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375F" w:rsidRPr="0018375F" w:rsidRDefault="0018375F" w:rsidP="0018375F">
      <w:pPr>
        <w:spacing w:after="0" w:line="240" w:lineRule="auto"/>
        <w:rPr>
          <w:rFonts w:ascii="Times New Roman" w:hAnsi="Times New Roman"/>
          <w:sz w:val="16"/>
          <w:szCs w:val="16"/>
          <w:lang w:eastAsia="pt-BR"/>
        </w:rPr>
      </w:pPr>
      <w:bookmarkStart w:id="0" w:name="_GoBack"/>
      <w:bookmarkEnd w:id="0"/>
    </w:p>
    <w:p w:rsidR="0018375F" w:rsidRPr="0018375F" w:rsidRDefault="0018375F" w:rsidP="0018375F">
      <w:pPr>
        <w:spacing w:after="125" w:line="240" w:lineRule="auto"/>
        <w:jc w:val="center"/>
        <w:outlineLvl w:val="1"/>
        <w:rPr>
          <w:rFonts w:ascii="Times New Roman" w:hAnsi="Times New Roman"/>
          <w:b/>
          <w:bCs/>
          <w:color w:val="000000"/>
          <w:kern w:val="36"/>
          <w:sz w:val="20"/>
          <w:szCs w:val="16"/>
          <w:lang w:eastAsia="pt-BR"/>
        </w:rPr>
      </w:pPr>
      <w:r w:rsidRPr="0018375F">
        <w:rPr>
          <w:rFonts w:ascii="Times New Roman" w:hAnsi="Times New Roman"/>
          <w:b/>
          <w:bCs/>
          <w:color w:val="000000"/>
          <w:kern w:val="36"/>
          <w:sz w:val="20"/>
          <w:szCs w:val="16"/>
          <w:lang w:eastAsia="pt-BR"/>
        </w:rPr>
        <w:t>PORTARIA N° 272, DE 08 DE ABRIL DE 1998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A Secretária de Vigilância Sanitária, do Ministério da Saúde, no uso de suas atribuições legais, resolve: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Art. 1º Aprovar o Regulamento Técnico para fixar os requisitos mínimos exigidos para a Terapia de Nutrição Parenteral, constante do texto Anexo desta Portaria.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Art. 2º Conceder o prazo de 180 dias para que as Unidades Hospitalares e Empresas Prestadoras de Bens e/ou Serviços se adequem ao disposto nesta Portaria.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Art. 3º A presente Portaria entrará em vigor na data de sua publicação, revogando-se as disposições em contrário.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GONZALO VECINA NETO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REGULAMENTO TÉCNICO PARA A TERAPIA DE NUTRIÇÃO PARENTERAL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1. OBJETIVO: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Este Regulamento Técnico fixa os requisitos mínimos exigidos para a Terapia de Nutrição Parenteral.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2. REFERÊNCIAS: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2.1.ASSOCIAÇÃO BRASILEIRA DE NORMAS TÉCNICAS (Brasil). NBR 6493 : emprego de cores para identificação de tabulação. [S.l.] : ABNT, [1994].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2.2.ASSOCIAÇÃO BRASILEIRA DE NORMAS TÉCNICAS (Brasil). NB 26 : sinalização de segurança. [S.l.] : ABNT.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2.3 BOAS práticas para fabricação de produtos farmacêuticos. Brasília: Ministério da Saúde, 1994.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2.4 BOECKH, H. Vestimentas e lavanderia : apostila. [S.l.] : Sociedade Brasileira de Controle de Contaminação, 1996.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2.5 BRASIL. Lei nº 8078, de 11de setembro de 1990. Código de Defesa do Consumidor. Diário Oficial [da República Federativa do Brasil], Brasília, v.128, n. 176, supl., p. 1, 12 set. 1990.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2.6 BRASIL. Lei nº 9431, de 6 de janeiro de 1996. Dispõe sobre a obrigatoriedade do Programa de Controle de Infecções Hospitalares nos hospitais do Brasil. Diário Oficial [da República Federativa do Brasil], Brasília, v.134, n. 4, p. 265, 1996.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2.7 BRASIL. Ministério da Saúde. Portaria nº 1884, de 11 de novembro de 1994. Aprova normas para Projetos Técnicos de Estabelecimentos Assistenciais de Saúde. Diário Oficial da União [da República Federativa do Brasil], Brasília, v.132, n. 237, p. 19523, 15 dez. 1994.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2.8 BRASIL. Ministério da Saúde. Secretaria de Vigilância Sanitária. Portaria nº 500, de 09 de outubro de 1997. Regulamento técnico de soluções parenterais de grande volume. Diário Oficial da União [da República Federativa do Brasil], Brasília, v. 135, n° 197, p. 22996, 13 out. 1997.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2.9 BRASIL. Ministério da Saúde. Secretaria de Vigilância Sanitária. Portaria nº 16, de 06 de março de 1995. Determina cumprimento das diretrizes do Guia de Boas práticas de fabricação para indústria farmacêutica e o roteiro de inspeção. Diário Oficial da União [da República Federativa do Brasil], Brasília, v.133 , n. 47, p. 3176, 09 mar. 1995.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2.10 Martins. D. P, et at; Recomendações para o preparo de misturas estéreis. Comitê de Farmácia da Sociedade Brasileira de Nutrição Parenteral e Enteral. V. 15, nº 13, supl. 1, Jun/Agos/Set 1997.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2.11 CYTRYNBAUM, H. M. Relato prático da qualificação de uma área limpa : apostila. [S.l.] : Sociedade Brasileira de Controle de Contaminação, 1997.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2.12 ISO 9000-2 : normas de gestão da qualidade e garantia da qualidade : diretrizes gerais para a aplicação das normas ISO 9001, 9002 e 9003. [S.l.] : [s.n.], 1994.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2.13 ISO 9000-2 : sistemas de qualidade : modelo para garantia da qualidade em produção , instalação e serviços associados. [S.l.] : [s.n.], 1994.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2.14 LAVAR as mãos. 1. reimp. Brasília : Ministério da Saúde, Centro de Documentação, 1989. (Série A: Normas e Manuais Técnicos).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3. DEFINIÇÕES: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Para efeito deste Regulamento Técnico são adotadas as seguintes definições;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3.1. Empresas Prestadoras de Bens e/ou Serviços (EPBS): Organização capacitada, de acordo com a Legislação vigente, para oferecer bens e/ou serviços em Terapia Nutricional 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3.2. Equipe Multiprofissional de Terapia Nutricional: grupo formal e obrigatoriamente constituído de, pelo menos um profissional médico, farmacêutico, enfermeiro, nutricionista, habilitados e com treinamento específico para a prática da TN.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3.3. Farmácia: estabelecimento que atenda à legislação sanitária vigente (Federal, Estadual, Municipal), com instalações e equipamentos específicos para a preparação da Nutrição Parenteral, em área asséptica, atendendo ainda às exigências das Boas Práticas de Preparação de Nutrição Parenteral (BPPNP), conforme Anexo II.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3.4. Nutrição Parenteral (NP): solução ou emulsão, composta basicamente de carboidratos, aminoácidos, lipídios, vitaminas e minerais, estéril e apirogênica, acondicionada em recipiente de vidro ou plástico, destinada à administração intravenosa em pacientes desnutridos ou não, em regime hospitalar, ambulatorial ou domiciliar, visando a síntese ou manutenção dos tecidos, órgãos ou sistemas.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lastRenderedPageBreak/>
        <w:t xml:space="preserve">3.5. Produtos farmacêuticos: soluções parenterais de grande volume (SPGV) e soluções parenterais de pequeno volume (SPPV), empregadas como componentes para a manipulação da NP.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3.6. Terapia de Nutrição Parenteral (TNP): conjunto de procedimentos terapêuticos para manutenção ou recuperação do estado nutricional do paciente por meio de NP.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3.7. Terapia Nutricional (TN): conjunto de procedimentos terapêuticos para manutenção ou recuperação do estado nutricional do paciente por meio da Nutrição Parenteral e ou Enteral.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3.8. Unidade Hospitalar (UH): estabelecimento de saúde destinado a prestar assistência à população na promoção da saúde e na recuperação e reabilitação de doentes.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 CONDIÇÕES GERAIS: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4.1. A complexidade da TNP exige o comprometimento e a capacitação de uma equipe multiprofissional para garantia da sua eficácia e segurança para os pacientes.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4.2. A TNP deve abranger, obrigatoriamente, as seguintes etapas: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4.2.1. Indicação e prescrição médica.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4.2.2. Preparação: avaliação farmacêutica, manipulação, controle de qualidade, conservação e transporte.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4.2.3. Administração.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4.2.4. Controle clínico e laboratorial.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4.2.5. Avaliação final.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4.3. Todas as etapas descritas no item anterior devem atender a procedimentos escritos específicos e serem devidamente registradas, evidenciando as ocorrências na execução dos procedimentos.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4.4. As UH e as EPBS que queiram habilitar-se à prática da TNP devem contar com: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4.4.1. Farmácia com licença de funcionamento concedida pelo órgão sanitário competente.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4.4.2. Equipe de Terapia Nutricional constituido por uma equipe multiprofissional de terapia nutricional (EMTN), formal e obrigatoriamente constituída de, pelo menos, um profissional de cada categoria, que cumpra efetivamente com treinamento específico para essa atividade, a saber: médico, farmacêutico, enfermeiro e nutricionista, com as respectivas atribuições descritas no Anexo I.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4.4.3. As UHS e EPBS, para exercerem as suas atividades especificas, devem cadastrar-se junto ao Orgão de Vigilância Sanitária Estadual, Municipal ou do Distrito Federal, conforme Anexo VI.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>NOTA: As UHS e EPBS que desenvolverem atividades de Terapia Nutricional estão sujeitas as inspeções sanitárias periódicas.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4.5. As UH que não possuem as condições previstas no item anterior podem contratar os serviços de terceiros, devidamente licenciadas, para a operacionalização total ou parcial, da TNP, devendo, nestes casos, formalizar um contrato por escrito.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NOTA 1: Os médicos não participantes da equipe multiprofissional que queiram indicar, prescrever e acompanhar pacientes submetidos à TNP devem fazê-lo em consenso com uma equipe multiprofissional, conforme previsto no item 4.4.2.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NOTA 2: A EPBS que somente exercer a atividade de preparação da NP fica dispensada de contar com a EMTN.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4.6 As Farmácias só podem habilitar-se para a preparação da NP se preencherem os requisitos do item 4.11 e forem previamente inspecionadas.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4.7 Ao médico, de acordo com as atribuições do Anexo I, compete: indicar, prescrever e acompanhar os pacientes submetidos à TNP.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4.8 Ao farmacêutico, de acordo com as atribuições do Anexo I, compete: realizar todas as operações inerentes ao desenvolvimento, preparação (avaliação farmacêutica, manipulação, controle de qualidade, conservação e transporte) da NP, atendendo às recomendações das BPPNP, conforme Anexo II.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4.9 Ao enfermeiro, de acordo com as atribuições do Anexo I, compete: administrar NP, observando as recomendações das BPANP, conforme Anexo IV.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4.10 Ao nutricionista, de acordo com as atribuições do Anexo I, compete: avaliar o estado nutricional dos pacientes, suas necessidades e requerimentos.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4.11 As farmácias devem possuir recursos humanos, infra-estrutura física, equipamentos e procedimentos operacionais que atendam às recomendações das BPPNP, conforme Anexo II.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4.12 É de responsabilidade da Administração da UH prever e prover os recursos humanos e materiais necessários à operacionalização da TNP.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4.13 Acidentes na TNP estão sujeitos às disposições previstas no Código de Defesa do Consumidor (Lei n.º 8078, de 11/09/1990) e, em especial, nos artigos 12 e 14 que tratam da responsabilidade pelo fato do produto e do serviço, independentemente da responsabilidade criminal e administrativa.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4.14 O descumprimento das recomendações deste Regulamento e seus anexos, sujeita os responsáveis às penalidades previstas na Legislação Sanitária vigente, sem prejuízo da cível e criminal.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5. CONDIÇÕES ESPECÍFICAS: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Na aplicação deste regulamento são adotadas as seguintes condições específicas: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lastRenderedPageBreak/>
        <w:t xml:space="preserve">5.1. Indicação: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5.1.1 O médico é o responsável pela indicação da NP.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5.1.2. A indicação da TNP deve ser precedida da avaliação nutricional periódica do paciente.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5.1.3. São candidatos à TNP os pacientes que não satisfazem suas necessidades nutricionais pela via digestiva, considerando-se também seu estado clínico e qualidade de vida.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5.2. Prescrição: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5.2.1.O médico é o responsável pela a prescrição da TNP.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5.2.2. A prescrição da TNP deve contemplar o tipo e a quantidade dos nutrientes requeridos pelo paciente, de acordo com seu estado mórbido, estado nutricional e requerimentos nutricionais.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5.2.3.A TNP deve atender a objetivos de curto e longo prazos.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NOTA 1: Entende-se como curto prazo a interrupção ou redução da progressão das doenças, a cicatrização das feridas, a passagem para nutrição por via digestiva e a melhora do estado de desnutrição.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NOTA 2: Entende-se por longo prazo a manutenção do estado nutricional normal e a reabilitação do paciente em termos de recuperação física e social.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5.3. Preparação: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5.3.1 O farmacêutico é o responsável pela a preparação da NP.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5.3.2 A preparação da NP, que envolve a avaliação farmacêutica da prescrição, a manipulação, o controle de qualidade, a conservação e o transporte da NP, exige a responsabilidade e a supervisão direta do farmacêutico, devendo ser realizada, obrigatoriamente, na farmácia habilitada para este fim e de acordo com as recomendações das BPPNP, conforme Anexo II.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5.3.3 Os produtos farmacêuticos e correlatos adquiridos industrialmente para o preparo da NP, devem ser registrados no Ministério da Saúde e acompanhados do Certificado de Análise emitido pelo fabricante, garantindo a sua pureza físico-química e microbiológica, bem como o atendimento às especificações estabelecidas.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5.3.4 Os produtos farmacêuticos produzidos em farmácia de UH e/ou EPBS devem atender às Normas de Boas Práticas de Fabricação de Soluções Parenterais de Grande Volumes e/ou de Produtos Farmacêuticos.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5.3.5 A avaliação farmacêutica da prescrição da NP quanto à sua adequação, concentração e compatibilidade físico-química de seus componentes e dosagem de administração, deve ser realizada pelo farmacêutico antes do início da manipulação. Qualquer alteração na prescrição, que se fizer necessária, em função da avaliação farmacêutica, deve ser discutida com o médico da equipe que é o responsável por sua alteração formal.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5.3.6 Os produtos farmacêuticos e correlatos para preparação da NP devem ser previamente tratados para garantir a sua assepsia externa e inspecionados visualmente quanto à presença de partículas.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5.3.7 A manipulação da NP deve ser realizada em área classificada grau A ou B (classe 100), circundada por área grau B ou C (classe 10.000), de acordo com as Boas Práticas para Fabricação e Controle de Produtos Farmacêuticos 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5.3.8 A manipulação da NP deve ser realizada com técnica asséptica, seguindo procedimentos escritos e validados.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5.3.9 A formulação padronizada de NP deve ter estudos de estabilidade previamente realizados para definir seu prazo de validade.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5.3.10 A formulação padronizada adicionada de qualquer outro produto, por expressa prescrição médica, transforma-se em uma preparação extemporânea.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5.3.11 A NP deve ser acondicionada em recipiente atóxico, apirogênico, compatível físico-quimicamente com a composição do seu conteúdo, conforme estabelecido no anexo III. O recipiente deve manter a esterilidade e apirogenicidade do seu conteúdo durante a conservação, transporte e administração e ter registro no Ministério da Saúde.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5.3.12 A NP deve ser rotulada com identificação clara do nome do paciente, composição e demais informações Legais e específicas, conforme item 4.5.4.2. do Anexo II para a segurança de sua utilização e garantia da possibilidade de seu rastreamento.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5.3.13 Após a manipulação, a NP deve ser submetida à inspeção visual para garantir a ausência de partículas, precipitações, separação de fases e alterações de cor, bem como deve ser verificada a clareza e a exatidão das informações do rótulo.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5.3.14 De cada NP preparada devem ser reservadas amostras, conservadas sob refrigeração (2ºC a 8ºC), para avaliação microbiológica laboratorial e contraprova.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5.3.15 As amostras para avaliação microbiológica laboratorial devem ser estatisticamente representativas de uma sessão de manipulação n + 1 colhidas aleatoriamente no início e fim do processo de manipulação.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5.3.16 As amostras para contraprova de cada NP preparada, devem ser conservadas sob refrigeração (2ºC a 8ºC) durante 7 dias após o seu prazo de validade.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NOTA: Somente são válidas, para fins de avaliação microbiológica, as NP nas suas embalagens originais invioladas ou suas correspondentes amostras.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5.4 Conservação: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5.4.1 Imediatamente após o preparo e durante todo e qualquer transporte a NP deve ser mantida sob refrigeração (2ºC a 8ºC), exceto nos casos de administração imediata.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5.5 Transporte: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lastRenderedPageBreak/>
        <w:t xml:space="preserve">5.5.1 O transporte da NP deve obedecer a critérios estabelecidos nas normas de BPPNP, conforme Anexo II.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5.5.2 O farmacêutico é responsável pela manutenção da qualidade da NP até a sua entrega ao profissional responsável pela administração e deve orientar e treinar os funcionários que realizam o seu transporte.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5.6 Administração: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5.6.1 O Enfermeiro é responsável pela administração.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5.6.2 A administração da NP deve ser executada de forma a garantir ao paciente uma terapia segura e que permita a máxima eficácia, em relação aos custos, utilizando materiais e técnicas padronizadas.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5.6.3 A NP é inviolável até o final de sua administração, não podendo ser transferida para outro tipo de recipiente.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5.6.4 O acesso venoso para infusão da NP deve ser estabelecido sob supervisão médica ou de enfermeiro, por meio de técnica padronizada e conforme protocolo previamente estabelecido.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5.6.5 A utilização da via de acesso da NP deve ser exclusiva. A necessidade excepcional da sua utilização para administração de qualquer outra solução injetável, só pode ser feita após aprovação formal da Equipe Multiprofissional de Terapia Nutricional (EMTN).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5.7 Controle Clínico e Laboratorial: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5.7.1 O paciente submetido à TNP deve ser controlado quanto à eficácia do tratamento, efeitos adversos e modificações clínicas que possam influir na qualidade da TN.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5.7.2 O controle do paciente em TNP deve contemplar: ingressos de nutrientes, tratamentos farmacológicos concomitantes, sinais de intolerância à NP, alterações antropométricas, bioquímicas, hematológicas e hemodinâmicas, assim como modificações em órgãos e sistemas cujas funções devem ser verificadas periodicamente.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5.7.3 Qualquer alteração encontrada nas funções dos principais órgãos e as conseqüentes alterações na formulação ou via de acesso da NP devem constar na história clínica do paciente.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5.8 Avaliação Final: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5.8.1 Antes da interrupção/suspensão da TNP o paciente deve ser avaliado em relação à: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a) capacidade de atender às suas necessidades nutricionais por via digestiva.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b) presença de complicações que ponham o paciente em risco de vida.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c) possibilidade de alcançar os objetivos propostos, conforme normas médicas e legais.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5.9 Documentação Normativa e Registros: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5.9.1 Os documentos normativos e os requisitos inerentes à TNP são de propriedade exclusiva da UH e/ou EPBS, cabendo à fiscalização a sua avaliação (in loco), durante a inspeção sanitária.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5.9.2 Em caso de investigação por denúncias, irregularidades ou acidentes ocorridos com a TNP, a fiscalização sanitária tem o direito de solicitar cópia dos documentos e registros necessários à elucidação do problema em questão.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5.10 Inspeções: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5.10.1 As UH e as EPBS estão sujeitas a inspeções sanitárias para verificação do padrão de qualidade do Serviço de TN, com base no Anexo I, bem como o grau de atendimento às BPPNP (Anexo II) e BPANP (Anexo IV).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5.10.2 As inspeções sanitárias devem ser realizadas com base nos Roteiros de Inspeção do Anexo V.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5.10.3 Os critérios para a avaliação do cumprimento dos itens do Roteiro de Inspeção, visando a qualidade e segurança da NP, baseiam-se no risco potencial inerente a cada item.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5.10.4 Considera-se IMPRESCINDÍVEL (I) aquele item que pode influir em grau crítico na qualidade e segurança da NP.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5.10.5 Considera-se NECESSÁRIO (N) aquele item que pode influir em grau menos crítico na qualidade e segurança da NP.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5.10.6 Considera-se RECOMENDÁVEL (R) aquele item que pode influir em grau não crítico na qualidade e segurança da NP.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5.10.7 Considera-se item INFORMATIVO (INF) aquele que oferece subsídios para melhor interpretação dos demais itens, sem afetar a qualidade e a segurança da NP.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5.10.8 O item N não cumprido após a inspeção passa a ser tratado automaticamente como I na inspeção subsequente.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5.10.9 O item R não cumprido após a inspeção passa a ser tratado automaticamente como N na inspeção subsequente, mas nunca passa a I.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5.10.10 Os itens I, N e R devem ser respondidos com SIM ou NÃO.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5.10.11 São passíveis de sanções aplicadas pelo órgão de Vigilância Sanitária competente, as infrações que derivam do não cumprimento dos itens qualificados como I e N nos Roteiros de Inspeção, constantes do Anexo V deste Regulamento, sem prejuízo das ações legais que possam corresponder em cada caso.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5.10.12 O não cumprimento de um item I, dos Roteiros de Inspeção, acarreta a suspensão imediata da atividade afetada até o seu cumprimento integral.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5.10.13 Verificado o não cumprimento de itens N, dos Roteiros de Inspeção, deve ser estabelecido um prazo para adequação, de acordo com a complexidade das ações corretivas que se fizerem necessárias.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lastRenderedPageBreak/>
        <w:t xml:space="preserve">5.10.14 Verificado o não cumprimento de itens R, dos Roteiros de Inspeção, o estabelecimento deve ser orientado com vistas à sua adequação.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5.11 Índice dos Anexos: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Anexo I - Atribuições da Equipe Multiprofissional de Terapia Nutricional (EMTN)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Anexo II - Boas Práticas de Preparação de Nutrição Parenteral (BPPNP)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Anexo III - Recipientes para Nutrição Parenteral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Anexo IV - Boas Práticas de Administração da Nutrição Parenteral (BPANP)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Anexo V - Roteiros de Inspeção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A - Identificação da Empresa e Inspeção das Atividades da EMTN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B - Farmácia de Preparação de Nutrição Parenteral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C - Administração de Nutrição Parenteral - Anexo VI - Ficha Cadastral das UH e EPBS para a prática da TN. </w:t>
      </w:r>
    </w:p>
    <w:p w:rsidR="0018375F" w:rsidRPr="0018375F" w:rsidRDefault="0018375F" w:rsidP="0018375F">
      <w:pPr>
        <w:spacing w:after="0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>ANEXO I - ATRIBUIÇÕES DA EQUIPE MULTIPROFISSIONAL DE TERAPIA NUTRICIONAL (EMTN) PARA NUTRIÇÃO PARENTERAL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1. Objetivo: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Esta recomendação estabelece as atribuições da EMTN, especialmente para a prática da TNP.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2. CONSIDERAÇÕES GERAIS: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2.1 Para a execução, supervisão e a avaliação permanente em todas as etapas da TNP, é condição formal e obrigatória a constituição de uma equipe multiprofissional.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2.2 Por se tratar de procedimento realizado em pacientes sob cuidados especiais, e para garantir a vigilância constante do seu estado nutricional, a EMTN para NP, deve ser constituída de pelo menos 01(um) profissional de cada categoria , com treinamento especifico para esta atividade, a saber: médico, farmacêutico, enfermeiro e nutricionista.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2.3 A EMTN deve ter um Coordenador Técnico-Administrativo e um Coordenador Clinico, ambos integrantes da equipe e escolhidos pelos seus componentes.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2.3.1 O Coordenador Técnico-Administrativo deve, preferencialmente, possuir titulo de especialista reconhecido na área de Terapia Nutricional.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2.3.2 O Coordenador Clínico deve ser médico e preencher, pelo menos um dos critérios abaixo relacionados: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2.3.2.1 Ser especialista em Terapia Nutricional, com título reconhecido.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2.3.2.2. Possuir Mestrado, Doutorado ou Livre Docência em área relacionada com a Terapia Nutricional.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NOTA 1: O Coordenador Clinico pode ocupar, concomitantemente, a Coordenação Técnica-Administrativa desde que consensuado pela equipe.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NOTA 2: As UH e EPBS situadas em regiões carentes de profissionais qualificados para exercer a função de Coordenador Clínico, de acordo com os critérios do item 2.3, têm o prazo de até 2 anos, a partir da data de publicação desta Portaria, para regularizar esta situação.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3. ATRIBUIÇÕES GERAIS DA EQUIPE MULTIPROFISSIONAL DE TN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3.1. Criar mecanismos para que se desenvolvam as etapas de triagem e vigilância nutricional, em regime hospitalar, ambulatorial ou domiciliar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3.2. Atender às solicitações de avaliação do estado nutricional do paciente, indicando, acompanhando e modificando a TN, quando necessário, e em comum acordo com o médico responsável pelo paciente, até que sejam atingidos os critérios de reabilitação nutricional preestabelecidos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3.3 Assegurar condições adequadas de indicação, prescrição, preparaç ão,conservação, transporte e administração, controle clínico e laboratorial e avaliação final, da TNP, visando obter os benefícios máximos do procedimento e evitar riscos.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3.4 Capacitar os profissionais envolvidos, direta ou indiretamente, com a aplicação do procedimento, por meio de programas de educação continuada, devidamente registrados.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3.5 Documentar todos os resultados do controle e da avaliação da TNP visando a garantia de sua qualidade.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3.6 Estabelecer auditorias periódicas a serem realizadas por um dos membros da equipe multiprofissional, para verificar o cumprimento e o registro dos controles e avaliação da TNP.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3.7 Analisar o custo e o benefício no processo de decisão que envolve a indicação, a manutenção ou a suspensão da TNP.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3.8 Desenvolver, rever e atualizar regularmente as diretrizes e procedimentos relativos aos pacientes e aos aspectos operacionais da TNP.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 ATRIBUIÇÕES DO COORDENADOR TÉCNICO-ADMINISTRATIVO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Compete ao Coordenador Técnico-Administrativo: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4.1 Assegurar condições para o cumprimento das atribuições gerais da equipe e dos profissionais da mesma, visando prioritariamente a qualidade e efetividade da TNP.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lastRenderedPageBreak/>
        <w:t xml:space="preserve">4.2 Representar a equipe em assuntos relacionados com as atividades da EMTN.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4.3 Promover e incentivar programas de educação continuada, para todos os profissionais envolvidos na TN, devidamente registrados.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4.4 Padronizar indicadores de qualidade para a TNP, para aplicação pela EMTN.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4.5 Gerenciar aspectos técnico-administrativos das atividades da TNP.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5. ATRIBUIÇÕES DO COORDENADOR CLÍNICO: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Compete ao Coordenador Clínico: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5.1. Estabelecer protocolos de avaliação, indicação, prescrição e acompanhamento da TNP.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5.2. Zelar pelo cumprimento das diretrizes de qualidade estabelecidas nas BPPNP e BPANP.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5.3. Assegurar a atualização dos conhecimentos técnico-científicos relacionados com a TNP e sua aplicação.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5.4. Garantir que a qualidade dos procedimentos da TNP prevaleça sobre quaisquer outros aspectos.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6. ATRIBUIÇÕES DOS PROFISSIONAIS MÉDICOS: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6.1 Indicar e prescrever a TNP.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6.2 Estabelecer o acesso intravenoso central, para a administração da NP e proceder o acesso intravenoso central, assegurando sua correta localização.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6.3 Orientar o paciente, os familiares ou o responsável legal, quanto aos riscos e benefícios do procedimento.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6.4 Participar do desenvolvimento técnico-científico relacionado ao procedimento.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Garantir os registros da evolução e dos procedimentos médicos.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7. ATRIBUIÇÕES DOS PROFISSIONAIS FARMACÊUTICOS: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7.1. Selecionar, adquirir, armazenar e distribuir, criteriosamente, os produtos necessários ao preparo da NP.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7.2. Qualificar fornecedores e assegurar que a entrega dos produtos seja acompanhada de certificado de análise emitido pelo fabricante.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7.3. Avaliar a formulação da prescrição médica quanto a sua adequação, concentração e compatibilidade físico-química dos seus componentes e dosagem de administração.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7.4. Utilizar técnicas preestabelecidas de preparação da Nutrição Parenteral que assegurem: compatibilidade físico-química, esterilidade, apirogenicidade e ausência de partículas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7.5. Determinar o prazo de validade para cada Nutrição Parenteral padronizada, com base em critérios rígidos de controle de qualidade.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7.6. Assegurar que os rótulos da Nutrição Parenteral apresentem, de maneira clara e precisa, todos os dizeres exigidos no item 4.5.4.2.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7.7. Assegurar a correta amostragem da Nutrição Parenteral preparada para analise microbiológica e para o arquivo de referência.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7.8. Atender aos requisitos técnicos de manipulação da Nutrição Parenteral.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7.9. Participar de estudos para o desenvolvimento de novas formulações para Nutrição Parenteral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7.10. Participar de estudos de farmacovigilância com base em analise de reações adversas e interações droga-nutrientes e nutriente-nutriente, a partir do perfil farmacoterapêutico registrado.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7.11. Organizar e operacionalizar as áreas e atividades da farmácia.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7.12. Participar, promover e registrar as atividades de treinamento operacional e de educação continuada, garantindo a atualização dos seus colaboradores, bem como para todos os profissionais envolvidos na preparação da NP 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7.13. Fazer o registro, que pode ser informatizado, onde conste no mínimo: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a) data e hora de preparação da NP.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b) nome completo do paciente e número de registro quando houver.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c) número seqüencial da prescrição medica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d) número de doses preparadas por prescrição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e) identificação (nome e registro) do médico e do manipulador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7.14. Desenvolver e atualizar regularmente as diretrizes e procedimentos relativos aos aspectos operacionais da preparação da NP.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7.15. Supervisionar e promover auto-inspeção nas rotinas operacionais da preparação da NP.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8. ATRIBUIÇÕES DOS PROFISSIONAIS ENFERMEIROS: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Compete ao profissional enfermeiro: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8.1. Orientar o paciente, a família ou o responsável legal, quanto à utilização e controle da TN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8.2. Preparar o paciente, o material e o local para a inserção do cateter intravenoso.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8.3. Prescrever os cuidados de enfermagem na TN.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8.4. Proceder ou assegurar a punção venosa periférica, incluindo a inserção periférica central (PICC)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8.5. Assegurar a manutenção das vias de administração.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8.6. Receber a Nutrição Parenteral da Farmácia e assegurar a sua conservação até a sua completa administração.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8.7. Proceder a inspeção visual da Nutrição Parenteral antes de sua administração.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8.8. Avaliar e assegurar a instalação da Nutrição Parenteral observando as informações contidas no rótulo, confrontando-as com a prescrição médica.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8.9. Avaliar e assegurar a administração da Nutrição Parenteral, observando os princípios de assepsia.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8.10. Assegurar a infusão do volume prescrito, através do controle rigoroso do gotejamento, de preferência com uso de bomba de infusão.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8.11. Detectar, registrar e comunicar à EMTN e ou o médico responsável pelo paciente as intercorrencias de qualquer ordem técnica e/ou administrativa.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8.12. Garantir o registro claro e preciso de informações relacionadas à administração e à evolução do paciente, quanto ao: peso, sinais vitais, balanço hídrico, glicosuria e glicemia, entre outros.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8.13. Efetuar e/ou supervisionar a troca do curativo do catéter venoso, com base em procedimentos preestabelecidos.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8.14. Participar e promover atividades de treinamento operacional e de educação continuada, garantindo a atualização de seus colaboradores.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8.15. Elaborar, padronizar procedimentos de enfermagem relacionados a TN.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8.16. Zelar pelo perfeito funcionamento das bombas de infusão.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8.17. Assegurar que qualquer outra droga e /ou nutriente prescritos, não sejam infundidos na mesma via de administração da Nutrição Parenteral, sem a autorização formal da EMTN.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9. ATRIBUIÇÕES DOS PROFISSIONAIS NUTRICIONISTAS: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9.1. Avaliar os indicadores nutricionais subjetivos e objetivos, com base em protocolo preestabelecido, de forma a identificar o risco ou a deficiência nutricional e a evolução de cada paciente, até a alta nutricional estabelecida pela EMTN.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9.2. Avaliar qualitativa e quantitativamente as necessidades de nutrientes baseadas na avaliação do estado nutricional do paciente.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9.3. Acompanhar a evolução nutricional dos pacientes em TN, independente da via de administração.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9.4. Garantir o registro, claro e preciso, de informações relacionadas à evolução nutricional do paciente.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9.5. Participar e promover atividades de treinamento operacional e de educação continuada, garantindo a atualização dos seus colaboradores. </w:t>
      </w:r>
    </w:p>
    <w:p w:rsidR="0018375F" w:rsidRPr="0018375F" w:rsidRDefault="0018375F" w:rsidP="0018375F">
      <w:pPr>
        <w:spacing w:after="0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>ANEXO II - BOAS PRÁTICAS DE PREPARAÇÃO DE NUTRIÇÃO PARENTERAL - BPPNP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1. OBJETIVO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Este regulamento fixa os procedimentos de boas práticas que devem ser observados na preparação (avaliação farmacêutica, manipulação, controle de qualidade, conservação e transporte) da NP.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2. DEFINIÇÕES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Para efeito deste regulamento são adotadas as seguintes definições :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2.1. Área de dispensação: Área de atendimento ao usuário, destinada especificamente a receber, avaliar e dispensar a prescrição médica.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2.2. Conservação: Manutenção em condições higiênicas e sob refrigeração controlada a temperatura de 2o C à 8o C da NP, assegurando sua estabilidade físico-química e pureza microbiológica.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2.3. Controle de Qualidade: Conjunto de operações (programação, coordenação e execução) com o objetivo de verificar a conformidade dos produtos farmacêuticos, correlatos, materiais de embalagem e nutrição parenteral com as especificações estabelecidas.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2.4. Emulsão: Formulação farmacêutica que contém substâncias gordurosas em suspensão no meio aquoso, em perfeito equilíbrio, estéril e apirogênica.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2.5. Formulação Padronizada: Toda formulação para Nutrição Parenteral, sob prescrição médica, cujos componentes são previamente estabelecidos, com estudos de estabilidade realizados e prazo de validade definido, podendo ser empregado para diversos pacientes.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2.6. Manipulação: Mistura de produtos farmacêuticos para uso parenteral, realizado em condições assépticas, atendendo à prescrição médica.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2.7. Material de Embalagem: Recipientes, rótulos e caixas paraacondicionamento da NP.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2.8. Nutrição Parenteral (NP): Solução ou emulsão, composta basicamente de carboidratos, aminoácidos, lipídios, vitaminas e minerais, estéril e apirogênica, acondicionada em recipiente de vidro ou plástico, destinada à administração intravenosa em pacientes desnutridos ou não, em regime hospitalar, ambulatorial ou domiciliar, visando a síntese ou manutenção dos tecidos, órgãos ou sistemas.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2.9. Preparação: Conjunto de atividades que abrange a avaliação farmacêutica, manipulação, controle de qualidade, conservação e transporte da Nutrição Parenteral.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2.10. Preparação Extemporânea: Toda Nutrição Parenteral para início de uso em até 24 h após sua preparação, sob prescrição médica, com formulação individualizada.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2.11. Procedimento Asséptico: Operação realizada com a finalidade depreparar Nutrição Parenteral com a garantia da sua esterilidade.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2.12. Recipiente: Embalagem primária destinada ao acondicionamento da Nutrição Parenteral, de vidro ou plástico, que atendam aos requisitos estabelecidos no anexo III.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2.13. Sessão de Manipulação: tempo decorrido para uma ou mais manipulações da Nutrição Parenteral, sob as mesmas condições de trabalho, por um mesmo manipulador, sem qualquer interrupção do processo.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2.14. Solução: Formulação farmacêutica aquosa que contém carboidratos, aminoácidos, vitaminas e minerais, estéril e apirogênica.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2.15. Terapia de Nutrição Parenteral (TNP): Conjunto de procedimentos terapêuticos para manutenção ou recuperação do estado nutricional do paciente por meio de nutrição parenteral.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val="en-US" w:eastAsia="pt-BR"/>
        </w:rPr>
      </w:pPr>
      <w:r w:rsidRPr="0018375F">
        <w:rPr>
          <w:rFonts w:ascii="Times New Roman" w:hAnsi="Times New Roman"/>
          <w:sz w:val="16"/>
          <w:szCs w:val="16"/>
          <w:lang w:val="en-US" w:eastAsia="pt-BR"/>
        </w:rPr>
        <w:t xml:space="preserve">3. REFERÊNCIAS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val="en-US" w:eastAsia="pt-BR"/>
        </w:rPr>
        <w:t xml:space="preserve">3.1 ASHP technical assistance bulletin on quality assurance for pharmacy: prepared steril products. </w:t>
      </w:r>
      <w:r w:rsidRPr="0018375F">
        <w:rPr>
          <w:rFonts w:ascii="Times New Roman" w:hAnsi="Times New Roman"/>
          <w:sz w:val="16"/>
          <w:szCs w:val="16"/>
          <w:lang w:eastAsia="pt-BR"/>
        </w:rPr>
        <w:t xml:space="preserve">Am. J. Hosp. Pharm. n. 50, p. 2386-2398, 1993.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3.2 ASSOCIAÇÃO BRASILEIRA DE NORMAS TÉCNICAS (Brasil). NBR 6493: emprego de cores para identificação de tabulação. [S.l.]: ABNT, [1994].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3.3 BOAS práticas para fabricação de produtos farmacêuticos. Brasília: Ministério da Saúde, 1994.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3.4 BOECKH, H. Vestimentas e lavanderia: apostila. [S.l.]: Sociedade Brasileira de Controle de Contaminação, 1996.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3.5 BRASIL. Lei nº 8078, de 11de setembro de 1990. Código de Defesa do Consumidor. Diário Oficial [da República Federativa do Brasil], Brasília, v.128, n. 176, supl., p. 1, 12 set. 1990.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3.6 BRASIL. Decreto nº 2181, de 20 de março de 1997. Regulamenta o Código de Defesa do Consumidor. Diário Oficial [da República Federativa do Brasil], Brasília, v. 135, n. 55, p. 5644, 21 mar. 1997.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3.7 BRASIL. Ministério da Saúde. Secretaria de Vigilância Sanitária. Portaria nº 500, de 09 de outubro de 1997. Regulamento técnico de soluções parenterais de grande volume. Diário Oficial da União [da República Federativa do Brasil], Brasília, v. 135, n° 197, p. 22996, 13 out. 1997.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3.8 BRASIL. Ministério do Trabalho. Portaria nº 3214, de 08 de junho de 1978 - NR 26: Sinalização de Segurança. Diário Oficial [da República Federativa do Brasil], Brasília, v. 116, n. 127, p.10423, 06 jul. 1978.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3.9 BRASIL. Ministério do Trabalho. Portaria nº 8, de 08 de maio de 1996 -NR 07. Altera Norma Regulamentadora NR-7 - Programa de Controle Médico de Saúde Ocupacional. Diário Oficial [da República Federativa do Brasil], Brasília, v. 134, n. 91, p. 8202, 13 maio 1996.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3.10 Martins. D. P, et at; Recomendações para o preparo de misturas estéreis. Comitê de Farmácia da Sociedade Brasileira de Nutrição Parenteral e Enteral. V. 15, nº 13, supl., Jun/Agos/Set 1997.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3.11 CYTRYNBAUM, H. M. Relato prático da qualificação de uma área limpa : apostila. [S.l.] : Sociedade Brasileira de Controle de Contaminação, 1997.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3.12 FARMACOPÉIA brasileira. São Paulo : Andrei, [19-].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3.13 LAVAR as mãos. 1º. reimp. Brasília : Ministério da Saúde, Centro de Documentação, 1989. (Série A: Normas e Manuais Técnicos).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3.14 MANUAL de processamento de artigos e superfícies em estabelecimentos de saúde. 2º. ed. Brasília : Ministério da Saúde, 1994.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3.15 SÃO PAULO. Secretaria do Estado da Saúde. Centro de Vigilância Sanitária. Portaria no 4 de 18/06/97,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val="en-US" w:eastAsia="pt-BR"/>
        </w:rPr>
      </w:pPr>
      <w:r w:rsidRPr="0018375F">
        <w:rPr>
          <w:rFonts w:ascii="Times New Roman" w:hAnsi="Times New Roman"/>
          <w:sz w:val="16"/>
          <w:szCs w:val="16"/>
          <w:lang w:val="en-US" w:eastAsia="pt-BR"/>
        </w:rPr>
        <w:t xml:space="preserve">3.16 STERIL drug products for home use. USP/NF. v. 23, n.1206, p. 1963-1975.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val="en-US" w:eastAsia="pt-BR"/>
        </w:rPr>
      </w:pPr>
      <w:r w:rsidRPr="0018375F">
        <w:rPr>
          <w:rFonts w:ascii="Times New Roman" w:hAnsi="Times New Roman"/>
          <w:sz w:val="16"/>
          <w:szCs w:val="16"/>
          <w:lang w:val="en-US" w:eastAsia="pt-BR"/>
        </w:rPr>
        <w:t xml:space="preserve">3.17 STERIL drug prosucts : general information. USP/NF. v. 23, n. 1206, p. 2782-2788, second supplement.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 CONSIDERAÇÕES GERAIS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As Boas Práticas de Preparação da Nutrição Parenteral (BPPNP) estabelecem as orientações gerais para aplicação nas operações de preparação (avaliação farmacêutica, manipulação, controle de qualidade, conservação e transporte) das NP, bem como os critérios para aquisição de produtos farmacêuticos, correlatos e materiais de embalagem.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É indispensável a efetiva inspeção durante todo o processo de preparação das NP, de modo a garantir ao paciente a qualidade do produto a ser administrado.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4.1. Organização e Pessoal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4.1.1. Estrutura Organizacional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4.1.1.1 Toda farmácia deve ter um organograma que demonstre possuir estrutura organizacional e de pessoal suficiente para garantir que a NP por ela preparada esteja de acordo com os requisitos deste Regulamento.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4.1.1.2 Toda farmácia deve contar com pessoal qualificado e em quantidade suficiente para o desempenho de todas as tarefas pré-estabelecidas, para que todas as operações sejam executadas corretamente.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4.1.2 Responsabilidade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4.1.2.1 As atribuições e responsabilidades individuais devem estar formalmente descritas e perfeitamente compreendidas pelos envolvidos que devem possuir autoridade suficiente para desempenhá-las.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4.1.2.2 O farmacêutico é o responsável pela supervisão da preparação da NP, e deve possuir conhecimentos científicos e experiência prática na atividade.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4.1.2.3 Compete ao farmacêutico: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a) garantir a aquisição de produtos farmacêuticos, correlatos e materiais de embalagem com qualidade assegurada.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b) manipular a NP de acordo com a prescrição médica e os procedimentos adequados para que seja obtida a qualidade exigida.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c) aprovar os procedimentos relativos às operações de preparação e garantir a implementação dos mesmos.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d) garantir que a validação do processo e a calibração dos equipamentos sejam executadas e registradas e que os relatórios sejam colocados à disposição.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e) garantir que seja realizado treinamento inicial e contínuo dos funcionários e que os mesmos sejam adaptados conforme as necessidades.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f) garantir que somente as pessoas autorizadas e devidamente paramentadas entrem nas áreas de manipulação.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4.1.2.4. Na aplicação de BPPNP é recomendável não haver sobreposição nas responsabilidades do pessoal.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4.1.3 Treinamento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4.1.3.1 Deve haver um programa de treinamento , com os respectivos registros, para todo o pessoal envolvido nas atividades que podem afetar a qualidade da NP preparação, limpeza e manutenção).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4.1.3.2 Os funcionários devem receber treinamento inicial e contínuo, inclusive instruções de higiene relevantes às suas atividades, além de motivação para a manutenção dos padrões de qualidade.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4.1.3.3 Todo pessoal deve conhecer os princípios das BPPNP.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4.1.3.4 Visitantes e pessoas não treinadas não devem ter acesso às áreas de manipulação. Sendo necessário, essas pessoas devem ser antecipadamente informadas sobre a conduta, higiene pessoal e uso de vestimentas protetoras e devem ser acompanhadas por pessoal autorizado.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4.1.4 Saúde, Higiene e Conduta.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4.1.4.1 A admissão dos funcionários deve ser precedida de exames médicos, sendo obrigatória a realização de avaliações médicas periódicas dos funcionários diretamente envolvidos na manipulação da NP, atendendo à NR nº 7 - MT - Programa de Controle Médico de Saúde Ocupacional - PCMSO.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4.1.4.2 Os profissionais que fazem a inspeção visual devem ser submetidas a exame oftalmológico periódico.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4.1.4.3 Em caso de suspeita ou confirmação de enfermidade ou lesão exposta, o profissional deve ser afastado temporária ou definitivamente de suas atividades, obedecendo a legislação específica.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4.1.4.4 O acesso de pessoas às áreas de preparação da NP deve ser restrito aos funcionários diretamente envolvidos.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4.1.4.5 Os manipuladores de NP devem atender a um alto nível de higiene e particularmente devem ser instruídos a lavar corretamente as mãos e antebraços, com escovações das unhas, utilizando anti-séptico padronizado, antes de entrar na área de manipulação.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4.1.4.6 Todos os funcionários devem ser orientados quanto às práticas de higiene pessoal.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4.1.4.7 Na área de manipulação não deve ser permitido o uso de cosméticos, jóias e relógios de pulso, a fim de evitar contaminação por partículas.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4.1.4.8 Não é permitido conversar, fumar, comer, beber, mascar ou manter plantas, alimentos, bebidas, fumo e medicamentos pessoais nas áreas de manipulação.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4.1.4.9 Todos os funcionários devem ser instruídos e incentivados a reportar aos seus superiores imediatos quaisquer condições relativas ao ambiente, equipamento ou pessoal que considerem prejudiciais à qualidade da NP.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4.1.4.10 Os procedimentos de higiene pessoal e a utilização de roupas protetoras devem ser exigidos a todas as pessoas para entrarem na área de manipulação, sejam elas funcionários, visitantes, administradores e inspetores.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4.1.4.11 Qualquer pessoa que evidencie condição inadequada de higiene ou vestuário, que possa prejudicar a qualidade da NP, deve ser afastada de sua atividade até que tal condição seja corrigida.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4.1.5 Vestuário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4.1.5.1 A colocação dos uniformes e calçados, bem como a higiene preparatória para entrada nas áreas limpas devem ser realizadas em áreas especificamente designadas para vestiário e seguir procedimento recomendado para evitar contaminação.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4.1.5.2 Os uniformes e calçados utilizados nas áreas limpas devem cobrir completamente o corpo, constituindo barreira à liberação de partículas (respiração, tosse, espirro, suor, pele, cabelo e cosméticos).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4.1.5.3 O tecido dos uniformes utilizados nas áreas limpas não deve liberar partículas ou fibras e deve proteger quanto à liberação de partículas naturais do corpo.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4.1.5.4 Os funcionários envolvidos na preparação da NP devem estar adequadamente uniformizados para assegurar a proteção do produto contra contaminação e os uniformes devem ser trocados a cada sessão para garantir a higiene apropriada.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4.1.5.5 O uniforme usado na área limpa, inclusive máscaras e luvas, deve ser esterilizado e substituído a cada sessão de trabalho.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4.1.5.6 Os uniformes reutilizáveis devem ser guardados separados, em ambientes fechados, até que sejam apropriadamente lavados, desinfetados e/ou esterilizados.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4.1.5.7 O processo de lavagem e esterilização dos uniformes deve ser validado e seguir procedimentos escritos, que não danifiquem as fibras do tecido e evitem a contaminação adicional de substâncias que possam se espalhar posteriormente.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4.1.6 Infra-estrutura física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4.1.6.1 Para preparação de Nutrição Parenteral, a farmácia deve atender aos requisitos quanto à estrutura deste Regulamento Técnico, e estar em conformidade com os critérios de circulações internas e externas, de instalações prediais ordinárias e especiais, de condições ambientais de conforto e de segurança.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4.2.1 Características Gerais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4.2.1.1 A farmácia destinada à preparação de NP deve ser localizada, projetada e construída de forma a se adequar às operações desenvolvidas e de assegurar a qualidade das preparações, possuindo, no mínimo os seguintes ambientes: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4.2.1.1.1 Área de manipulação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4.2.1.1.2 Sala de limpeza e higienização dos produtos farmacêuticos e correlatos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4.2.1.1.3 Sala de manipulação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4.2.1.1.4 Vestiários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4.2.1.1.5 Área de armazenamento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4.2.1.1.6 Área de dispensação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4.2.1.2 Os ambientes devem ser protegidos contra a entrada de aves, animais, insetos, roedores e poeiras.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4.2.1.3 Os ambientes devem possuir superfícies internas (pisos, paredes e teto) lisas, sem rachaduras, resistentes aos saneantes, que não desprendam partículas e serem facilmente laváveis.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4.2.1.4 As áreas e instalações devem ser adequadas e suficientes ao desenvolvimento das operações, dispondo de todos os equipamentos e materiais de forma organizada e racional, objetivando evitar os riscos de contaminação, misturas de componentes e garantir a seqüência das operações.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4.2.1.5 Os ralos devem ser sifonados e fechados.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Nota: Nas áreas de manipulação, limpeza e higienização é vedada a existência de ralos.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4.2.1.6 Os ambientes devem ser limpos e, quando apropriado, desinfetados conforme procedimentos escritos e detalhados.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4.2.1.7 A iluminação e ventilação devem ser suficientes para que a temperatura e a umidade relativa não deteriorem os produtos farmacêuticos e correlatos, bem como a precisão e funcionamento dos equipamentos.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4.2.1.8 Os vestiários, lavatórios e os sanitários devem ser de fácil acesso e suficientes para o número de funcionários. Os sanitários não devem ter comunicação direta com as áreas de manipulação e armazenamento.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4.2.1.9 As salas de descanso e refeitório devem ser separadas dos demais ambientes.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4.2.2 Condições Específicas.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4.2.2.1 As áreas de manipulação de NP deve ter dimensões que facilitem ao máximo a limpeza, a manutenção e as operações.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4.2.2.2 As operações de manipulação devem ser realizadas em áreas definidas especificamente para: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a) limpeza e higienização dos produtos farmacêuticos, correlatos e materiais de embalagem utilizados na manipulação da NP, em área controladagrau D (classe 100.000).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b) manipulação da NP em área limpa grau A ou B (classe 100) ou sob fluxo laminar, circundada por grau C (classe 10.000).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4.2.2.3 vestiário para troca de uniformes, conforme item 4.2.5.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4.2.2.4 Nas áreas de manipulação todas as superfícies devem ser revestidas de material resistente aos agentes sanitizantes, lisas e impermeáveis para evitar acúmulo de partículas e microorganismos, possuindo cantos arredondados.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4.2.2.5 Nas áreas de manipulação, não devem ser usadas portas corrediças e as portas devem ser projetadas de modo a evitar superfícies que não possam ser limpas.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4.2.2.6 Os tetos rebaixados devem ser selados para evitar contaminação proveniente de espaço acima dos mesmos.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4.2.2.7 As tubulações devem ser embutidas nas paredes nas áreas de manipulação e limpeza e higienização.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4.2.2.8 As instalações de água potável devem ser construídas de materiais adequados e impermeáveis, para evitar infiltração e facilitar a limpeza e inspeção periódicas.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4.2.2.9 As instalações e reservatórios de água potável devem ser devidamente protegidas para evitar contaminações por microorganismos, insetos ou aves.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4.2.3 Condições específicas da área de Limpeza e Higienização dos produtos farmacêuticos e correlatos.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4.2.3.1 Esta área deve ser contígua à área de manipulação da NP, e dotada de passagem de dupla porta para a entrada de produtos farmacêuticos, correlatos e recipientes para envasamento, em condições de segurança.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4.2.3.2 Deve dispor de meios e equipamentos para a limpeza prévia e inspeção dos produtos farmacêuticos e correlatos, antes da sua entrada na área de manipulação.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4.2.4 Sala de Manipulação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4.2.4.1 A sala destinada à manipulação de NP deve ser independente e exclusiva, dotada de filtros de ar para retenção de partículas e microorganismos, garantindo os graus recomendados (área limpa grau A ou B - classe 100 ou sob fluxo laminar em área grau C - classe 10.000) e possuir pressão positiva.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4.2.4.2 A entrada na área de manipulação deve ser feita exclusivamente através de ante-câmara (vestiário de barreira).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4.2.4.3 Todas as superfícies da área de manipulação devem ser revestidas de material resistente aos agentes sanitizantes, serem lisas e impermeáveis, possuindo cantos arredondados.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4.2.4.4 Sistematicamente deve-se proceder ao controle do nível de contaminação ambiental do ar, seguindo procedimento escrito e com registros dos resultados.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4.2.5 Vestiários (antecâmaras)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4.2.5.1 Os vestiários devem ser sob a forma de câmaras fechadas, preferencialmente com dois ambientes para mudança de roupa.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4.2.5.2 Devem ser ventilados, com ar filtrado com pressão inferior à da área de manipulação e superior à área externa. As portas das câmaras devem possuir um sistema de travas e de alerta visual e/ou auditivo para evitar a sua abertura simultânea.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4.2.5.3 Lavatórios devem possuir torneiras ou comandos do tipo que dispensem o contato das mãos para o fechamento da água. Junto ao lavatório deve existir provisão de sabão líquido ou anti-séptico e recurso para secagem das mãos.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4.2.6 Área de Armazenamento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4.2.6.1 A área de armazenamento deve ter capacidade suficiente para assegurar a estocagem ordenada das diversas categorias de produtos farmacêuticos, correlatos e materiais de embalagem.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4.2.6.2 Quando são exigidas condições especiais de armazenamento, quanto à temperatura e umidade, tais condições devem ser providenciadas e monitoradas sistematicamente, mantendo-se os seus registros.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4.2.6.3 Deve ser providenciada área segregada para estocagem de produtos farmacêuticos, correlatos, materiais de embalagem e NP reprovados, recolhidos ou devolvidos.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4.2.6.4 A conservação da NP pronta para transporte deve atender às condições estabelecidas no item 4.5.5 - Conservação e transporte - e ter assegurada as condições exigidas mediante verificações e monitoração, devidamente registradas.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4.2.6.5 A área de armazenamento de produtos farmacêuticos, correlatos e materiais de embalagem em quarentena deve ser devidamente demarcada e com acesso restrito às pessoas autorizadas.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4.2.7 Área de Dispensação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4.2.7.1 Deve permitir a correta dispensação da NP, conforme as exigências do sistema adotado.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4.2.7.2 Deve ter espaço e condições suficientes para as atividades de inspeção final e acondicionamento da NP para transporte.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4.2.7.3 Não havendo área específica, a avaliação da prescrição médica pode ser realizada nesta área, desde que apresente uma organização compatível com as atividades realizadas.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4.3 Equipamentos e Mobiliários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4.3.1 Localização e instalação dos equipamentos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4.3.1.1 Os equipamentos devem ser localizados, projetados, instalados, adaptados e mantidos de forma a estarem adequados às operações a serem realizadas.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4.3.1.2 A estrutura dos equipamentos deve visar a minimização dos riscos de erro e permitir que os mesmos sejam efetivamente limpos e assim mantidos para que seja evitada a contaminação cruzada, o acúmulo de poeiras e sujeira e, de modo geral, qualquer efeito adverso sobre a qualidade da NP.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4.3.1.3 Os equipamentos utilizados na manipulação devem estar instalados de forma que, periodicamente, possam ser fácil e totalmente limpos.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4.3.1.4 A utilização de qualquer equipamento, como auxiliar do procedimento de manipulação, somente é permitido na área de manipulação se a área for validada com o equipamento em funcionamento.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4.3.1.5 As tubulações devem ser claramente identificadas, conforme norma específica.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4.3.1.6 Os instrumentos e os equipamentos do laboratório de controle devem ser adequados aos procedimentos de teste e análise adotados.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4.3.1.7 Os equipamentos de lavagem e limpeza devem ser escolhidos e utilizados de forma que não constituam fontes de contaminação.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4.3.2 Calibração e Verificação dos Equipamentos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4.3.2.1 Os equipamentos devem ser validados e periodicamente verificados e calibrados, conforme procedimentos e especificações escritas, e devidamente registrados.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4.3.2.2 A calibração dos equipamentos só deve ser executada por pessoal capacitado, utilizando padrões rastreáveis à Rede Brasileira de Calibração, com procedimentos reconhecidos oficialmente, no mínimo uma vez ao ano.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4.3.2.3 Em função da freqüência de uso do equipamento e dos registros das verificações dos mesmos, deve ser estabelecida a periodicidade da calibração.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4.3.2.4. A verificação dos equipamentos deve ser feita por pessoal treinado, empregando procedimentos escritos, com orientação específica e limites de tolerância definidos.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4.3.2.5 Devem haver registros das calibrações e verificações realizadas.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4.3.2.6 As etiquetas com datas referentes à última e à próxima calibração devem estar afixadas no equipamento.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4.3.3 Manutenção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4.3.3.1 Todos os equipamentos devem ser submetidos à manutenção preventiva, de acordo com um programa formal, e corretiva, quando necessário, obedecendo a procedimentos operacionais escritos com base nas especificações dos manuais dos fabricantes.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4.3.3.2 Devem existir registros das manutenções preventivas e corretivas realizadas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4.3.4 Limpeza e Desinfeção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4.3.4.1 Programas e procedimentos operacionais de limpeza e desinfecção das áreas, instalações, equipamentos e materiais devem estar disponíveis ao pessoal responsável e operacional.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4.3.4.2 Os produtos usados na limpeza e desinfecção não devem contaminar com substâncias tóxicas, químicas, voláteis e corrosivas as instalações e os equipamentos de manipulação.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4.3.4.3 A água para preparação do álcool a 70% deve atender às especificações de "água para injetáveis".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4.3.4.4 Os desinfetantes e detergentes devem ser monitorados quanto à contaminação microbiana.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4.3.4.5 Após o término do trabalho de manipulação, os equipamentos devem ser limpos e desinfetados, efetuando-se os respectivos registros desses procedimentos.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4.3.4.6 Antes do início do trabalho de manipulação deve ser verificada a condição de limpeza dos equipamentos e os respectivos registros.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4.3.4.7 É recomendável que o sistema de filtração de ar do fluxo laminar não seja desligado ao término do trabalho, a menos que, após a sua parada, seja providenciada a limpeza e desinfecção do gabinete, devendo o equipamento permanecer ligado por um período de, no mínimo, 1 hora antes do início do trabalho de manipulação.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4.3.5 Mobiliário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4.3.5.1 Na área de manipulação, o mobiliário deve ser o mínimo e estritamente necessário ao trabalho aí desenvolvido.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4.3.5.2 O mobiliário deve ser construído de material liso, impermeável, facilmente lavável e que não libere partículas e que seja passível de desinfecção pelos agentes normalmente utilizados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4.4 MATERIAIS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Para efeito desta norma, inclui-se no item materiais: produtos farmacêuticos, correlatos, materiais de embalagem e germicidas (anti-sépticos e desinfetantes) empregados no processo de preparação da NP.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4.4.1 Aquisição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4.4.1.1 Compete ao farmacêutico o estabelecimento de critérios e a supervisão do processo de aquisição.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4.4.1.2 Deve haver especificação técnica detalhada de todos os materiais necessários à preparação da NP, de modo a garantir que a aquisição atenda corretamente aos padrões de qualidade estabelecidos.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4.4.1.3 Os materiais devem ser adquiridos somente de fornecedores qualificados quanto aos critérios de qualidade e, preferencialmente, diretamente do produtor.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4.4.1.4 A qualificação do fornecedor de materiais deve abranger os seguintes critérios: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a) exato atendimento às especificações estabelecidas.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b) os materiais devem ter registro ou serem declarados isentos de registro pelo Ministério da Saúde.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c) efetivo envio de certificado de análise dos lotes fornecidos.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d) avaliação do histórico de fornecimento.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4.4.1.5 A qualificação de fornecedores deve ser documentada quanto ao procedimento utilizado, com os respectivos registros.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4.4.1.6 A quantidade adquirida dos materiais deve levar em consideração o consumo médio, o prazo de validade dos mesmos e a capacidade da área de estocagem nas condições exigidas.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4.4.1.7 Os recipientes adquiridos e destinados ao envasamento da NP devem ser atóxicos, apirogênicos e compatíveis físico-quimicamente com a composição do seu conteúdo, conforme anexo III.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4.4.1.8 Os recipientes devem manter a esterilidade, estabilidade e apirogenicidade da NP durante a sua conservação, transporte e administração.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4.4.2 Recebimento (inspeção, aprovação, reprovação).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4.4.2.1 O recebimento dos materiais deve ser realizado por pessoa treinada e com conhecimentos específicos sobre os materiais e fornecedores.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4.4.2.2 Todos os materiais devem ser submetidos à inspeção de recebimento, devidamente documentada, para verificar a integridade da embalagem e quanto à correspondência entre o pedido, a nota de entrega e os rótulos do material recebido.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4.4.2.3 Qualquer divergência ou qualquer outro problema que possa afetar a qualidade do produto deve ser analisada pelo farmacêutico para orientar a devida disposição.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4.4.2.4 Se uma única remessa de material contiver lotes distintos, cada lote deve ser levado em consideração separadamente para inspeção e liberação.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4.4.2.5 Cada lote de produto farmacêutico e correlato deve ser acompanhado do respectivo certificado de análise.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4.4.3 Armazenamento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4.4.3.1 Todos os materiais devem ser armazenados sob condições apropriadas, de modo a preservar a identidade e integridade dos mesmos, e de forma ordenada, para que possa ser feita a separação dos lotes e a rotação do estoque, obedecendo à regra: primeiro que entra, primeiro que sai.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4.4.3.2 Os materiais devem ser estocados em locais identificados, de modo a facilitar a sua localização para uso, sem riscos de troca.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4.4.3.3 Para os produtos farmacêuticos que exigem condições especiais de temperatura, devem existir registros que comprovem o atendimento a estas exigências.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4.4.3.4 Os materiais de limpeza e germicidas devem ser armazenados separadamente.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4.5 Controle do Processo de Preparação.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4.5.1 Avaliação Farmacêutica da Prescrição.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4.5.1.1 Cada prescrição médica deve ser avaliada quanto à viabilidade e compatibilidade dos componentes entre si e suas concentrações máximas, antes da sua manipulação.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4.5.1.2 Deve ser verificada a legibilidade da assinatura do médico e seu número de registro no CRM.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4.5.1.3 Com base nos dados da prescrição, devem ser realizados e registrados os cálculos necessários para a manipulação da formulação (peso, parâmetros dos componentes etc.).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4.5.2 Controle Microbiológico do Processo.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4.5.2.1 Deve existir um programa de validação e monitoração do controle ambiental e de funcionários, para garantir a qualidade microbiológica da área de manipulação.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4.5.2.2 Deve ser validado e verificado, sistematicamente, o cumprimento do procedimento de lavagem das mãos e antebraços, conforme item 4.1.4.5.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4.5.2.3 Devem ser verificados o cumprimento dos procedimentos de limpeza e desinfecção das áreas, instalações, equipamentos e materiais empregados na manipulação da NP.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4.5.3 Manipulação (material, pessoal, processo e inspeção)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4.5.3.1 Devem existir procedimentos operacionais escritos para todas as etapas do processo de manipulação.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4.5.3.2 Todos os produtos farmacêuticos, correlatos e recipientes devem ser limpos e desinfetados antes da entrada na área de manipulação.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4.5.3.3 Deve ser efetuado o registro do número seqüencial de controle de cada um dos produtos farmacêuticos e correlatos utilizados na manipulação de NP, indicando inclusive os seus fabricantes.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4.5.3.4 O transporte dos materiais limpos e desinfetados para a sala de manipulação deve ser efetuado em bandejas ou carrinhos de aço inox através de câmara com dupla porta (pass-through).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4.5.3.5 A área de manipulação da NP deve ser validada e monitorada para assegurar as recomendações estabelecidas no item 4.2.2.2.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4.5.3.6 Todas as superfícies de trabalho, inclusive as internas da capela de fluxo laminar, devem ser limpas e desinfetadas, com desinfetantes recomendados em Legislação do Ministério da Saúde, antes (pelo menos 30 minutos) e depois de cada sessão de manipulação.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4.5.3.7 Devem existir registros das operações de limpeza e desinfecção dos equipamentos empregados na manipulação.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4.5.3.8 Todo pessoal envolvido no processo de preparação de NP deve proceder à lavagem das mãos e antebraços e escovação das unhas, com anti-séptico apropriado e recomendado em Legislação do Ministério da Saúde, antes do início de qualquer atividade na área de manipulação, após a descontaminação dos produtos farmacêuticos e correlatos ou contaminação acidental no próprio ambiente.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4.5.3.9 O procedimento de lavagem das mãos e antebraços deve ser validado e verificado sistematicamente.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4.5.3.10 Deve ser assegurado que as luvas estéreis sejam trocadas a cada 2 horas de trabalho de manipulação, e sempre que sua integridade estiver comprometida.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4.5.3.11 Os equipos de transferência devem ser trocados a cada sessão ininterrupta de manipulação.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4.5.3.12 Antes, durante e após a manipulação da NP, o farmacêutico deve conferir, cuidadosamente, a identificação do paciente e sua correspondência com a formulação prescrita.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4.5.3.13 O envasamento da NP deve ser feito em recipiente que atenda os requisitos deste regulamento e garanta a estabilidade físico-quimica e microbiológica da NP.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4.5.4 Rotulagem e Embalagem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4.5.4.1 Devem existir procedimentos operacionais escritos para as operações de rotulagem e embalagem de NP.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4.5.4.2 Toda NP deve apresentar rótulo com as seguintes informações: nome do paciente, nº do leito e registro hospitalar, composição qualitativa e quantitativa de todos os componentes, osmolaridade, volume total, velocidade da infusão, via de acesso, data e hora da manipulação, prazo de validade, número seqüencial de controle e condições de temperatura para conservação e transporte, nome e CRF do farmacêutico responsável.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4.5.4.3 A NP já rotulada deve ser acondicionada em embalagem impermeável e transparente para manter a integridade do rótulo e permitir a sua perfeita identificação durante a conservação e transporte.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4.5.5 Conservação e Transporte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4.5.5.1 Toda NP deve ser conservada sob refrigeração, em geladeira exclusiva para medicamentos, com temperatura de 2ºC a 8ºC.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4.5.5.2 Em âmbito domiciliar, compete à EMTN verificar e orientar as condições de conservação da NP, de modo a assegurar o atendimento das exigências deste regulamento.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4.5.5.3 O transporte da NP deve ser feito em recipientes térmicos exclusivos, em condições pré-estabelecidas e supervisionadas pelo farmacêutico responsável pela preparação, de modo a garantir que a temperatura da NP se mantenha na faixa de 2º C a 20º C durante o tempo do transporte que não deve ultrapassar de 12 h, além de protegidas de intempéries e da incidência direta da luz solar.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4.6 Garantia da Qualidade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4.6.1 Considerações Gerais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4.6.1.1 A Garantia da Qualidade tem como objetivo assegurar que os produtos e serviços estejam dentro dos padrões de qualidade exigidos.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4.6.1.2 Para atingir os objetivos da Garantia da Qualidade na preparação de NP, a farmácia deve possuir um Sistema de Garantia da Qualidade (SGQ) que incorpore as BPPNP e um efetivo controle de qualidade totalmente documentado e monitorado através de auditorias da qualidade.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4.6.1.3 Um Sistema de Garantia da Qualidade apropriado para a preparação de NP deve assegurar que: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a) as operações de preparação da NP sejam claramente especificadas por escrito e que as exigências de BPPNP sejam cumpridas.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b) os controles de qualidade necessários para avaliar os produtos farmacêuticos, os correlatos, o processo de preparação (avaliação farmacêutica, manipulação, conservação e transporte) e a NP, sejam realizados de acordo com procedimentos escritos e devidamente registrados.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c) os pontos críticos do processo sejam devida e periodicamente validados, com registros disponíveis.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d) os equipamentos e instrumentos sejam calibrados, com documentação comprobatória.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e) a NP seja corretamente preparada, segundo procedimentos apropriados.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f) a NP só seja fornecida após o farmacêutico responsável ter atestado formalmente que o produto foi manipulado dentro dos padrões especificados pelas BPPNP.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g) a NP seja manipulada, conservada e transportada de forma que a qualidade da mesma seja mantida até o seu uso.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h) sejam realizadas auditorias da qualidade para avaliar regularmente o Sistema de Garantia da Qualidade e oferecer subsídios para a implementação de ações corretivas, de modo a assegurar um processo de melhoria contínua.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4.6.2 Controle de Qualidade da Nutrição Parenteral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4.6.2.1 O Controle de Qualidade deve avaliar todos os aspectos relativos aos produtos farmacêuticos, correlatos, materiais de embalagem, NP, procedimentos de limpeza, higiene e sanitização, conservação e transporte da NP, de modo a garantir que suas especificações e critérios estabelecidos por este regulamento estejam atendidos.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4.6.2.2 Os produtos farmacêuticos e correlatos devem ser inspecionados no recebimento para verificar a integridade física da embalagem e as informações dos rótulos.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4.6.2.3 O certificado de análise de cada produto farmacêutico e correlato emitido pelo fabricante deve ser avaliado para verificar o atendimento às especificações estabelecidas.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4.6.2.4 Antes da desinfecção para entrada na área de manipulação, os produtos farmacêuticos e correlatos devem ser inspecionados visivelmente para verificar a sua integridade física, a ausência de partículas e as informações dos rótulos de cada unidade do lote (100%).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4.6.2.5 Os procedimentos de limpeza, higiene e sanitização devem ser desenvolvidos e monitorados para verificar o cumprimento dos requisitos estabelecidos.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4.6.2.6 A manipulação deve ser avaliada quanto à existência, adequação e cumprimento de procedimentos padronizados e escritos.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4.6.2.7 A NP pronta para uso deve ser submetida aos seguintes controles: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a) inspeção visual em 100% das amostras, para assegurar a integridade física da embalagem, ausência de partículas, precipitações e separação de fases.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b) verificação da exatidão das informações do rótulo, atendendo ao item 4.5.4.2.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c) teste de esterilidade em amostra representativa das manipulações realizadas em uma sessão de trabalho, para confirmar a sua condição estéril.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4.6.2.8 As amostras para avaliação microbiológica laboratorial deve m serretiradas, estatisticamente, no início e fim do processo de manipulação e conservadas sob refrigeração (2ºC a 8ºC ) até a realização da análise.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4.6.2.9 As amostras para contraprova de cada NP preparada, devem ser conservadas sob refrigeração (2ºC a 8ºC) durante 7 dias após o seu prazo de validade.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4.6.2.10 As condições de conservação e transporte devem ser verificadas semanalmente para assegurar a manutenção das características da NP.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4.6.2.11 Todas as avaliações exigidas nos itens 4.6.2.1 à 4.6.2.7 devem ser devidamente registradas.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4.6.3 Validação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4.6.3.1 O procedimento de manipulação asséptica deve ser validado para garantir a obtenção da NP estéril e com qualidade aceitável.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4.6.3.2 A validação deve seguir procedimento escrito que inclua a avaliação da técnica adotada, através de um procedimento simulado.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4.6.3.3 A validação deve abranger a metodologia empregada, o manipulador, as condições da área e dos equipamentos.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4.6.3.4 A validação do procedimento de manipulação deve ser realizada antes do efetivo início das atividades de uma farmácia. Sempre que houver qualquer alteração nas condições validadas conforme item 4.6.3.3., o procedimento deve ser revalidado.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4.6.3.5 É recomendado que, para cada manipulador, a validação técnica seja concluída com sucesso antes da sua liberação para a rotina de manipulação.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4.6.3.6 É recomendado que a competência técnica do manipulador seja revalidada, pelo menos, uma vez ao ano ou toda a vez que houver alteração significativa do processo.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4.6.3.7 m As validações e revalidações devem ser documentadas e os documentos arquivados durante 5 anos.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4.6.4 Prazo de validade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4.6.4.1 Toda NP deve apresentar no rótulo um apropriado prazo de validade com indicação das condições para sua conservação.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4.6.4.2 A determinação do prazo de validade pode ser baseada em informações de avaliações da estabilidade fisico-química das drogas e considerações sobre a sua esterilidade, ou através de realização de testes de estabilidade.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4.6.4.3 Fontes de informações sobre a estabilidad e físico-química das drogas deve incluir: referências de compêndios oficiais, recomendações dos fabricantes dos mesmos e pesquisas publicadas.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4.6.4.4 Na interpretação das informações sobre a estabilidade das drogas devem ser considerados todos os aspectos de acondicionamento e conservação.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4.6.4.5 Os estudos de estabilidade devem ser realizados de acordo com, uma programação escrita que abranja: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a) Descrição completa da NP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b) Indicação de todos os parâmetros e métodos de teste que evidenciem a estabilidade da NP quanto às suas características físicas, pureza, potência, esterilidade e apirogenicidade.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c) Indicação do tempo e das condições especiais de conservação , transporte e administração, abrangidos pelo estudo.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d) Registro de todos os dados obtidos , com avaliação e conclusão dos estudos.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4.6.4.6 Ocorrendo mudança significativa no procedimento de preparação, preparador, equipamentos, produtos farmacêuticos, correlatos e materiais de embalagem, que possa afetar a estabilidade e, portanto alterar o prazo de validade da NP, deve ser realizado novo estudo de estabilidade.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4.6.5 Reclamações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4.6.5.1 Toda reclamação referente ao desvio de qualidade da NP ou das atividades relacionadas a TNP deve ser feita por escrito e analisada pela EMTN.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4.6.5.2 A reclamação de qualidade da NP deve incluir nome e dados pessoais do paciente, da unidade hospitalar ou do médico, nome do produto, número seqüencial de controle da NP, natureza da reclamação e responsável pela reclamação.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4.6.5.3 A EMTN, ao analisar a reclamação deve estabelecer as investigações a serem efetuadas e os responsáveis pelas mesmas.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4.6.5.4 As investigações e suas conclusões, bem como as ações corretivas implantadas, devem ser registradas.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4.6.5.5 A EMTN, com base nas conclusões da investigação, deve prestar esclarecimentos por escrito ao reclamante.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4.6.5.6 Em caso de não ser necessária a investigação, o registro deve incluir a razão pela qual a investigação foi considerada desnecessária.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4.6.6 Documentação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4.6.6.1 A documentação tem como objetivo definir as especificações de todos os materiais, de embalagem, produtos farmacêuticos e correlatos, os métodos de manipulação e controle da NP, a fim de garantir que todo o pessoal envolvido saiba decidir o que , como e quando fazer.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4.6.6.2 A documentação deve garantir a disponibilidade de todas as informações necessárias para a decisão sobre a liberação ou não de uma NP preparada, bem como possibilitar o rastreamento para a investigação de qualquer suspeita de desvio da qualidade.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4.6.6.3 Os documentos devem ser elaborados, revisados e distribuídos segundo uma metodologia estabelecida.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4.6.6.4 Os documentos devem atender a uma estrutura normativa estabelecida e formalmente proposta, com definição das responsabilidades por sua elaboração e aprovação.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4.6.6.5 A documentação/registros da NP devem ser arquivadas durante 5 anos.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4.6.7 Inspeções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4.6.7.1 A farmácia das UH e da EPBS de TNP, estão automaticamente sujeitas à Inspeção Sanitária de acordo com Anexo V - Roteiros de Inspeção, cujas conclusões devem ser devidamente documentadas.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4.6.7.2 A inspeção é o recurso apropriado para a constatação e avaliação do cumprimento das Boas Práticas de Preparação de Nutrição Parenteral (BPPNP).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>4.6.7.3 Auditorias internas devem ser realizadas periodicamente na Farmácia, para verificar o cumprimento das BPPNP e suas conclusões devidamente documentadas e arquivadas.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4.6.7.4 Com base nas conclusões das Inspeções Sanitárias e auditorias internas devem ser estabelecidas as ações corretivas necessárias para o aprimoramento da qualidade da Terapia de Nutrição Parenteral. </w:t>
      </w:r>
    </w:p>
    <w:p w:rsidR="0018375F" w:rsidRPr="0018375F" w:rsidRDefault="0018375F" w:rsidP="0018375F">
      <w:pPr>
        <w:spacing w:after="0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>ANEXO III - RECIPIENTES PARA NUTRIÇÃO PARENTERAL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1. Objetivo: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Este regulamento técnico fixa os requisitos mínimos relativos aos aspectos físicos, químicos e biológicos dos recipientes para envase da Nutrição Parenteral (NP).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2. Definições: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2.1 Alça de sustentação: Alça localizada na extremidade oposta aos tubos de transferência ou de conexão.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2.2 Embalagem primária: recipiente de plástico ou vidro com tampa de elastômero, empregado para o envasamento da NP.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2.3 Embalagem secundária: Materiais empregados para o acondicionamento da embalagem primária.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2.4 EVA: Poli (etileno-acetato de vinila).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2.5 Número de Lote: Designação impressa em cada unidade do recipiente constituída de combinações de letras, números ou símbolos.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2.6 Prazo de Validade: Tempo (em meses ou anos) durante o qual o recipiente mantém-se dentro dos limites especificados e com as mesmas propriedades e características que possuía quando da época da sua fabricação.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3. Referências: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3.1 BRASIL. Ministério da Saúde. Secretaria de Vigilância Sanitária. Portaria nº 500, de 09 de outubro de 1997. Regulamento técnico de soluções parenterais de grande volume. Diário Oficial da União [da República Federativa do Brasil], Brasília, v. 135, n° 197, p. 22996, 13 out. 1997.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3.2 BRASIL. Ministério da Saúde. Secretaria de Vigilância Sanitária. Portaria nº 3, de 07 de fevereiro de 1986. Estabelece que todo produto correlato esteril deve ser registrado e conter, em rótulo, o número, o número do lote, a data da esterilização, o processo de esterilização usado e o prazo máximo de validade da esterilização. Diário Oficial da União [da República Federativa do Brasil], Brasília, v. 124, n. 28, p. 2326, 12 fev. 1986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3.3 BRASIL. Ministério da Saúde. Secretaria de Vigilância Sanitária. Portaria nº 4, de 07 de fevereiro de 1986. Define o material médico-hospitalar de uso único, descartáveis, e proíbe seu reaproveitamento em todo o Território Nacional, em qualquer tipo de serviço de saúde. Diário Oficial da União [da República Federativa do Brasil], Brasília, v. 124, n. 28, p. 2326, 12 fev. 1986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3.4 FARMACOPÉIA americana. ed. vigente. [S.l.] : [s.n.], 1.997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3.5 FARMACOPÉIA brasileira. ed. vigente. [S.l.] : [s.n.], 1.997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3.6. FARMACOPÉIA européia. 3. ed. [S.l.] : [s.n.], 1.997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 Considerações Gerais: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4.1. Os recipientes para envase de Nutrição Parenteral (NP) podem ser de vidro e/ou plástico, desde que atendam aos requisitos estabelecidos neste Regulamento.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4.1.1. Os recipientes de vidro para envase da NP devem atender aos requisitos estabelecidos na Portaria SVS-MS n.º 500/97.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4.1.2. Os recipientes plásticos para envase da NP devem ser transparentes, sem pigmentos ou corantes, flexíveis, atóxicos, estéreis, apirogênicos, resistentes a vazamento, queda e pressão e compatíveis com a NP sob condições normais de estocagem.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4.2. O plástico utilizado para fabricação do recipiente deve ser o poli(etileno-acetato de vinila) - EVA, ou outros que venham a ser aprovados pelo Ministério da Saúde.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4.2.1. Os recipientes plásticos devem ser estáveis, biológica, química e fisicamente em relação ao seu conteúdo durante a validade da NP e não devem permitir a entrada de microorganismos.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4.2.2. Os recipientes plásticos não devem liberar substâncias acima dos limites especificados, para os testes propostos.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4.2.3. Os recipientes plásticos devem apresentar impresso o número de lote, que permita o rastreamento das matérias-primas, processo e componentes utilizados na sua fabricação.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4.2.4. Cada lote de recipiente fornecido deve ser acompanhado do respectivo Certificado de Análise emitido pelo fabricante, comprovando o atendimento às especificações deste Regulamento.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4.2.5.O recipiente plástico deve ser compatível com o agente esterilizante empregado e não apresentar resíduos do processo de esterilização, conforme norma específica.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4.2.6. O projeto do recipiente plástico deve ser tal que assegure a manipulação, conservação, transporte e administração da NP, sem influir na sua preservação e sem risco de contaminação por microorganismos.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4.2.7. Os tubos e conectores dos recipientes plásticos destinados à preparação, utilização e administração da NP devem garantir a adaptação e vedação com os correlatos utilizados na terapia da NP.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4.2.7.1. Tubo com conexão para adição de produtos farmacêuticos apresentando um conector para equipo de transferência, com protetor e pinça corta-fluxo irreversível.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4.2.7.2. Tubo apresentando um conector , que permita a conexão do equipo de infusão com segurança, também de vazamento, durante a administração da NP, à prova de violação e fabricado de tal modo que, qualquer tentativa de manipulação seja facilmente identificada.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4.2.7.3 Tubo com conexão para adição suplementar de medicamentos apresentando conector protegido à prova de violação e deve ser dotado de elastômero auto-cicatrizante, usado apenas de acordo com o item 5.6.4 do Regulamento Técnico.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4.2.8. O recipiente plástico deve ter alça de sustentação que não interfira na sua utilização e resistência suficiente para suportar o seu peso nominal durante todo o período de utilização.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4.2.9 O local de etiquetagem deve deixar parte do recipiente visível e livre de marcações, para permitir a inspeção final do produto.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4.2.10. O texto de identificação do recipiente deve estar conforme a legislação vigente, na língua portuguesa, contendo obrigatoriamente, as seguintes informações: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a.identificação do fabricante;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b.nome do responsável técnico;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c.volume nominal;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d.escala graduada;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e.número do lote;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f.data de fabricação;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g.prazo de validade.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4.2.11. O recipiente plástico deve apresentar invólucro protetor que permita a sua esterilização e garanta a manutenção da esterilidade do recipiente durante todo o prazo de validade e nas condições recomendadas pelo fabricante.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4.2.12. O recipiente plástico deve ser registrado no Ministério da Saúde.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5. Condições Específicas: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5.1. Requisitos Físicos: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5.1.1. Controle visual: os recipientes plásticos devem ser observados quanto ao seu aspecto geral, não devendo apresentar: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a) falhas na fabricação (fissuras, rebarbas internas, solda fraca).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b) inclusões de materiais internos e externos.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c) partículas estranhas.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d) sistema de fechamento deficiente.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e) falta de uniformidade na soldagem com conectores e tubos.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5.1.2.Distribuição do material: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O recipiente plástico deve apresentar espessura uniforme e que comprovadamente sirva como barreira física à penetração de microorganismos e perdas excessivas de vapor d'água.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5.1.3. Transparência: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O recipiente plástico deve ter uma transparência que possibilite a verificação, contra a luz, dos aspectos de limpidez da NP nele envasados, permitindo a observação de partículas, turbidez e mudança da cor.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5.1.4. Firmeza e estanqueidade das conexões: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As conexões do recipiente plástico cheio com os equipos deve garantir uma perfeita conexão de modo que não haja vazamento e que os equipos permaneçam perfeitamente conectados, quando sustentados e submetidos à tração.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5.1.5. Resistência da alça de sustentação: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A alça de sustentação deve permitir a utilização do recipiente cheio, pendurado, nas condições de manipulação e administração, sem apresentar sinais de ruptura ou deformação.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5.1.6. Resistência ao impacto: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O recipiente plástico contendo a NP deve resistir ao impacto sem apresentar ruptura, fissura ou vazamento.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5.1.7. Estanqueidade do local de adição suplementar de medicamentos: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O local de adição deve permanecer estanque depois da punção e retirada da agulha com 0,6 mm de diâmetro externo.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5.1.8. Soldagem dos tubos de conexões com o recipiente: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Os pontos de junção dos tubos com o recipiente contendo a NP não devem apresentar vazamento quando submetido à pressão de 20kPa, durante 15 segundos.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5.2. Requisitos Químicos: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O recipiente plástico para envase da NP deve atender aos requisitos da Farmacopéia Européia: 3a Edição - 1997.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Nota: O recipiente plástico de cloreto de polivinila (PVC) não pode ser utilizado para envase da NP, contendo ou não lipídeos em sua composição.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5.3. Requisitos Biológicos: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5.3.1. Impermeabilidade à microrganismos: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Durante a manipulação, conservação, transporte e administração, o recipiente plástico deve garantir a esterilidade da NP nele contido.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5.3.2. Toxicidade: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O recipiente plástico não deve liberar para a NP nele contida, substâncias capazes de exercerem efeitos tóxicos.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Os componentes de tintas de impressão não devem atravessar as paredes do recipiente.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5.3.3. Substâncias Pirogênicas: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O recipiente plástico não deve liberar, para a NP nele contida, substâncias capazes de exercerem efeitos pirogênicos.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5.3.4 Esterilidade: o recipiente plástico deve ser estéril.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6. Métodos de Ensaio para os Recipientes Plásticos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6.1. Ensaios Físicos: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Para os ensaios físicos dos recipientes plásticos para envase da NP deve ser adotada a metodologia descrita no anexo E da Portaria SVS/MS nº 500/97 para os itens correspondentes aos requisitos físicos indicados neste Regulamento.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6.2. Ensaios Químicos: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Para os ensaios químicos dos recipientes plásticos para envase de NP deve ser adotada a metodologia descrita na Farmacopéia Européia: 3ª Ed. 1997.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6.3. Ensaios Biológicos: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Para os ensaios biológicos deve ser adotada a metodologia descrita no anexo M da Portaria SVS-MS nº 500/97, para os itens correspondentes aos requisitos biológicos indicados neste Regulamento.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7. Aceitação e Rejeição: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Os recipientes plásticos devem ser aceitos desde que atendam às exigências deste Regulamento. Caso contrário, devem ser rejeitados. </w:t>
      </w:r>
    </w:p>
    <w:p w:rsidR="0018375F" w:rsidRPr="0018375F" w:rsidRDefault="0018375F" w:rsidP="0018375F">
      <w:pPr>
        <w:spacing w:after="0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>ANEXO IV - BOAS PRÁTICAS DE ADMINISTRAÇÃO DA NUTRIÇÃO PARENTERAL - BPANP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1. Objetivo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>Este Regulamento fixa os procedimentos de Boas Práticas na Administração da Nutrição Parenteral (BPANP), que devem ser observados pela equipe de enfermagem, assegurando que a operacionalização da mesma seja realizada de forma correta.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2. Definições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Para efeito deste Regulamento são adotadas as seguintes definições: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2.1 Conservação: é a manutenção em condições higiênicas e sob refrigeração controlada à temperatura de 2ºC a 8ºC da NP, assegurando sua estabilidade físico química e pureza microbiológica.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2.2 Emulsão: formulação farmacêutica que contém substâncias gordurosas em suspensão no meio aquoso, em perfeito equilíbrio, estéril e apirogênica.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2.3 Local de manuseio da NP: bancada, balcão ou mesa utilizada para o manuseio da Nutrição Parenteral antes de sua administração, localizada em área compatível com as condições de higiene e assepsia necessárias à manutenção da qualidade da NP.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2.4 Manuseio: operação de assepsia do recipiente da Nutrição Parenteral e adaptação do equipo indicado em condições de rigorosa assepsia, para proceder à sua administração.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2.5 Nutrição Parenteral (NP): solução ou emulsão, composta basicamente de carboidratos, aminoácidos, lipídios, vitaminas e minerais, estéril e apirogênica, acondicionada em recipiente de vidro ou plástico, destinado à administração intravenosa em pacientes desnutridos ou não, em regime hospitalar, ambulatorial ou domiciliar, visando a síntese ou manutenção dos tecidos, órgãos ou sistemas.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2.6 Recipiente: embalagem primária destinada ao acondicionamento de solução ou emulsão para Nutrição Parenteral, de vidro ou plástico.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2.7 Solução: formulação farmacêutica aquosa que contém carbohidratos, aminoácidos, vitaminas e minerais, estéril e apirogênico.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2.8 Terapia de Nutrição Parenteral (TNP): conjunto de procedimentos terapêuticos para manutenção ou recuperação do estado nutricional do paciente por meio de nutrição parenteral.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3. Referências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3.2 Ministério da Saúde. Portaria Ministerial no 930/92 Normas para Controle de Infecções Hospitalares. Brasília. Centro de Documentação 1.988.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3.3 Ministério da Saúde - Centro de Documentação, Série A: Nomas e Manuais Técnicos: Lavar as Mãos - Informações para Profissionais de Saúde. 1ª impressão - 1.989.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3.3 Ministério da Saúde - Manual de Processamento de Artigos e Superfícies em Estabelecimentos de Saúde. Brasília - 2ª Edição - 1.994.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3.4 Stier, C.J.N - Rotinas em Controle de Infecção Hospitalar - Ed. Netsul - Curitiba - 1.995.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3.5 Lei n.º 7498, de 25 de Junho de 1.986, regulamentada pelo Decreto-Lei n.º 94.406, de 08 de Junho de 1.987.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3.6 Resolução do Conselho Federal de Enfermagem n.º 146, de 01 de Junho de 1.992.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3.7 Resolução do Conselho Federal de Enfermagem n 162, de 14 de maio de 1.993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3.8 Resolução do Conselho Federal de Enfermagem n 168, de 6 de outubro de 1.993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3.9 Resolução do Conselho Federal de Enfermagem n.º 186, de 20 de Julho de 1.995.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3.10 Resolução do Conselho Federal de Enfermagem n.º 189, de 25 de Março de 1.996.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 Considerações Gerais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As BPANP estabelecem os critérios a serem seguidos pelas Unidades Hospitalares (UH) ou Empresas Prestadoras de Bens e Serviços (EPBS) na administração da NP, em nível hospitalar, ambulatorial ou domiciliar.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4.1 Organização de Pessoal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4.1.1 A UH/EPBS deve contar com um quadro de pessoal de enfermagem, qualificado e em quantidade que permita atender aos requisitos deste regulamento.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4.1.2 Responsabilidade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4.1.2.1 A Equipe de Enfermagem envolvida na administração da NP é formada pelo Enfermeiro, Técnico de Enfermagem e Auxiliar de Enfermagem, tendo cada profissional suas atribuições dispostas em Legislação específica.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4.1.2.2 O Enfermeiro é o coordenador da equipe de enfermagem cabendo-lhe as ações de planejamento, organização, coordenação, execução e avaliação de serviços de enfermagem e treinamento de pessoal.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4.1.2.3 O Enfermeiro deve participar do processo de seleção, padronização, licitação e aquisição de equipamentos e materiais utilizados na administração e controle da TNP.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4.1.2.4 O Enfermeiro é o responsável pela administração da NP e prescrição dos cuidados de enfermagem em nível hospitalar, ambulatorial e domiciliar.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4.1.2.5 Ao atendente de enfermagem e equivalentes é vedada a assistência direta ao paciente em TNP. Suas atribuições estão previstas em Legislação específica.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4.1.3 Treinamento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4.1.3.1 O Enfermeiro da EMTN deve participar e promover atividades de treinamento operacional e de educação continuada, garantindo a capacitação e atualização de seus colaboradores.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4.1.3.2 A equipe de enfermagem envolvida na administração da NP deve conhecer os princípios das Boas Práticas de Administração da NP.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4.1.3.3 O treinamento da equipe de enfermagem deve seguir uma programação preestabelecida e adaptada às necessidades do serviço, com os devidos registros em livro próprio.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4.1.3.4 O Enfermeiro da EMTN deve regularmente desenvolver, rever e atualizar os procedimentos relativos ao cuidado com o paciente em TNP.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4.1.4 Saúde, Higiene e Conduta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4.1.4.1 A admissão dos funcionários deve ser precedida de exames médicos, sendo obrigatório a realização de avaliações periódicas, conforme estabelecido na NR n.º 7 do Ministério do Trabalho.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4.1.4.2 Havendo suspeita ou confirmação de enfermidade ou lesão exposta, o profissional deve ser afastado temporária ou definitivamente de suas atividades, obedecendo à legislação específica.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4.1.4.3- A equipe de enfermagem deve atender a um alto nível de higiene sendo orientados para a correta lavagem das mãos e retirada de jóias e relógios antes de operacionalizar a administração da NP.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4.1.4.4 Todos os funcionários devem ser instruídos e incentivados a reportar aos seus superiores imediatos quaisquer condições relativas ao ambiente, equipamento ou pessoal que considerem prejudiciais à qualidade da NP.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4.1.4.5 Qualquer pessoa que evidencie condição inadequada de higiene ou vestuário que possa prejudicar a qualidade da NP, deve ser afastada de sua atividade até que tal condição seja corrigida.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4.1.4.6 A conduta da equipe de enfermagem deve ser pautada pelos preceitos éticos em relação a sua atividade profissional, bem como ao paciente e sua família.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5. EQUIPAMENTOS E MATERIAIS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5.1 A utilização de bombas infusoras deve ser efetuada por profissional devidamente treinado.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5.2 A UH/EPBS deve garantir a disponibilidade de bombas infusoras adequadas às faixas etárias, em número suficiente, calibradas e com manutenção periódica realizadas por empresa qualificada.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5.3 As bombas infusoras devem ser periodicamente limpas e desinfetadas conforme instrução escrita estabelecida pela Comissão/Serviço de Controle de Infecção Hospitalar ( CCIH /SCIH).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5.4 Antes do início da sua utilização, as bombas infusoras devem ser cuidadosamente verificadas quanto às suas condições de limpeza e funcionamento.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5.5 Devem existir registros das operações de limpeza, desinfecção, calibração e manutenção das bombas infusoras.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5.6 A UH/ EBPS é responsável pela disponibilidade e utilização de equipos de infusão específicos para cada caso, com qualidade assegurada e em quantidade necessária à operacionalização da administração da NP.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6. Operacionalização da Administração Todos os procedimentos pertinentes à administração da NP devem ser realizadas de acordo com procedimentos operacionais escritos e que atendam às diretrizes deste Regulamento.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6.1 Preparo do Paciente e Acesso Intravenoso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6.1.1 Orientar o paciente e sua família quanto à: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a) Terapia, seus objetivos e riscos, ressaltando a importância da participação dos mesmos durante todo o processo.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b) Via de administração da NP, técnica de inserção do catéter e as possíveis intercorrências que possam advir, enfatizando que a comunicação destas imediatamente à equipe de enfermagem, possibilita que as providências sejam tomadas em tempo hábil.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6.1.2 A equipe de enfermagem deve facilitar o intercâmbio entre os pacientes submetidos à NP e suas famílias, visando minimizar receios e apreensões quanto à terapia implementada.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6.1.3 O Enfermeiro deve participar da escolha da via de administração da NP, em consonância com o médico responsável pelo atendimento ao paciente.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6.1.4 É responsabilidade do Enfermeiro estabelecer o acesso intravenoso periférico, incluindo a inserção periférica de localização central (PICC) para administração da NP.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NOTA: O acesso intravenoso de localização central por inserção periférica (PICC) deve ser realizado de preferência no Centro Cirúrgico, utilizando-se técnica asséptica e material estéril, obedecendo-se a procedimento estabelecido em consonância com a CCIH/SCIH.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6.1.5 O Enfermeiro deve assessorar o médico na instalação do acesso intravenoso central, que deve ser realizado de preferência no Centro Cirúrgico, utilizando-se técnica asséptica e material estéril, obedecendo-se a procedimento estabelecido em consonância com a CCIH/SCIH.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6.1.6 Na inserção do catéter venoso central, compete ao Enfermeiro: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a) Providenciar o material necessário ao procedimento;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b) Manter o material de reanimação cardiorrespiratória, para casos de emergência, em condições de uso;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c) Preparar a região onde será inserido o catéter.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d) Posicionar o paciente para o procedimento, colaborando na anti-sepsia da região.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e) Observar sinais de desconforto que possam evidenciar complicações de ordem mecânica, intervindo de maneira correta e em tempo hábil;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f) Manter a permeabilidade do catéter;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g) Fazer o curativo no local de inserção do catéter, de forma a garantir sua manutenção e fixação, anotando a data do procedimento, data da troca do curativo e nome do profissional que o realizou;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h) Encaminhar o paciente para exame radiológico visando a confirmação da localização do catéter.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6.2 Local de Manuseio da NP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6.2.1 O local utilizado no manuseio da NP, deve ser revestido de material liso e impermeável, para evitar o acúmulo de partículas e microorganismos e ser resistente aos agentes sanitizantes.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6.2.2 O local de manuseio da NP deve estar organizado e livre de qualquer outra medicação e material estranhos à NP.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6.2.3 A área ao redor do local de manuseio da NP deve ser mantida em rigorosas condições de higiene.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6.2.4 Proceder à limpeza e desinfecção da área e do local de manuseio da NP conforme procedimento estabelecido pela CCIH/SCIH.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6.3 Recebimento da NP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6.3.1 É da responsabilidade do Enfermeiro, o recebimento da NP entregue pela farmácia.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6.3.2 No recebimento o Enfermeiro deve: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a) Observar a integridade da embalagem, presença de partículas, precipitações, alteração de cor e separação de fases da NP.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b) Realizar a inspeção de recebimento, verificando no rótulo: o nome do paciente, no. do leito e registro hospitalar, data e hora da manipulação, composição, osmolaridade e volume total, velocidade de infusão e prazo de validade, nome do farmacêutico responsável e registro no órgão de classe.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6.3.3 Verificada alguma anormalidade, a NP não deve ser administrada. O farmacêutico responsável pela preparação deve ser contactado e os recipientes devolvidos à farmácia. O Enfermeiro deve registrar o ocorrido em livro próprio e assinar de forma legível, anotando seu número de registro no órgão de classe.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6.4 Conservação da NP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6.4.1 Toda NP deve ser mantida sob refrigeração em geladeira exclusiva para medicamentos, mantendo-se a temperatura entre 2ºC e 8ºC.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6.4.2 A geladeira utilizada para conservação da NP deve ser limpa, conforme procedimentos estabelecida pela CCIH/SCIH.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6.5. Administração da NP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6.5.1 Retirar a NP da geladeira com antecedência necessária para que a mesma atinja a temperatura ambiente, recomendada para a sua administração.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6.5.2 Observar a integridade da embalagem, presença de partículas, precipitações, alteração de cor e separação de fases da NP.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6.5.3 Conferir no rótulo o nome do paciente, número do leito e registro hospitalar, data e hora da manipulação, composição, osmolaridade e volume total, velocidade de infusão e prazo de validade.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6.5.4 Proceder à correta lavagem das mãos, retirando jóias e relógio, antes de prosseguir na operacionalização da administração da NP.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6.5.5 Confirmar a localização do catéter venoso e sua permeabilidade, antes de iniciar a infusão da NP.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6.5.6 Adaptar o equipo de infusão adequado ao recipiente contendo a NP.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6.5.7 Evitar a exposição da NP à incidência direta de luz.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Nota: Cuidado especial deve ser observado quando a NP for administrada à recém-nascido submetido à fototerapia.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6.5.8 Manter o recipiente da NP e o equipo de infusão afastados de fontes geradoras de calor.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6.5.9 A via de acesso utilizada para a administração da NP é exclusiva. É vedada a sua utilização para outros procedimentos. Casos excepcionais devem ser submetidos à avaliação da EMTN.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6.5.10 Recomenda-se a utilização de filtros na linha de infusão da NP, para maior segurança do procedimento.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6.5.11 É vedada a transferência da NP para outro recipiente.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6.5.12 Proceder à anti-sepsia das conexões do catéter na troca do equipo, solução indicada pela CCHI/SCIH.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6.5.13 Administrar a NP de modo contínuo, cumprindo rigorosamente o prazo estabelecido para infusão. É vedado à equipe de enfermagem, a compensação do volume no caso de atraso ou infusão rápida. Recomenda-se a utilização de bombas infusoras adequadas à faixa etária.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6.5.14 Garantir que a via de acesso da NP seja mantida, conforme prescrição médica ou rotina preestabelecida pelo serviço, no caso de ocorrer descontinuidade na administração.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6.5.15 Substituir o curativo da região de inserção do cateter venoso de localização central de forma a manter sua fixação e manutenção. A troca do curativo deve ser feita de acordo com as diretrizes estabelecidas pela CCIH/SCIH.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6.6 Monitorização do Paciente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6.6.1 Proporcionar ao paciente uma assistência de enfermagem humanizada, procurando ouvir suas queixas e expectativas em relação à Terapia Nutricional, tranqüilizando-o e mantendo-o informado de sua evolução.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6.6.2 Adotar medidas de higiene e conforto que proporcione bem estar ao paciente, estimulando o banho diário, higiene oral, mudança de decúbito com freqüência ou deambulação.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6.6.3 Observar sinais e sintomas de complicações mecânicas, metabólicas e infecciosas, comunicando ao médico responsável pelo atendimento ao paciente e registrando na evolução de enfermagem e livro de relatório da unidade.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6.6.4 Pesar diariamente o paciente, sempre que possível, preferencialmente no mesmo horário e na mesma balança e com o mesmo tipo de vestimenta.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6.6.5 Verificar os sinais vitais, conforme prescrição ou rotina preestabelecida pelo serviço.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6.6.6 Realizar a glicemia capilar e a glicosúria de resultado imediato, conforme prescrição ou rotina preestabelecida pelo serviço.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6.6.7 Realizar o balanço hídrico rigoroso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6.6.8 O Enfermeiro deve assegurar a realização dos exames clínicos e laboratoriais solicitados, atendendo rigorosamente tempo e prazo.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6.7 Registros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6.7.1 Registrar em livros e impressos próprios, todos os dados e ocorrências referentes ao paciente e sua evolução, assim como intercorrências com a NP.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6.7.2 É da responsabilidade do Enfermeiro assegurar que todas as ocorrências e dados referentes ao paciente e à TNP sejam registrados de forma correta, garantindo a disponibilidade de informações necessárias à avaliação do paciente e eficácia do tratamento.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6.8 Inspeções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6.8.1 As unidades que administram NP estão automaticamente sujeitas à Inspeção Sanitária de acordo com o Anexo V - Roteiros de Inspeção, cujas conclusões devem ser documentadas.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6.8.2 A Inspeção é o procedimento apropriado para avaliação do cumprimento das BPANP.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6.8.3 Auditorias Internas devem ser realizadas periodicamente para avaliar as atividades de administração da NP, verificar o cumprimento das BPANP e suas conclusões documentadas e arquivadas.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6.8.4 Com base nas conclusões das Inspeções Sanitárias e Auditorias Internas, devem ser estabelecidas as ações corretivas necessárias para o aprimoramento da qualidade da TNP. </w:t>
      </w:r>
    </w:p>
    <w:p w:rsidR="0018375F" w:rsidRPr="0018375F" w:rsidRDefault="0018375F" w:rsidP="0018375F">
      <w:pPr>
        <w:spacing w:after="0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ANEXO V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 xml:space="preserve">A - ROTEIRO PARA IDENTIFICAÇÃO DA EMPRESA E INSPEÇÃO DAS ATIVIDADES DA EMTN 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>B - ROTEIRO DE INSPEÇÃO PARA FARMÁCIA DE PREPARAÇÃO DE NUTRIÇÃO PARENTERAL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>C - ROTEIRO DE INSPEÇÃO PARA ATIVIDADES DE ADMINISTRAÇÃO DE NUTRIÇÃO PARENTERAL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>As tabelas serão incluídas oportunamente.</w:t>
      </w:r>
    </w:p>
    <w:p w:rsidR="0018375F" w:rsidRPr="0018375F" w:rsidRDefault="0018375F" w:rsidP="0018375F">
      <w:pPr>
        <w:spacing w:after="0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>ANEXO VI - INFORME CADASTRAL DE UH OU EPBS PARA A PRÁTICA DA TN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>As tabelas serão incluídas oportunamente.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>A - IDENTIFICAÇÃO DA EMPRESA</w:t>
      </w:r>
    </w:p>
    <w:p w:rsidR="0018375F" w:rsidRPr="0018375F" w:rsidRDefault="0018375F" w:rsidP="0018375F">
      <w:pPr>
        <w:spacing w:before="125" w:after="125" w:line="240" w:lineRule="auto"/>
        <w:rPr>
          <w:rFonts w:ascii="Times New Roman" w:hAnsi="Times New Roman"/>
          <w:sz w:val="16"/>
          <w:szCs w:val="16"/>
          <w:lang w:eastAsia="pt-BR"/>
        </w:rPr>
      </w:pPr>
      <w:r w:rsidRPr="0018375F">
        <w:rPr>
          <w:rFonts w:ascii="Times New Roman" w:hAnsi="Times New Roman"/>
          <w:sz w:val="16"/>
          <w:szCs w:val="16"/>
          <w:lang w:eastAsia="pt-BR"/>
        </w:rPr>
        <w:t>As tabelas serão incluídas oportunamente.</w:t>
      </w:r>
    </w:p>
    <w:sectPr w:rsidR="0018375F" w:rsidRPr="0018375F" w:rsidSect="006B78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433AE"/>
    <w:multiLevelType w:val="multilevel"/>
    <w:tmpl w:val="A9B8A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6C4D64"/>
    <w:multiLevelType w:val="multilevel"/>
    <w:tmpl w:val="8B1C3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8375F"/>
    <w:rsid w:val="00152DD3"/>
    <w:rsid w:val="0018375F"/>
    <w:rsid w:val="006B784D"/>
    <w:rsid w:val="00C4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E6CDE9A9-A909-4519-B1FF-5B652ECE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784D"/>
    <w:rPr>
      <w:rFonts w:cs="Times New Roman"/>
    </w:rPr>
  </w:style>
  <w:style w:type="paragraph" w:styleId="Ttulo1">
    <w:name w:val="heading 1"/>
    <w:basedOn w:val="Normal"/>
    <w:link w:val="Ttulo1Char"/>
    <w:uiPriority w:val="9"/>
    <w:qFormat/>
    <w:rsid w:val="0018375F"/>
    <w:pPr>
      <w:spacing w:after="0" w:line="240" w:lineRule="auto"/>
      <w:outlineLvl w:val="0"/>
    </w:pPr>
    <w:rPr>
      <w:rFonts w:ascii="Times New Roman" w:hAnsi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18375F"/>
    <w:pPr>
      <w:spacing w:after="0" w:line="240" w:lineRule="auto"/>
      <w:outlineLvl w:val="1"/>
    </w:pPr>
    <w:rPr>
      <w:rFonts w:ascii="Times New Roman" w:hAnsi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18375F"/>
    <w:pPr>
      <w:spacing w:after="0" w:line="240" w:lineRule="auto"/>
      <w:outlineLvl w:val="2"/>
    </w:pPr>
    <w:rPr>
      <w:rFonts w:ascii="Times New Roman" w:hAnsi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18375F"/>
    <w:pPr>
      <w:spacing w:after="0" w:line="240" w:lineRule="auto"/>
      <w:outlineLvl w:val="3"/>
    </w:pPr>
    <w:rPr>
      <w:rFonts w:ascii="Times New Roman" w:hAnsi="Times New Roman"/>
      <w:b/>
      <w:bCs/>
      <w:sz w:val="24"/>
      <w:szCs w:val="24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18375F"/>
    <w:pPr>
      <w:spacing w:after="0" w:line="240" w:lineRule="auto"/>
      <w:outlineLvl w:val="4"/>
    </w:pPr>
    <w:rPr>
      <w:rFonts w:ascii="Times New Roman" w:hAnsi="Times New Roman"/>
      <w:b/>
      <w:bCs/>
      <w:sz w:val="20"/>
      <w:szCs w:val="20"/>
      <w:lang w:eastAsia="pt-BR"/>
    </w:rPr>
  </w:style>
  <w:style w:type="paragraph" w:styleId="Ttulo6">
    <w:name w:val="heading 6"/>
    <w:basedOn w:val="Normal"/>
    <w:link w:val="Ttulo6Char"/>
    <w:uiPriority w:val="9"/>
    <w:qFormat/>
    <w:rsid w:val="0018375F"/>
    <w:pPr>
      <w:spacing w:after="0" w:line="240" w:lineRule="auto"/>
      <w:outlineLvl w:val="5"/>
    </w:pPr>
    <w:rPr>
      <w:rFonts w:ascii="Times New Roman" w:hAnsi="Times New Roman"/>
      <w:b/>
      <w:bCs/>
      <w:sz w:val="15"/>
      <w:szCs w:val="15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sid w:val="0018375F"/>
    <w:rPr>
      <w:rFonts w:ascii="Times New Roman" w:hAnsi="Times New Roman" w:cs="Times New Roman"/>
      <w:b/>
      <w:bCs/>
      <w:kern w:val="36"/>
      <w:sz w:val="48"/>
      <w:szCs w:val="48"/>
      <w:lang w:val="x-none" w:eastAsia="pt-BR"/>
    </w:rPr>
  </w:style>
  <w:style w:type="character" w:customStyle="1" w:styleId="Ttulo2Char">
    <w:name w:val="Título 2 Char"/>
    <w:basedOn w:val="Fontepargpadro"/>
    <w:link w:val="Ttulo2"/>
    <w:uiPriority w:val="9"/>
    <w:locked/>
    <w:rsid w:val="0018375F"/>
    <w:rPr>
      <w:rFonts w:ascii="Times New Roman" w:hAnsi="Times New Roman" w:cs="Times New Roman"/>
      <w:b/>
      <w:bCs/>
      <w:sz w:val="36"/>
      <w:szCs w:val="36"/>
      <w:lang w:val="x-none" w:eastAsia="pt-BR"/>
    </w:rPr>
  </w:style>
  <w:style w:type="character" w:customStyle="1" w:styleId="Ttulo3Char">
    <w:name w:val="Título 3 Char"/>
    <w:basedOn w:val="Fontepargpadro"/>
    <w:link w:val="Ttulo3"/>
    <w:uiPriority w:val="9"/>
    <w:locked/>
    <w:rsid w:val="0018375F"/>
    <w:rPr>
      <w:rFonts w:ascii="Times New Roman" w:hAnsi="Times New Roman" w:cs="Times New Roman"/>
      <w:b/>
      <w:bCs/>
      <w:sz w:val="27"/>
      <w:szCs w:val="27"/>
      <w:lang w:val="x-none" w:eastAsia="pt-BR"/>
    </w:rPr>
  </w:style>
  <w:style w:type="character" w:customStyle="1" w:styleId="Ttulo4Char">
    <w:name w:val="Título 4 Char"/>
    <w:basedOn w:val="Fontepargpadro"/>
    <w:link w:val="Ttulo4"/>
    <w:uiPriority w:val="9"/>
    <w:locked/>
    <w:rsid w:val="0018375F"/>
    <w:rPr>
      <w:rFonts w:ascii="Times New Roman" w:hAnsi="Times New Roman" w:cs="Times New Roman"/>
      <w:b/>
      <w:bCs/>
      <w:sz w:val="24"/>
      <w:szCs w:val="24"/>
      <w:lang w:val="x-none" w:eastAsia="pt-BR"/>
    </w:rPr>
  </w:style>
  <w:style w:type="character" w:customStyle="1" w:styleId="Ttulo5Char">
    <w:name w:val="Título 5 Char"/>
    <w:basedOn w:val="Fontepargpadro"/>
    <w:link w:val="Ttulo5"/>
    <w:uiPriority w:val="9"/>
    <w:locked/>
    <w:rsid w:val="0018375F"/>
    <w:rPr>
      <w:rFonts w:ascii="Times New Roman" w:hAnsi="Times New Roman" w:cs="Times New Roman"/>
      <w:b/>
      <w:bCs/>
      <w:sz w:val="20"/>
      <w:szCs w:val="20"/>
      <w:lang w:val="x-none" w:eastAsia="pt-BR"/>
    </w:rPr>
  </w:style>
  <w:style w:type="character" w:customStyle="1" w:styleId="Ttulo6Char">
    <w:name w:val="Título 6 Char"/>
    <w:basedOn w:val="Fontepargpadro"/>
    <w:link w:val="Ttulo6"/>
    <w:uiPriority w:val="9"/>
    <w:locked/>
    <w:rsid w:val="0018375F"/>
    <w:rPr>
      <w:rFonts w:ascii="Times New Roman" w:hAnsi="Times New Roman" w:cs="Times New Roman"/>
      <w:b/>
      <w:bCs/>
      <w:sz w:val="15"/>
      <w:szCs w:val="15"/>
      <w:lang w:val="x-none" w:eastAsia="pt-BR"/>
    </w:rPr>
  </w:style>
  <w:style w:type="character" w:styleId="Hyperlink">
    <w:name w:val="Hyperlink"/>
    <w:basedOn w:val="Fontepargpadro"/>
    <w:uiPriority w:val="99"/>
    <w:semiHidden/>
    <w:unhideWhenUsed/>
    <w:rsid w:val="0018375F"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18375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8375F"/>
    <w:pPr>
      <w:spacing w:after="0" w:line="240" w:lineRule="auto"/>
    </w:pPr>
    <w:rPr>
      <w:rFonts w:ascii="Times New Roman" w:hAnsi="Times New Roman"/>
      <w:sz w:val="24"/>
      <w:szCs w:val="24"/>
      <w:lang w:eastAsia="pt-BR"/>
    </w:rPr>
  </w:style>
  <w:style w:type="paragraph" w:customStyle="1" w:styleId="geral">
    <w:name w:val="geral"/>
    <w:basedOn w:val="Normal"/>
    <w:rsid w:val="0018375F"/>
    <w:pPr>
      <w:spacing w:after="0" w:line="240" w:lineRule="auto"/>
    </w:pPr>
    <w:rPr>
      <w:rFonts w:ascii="Times New Roman" w:hAnsi="Times New Roman"/>
      <w:sz w:val="24"/>
      <w:szCs w:val="24"/>
      <w:lang w:eastAsia="pt-BR"/>
    </w:rPr>
  </w:style>
  <w:style w:type="paragraph" w:customStyle="1" w:styleId="id">
    <w:name w:val="id"/>
    <w:basedOn w:val="Normal"/>
    <w:rsid w:val="0018375F"/>
    <w:pPr>
      <w:spacing w:after="0" w:line="240" w:lineRule="auto"/>
    </w:pPr>
    <w:rPr>
      <w:rFonts w:ascii="Times New Roman" w:hAnsi="Times New Roman"/>
      <w:sz w:val="24"/>
      <w:szCs w:val="24"/>
      <w:lang w:eastAsia="pt-BR"/>
    </w:rPr>
  </w:style>
  <w:style w:type="paragraph" w:customStyle="1" w:styleId="label">
    <w:name w:val="label"/>
    <w:basedOn w:val="Normal"/>
    <w:rsid w:val="0018375F"/>
    <w:pPr>
      <w:spacing w:after="0" w:line="240" w:lineRule="auto"/>
    </w:pPr>
    <w:rPr>
      <w:rFonts w:ascii="Times New Roman" w:hAnsi="Times New Roman"/>
      <w:sz w:val="24"/>
      <w:szCs w:val="24"/>
      <w:lang w:eastAsia="pt-BR"/>
    </w:rPr>
  </w:style>
  <w:style w:type="paragraph" w:customStyle="1" w:styleId="atencao">
    <w:name w:val="atencao"/>
    <w:basedOn w:val="Normal"/>
    <w:rsid w:val="0018375F"/>
    <w:pPr>
      <w:spacing w:after="0" w:line="240" w:lineRule="auto"/>
    </w:pPr>
    <w:rPr>
      <w:rFonts w:ascii="Times New Roman" w:hAnsi="Times New Roman"/>
      <w:sz w:val="24"/>
      <w:szCs w:val="24"/>
      <w:lang w:eastAsia="pt-BR"/>
    </w:rPr>
  </w:style>
  <w:style w:type="paragraph" w:customStyle="1" w:styleId="texto">
    <w:name w:val="texto"/>
    <w:basedOn w:val="Normal"/>
    <w:rsid w:val="0018375F"/>
    <w:pPr>
      <w:spacing w:after="0" w:line="240" w:lineRule="auto"/>
    </w:pPr>
    <w:rPr>
      <w:rFonts w:ascii="Times New Roman" w:hAnsi="Times New Roman"/>
      <w:sz w:val="24"/>
      <w:szCs w:val="24"/>
      <w:lang w:eastAsia="pt-BR"/>
    </w:rPr>
  </w:style>
  <w:style w:type="character" w:customStyle="1" w:styleId="ast">
    <w:name w:val="ast"/>
    <w:basedOn w:val="Fontepargpadro"/>
    <w:rsid w:val="0018375F"/>
    <w:rPr>
      <w:rFonts w:cs="Times New Roman"/>
      <w:b/>
      <w:bCs/>
      <w:color w:val="FF0000"/>
    </w:rPr>
  </w:style>
  <w:style w:type="character" w:customStyle="1" w:styleId="note">
    <w:name w:val="note"/>
    <w:basedOn w:val="Fontepargpadro"/>
    <w:rsid w:val="0018375F"/>
    <w:rPr>
      <w:rFonts w:cs="Times New Roman"/>
      <w:sz w:val="13"/>
      <w:szCs w:val="13"/>
    </w:rPr>
  </w:style>
  <w:style w:type="character" w:customStyle="1" w:styleId="user">
    <w:name w:val="user"/>
    <w:basedOn w:val="Fontepargpadro"/>
    <w:rsid w:val="0018375F"/>
    <w:rPr>
      <w:rFonts w:cs="Times New Roman"/>
    </w:rPr>
  </w:style>
  <w:style w:type="character" w:customStyle="1" w:styleId="user1">
    <w:name w:val="user1"/>
    <w:basedOn w:val="Fontepargpadro"/>
    <w:rsid w:val="0018375F"/>
    <w:rPr>
      <w:rFonts w:cs="Times New Roman"/>
      <w:b/>
      <w:bCs/>
      <w:color w:val="FFFFFF"/>
      <w:sz w:val="14"/>
      <w:szCs w:val="14"/>
    </w:rPr>
  </w:style>
  <w:style w:type="paragraph" w:customStyle="1" w:styleId="geral1">
    <w:name w:val="geral1"/>
    <w:basedOn w:val="Normal"/>
    <w:rsid w:val="0018375F"/>
    <w:pPr>
      <w:spacing w:after="125" w:line="240" w:lineRule="auto"/>
      <w:ind w:left="250"/>
    </w:pPr>
    <w:rPr>
      <w:rFonts w:ascii="Times New Roman" w:hAnsi="Times New Roman"/>
      <w:color w:val="808182"/>
      <w:sz w:val="14"/>
      <w:szCs w:val="14"/>
      <w:lang w:eastAsia="pt-BR"/>
    </w:rPr>
  </w:style>
  <w:style w:type="paragraph" w:customStyle="1" w:styleId="id1">
    <w:name w:val="id1"/>
    <w:basedOn w:val="Normal"/>
    <w:rsid w:val="0018375F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  <w:lang w:eastAsia="pt-BR"/>
    </w:rPr>
  </w:style>
  <w:style w:type="paragraph" w:customStyle="1" w:styleId="id2">
    <w:name w:val="id2"/>
    <w:basedOn w:val="Normal"/>
    <w:rsid w:val="0018375F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  <w:lang w:eastAsia="pt-BR"/>
    </w:rPr>
  </w:style>
  <w:style w:type="paragraph" w:customStyle="1" w:styleId="id3">
    <w:name w:val="id3"/>
    <w:basedOn w:val="Normal"/>
    <w:rsid w:val="0018375F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  <w:lang w:eastAsia="pt-BR"/>
    </w:rPr>
  </w:style>
  <w:style w:type="paragraph" w:customStyle="1" w:styleId="label1">
    <w:name w:val="label1"/>
    <w:basedOn w:val="Normal"/>
    <w:rsid w:val="0018375F"/>
    <w:pPr>
      <w:spacing w:after="0" w:line="240" w:lineRule="auto"/>
      <w:jc w:val="right"/>
    </w:pPr>
    <w:rPr>
      <w:rFonts w:ascii="Times New Roman" w:hAnsi="Times New Roman"/>
      <w:b/>
      <w:bCs/>
      <w:color w:val="4A4B4B"/>
      <w:sz w:val="24"/>
      <w:szCs w:val="24"/>
      <w:lang w:eastAsia="pt-BR"/>
    </w:rPr>
  </w:style>
  <w:style w:type="paragraph" w:customStyle="1" w:styleId="atencao1">
    <w:name w:val="atencao1"/>
    <w:basedOn w:val="Normal"/>
    <w:rsid w:val="0018375F"/>
    <w:pPr>
      <w:spacing w:before="125" w:after="0" w:line="240" w:lineRule="auto"/>
      <w:ind w:left="125"/>
    </w:pPr>
    <w:rPr>
      <w:rFonts w:ascii="Times New Roman" w:hAnsi="Times New Roman"/>
      <w:sz w:val="24"/>
      <w:szCs w:val="24"/>
      <w:lang w:eastAsia="pt-BR"/>
    </w:rPr>
  </w:style>
  <w:style w:type="paragraph" w:customStyle="1" w:styleId="texto1">
    <w:name w:val="texto1"/>
    <w:basedOn w:val="Normal"/>
    <w:rsid w:val="0018375F"/>
    <w:pPr>
      <w:spacing w:before="125" w:after="0" w:line="240" w:lineRule="auto"/>
      <w:ind w:left="125"/>
    </w:pPr>
    <w:rPr>
      <w:rFonts w:ascii="Times New Roman" w:hAnsi="Times New Roman"/>
      <w:sz w:val="24"/>
      <w:szCs w:val="24"/>
      <w:lang w:eastAsia="pt-BR"/>
    </w:rPr>
  </w:style>
  <w:style w:type="paragraph" w:customStyle="1" w:styleId="pub">
    <w:name w:val="pub"/>
    <w:basedOn w:val="Normal"/>
    <w:rsid w:val="0018375F"/>
    <w:pPr>
      <w:spacing w:after="0" w:line="240" w:lineRule="auto"/>
    </w:pPr>
    <w:rPr>
      <w:rFonts w:ascii="Times New Roman" w:hAnsi="Times New Roman"/>
      <w:sz w:val="24"/>
      <w:szCs w:val="24"/>
      <w:lang w:eastAsia="pt-BR"/>
    </w:rPr>
  </w:style>
  <w:style w:type="paragraph" w:customStyle="1" w:styleId="epigrafe">
    <w:name w:val="epigrafe"/>
    <w:basedOn w:val="Normal"/>
    <w:rsid w:val="0018375F"/>
    <w:pPr>
      <w:spacing w:after="0" w:line="240" w:lineRule="auto"/>
    </w:pPr>
    <w:rPr>
      <w:rFonts w:ascii="Times New Roman" w:hAnsi="Times New Roman"/>
      <w:sz w:val="24"/>
      <w:szCs w:val="24"/>
      <w:lang w:eastAsia="pt-BR"/>
    </w:rPr>
  </w:style>
  <w:style w:type="paragraph" w:customStyle="1" w:styleId="ementa">
    <w:name w:val="ementa"/>
    <w:basedOn w:val="Normal"/>
    <w:rsid w:val="0018375F"/>
    <w:pPr>
      <w:spacing w:after="0" w:line="240" w:lineRule="auto"/>
    </w:pPr>
    <w:rPr>
      <w:rFonts w:ascii="Times New Roman" w:hAnsi="Times New Roman"/>
      <w:sz w:val="24"/>
      <w:szCs w:val="24"/>
      <w:lang w:eastAsia="pt-BR"/>
    </w:rPr>
  </w:style>
  <w:style w:type="paragraph" w:customStyle="1" w:styleId="bloco">
    <w:name w:val="bloco"/>
    <w:basedOn w:val="Normal"/>
    <w:rsid w:val="0018375F"/>
    <w:pPr>
      <w:spacing w:after="0" w:line="240" w:lineRule="auto"/>
    </w:pPr>
    <w:rPr>
      <w:rFonts w:ascii="Times New Roman" w:hAnsi="Times New Roman"/>
      <w:sz w:val="24"/>
      <w:szCs w:val="24"/>
      <w:lang w:eastAsia="pt-BR"/>
    </w:rPr>
  </w:style>
  <w:style w:type="paragraph" w:customStyle="1" w:styleId="strike">
    <w:name w:val="strike"/>
    <w:basedOn w:val="Normal"/>
    <w:rsid w:val="0018375F"/>
    <w:pPr>
      <w:spacing w:after="0" w:line="240" w:lineRule="auto"/>
    </w:pPr>
    <w:rPr>
      <w:rFonts w:ascii="Times New Roman" w:hAnsi="Times New Roman"/>
      <w:sz w:val="24"/>
      <w:szCs w:val="24"/>
      <w:lang w:eastAsia="pt-BR"/>
    </w:rPr>
  </w:style>
  <w:style w:type="paragraph" w:customStyle="1" w:styleId="nostrike">
    <w:name w:val="nostrike"/>
    <w:basedOn w:val="Normal"/>
    <w:rsid w:val="0018375F"/>
    <w:pPr>
      <w:spacing w:after="0" w:line="240" w:lineRule="auto"/>
    </w:pPr>
    <w:rPr>
      <w:rFonts w:ascii="Times New Roman" w:hAnsi="Times New Roman"/>
      <w:sz w:val="24"/>
      <w:szCs w:val="24"/>
      <w:lang w:eastAsia="pt-BR"/>
    </w:rPr>
  </w:style>
  <w:style w:type="paragraph" w:customStyle="1" w:styleId="red">
    <w:name w:val="red"/>
    <w:basedOn w:val="Normal"/>
    <w:rsid w:val="0018375F"/>
    <w:pPr>
      <w:spacing w:after="0" w:line="240" w:lineRule="auto"/>
    </w:pPr>
    <w:rPr>
      <w:rFonts w:ascii="Times New Roman" w:hAnsi="Times New Roman"/>
      <w:sz w:val="24"/>
      <w:szCs w:val="24"/>
      <w:lang w:eastAsia="pt-BR"/>
    </w:rPr>
  </w:style>
  <w:style w:type="character" w:customStyle="1" w:styleId="user2">
    <w:name w:val="user2"/>
    <w:basedOn w:val="Fontepargpadro"/>
    <w:rsid w:val="0018375F"/>
    <w:rPr>
      <w:rFonts w:cs="Times New Roman"/>
      <w:b/>
      <w:bCs/>
      <w:color w:val="FFFFFF"/>
      <w:sz w:val="14"/>
      <w:szCs w:val="14"/>
    </w:rPr>
  </w:style>
  <w:style w:type="paragraph" w:customStyle="1" w:styleId="geral2">
    <w:name w:val="geral2"/>
    <w:basedOn w:val="Normal"/>
    <w:rsid w:val="0018375F"/>
    <w:pPr>
      <w:spacing w:after="125" w:line="240" w:lineRule="auto"/>
      <w:ind w:left="250"/>
    </w:pPr>
    <w:rPr>
      <w:rFonts w:ascii="Times New Roman" w:hAnsi="Times New Roman"/>
      <w:color w:val="808182"/>
      <w:sz w:val="14"/>
      <w:szCs w:val="14"/>
      <w:lang w:eastAsia="pt-BR"/>
    </w:rPr>
  </w:style>
  <w:style w:type="paragraph" w:customStyle="1" w:styleId="id4">
    <w:name w:val="id4"/>
    <w:basedOn w:val="Normal"/>
    <w:rsid w:val="0018375F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  <w:lang w:eastAsia="pt-BR"/>
    </w:rPr>
  </w:style>
  <w:style w:type="paragraph" w:customStyle="1" w:styleId="id5">
    <w:name w:val="id5"/>
    <w:basedOn w:val="Normal"/>
    <w:rsid w:val="0018375F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  <w:lang w:eastAsia="pt-BR"/>
    </w:rPr>
  </w:style>
  <w:style w:type="paragraph" w:customStyle="1" w:styleId="id6">
    <w:name w:val="id6"/>
    <w:basedOn w:val="Normal"/>
    <w:rsid w:val="0018375F"/>
    <w:pPr>
      <w:spacing w:after="0" w:line="240" w:lineRule="auto"/>
      <w:jc w:val="center"/>
    </w:pPr>
    <w:rPr>
      <w:rFonts w:ascii="Times New Roman" w:hAnsi="Times New Roman"/>
      <w:b/>
      <w:bCs/>
      <w:sz w:val="24"/>
      <w:szCs w:val="24"/>
      <w:lang w:eastAsia="pt-BR"/>
    </w:rPr>
  </w:style>
  <w:style w:type="paragraph" w:customStyle="1" w:styleId="label2">
    <w:name w:val="label2"/>
    <w:basedOn w:val="Normal"/>
    <w:rsid w:val="0018375F"/>
    <w:pPr>
      <w:spacing w:after="0" w:line="240" w:lineRule="auto"/>
      <w:jc w:val="right"/>
    </w:pPr>
    <w:rPr>
      <w:rFonts w:ascii="Times New Roman" w:hAnsi="Times New Roman"/>
      <w:b/>
      <w:bCs/>
      <w:color w:val="4A4B4B"/>
      <w:sz w:val="24"/>
      <w:szCs w:val="24"/>
      <w:lang w:eastAsia="pt-BR"/>
    </w:rPr>
  </w:style>
  <w:style w:type="paragraph" w:customStyle="1" w:styleId="atencao2">
    <w:name w:val="atencao2"/>
    <w:basedOn w:val="Normal"/>
    <w:rsid w:val="0018375F"/>
    <w:pPr>
      <w:spacing w:before="125" w:after="0" w:line="240" w:lineRule="auto"/>
      <w:ind w:left="125"/>
    </w:pPr>
    <w:rPr>
      <w:rFonts w:ascii="Times New Roman" w:hAnsi="Times New Roman"/>
      <w:sz w:val="24"/>
      <w:szCs w:val="24"/>
      <w:lang w:eastAsia="pt-BR"/>
    </w:rPr>
  </w:style>
  <w:style w:type="paragraph" w:customStyle="1" w:styleId="texto2">
    <w:name w:val="texto2"/>
    <w:basedOn w:val="Normal"/>
    <w:rsid w:val="0018375F"/>
    <w:pPr>
      <w:spacing w:before="125" w:after="0" w:line="240" w:lineRule="auto"/>
      <w:ind w:left="125"/>
    </w:pPr>
    <w:rPr>
      <w:rFonts w:ascii="Times New Roman" w:hAnsi="Times New Roman"/>
      <w:sz w:val="24"/>
      <w:szCs w:val="24"/>
      <w:lang w:eastAsia="pt-BR"/>
    </w:rPr>
  </w:style>
  <w:style w:type="paragraph" w:customStyle="1" w:styleId="pub1">
    <w:name w:val="pub1"/>
    <w:basedOn w:val="Normal"/>
    <w:rsid w:val="0018375F"/>
    <w:pPr>
      <w:spacing w:after="125" w:line="240" w:lineRule="auto"/>
      <w:jc w:val="center"/>
    </w:pPr>
    <w:rPr>
      <w:rFonts w:ascii="Times New Roman" w:hAnsi="Times New Roman"/>
      <w:sz w:val="24"/>
      <w:szCs w:val="24"/>
      <w:lang w:eastAsia="pt-BR"/>
    </w:rPr>
  </w:style>
  <w:style w:type="paragraph" w:customStyle="1" w:styleId="epigrafe1">
    <w:name w:val="epigrafe1"/>
    <w:basedOn w:val="Normal"/>
    <w:rsid w:val="0018375F"/>
    <w:pPr>
      <w:spacing w:after="0" w:line="240" w:lineRule="auto"/>
      <w:jc w:val="center"/>
    </w:pPr>
    <w:rPr>
      <w:rFonts w:ascii="Times New Roman" w:hAnsi="Times New Roman"/>
      <w:sz w:val="24"/>
      <w:szCs w:val="24"/>
      <w:lang w:eastAsia="pt-BR"/>
    </w:rPr>
  </w:style>
  <w:style w:type="paragraph" w:customStyle="1" w:styleId="ementa1">
    <w:name w:val="ementa1"/>
    <w:basedOn w:val="Normal"/>
    <w:rsid w:val="0018375F"/>
    <w:pPr>
      <w:spacing w:after="125" w:line="240" w:lineRule="auto"/>
      <w:jc w:val="center"/>
    </w:pPr>
    <w:rPr>
      <w:rFonts w:ascii="Times New Roman" w:hAnsi="Times New Roman"/>
      <w:sz w:val="24"/>
      <w:szCs w:val="24"/>
      <w:lang w:eastAsia="pt-BR"/>
    </w:rPr>
  </w:style>
  <w:style w:type="paragraph" w:customStyle="1" w:styleId="texto3">
    <w:name w:val="texto3"/>
    <w:basedOn w:val="Normal"/>
    <w:rsid w:val="0018375F"/>
    <w:pPr>
      <w:spacing w:after="125" w:line="240" w:lineRule="auto"/>
    </w:pPr>
    <w:rPr>
      <w:rFonts w:ascii="Times New Roman" w:hAnsi="Times New Roman"/>
      <w:sz w:val="24"/>
      <w:szCs w:val="24"/>
      <w:lang w:eastAsia="pt-BR"/>
    </w:rPr>
  </w:style>
  <w:style w:type="paragraph" w:customStyle="1" w:styleId="bloco1">
    <w:name w:val="bloco1"/>
    <w:basedOn w:val="Normal"/>
    <w:rsid w:val="0018375F"/>
    <w:pPr>
      <w:spacing w:before="250" w:after="250" w:line="240" w:lineRule="auto"/>
      <w:ind w:left="250" w:right="250"/>
    </w:pPr>
    <w:rPr>
      <w:rFonts w:ascii="Times New Roman" w:hAnsi="Times New Roman"/>
      <w:sz w:val="24"/>
      <w:szCs w:val="24"/>
      <w:lang w:eastAsia="pt-BR"/>
    </w:rPr>
  </w:style>
  <w:style w:type="paragraph" w:customStyle="1" w:styleId="strike1">
    <w:name w:val="strike1"/>
    <w:basedOn w:val="Normal"/>
    <w:rsid w:val="0018375F"/>
    <w:pPr>
      <w:spacing w:after="0" w:line="240" w:lineRule="auto"/>
    </w:pPr>
    <w:rPr>
      <w:rFonts w:ascii="Times New Roman" w:hAnsi="Times New Roman"/>
      <w:strike/>
      <w:sz w:val="24"/>
      <w:szCs w:val="24"/>
      <w:lang w:eastAsia="pt-BR"/>
    </w:rPr>
  </w:style>
  <w:style w:type="paragraph" w:customStyle="1" w:styleId="nostrike1">
    <w:name w:val="nostrike1"/>
    <w:basedOn w:val="Normal"/>
    <w:rsid w:val="0018375F"/>
    <w:pPr>
      <w:spacing w:after="0" w:line="240" w:lineRule="auto"/>
    </w:pPr>
    <w:rPr>
      <w:rFonts w:ascii="Times New Roman" w:hAnsi="Times New Roman"/>
      <w:sz w:val="24"/>
      <w:szCs w:val="24"/>
      <w:lang w:eastAsia="pt-BR"/>
    </w:rPr>
  </w:style>
  <w:style w:type="paragraph" w:customStyle="1" w:styleId="red1">
    <w:name w:val="red1"/>
    <w:basedOn w:val="Normal"/>
    <w:rsid w:val="0018375F"/>
    <w:pPr>
      <w:spacing w:after="125" w:line="240" w:lineRule="auto"/>
    </w:pPr>
    <w:rPr>
      <w:rFonts w:ascii="Times New Roman" w:hAnsi="Times New Roman"/>
      <w:color w:val="FF0000"/>
      <w:sz w:val="24"/>
      <w:szCs w:val="24"/>
      <w:lang w:eastAsia="pt-BR"/>
    </w:rPr>
  </w:style>
  <w:style w:type="paragraph" w:customStyle="1" w:styleId="strike2">
    <w:name w:val="strike2"/>
    <w:basedOn w:val="Normal"/>
    <w:rsid w:val="0018375F"/>
    <w:pPr>
      <w:spacing w:before="125" w:after="125" w:line="240" w:lineRule="auto"/>
    </w:pPr>
    <w:rPr>
      <w:rFonts w:ascii="Arial" w:hAnsi="Arial" w:cs="Arial"/>
      <w:strike/>
      <w:sz w:val="15"/>
      <w:szCs w:val="15"/>
      <w:lang w:eastAsia="pt-BR"/>
    </w:rPr>
  </w:style>
  <w:style w:type="paragraph" w:customStyle="1" w:styleId="nostrike2">
    <w:name w:val="nostrike2"/>
    <w:basedOn w:val="Normal"/>
    <w:rsid w:val="0018375F"/>
    <w:pPr>
      <w:spacing w:before="125" w:after="125" w:line="240" w:lineRule="auto"/>
    </w:pPr>
    <w:rPr>
      <w:rFonts w:ascii="Arial" w:hAnsi="Arial" w:cs="Arial"/>
      <w:sz w:val="15"/>
      <w:szCs w:val="15"/>
      <w:lang w:eastAsia="pt-BR"/>
    </w:rPr>
  </w:style>
  <w:style w:type="paragraph" w:customStyle="1" w:styleId="red2">
    <w:name w:val="red2"/>
    <w:basedOn w:val="Normal"/>
    <w:rsid w:val="0018375F"/>
    <w:pPr>
      <w:spacing w:before="125" w:after="125" w:line="240" w:lineRule="auto"/>
    </w:pPr>
    <w:rPr>
      <w:rFonts w:ascii="Arial" w:hAnsi="Arial" w:cs="Arial"/>
      <w:i/>
      <w:iCs/>
      <w:color w:val="FF0000"/>
      <w:sz w:val="15"/>
      <w:szCs w:val="15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837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1837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3619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9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835">
              <w:marLeft w:val="250"/>
              <w:marRight w:val="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6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19828">
                  <w:marLeft w:val="125"/>
                  <w:marRight w:val="0"/>
                  <w:marTop w:val="5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619834">
                  <w:marLeft w:val="376"/>
                  <w:marRight w:val="0"/>
                  <w:marTop w:val="37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6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19832">
                  <w:marLeft w:val="0"/>
                  <w:marRight w:val="25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14986</Words>
  <Characters>80925</Characters>
  <Application>Microsoft Office Word</Application>
  <DocSecurity>0</DocSecurity>
  <Lines>674</Lines>
  <Paragraphs>191</Paragraphs>
  <ScaleCrop>false</ScaleCrop>
  <Company>ANVISA</Company>
  <LinksUpToDate>false</LinksUpToDate>
  <CharactersWithSpaces>95720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THAIS.PEREIRA</dc:creator>
  <cp:keywords/>
  <dc:description/>
  <cp:lastModifiedBy>Julia de Souza Ferreira</cp:lastModifiedBy>
  <cp:revision>2</cp:revision>
  <dcterms:created xsi:type="dcterms:W3CDTF">2018-11-27T16:06:00Z</dcterms:created>
  <dcterms:modified xsi:type="dcterms:W3CDTF">2018-11-27T16:06:00Z</dcterms:modified>
</cp:coreProperties>
</file>