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3C" w:rsidRDefault="008A773C" w:rsidP="000218B9">
      <w:pPr>
        <w:pStyle w:val="Ttulo1"/>
        <w:spacing w:before="0" w:beforeAutospacing="0" w:after="200" w:afterAutospacing="0"/>
        <w:ind w:left="-567" w:right="-568"/>
        <w:rPr>
          <w:rFonts w:ascii="Times New Roman" w:hAnsi="Times New Roman" w:cs="Times New Roman"/>
          <w:sz w:val="24"/>
          <w:szCs w:val="24"/>
        </w:rPr>
      </w:pPr>
      <w:r w:rsidRPr="000218B9">
        <w:rPr>
          <w:rFonts w:ascii="Times New Roman" w:hAnsi="Times New Roman" w:cs="Times New Roman"/>
          <w:sz w:val="24"/>
          <w:szCs w:val="24"/>
        </w:rPr>
        <w:t>RESOLUÇÃO D</w:t>
      </w:r>
      <w:r w:rsidR="000218B9">
        <w:rPr>
          <w:rFonts w:ascii="Times New Roman" w:hAnsi="Times New Roman" w:cs="Times New Roman"/>
          <w:sz w:val="24"/>
          <w:szCs w:val="24"/>
        </w:rPr>
        <w:t xml:space="preserve">A DIRETORIA COLEGIADA </w:t>
      </w:r>
      <w:r w:rsidR="000218B9">
        <w:rPr>
          <w:rFonts w:ascii="Times New Roman" w:hAnsi="Times New Roman" w:cs="Times New Roman"/>
          <w:sz w:val="24"/>
          <w:szCs w:val="24"/>
        </w:rPr>
        <w:noBreakHyphen/>
        <w:t xml:space="preserve"> RDC Nº </w:t>
      </w:r>
      <w:r w:rsidRPr="000218B9">
        <w:rPr>
          <w:rFonts w:ascii="Times New Roman" w:hAnsi="Times New Roman" w:cs="Times New Roman"/>
          <w:sz w:val="24"/>
          <w:szCs w:val="24"/>
        </w:rPr>
        <w:t>2, DE 10 DE JANEIRO DE 2014</w:t>
      </w:r>
    </w:p>
    <w:p w:rsidR="000218B9" w:rsidRPr="000218B9" w:rsidRDefault="000218B9" w:rsidP="000218B9">
      <w:pPr>
        <w:pStyle w:val="Ttulo1"/>
        <w:spacing w:before="0" w:beforeAutospacing="0" w:after="200" w:afterAutospacing="0"/>
        <w:rPr>
          <w:rFonts w:ascii="Times New Roman" w:hAnsi="Times New Roman" w:cs="Times New Roman"/>
          <w:color w:val="0000FF"/>
          <w:sz w:val="24"/>
          <w:szCs w:val="24"/>
        </w:rPr>
      </w:pPr>
      <w:r w:rsidRPr="000218B9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8, de 13 de janeiro de 2014)</w:t>
      </w:r>
    </w:p>
    <w:p w:rsidR="008A773C" w:rsidRPr="000218B9" w:rsidRDefault="008A773C" w:rsidP="000218B9">
      <w:pPr>
        <w:spacing w:before="0" w:beforeAutospacing="0" w:after="200" w:afterAutospacing="0" w:line="240" w:lineRule="exact"/>
        <w:ind w:left="3969"/>
        <w:jc w:val="both"/>
      </w:pPr>
      <w:r w:rsidRPr="000218B9">
        <w:t>Dispõe sobre a alteração da RDC 64/2012, pela inclusão, retificação e exclusão de Denominações Comuns Brasileiras – DCB, na lista completa das DCB da Anvisa.</w:t>
      </w:r>
    </w:p>
    <w:p w:rsidR="008A773C" w:rsidRPr="000218B9" w:rsidRDefault="008A773C" w:rsidP="000218B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0218B9">
        <w:rPr>
          <w:b/>
          <w:bCs/>
        </w:rPr>
        <w:t>A Diretoria Colegiada da Agência Nacional de Vigilância Sanitária</w:t>
      </w:r>
      <w:r w:rsidRPr="000218B9"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 de 16 de abril de 2008, em Reuniões Ordinárias nº 37/2013, realizada em 09 de dezembro de 2013 e nº 38/2013, realizada em 19 de dezembro de 2013, adota a seguinte Resolução da Diretoria Colegiada e eu, Diretor-Presidente, determino a sua publicação.</w:t>
      </w:r>
    </w:p>
    <w:p w:rsidR="008A773C" w:rsidRPr="000218B9" w:rsidRDefault="008A773C" w:rsidP="000218B9">
      <w:pPr>
        <w:spacing w:before="0" w:beforeAutospacing="0" w:after="200" w:afterAutospacing="0"/>
        <w:ind w:firstLine="567"/>
        <w:jc w:val="both"/>
      </w:pPr>
      <w:r w:rsidRPr="000218B9">
        <w:t>Art. 1º Aprovar a inclusão das Denominações Comuns Brasileiras (DCB) relacionadas no Anexo I, na Lista Completa das DCB, divulgada pela Resolução RDC nº. 64, de 28 de dezembro de 2012</w:t>
      </w:r>
      <w:r w:rsidRPr="000218B9">
        <w:rPr>
          <w:bCs/>
          <w:color w:val="FF0000"/>
        </w:rPr>
        <w:t xml:space="preserve"> </w:t>
      </w:r>
      <w:r w:rsidRPr="000218B9">
        <w:rPr>
          <w:bCs/>
        </w:rPr>
        <w:t>(DOU 03/01/2013)</w:t>
      </w:r>
      <w:r w:rsidRPr="000218B9">
        <w:t>.</w:t>
      </w:r>
    </w:p>
    <w:p w:rsidR="008A773C" w:rsidRPr="000218B9" w:rsidRDefault="008A773C" w:rsidP="000218B9">
      <w:pPr>
        <w:spacing w:before="0" w:beforeAutospacing="0" w:after="200" w:afterAutospacing="0"/>
        <w:ind w:firstLine="567"/>
        <w:jc w:val="both"/>
      </w:pPr>
      <w:r w:rsidRPr="000218B9">
        <w:t xml:space="preserve">Art. 2º Alterar as DCB relacionadas no Anexo II da </w:t>
      </w:r>
      <w:r w:rsidRPr="000218B9">
        <w:rPr>
          <w:bCs/>
          <w:color w:val="000000"/>
        </w:rPr>
        <w:t xml:space="preserve">lista completa publicada na </w:t>
      </w:r>
      <w:r w:rsidRPr="000218B9">
        <w:t xml:space="preserve">Resolução </w:t>
      </w:r>
      <w:r w:rsidRPr="000218B9">
        <w:rPr>
          <w:bCs/>
          <w:color w:val="000000"/>
        </w:rPr>
        <w:t xml:space="preserve">RDC </w:t>
      </w:r>
      <w:r w:rsidRPr="000218B9">
        <w:t>64 de 28 de dezembro de 2012</w:t>
      </w:r>
      <w:r w:rsidRPr="000218B9">
        <w:rPr>
          <w:bCs/>
          <w:color w:val="FF0000"/>
        </w:rPr>
        <w:t xml:space="preserve"> </w:t>
      </w:r>
      <w:r w:rsidRPr="000218B9">
        <w:rPr>
          <w:bCs/>
        </w:rPr>
        <w:t>(DOU 03/01/2013)</w:t>
      </w:r>
      <w:r w:rsidRPr="000218B9">
        <w:rPr>
          <w:bCs/>
          <w:color w:val="000000"/>
        </w:rPr>
        <w:t>.</w:t>
      </w:r>
    </w:p>
    <w:p w:rsidR="008A773C" w:rsidRPr="000218B9" w:rsidRDefault="008A773C" w:rsidP="000218B9">
      <w:pPr>
        <w:spacing w:before="0" w:beforeAutospacing="0" w:after="200" w:afterAutospacing="0"/>
        <w:ind w:firstLine="567"/>
        <w:jc w:val="both"/>
        <w:rPr>
          <w:bCs/>
        </w:rPr>
      </w:pPr>
      <w:r w:rsidRPr="000218B9">
        <w:rPr>
          <w:bCs/>
          <w:color w:val="000000"/>
        </w:rPr>
        <w:t xml:space="preserve">Art. 3º Excluir as DCB relacionadas no Anexo III, da lista completa publicada na </w:t>
      </w:r>
      <w:r w:rsidRPr="000218B9">
        <w:t xml:space="preserve">Resolução </w:t>
      </w:r>
      <w:r w:rsidRPr="000218B9">
        <w:rPr>
          <w:bCs/>
          <w:color w:val="000000"/>
        </w:rPr>
        <w:t xml:space="preserve">RDC </w:t>
      </w:r>
      <w:r w:rsidRPr="000218B9">
        <w:t>64 de 28 de dezembro de 2012</w:t>
      </w:r>
      <w:r w:rsidRPr="000218B9">
        <w:rPr>
          <w:bCs/>
          <w:color w:val="FF0000"/>
        </w:rPr>
        <w:t xml:space="preserve"> </w:t>
      </w:r>
      <w:r w:rsidRPr="000218B9">
        <w:rPr>
          <w:bCs/>
        </w:rPr>
        <w:t>(DOU 03/01/2013).</w:t>
      </w:r>
    </w:p>
    <w:p w:rsidR="008A773C" w:rsidRPr="000218B9" w:rsidRDefault="008A773C" w:rsidP="000218B9">
      <w:pPr>
        <w:spacing w:before="0" w:beforeAutospacing="0" w:after="200" w:afterAutospacing="0"/>
        <w:ind w:firstLine="567"/>
        <w:jc w:val="both"/>
      </w:pPr>
      <w:r w:rsidRPr="000218B9">
        <w:t>Art. 4º Esta Resolução entra em vigor na data da sua publicação. </w:t>
      </w:r>
    </w:p>
    <w:p w:rsidR="008A773C" w:rsidRDefault="008A773C" w:rsidP="000218B9">
      <w:pPr>
        <w:pStyle w:val="Ttulo2"/>
        <w:spacing w:before="0" w:beforeAutospacing="0" w:after="200" w:afterAutospacing="0"/>
        <w:rPr>
          <w:rFonts w:ascii="Times New Roman" w:hAnsi="Times New Roman" w:cs="Times New Roman"/>
          <w:b w:val="0"/>
          <w:sz w:val="24"/>
          <w:szCs w:val="24"/>
        </w:rPr>
      </w:pPr>
      <w:r w:rsidRPr="000218B9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0218B9" w:rsidRPr="000218B9" w:rsidRDefault="000218B9" w:rsidP="000218B9">
      <w:pPr>
        <w:pStyle w:val="Ttulo2"/>
        <w:spacing w:before="0" w:beforeAutospacing="0" w:after="200" w:afterAutospacing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ANEXOS</w:t>
      </w:r>
    </w:p>
    <w:p w:rsidR="008A773C" w:rsidRPr="000218B9" w:rsidRDefault="008A773C" w:rsidP="000218B9">
      <w:pPr>
        <w:spacing w:before="0" w:beforeAutospacing="0" w:after="200" w:afterAutospacing="0"/>
        <w:jc w:val="center"/>
        <w:rPr>
          <w:b/>
        </w:rPr>
      </w:pPr>
      <w:r w:rsidRPr="000218B9">
        <w:rPr>
          <w:b/>
        </w:rPr>
        <w:t>Anexo I – Inclusão na Lista Completa das Denominações Comuns Brasileiras – DCB</w:t>
      </w:r>
    </w:p>
    <w:p w:rsidR="008A773C" w:rsidRPr="000218B9" w:rsidRDefault="008A773C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  <w:r w:rsidRPr="000218B9">
        <w:rPr>
          <w:rFonts w:ascii="Times New Roman" w:hAnsi="Times New Roman"/>
          <w:b/>
          <w:sz w:val="24"/>
          <w:szCs w:val="24"/>
        </w:rPr>
        <w:t>I. Insumos: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7"/>
        <w:gridCol w:w="951"/>
        <w:gridCol w:w="3693"/>
        <w:gridCol w:w="1925"/>
      </w:tblGrid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Item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Denominação Comum Brasileira - DCB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de Registro CAS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10933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acessulfamo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potássico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55589-62-3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10844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adipato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dibutila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105-99-7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10910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aminometilpropanol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124-68-5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10889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aripiprazol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851220-85-4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10798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bedaquilina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843663-66-1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  <w:lang w:val="en-GB"/>
              </w:rPr>
              <w:lastRenderedPageBreak/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10799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clatrato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etinilestradiol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betaciclodextrina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256463-26-0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10890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amilorida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di-hidratado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17440-83-4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dapoxetina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129938-20-1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10846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lorcasserina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846589-98-8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lorcasserina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hemi-hidratado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856681-05-5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10919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moxifloxacino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192927-63-2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decametilciclopentasiloxano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541-02-6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dicloridrato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meclozina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monoidratada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31884-77-2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10892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dicloridrato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pramipexol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191217-81-9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dimiristil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fosfatidilglicerol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116870-30-5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10912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dipalmitoil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fosfatidilglicerol</w:t>
            </w:r>
            <w:proofErr w:type="spellEnd"/>
            <w:r w:rsidRPr="000218B9">
              <w:rPr>
                <w:color w:val="000000"/>
              </w:rPr>
              <w:t xml:space="preserve"> sódico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67232-81-9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esilato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nintedanibe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656247-18-6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10849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faldaprevir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801283-95-4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10850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faldaprevir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 xml:space="preserve">1215856-44-2 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10802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fosfato</w:t>
            </w:r>
            <w:proofErr w:type="gramEnd"/>
            <w:r w:rsidRPr="000218B9">
              <w:rPr>
                <w:color w:val="000000"/>
              </w:rPr>
              <w:t xml:space="preserve"> de codeína </w:t>
            </w:r>
            <w:proofErr w:type="spellStart"/>
            <w:r w:rsidRPr="000218B9">
              <w:rPr>
                <w:color w:val="000000"/>
              </w:rPr>
              <w:t>hemi-hidratado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41444-62-6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  <w:lang w:val="en-GB"/>
              </w:rPr>
              <w:t>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fosfato</w:t>
            </w:r>
            <w:proofErr w:type="gramEnd"/>
            <w:r w:rsidRPr="000218B9">
              <w:rPr>
                <w:color w:val="000000"/>
              </w:rPr>
              <w:t xml:space="preserve"> de codeína </w:t>
            </w:r>
            <w:proofErr w:type="spellStart"/>
            <w:r w:rsidRPr="000218B9">
              <w:rPr>
                <w:color w:val="000000"/>
              </w:rPr>
              <w:t>sesqui</w:t>
            </w:r>
            <w:proofErr w:type="spellEnd"/>
            <w:r w:rsidRPr="000218B9">
              <w:rPr>
                <w:color w:val="000000"/>
              </w:rPr>
              <w:t>-hidratado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5913-76-8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fumarato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bedaquilina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845533-86-0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goma</w:t>
            </w:r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guar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39421-75-5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hialuronidase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humana recombinante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757971-58-7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levoalfafosfatidilcolina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distearoila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816-94-4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10921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lipegfilgrastim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1117844-87-7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10810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lomitapida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303030"/>
              </w:rPr>
            </w:pPr>
            <w:r w:rsidRPr="000218B9">
              <w:rPr>
                <w:color w:val="303030"/>
              </w:rPr>
              <w:t>182431-12-5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lorcasserina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616202-92-7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mesilato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lomitapida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202914-84-9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10812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nevirapina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hemi-hidratada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10855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nintedanibe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656247-17-5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10856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obinutuzumabe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949142-50-1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10934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octildodecanol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5333-42-6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10914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óleo</w:t>
            </w:r>
            <w:proofErr w:type="gramEnd"/>
            <w:r w:rsidRPr="000218B9">
              <w:rPr>
                <w:color w:val="000000"/>
              </w:rPr>
              <w:t xml:space="preserve"> de coco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 xml:space="preserve">8001-31-8 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óleo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colza</w:t>
            </w:r>
            <w:proofErr w:type="spellEnd"/>
            <w:r w:rsidRPr="000218B9">
              <w:rPr>
                <w:color w:val="000000"/>
              </w:rPr>
              <w:t xml:space="preserve"> hidrogenado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84681-71-0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10915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ortotolilbiguanida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93-69-6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pantolactona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79-50-5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10916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pentilenoglicol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5343-92-0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  <w:lang w:val="en-GB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10922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pralatrexato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146464-95-1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10815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simeprevir</w:t>
            </w:r>
            <w:proofErr w:type="spellEnd"/>
            <w:proofErr w:type="gram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923604-59-5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10816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sulfato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condroitina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dissódico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9/7/9082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10894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sulfato</w:t>
            </w:r>
            <w:proofErr w:type="gramEnd"/>
            <w:r w:rsidRPr="000218B9">
              <w:rPr>
                <w:color w:val="000000"/>
              </w:rPr>
              <w:t xml:space="preserve"> de magnésio </w:t>
            </w:r>
            <w:proofErr w:type="spellStart"/>
            <w:r w:rsidRPr="000218B9">
              <w:rPr>
                <w:color w:val="000000"/>
              </w:rPr>
              <w:t>monoidratado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14168-73-1</w:t>
            </w:r>
          </w:p>
        </w:tc>
      </w:tr>
    </w:tbl>
    <w:p w:rsidR="000218B9" w:rsidRDefault="000218B9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</w:p>
    <w:p w:rsidR="008A773C" w:rsidRPr="000218B9" w:rsidRDefault="008A773C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  <w:r w:rsidRPr="000218B9">
        <w:rPr>
          <w:rFonts w:ascii="Times New Roman" w:hAnsi="Times New Roman"/>
          <w:b/>
          <w:sz w:val="24"/>
          <w:szCs w:val="24"/>
        </w:rPr>
        <w:t>II. Biológicos: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3686"/>
        <w:gridCol w:w="1984"/>
      </w:tblGrid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lastRenderedPageBreak/>
              <w:t>Item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Denominação Comum Brasileira - DCB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de Registro CAS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10923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adomiparina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1]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albiglutida</w:t>
            </w:r>
            <w:proofErr w:type="spellEnd"/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782500-75-8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bemiparina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9041-08-1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deligoparina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1]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dulaglutida</w:t>
            </w:r>
            <w:proofErr w:type="spellEnd"/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923950-08-7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heparina</w:t>
            </w:r>
            <w:proofErr w:type="gramEnd"/>
            <w:r w:rsidRPr="000218B9">
              <w:rPr>
                <w:color w:val="000000"/>
              </w:rPr>
              <w:t xml:space="preserve"> bovina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4]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heparina</w:t>
            </w:r>
            <w:proofErr w:type="gramEnd"/>
            <w:r w:rsidRPr="000218B9">
              <w:rPr>
                <w:color w:val="000000"/>
              </w:rPr>
              <w:t xml:space="preserve"> cálcica bovina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4]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heparina</w:t>
            </w:r>
            <w:proofErr w:type="gramEnd"/>
            <w:r w:rsidRPr="000218B9">
              <w:rPr>
                <w:color w:val="000000"/>
              </w:rPr>
              <w:t xml:space="preserve"> potássica bovina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4]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heparina</w:t>
            </w:r>
            <w:proofErr w:type="gramEnd"/>
            <w:r w:rsidRPr="000218B9">
              <w:rPr>
                <w:color w:val="000000"/>
              </w:rPr>
              <w:t xml:space="preserve"> sódica bovina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303030"/>
              </w:rPr>
            </w:pPr>
            <w:r w:rsidRPr="000218B9">
              <w:rPr>
                <w:color w:val="303030"/>
              </w:rPr>
              <w:t>[Ref. 4]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imunoglobulina</w:t>
            </w:r>
            <w:proofErr w:type="gramEnd"/>
            <w:r w:rsidRPr="000218B9">
              <w:rPr>
                <w:color w:val="000000"/>
              </w:rPr>
              <w:t xml:space="preserve"> humana </w:t>
            </w:r>
            <w:proofErr w:type="spellStart"/>
            <w:r w:rsidRPr="000218B9">
              <w:rPr>
                <w:color w:val="000000"/>
              </w:rPr>
              <w:t>anti-hepatite</w:t>
            </w:r>
            <w:proofErr w:type="spellEnd"/>
            <w:r w:rsidRPr="000218B9">
              <w:rPr>
                <w:color w:val="000000"/>
              </w:rPr>
              <w:t xml:space="preserve"> B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920"/>
          <w:jc w:val="center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53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lisados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bacterianos</w:t>
            </w:r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(</w:t>
            </w:r>
            <w:proofErr w:type="spellStart"/>
            <w:r w:rsidRPr="000218B9">
              <w:rPr>
                <w:i/>
                <w:iCs/>
                <w:color w:val="000000"/>
              </w:rPr>
              <w:t>Staphylococcus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aureus</w:t>
            </w:r>
            <w:r w:rsidRPr="000218B9">
              <w:rPr>
                <w:color w:val="000000"/>
              </w:rPr>
              <w:t xml:space="preserve">, </w:t>
            </w:r>
            <w:proofErr w:type="spellStart"/>
            <w:r w:rsidRPr="000218B9">
              <w:rPr>
                <w:i/>
                <w:iCs/>
                <w:color w:val="000000"/>
              </w:rPr>
              <w:t>Streptococcus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pyogenes</w:t>
            </w:r>
            <w:proofErr w:type="spellEnd"/>
            <w:r w:rsidRPr="000218B9">
              <w:rPr>
                <w:color w:val="000000"/>
              </w:rPr>
              <w:t>,</w:t>
            </w:r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Streptococcus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mitis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0218B9">
              <w:rPr>
                <w:i/>
                <w:iCs/>
                <w:color w:val="000000"/>
              </w:rPr>
              <w:t>Streptococcus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pneumoniae</w:t>
            </w:r>
            <w:proofErr w:type="spellEnd"/>
            <w:r w:rsidRPr="000218B9">
              <w:rPr>
                <w:color w:val="000000"/>
              </w:rPr>
              <w:t xml:space="preserve">, </w:t>
            </w:r>
            <w:proofErr w:type="spellStart"/>
            <w:r w:rsidRPr="000218B9">
              <w:rPr>
                <w:i/>
                <w:iCs/>
                <w:color w:val="000000"/>
              </w:rPr>
              <w:t>Klebsiella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pneumoniae</w:t>
            </w:r>
            <w:proofErr w:type="spellEnd"/>
            <w:r w:rsidRPr="000218B9">
              <w:rPr>
                <w:color w:val="000000"/>
              </w:rPr>
              <w:t xml:space="preserve">, </w:t>
            </w:r>
            <w:proofErr w:type="spellStart"/>
            <w:r w:rsidRPr="000218B9">
              <w:rPr>
                <w:i/>
                <w:iCs/>
                <w:color w:val="000000"/>
              </w:rPr>
              <w:t>Branhamella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catarrhalis</w:t>
            </w:r>
            <w:proofErr w:type="spellEnd"/>
            <w:r w:rsidRPr="000218B9">
              <w:rPr>
                <w:color w:val="000000"/>
              </w:rPr>
              <w:t>,</w:t>
            </w:r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Haemophilus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174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i/>
                <w:iCs/>
                <w:color w:val="000000"/>
              </w:rPr>
              <w:t>influenzae</w:t>
            </w:r>
            <w:proofErr w:type="spellEnd"/>
            <w:proofErr w:type="gramEnd"/>
            <w:r w:rsidRPr="000218B9">
              <w:rPr>
                <w:color w:val="000000"/>
              </w:rPr>
              <w:t>)</w:t>
            </w:r>
            <w:r w:rsidRPr="000218B9">
              <w:rPr>
                <w:i/>
                <w:iCs/>
                <w:color w:val="000000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minolteparina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1]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ocriplasmina</w:t>
            </w:r>
            <w:proofErr w:type="spellEnd"/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1048016-09-6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semuloparina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1]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serelaxina</w:t>
            </w:r>
            <w:proofErr w:type="spellEnd"/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303030"/>
              </w:rPr>
            </w:pPr>
            <w:r w:rsidRPr="000218B9">
              <w:rPr>
                <w:color w:val="303030"/>
              </w:rPr>
              <w:t>99489-94-8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sevuparina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1]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tafoxiparina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sódica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936084-30-9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tuberculina</w:t>
            </w:r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ppd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92129-86-7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Haemophilus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influenzae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B (conjugada) e meningocócica C (conjugada)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influenza monovalente (inativada)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influenza monovalente (inativada, fragmentada, adjuvada)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influenza monovalente (inativada, </w:t>
            </w:r>
            <w:proofErr w:type="spellStart"/>
            <w:r w:rsidRPr="000218B9">
              <w:rPr>
                <w:color w:val="000000"/>
              </w:rPr>
              <w:t>subunitária</w:t>
            </w:r>
            <w:proofErr w:type="spellEnd"/>
            <w:r w:rsidRPr="000218B9">
              <w:rPr>
                <w:color w:val="000000"/>
              </w:rPr>
              <w:t>, adjuvada)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influenza trivalente (inativada, fracionada)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influenza trivalente (inativada, </w:t>
            </w:r>
            <w:proofErr w:type="spellStart"/>
            <w:r w:rsidRPr="000218B9">
              <w:rPr>
                <w:color w:val="000000"/>
              </w:rPr>
              <w:t>subunitária</w:t>
            </w:r>
            <w:proofErr w:type="spellEnd"/>
            <w:r w:rsidRPr="000218B9">
              <w:rPr>
                <w:color w:val="000000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influenza trivalente (inativada, </w:t>
            </w:r>
            <w:proofErr w:type="spellStart"/>
            <w:r w:rsidRPr="000218B9">
              <w:rPr>
                <w:color w:val="000000"/>
              </w:rPr>
              <w:t>subunitária</w:t>
            </w:r>
            <w:proofErr w:type="spellEnd"/>
            <w:r w:rsidRPr="000218B9">
              <w:rPr>
                <w:color w:val="000000"/>
              </w:rPr>
              <w:t>, adjuvada)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vacina</w:t>
            </w:r>
            <w:proofErr w:type="gramEnd"/>
            <w:r w:rsidRPr="000218B9">
              <w:rPr>
                <w:color w:val="000000"/>
              </w:rPr>
              <w:t xml:space="preserve"> pneumocócica 13-valente (conjugada)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</w:tbl>
    <w:p w:rsidR="000218B9" w:rsidRDefault="000218B9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</w:p>
    <w:p w:rsidR="008A773C" w:rsidRPr="000218B9" w:rsidRDefault="008A773C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  <w:r w:rsidRPr="000218B9">
        <w:rPr>
          <w:rFonts w:ascii="Times New Roman" w:hAnsi="Times New Roman"/>
          <w:b/>
          <w:sz w:val="24"/>
          <w:szCs w:val="24"/>
        </w:rPr>
        <w:lastRenderedPageBreak/>
        <w:t xml:space="preserve">III. Hemoderivados e </w:t>
      </w:r>
      <w:proofErr w:type="spellStart"/>
      <w:r w:rsidRPr="000218B9">
        <w:rPr>
          <w:rFonts w:ascii="Times New Roman" w:hAnsi="Times New Roman"/>
          <w:b/>
          <w:sz w:val="24"/>
          <w:szCs w:val="24"/>
        </w:rPr>
        <w:t>Hemocomponentes</w:t>
      </w:r>
      <w:proofErr w:type="spellEnd"/>
      <w:r w:rsidRPr="000218B9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3686"/>
        <w:gridCol w:w="1984"/>
      </w:tblGrid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Item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Denominação Comum Brasileira - DCB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de Registro CAS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concentrado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granulócitos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concentrado</w:t>
            </w:r>
            <w:proofErr w:type="gramEnd"/>
            <w:r w:rsidRPr="000218B9">
              <w:rPr>
                <w:color w:val="000000"/>
              </w:rPr>
              <w:t xml:space="preserve"> de hemácias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concentrado</w:t>
            </w:r>
            <w:proofErr w:type="gramEnd"/>
            <w:r w:rsidRPr="000218B9">
              <w:rPr>
                <w:color w:val="000000"/>
              </w:rPr>
              <w:t xml:space="preserve"> de plaquetas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cola</w:t>
            </w:r>
            <w:proofErr w:type="gramEnd"/>
            <w:r w:rsidRPr="000218B9">
              <w:rPr>
                <w:color w:val="000000"/>
              </w:rPr>
              <w:t xml:space="preserve"> de fibrina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complexo</w:t>
            </w:r>
            <w:proofErr w:type="gram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protrombínico</w:t>
            </w:r>
            <w:proofErr w:type="spellEnd"/>
            <w:r w:rsidRPr="000218B9">
              <w:rPr>
                <w:color w:val="000000"/>
              </w:rPr>
              <w:t xml:space="preserve"> humano liofilizado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soro</w:t>
            </w:r>
            <w:proofErr w:type="gramEnd"/>
            <w:r w:rsidRPr="000218B9">
              <w:rPr>
                <w:color w:val="000000"/>
              </w:rPr>
              <w:t xml:space="preserve"> reagente de </w:t>
            </w:r>
            <w:proofErr w:type="spellStart"/>
            <w:r w:rsidRPr="000218B9">
              <w:rPr>
                <w:color w:val="000000"/>
              </w:rPr>
              <w:t>tipagem</w:t>
            </w:r>
            <w:proofErr w:type="spellEnd"/>
            <w:r w:rsidRPr="000218B9">
              <w:rPr>
                <w:color w:val="000000"/>
              </w:rPr>
              <w:t xml:space="preserve"> sanguíneo humano </w:t>
            </w:r>
            <w:proofErr w:type="spellStart"/>
            <w:r w:rsidRPr="000218B9">
              <w:rPr>
                <w:color w:val="000000"/>
              </w:rPr>
              <w:t>anti-a</w:t>
            </w:r>
            <w:proofErr w:type="spellEnd"/>
            <w:r w:rsidRPr="000218B9">
              <w:rPr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soro</w:t>
            </w:r>
            <w:proofErr w:type="gramEnd"/>
            <w:r w:rsidRPr="000218B9">
              <w:rPr>
                <w:color w:val="000000"/>
              </w:rPr>
              <w:t xml:space="preserve"> reagente de </w:t>
            </w:r>
            <w:proofErr w:type="spellStart"/>
            <w:r w:rsidRPr="000218B9">
              <w:rPr>
                <w:color w:val="000000"/>
              </w:rPr>
              <w:t>tipagem</w:t>
            </w:r>
            <w:proofErr w:type="spellEnd"/>
            <w:r w:rsidRPr="000218B9">
              <w:rPr>
                <w:color w:val="000000"/>
              </w:rPr>
              <w:t xml:space="preserve"> sanguíneo humano </w:t>
            </w:r>
            <w:proofErr w:type="spellStart"/>
            <w:r w:rsidRPr="000218B9">
              <w:rPr>
                <w:color w:val="000000"/>
              </w:rPr>
              <w:t>anti-a,b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soro</w:t>
            </w:r>
            <w:proofErr w:type="gramEnd"/>
            <w:r w:rsidRPr="000218B9">
              <w:rPr>
                <w:color w:val="000000"/>
              </w:rPr>
              <w:t xml:space="preserve"> reagente de </w:t>
            </w:r>
            <w:proofErr w:type="spellStart"/>
            <w:r w:rsidRPr="000218B9">
              <w:rPr>
                <w:color w:val="000000"/>
              </w:rPr>
              <w:t>tipagem</w:t>
            </w:r>
            <w:proofErr w:type="spellEnd"/>
            <w:r w:rsidRPr="000218B9">
              <w:rPr>
                <w:color w:val="000000"/>
              </w:rPr>
              <w:t xml:space="preserve"> sanguíneo humano </w:t>
            </w:r>
            <w:proofErr w:type="spellStart"/>
            <w:r w:rsidRPr="000218B9">
              <w:rPr>
                <w:color w:val="000000"/>
              </w:rPr>
              <w:t>anti-b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  <w:tr w:rsidR="008A773C" w:rsidRPr="000218B9" w:rsidTr="000218B9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10909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soro</w:t>
            </w:r>
            <w:proofErr w:type="gramEnd"/>
            <w:r w:rsidRPr="000218B9">
              <w:rPr>
                <w:color w:val="000000"/>
              </w:rPr>
              <w:t xml:space="preserve"> reagente de </w:t>
            </w:r>
            <w:proofErr w:type="spellStart"/>
            <w:r w:rsidRPr="000218B9">
              <w:rPr>
                <w:color w:val="000000"/>
              </w:rPr>
              <w:t>tipagem</w:t>
            </w:r>
            <w:proofErr w:type="spellEnd"/>
            <w:r w:rsidRPr="000218B9">
              <w:rPr>
                <w:color w:val="000000"/>
              </w:rPr>
              <w:t xml:space="preserve"> sanguíneo humano </w:t>
            </w:r>
            <w:proofErr w:type="spellStart"/>
            <w:r w:rsidRPr="000218B9">
              <w:rPr>
                <w:color w:val="000000"/>
              </w:rPr>
              <w:t>anti-rh</w:t>
            </w:r>
            <w:proofErr w:type="spellEnd"/>
            <w:r w:rsidRPr="000218B9">
              <w:rPr>
                <w:color w:val="000000"/>
              </w:rPr>
              <w:t xml:space="preserve"> (</w:t>
            </w:r>
            <w:proofErr w:type="spellStart"/>
            <w:r w:rsidRPr="000218B9">
              <w:rPr>
                <w:color w:val="000000"/>
              </w:rPr>
              <w:t>anti-d</w:t>
            </w:r>
            <w:proofErr w:type="spellEnd"/>
            <w:r w:rsidRPr="000218B9">
              <w:rPr>
                <w:color w:val="000000"/>
              </w:rPr>
              <w:t xml:space="preserve">, </w:t>
            </w:r>
            <w:proofErr w:type="spellStart"/>
            <w:r w:rsidRPr="000218B9">
              <w:rPr>
                <w:color w:val="000000"/>
              </w:rPr>
              <w:t>anti-c</w:t>
            </w:r>
            <w:proofErr w:type="spellEnd"/>
            <w:r w:rsidRPr="000218B9">
              <w:rPr>
                <w:color w:val="000000"/>
              </w:rPr>
              <w:t xml:space="preserve">, </w:t>
            </w:r>
            <w:proofErr w:type="spellStart"/>
            <w:r w:rsidRPr="000218B9">
              <w:rPr>
                <w:color w:val="000000"/>
              </w:rPr>
              <w:t>anti-e</w:t>
            </w:r>
            <w:proofErr w:type="spellEnd"/>
            <w:r w:rsidRPr="000218B9">
              <w:rPr>
                <w:color w:val="000000"/>
              </w:rPr>
              <w:t xml:space="preserve">, </w:t>
            </w:r>
            <w:proofErr w:type="spellStart"/>
            <w:r w:rsidRPr="000218B9">
              <w:rPr>
                <w:color w:val="000000"/>
              </w:rPr>
              <w:t>anti-c</w:t>
            </w:r>
            <w:proofErr w:type="spellEnd"/>
            <w:r w:rsidRPr="000218B9">
              <w:rPr>
                <w:color w:val="000000"/>
              </w:rPr>
              <w:t xml:space="preserve">, </w:t>
            </w:r>
            <w:proofErr w:type="spellStart"/>
            <w:r w:rsidRPr="000218B9">
              <w:rPr>
                <w:color w:val="000000"/>
              </w:rPr>
              <w:t>anti-e</w:t>
            </w:r>
            <w:proofErr w:type="spellEnd"/>
            <w:r w:rsidRPr="000218B9">
              <w:rPr>
                <w:color w:val="000000"/>
              </w:rPr>
              <w:t xml:space="preserve"> e </w:t>
            </w:r>
            <w:proofErr w:type="spellStart"/>
            <w:r w:rsidRPr="000218B9">
              <w:rPr>
                <w:color w:val="000000"/>
              </w:rPr>
              <w:t>anti-cw</w:t>
            </w:r>
            <w:proofErr w:type="spellEnd"/>
            <w:r w:rsidRPr="000218B9">
              <w:rPr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</w:tbl>
    <w:p w:rsidR="000218B9" w:rsidRDefault="000218B9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</w:p>
    <w:p w:rsidR="008A773C" w:rsidRPr="000218B9" w:rsidRDefault="008A773C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  <w:r w:rsidRPr="000218B9">
        <w:rPr>
          <w:rFonts w:ascii="Times New Roman" w:hAnsi="Times New Roman"/>
          <w:b/>
          <w:sz w:val="24"/>
          <w:szCs w:val="24"/>
        </w:rPr>
        <w:t xml:space="preserve">IV. </w:t>
      </w:r>
      <w:proofErr w:type="spellStart"/>
      <w:r w:rsidRPr="000218B9">
        <w:rPr>
          <w:rFonts w:ascii="Times New Roman" w:hAnsi="Times New Roman"/>
          <w:b/>
          <w:sz w:val="24"/>
          <w:szCs w:val="24"/>
        </w:rPr>
        <w:t>Radiofármacos</w:t>
      </w:r>
      <w:proofErr w:type="spellEnd"/>
      <w:r w:rsidRPr="000218B9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72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3685"/>
        <w:gridCol w:w="1995"/>
      </w:tblGrid>
      <w:tr w:rsidR="008A773C" w:rsidRPr="000218B9" w:rsidTr="000218B9">
        <w:trPr>
          <w:trHeight w:val="23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Denominação Comum Brasileira - DCB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de Registro CAS</w:t>
            </w:r>
          </w:p>
        </w:tc>
      </w:tr>
      <w:tr w:rsidR="008A773C" w:rsidRPr="000218B9" w:rsidTr="000218B9">
        <w:trPr>
          <w:trHeight w:val="234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rPr>
                <w:color w:val="000000"/>
              </w:rPr>
              <w:t>78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10800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cloreto</w:t>
            </w:r>
            <w:proofErr w:type="gramEnd"/>
            <w:r w:rsidRPr="000218B9">
              <w:rPr>
                <w:color w:val="000000"/>
              </w:rPr>
              <w:t xml:space="preserve"> de rádio (223 Ra)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444811-40-9</w:t>
            </w:r>
          </w:p>
        </w:tc>
      </w:tr>
    </w:tbl>
    <w:p w:rsidR="000218B9" w:rsidRDefault="000218B9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</w:p>
    <w:p w:rsidR="008A773C" w:rsidRPr="000218B9" w:rsidRDefault="008A773C" w:rsidP="008A773C">
      <w:pPr>
        <w:pStyle w:val="PargrafodaLista"/>
        <w:ind w:left="1080"/>
        <w:rPr>
          <w:rFonts w:ascii="Times New Roman" w:hAnsi="Times New Roman"/>
          <w:b/>
          <w:sz w:val="24"/>
          <w:szCs w:val="24"/>
        </w:rPr>
      </w:pPr>
      <w:r w:rsidRPr="000218B9">
        <w:rPr>
          <w:rFonts w:ascii="Times New Roman" w:hAnsi="Times New Roman"/>
          <w:b/>
          <w:sz w:val="24"/>
          <w:szCs w:val="24"/>
        </w:rPr>
        <w:t>V. Plantas Medicinais:</w:t>
      </w:r>
    </w:p>
    <w:tbl>
      <w:tblPr>
        <w:tblW w:w="722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3685"/>
        <w:gridCol w:w="1985"/>
      </w:tblGrid>
      <w:tr w:rsidR="008A773C" w:rsidRPr="000218B9" w:rsidTr="000218B9">
        <w:trPr>
          <w:trHeight w:val="50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Denominação Comum Brasileira - DCB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de Registro CAS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Achillea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millefolium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Achyrocline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satureioides</w:t>
            </w:r>
            <w:proofErr w:type="spellEnd"/>
            <w:r w:rsidRPr="000218B9">
              <w:rPr>
                <w:color w:val="000000"/>
              </w:rPr>
              <w:t xml:space="preserve"> (</w:t>
            </w:r>
            <w:proofErr w:type="spellStart"/>
            <w:r w:rsidRPr="000218B9">
              <w:rPr>
                <w:color w:val="000000"/>
              </w:rPr>
              <w:t>Lam</w:t>
            </w:r>
            <w:proofErr w:type="spellEnd"/>
            <w:r w:rsidRPr="000218B9">
              <w:rPr>
                <w:color w:val="000000"/>
              </w:rPr>
              <w:t>.) DC.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10819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Allium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sativum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  <w:lang w:val="en-GB"/>
              </w:rPr>
            </w:pPr>
            <w:proofErr w:type="spellStart"/>
            <w:r w:rsidRPr="000218B9">
              <w:rPr>
                <w:i/>
                <w:iCs/>
                <w:color w:val="000000"/>
                <w:lang w:val="en-GB"/>
              </w:rPr>
              <w:t>Alpinia</w:t>
            </w:r>
            <w:proofErr w:type="spellEnd"/>
            <w:r w:rsidRPr="000218B9">
              <w:rPr>
                <w:i/>
                <w:iCs/>
                <w:color w:val="000000"/>
                <w:lang w:val="en-GB"/>
              </w:rPr>
              <w:t xml:space="preserve"> zerumbet </w:t>
            </w:r>
            <w:r w:rsidRPr="000218B9">
              <w:rPr>
                <w:color w:val="000000"/>
                <w:lang w:val="en-GB"/>
              </w:rPr>
              <w:t xml:space="preserve">(Pers.) B.L. </w:t>
            </w:r>
            <w:proofErr w:type="spellStart"/>
            <w:r w:rsidRPr="000218B9">
              <w:rPr>
                <w:color w:val="000000"/>
                <w:lang w:val="en-GB"/>
              </w:rPr>
              <w:t>Burtt</w:t>
            </w:r>
            <w:proofErr w:type="spellEnd"/>
            <w:r w:rsidRPr="000218B9">
              <w:rPr>
                <w:color w:val="000000"/>
                <w:lang w:val="en-GB"/>
              </w:rPr>
              <w:t xml:space="preserve"> &amp; R.M. Sm.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Arctium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lappa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Bacopa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monnieri</w:t>
            </w:r>
            <w:proofErr w:type="spellEnd"/>
            <w:r w:rsidRPr="000218B9">
              <w:rPr>
                <w:color w:val="000000"/>
              </w:rPr>
              <w:t xml:space="preserve"> (L.) </w:t>
            </w:r>
            <w:proofErr w:type="spellStart"/>
            <w:r w:rsidRPr="000218B9">
              <w:rPr>
                <w:color w:val="000000"/>
              </w:rPr>
              <w:t>Wettst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Caesalpinia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ferrea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Mart.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r w:rsidRPr="000218B9">
              <w:rPr>
                <w:i/>
                <w:iCs/>
                <w:color w:val="000000"/>
              </w:rPr>
              <w:t xml:space="preserve">Casearia </w:t>
            </w:r>
            <w:proofErr w:type="spellStart"/>
            <w:r w:rsidRPr="000218B9">
              <w:rPr>
                <w:i/>
                <w:iCs/>
                <w:color w:val="000000"/>
              </w:rPr>
              <w:t>sylvestris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Sw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t>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Cephaelis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ipecacuanha</w:t>
            </w:r>
            <w:r w:rsidRPr="000218B9">
              <w:rPr>
                <w:color w:val="000000"/>
              </w:rPr>
              <w:t xml:space="preserve"> (</w:t>
            </w:r>
            <w:proofErr w:type="spellStart"/>
            <w:r w:rsidRPr="000218B9">
              <w:rPr>
                <w:color w:val="000000"/>
              </w:rPr>
              <w:t>Brot</w:t>
            </w:r>
            <w:proofErr w:type="spellEnd"/>
            <w:r w:rsidRPr="000218B9">
              <w:rPr>
                <w:color w:val="000000"/>
              </w:rPr>
              <w:t xml:space="preserve">.) A. </w:t>
            </w:r>
            <w:proofErr w:type="spellStart"/>
            <w:r w:rsidRPr="000218B9">
              <w:rPr>
                <w:color w:val="000000"/>
              </w:rPr>
              <w:t>Rich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Citrus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aurantium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Citrus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medica</w:t>
            </w:r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lastRenderedPageBreak/>
              <w:t>90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  <w:lang w:val="es-PE"/>
              </w:rPr>
            </w:pPr>
            <w:proofErr w:type="spellStart"/>
            <w:r w:rsidRPr="000218B9">
              <w:rPr>
                <w:i/>
                <w:iCs/>
                <w:color w:val="000000"/>
                <w:lang w:val="es-PE"/>
              </w:rPr>
              <w:t>Coffea</w:t>
            </w:r>
            <w:proofErr w:type="spellEnd"/>
            <w:r w:rsidRPr="000218B9">
              <w:rPr>
                <w:i/>
                <w:iCs/>
                <w:color w:val="000000"/>
                <w:lang w:val="es-PE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  <w:lang w:val="es-PE"/>
              </w:rPr>
              <w:t>canephora</w:t>
            </w:r>
            <w:proofErr w:type="spellEnd"/>
            <w:r w:rsidRPr="000218B9">
              <w:rPr>
                <w:color w:val="000000"/>
                <w:lang w:val="es-PE"/>
              </w:rPr>
              <w:t xml:space="preserve"> Pierre ex A. </w:t>
            </w:r>
            <w:proofErr w:type="spellStart"/>
            <w:r w:rsidRPr="000218B9">
              <w:rPr>
                <w:color w:val="000000"/>
                <w:lang w:val="es-PE"/>
              </w:rPr>
              <w:t>Froehner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r w:rsidRPr="000218B9">
              <w:rPr>
                <w:color w:val="000000"/>
              </w:rPr>
              <w:t>Coix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lacryma-jobi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Copaifera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langsdorffii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Desf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Copaifera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multijuga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(</w:t>
            </w:r>
            <w:proofErr w:type="spellStart"/>
            <w:r w:rsidRPr="000218B9">
              <w:rPr>
                <w:color w:val="000000"/>
              </w:rPr>
              <w:t>Hayne</w:t>
            </w:r>
            <w:proofErr w:type="spellEnd"/>
            <w:r w:rsidRPr="000218B9">
              <w:rPr>
                <w:color w:val="000000"/>
              </w:rPr>
              <w:t xml:space="preserve">) </w:t>
            </w:r>
            <w:proofErr w:type="spellStart"/>
            <w:r w:rsidRPr="000218B9">
              <w:rPr>
                <w:color w:val="000000"/>
              </w:rPr>
              <w:t>Kuntze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10869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Copaifera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paupera</w:t>
            </w:r>
            <w:proofErr w:type="spellEnd"/>
            <w:r w:rsidRPr="000218B9">
              <w:rPr>
                <w:color w:val="000000"/>
              </w:rPr>
              <w:t xml:space="preserve"> (Herzog) </w:t>
            </w:r>
            <w:proofErr w:type="spellStart"/>
            <w:r w:rsidRPr="000218B9">
              <w:rPr>
                <w:color w:val="000000"/>
              </w:rPr>
              <w:t>Dwyer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Copaifera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reticulata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Ducke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Copernicia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prunifera</w:t>
            </w:r>
            <w:proofErr w:type="spellEnd"/>
            <w:r w:rsidRPr="000218B9">
              <w:rPr>
                <w:color w:val="000000"/>
              </w:rPr>
              <w:t xml:space="preserve"> (Mill.) H. E. Moore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Curcuma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longa</w:t>
            </w:r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Cymbopogon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citratus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 xml:space="preserve">(DC.) </w:t>
            </w:r>
            <w:proofErr w:type="spellStart"/>
            <w:r w:rsidRPr="000218B9">
              <w:rPr>
                <w:color w:val="000000"/>
              </w:rPr>
              <w:t>Stapf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99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Cynara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cardunculus</w:t>
            </w:r>
            <w:proofErr w:type="spellEnd"/>
            <w:r w:rsidRPr="000218B9">
              <w:rPr>
                <w:color w:val="000000"/>
              </w:rPr>
              <w:t xml:space="preserve"> L. </w:t>
            </w:r>
            <w:proofErr w:type="spellStart"/>
            <w:r w:rsidRPr="000218B9">
              <w:rPr>
                <w:color w:val="000000"/>
              </w:rPr>
              <w:t>subsp</w:t>
            </w:r>
            <w:proofErr w:type="spellEnd"/>
            <w:r w:rsidRPr="000218B9">
              <w:rPr>
                <w:color w:val="000000"/>
              </w:rPr>
              <w:t xml:space="preserve">. </w:t>
            </w:r>
            <w:proofErr w:type="spellStart"/>
            <w:r w:rsidRPr="000218B9">
              <w:rPr>
                <w:i/>
                <w:iCs/>
                <w:color w:val="000000"/>
              </w:rPr>
              <w:t>flavescens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Wiklund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Echinodorus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macrophyllus</w:t>
            </w:r>
            <w:proofErr w:type="spellEnd"/>
            <w:r w:rsidRPr="000218B9">
              <w:rPr>
                <w:color w:val="000000"/>
              </w:rPr>
              <w:t xml:space="preserve"> (</w:t>
            </w:r>
            <w:proofErr w:type="spellStart"/>
            <w:r w:rsidRPr="000218B9">
              <w:rPr>
                <w:color w:val="000000"/>
              </w:rPr>
              <w:t>Kunth</w:t>
            </w:r>
            <w:proofErr w:type="spellEnd"/>
            <w:r w:rsidRPr="000218B9">
              <w:rPr>
                <w:color w:val="000000"/>
              </w:rPr>
              <w:t>) Micheli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Erythrina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velutina</w:t>
            </w:r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Willd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10826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Eucalyptus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citriodora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Hook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Foeniculum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vulgare</w:t>
            </w:r>
            <w:proofErr w:type="spellEnd"/>
            <w:r w:rsidRPr="000218B9">
              <w:rPr>
                <w:color w:val="000000"/>
              </w:rPr>
              <w:t xml:space="preserve"> Mill.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Hebanthe</w:t>
            </w:r>
            <w:proofErr w:type="spellEnd"/>
            <w:r w:rsidRPr="000218B9">
              <w:rPr>
                <w:color w:val="000000"/>
              </w:rPr>
              <w:t> </w:t>
            </w:r>
            <w:proofErr w:type="spellStart"/>
            <w:r w:rsidRPr="000218B9">
              <w:rPr>
                <w:i/>
                <w:iCs/>
                <w:color w:val="000000"/>
              </w:rPr>
              <w:t>erianthos</w:t>
            </w:r>
            <w:proofErr w:type="spellEnd"/>
            <w:r w:rsidRPr="000218B9">
              <w:rPr>
                <w:color w:val="000000"/>
              </w:rPr>
              <w:t> (</w:t>
            </w:r>
            <w:proofErr w:type="spellStart"/>
            <w:r w:rsidRPr="000218B9">
              <w:rPr>
                <w:color w:val="000000"/>
              </w:rPr>
              <w:t>Poir</w:t>
            </w:r>
            <w:proofErr w:type="spellEnd"/>
            <w:r w:rsidRPr="000218B9">
              <w:rPr>
                <w:color w:val="000000"/>
              </w:rPr>
              <w:t>.) Pedersen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10829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Helianthus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annuus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Illicium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verum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Hook</w:t>
            </w:r>
            <w:proofErr w:type="spellEnd"/>
            <w:r w:rsidRPr="000218B9">
              <w:rPr>
                <w:color w:val="000000"/>
              </w:rPr>
              <w:t>. f.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Justicia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pectoralis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Jacq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  <w:lang w:val="en-GB"/>
              </w:rPr>
            </w:pPr>
            <w:proofErr w:type="spellStart"/>
            <w:r w:rsidRPr="000218B9">
              <w:rPr>
                <w:i/>
                <w:iCs/>
                <w:color w:val="000000"/>
                <w:lang w:val="en-GB"/>
              </w:rPr>
              <w:t>Krameria</w:t>
            </w:r>
            <w:proofErr w:type="spellEnd"/>
            <w:r w:rsidRPr="000218B9">
              <w:rPr>
                <w:i/>
                <w:iCs/>
                <w:color w:val="000000"/>
                <w:lang w:val="en-GB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  <w:lang w:val="en-GB"/>
              </w:rPr>
              <w:t>lappacea</w:t>
            </w:r>
            <w:proofErr w:type="spellEnd"/>
            <w:r w:rsidRPr="000218B9">
              <w:rPr>
                <w:color w:val="000000"/>
                <w:lang w:val="en-GB"/>
              </w:rPr>
              <w:t xml:space="preserve"> (</w:t>
            </w:r>
            <w:proofErr w:type="spellStart"/>
            <w:r w:rsidRPr="000218B9">
              <w:rPr>
                <w:color w:val="000000"/>
                <w:lang w:val="en-GB"/>
              </w:rPr>
              <w:t>Dombey</w:t>
            </w:r>
            <w:proofErr w:type="spellEnd"/>
            <w:r w:rsidRPr="000218B9">
              <w:rPr>
                <w:color w:val="000000"/>
                <w:lang w:val="en-GB"/>
              </w:rPr>
              <w:t xml:space="preserve">) </w:t>
            </w:r>
            <w:proofErr w:type="spellStart"/>
            <w:r w:rsidRPr="000218B9">
              <w:rPr>
                <w:color w:val="000000"/>
                <w:lang w:val="en-GB"/>
              </w:rPr>
              <w:t>Burdet</w:t>
            </w:r>
            <w:proofErr w:type="spellEnd"/>
            <w:r w:rsidRPr="000218B9">
              <w:rPr>
                <w:color w:val="000000"/>
                <w:lang w:val="en-GB"/>
              </w:rPr>
              <w:t xml:space="preserve"> &amp; B.B. Simpson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  <w:lang w:val="en-GB"/>
              </w:rPr>
            </w:pPr>
            <w:proofErr w:type="spellStart"/>
            <w:r w:rsidRPr="000218B9">
              <w:rPr>
                <w:i/>
                <w:iCs/>
                <w:color w:val="000000"/>
                <w:lang w:val="en-GB"/>
              </w:rPr>
              <w:t>Lippia</w:t>
            </w:r>
            <w:proofErr w:type="spellEnd"/>
            <w:r w:rsidRPr="000218B9">
              <w:rPr>
                <w:i/>
                <w:iCs/>
                <w:color w:val="000000"/>
                <w:lang w:val="en-GB"/>
              </w:rPr>
              <w:t xml:space="preserve"> alba</w:t>
            </w:r>
            <w:r w:rsidRPr="000218B9">
              <w:rPr>
                <w:color w:val="000000"/>
                <w:lang w:val="en-GB"/>
              </w:rPr>
              <w:t xml:space="preserve"> (Mill.) N.E. Br. ex Britton &amp; P. Wilson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Lippia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sidoides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Cham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Matricaria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chamomilla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Matricaria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recutita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Maytenus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ilicifolia</w:t>
            </w:r>
            <w:proofErr w:type="spellEnd"/>
            <w:r w:rsidRPr="000218B9">
              <w:rPr>
                <w:color w:val="000000"/>
              </w:rPr>
              <w:t xml:space="preserve"> Mart. </w:t>
            </w:r>
            <w:proofErr w:type="spellStart"/>
            <w:r w:rsidRPr="000218B9">
              <w:rPr>
                <w:color w:val="000000"/>
              </w:rPr>
              <w:t>ex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Reissek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Melaleuca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alternifolia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Cheel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Mikania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hirsutissima</w:t>
            </w:r>
            <w:proofErr w:type="spellEnd"/>
            <w:r w:rsidRPr="000218B9">
              <w:rPr>
                <w:color w:val="000000"/>
              </w:rPr>
              <w:t xml:space="preserve"> DC.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Mikania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laevigata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Sch.Bip</w:t>
            </w:r>
            <w:proofErr w:type="spellEnd"/>
            <w:r w:rsidRPr="000218B9">
              <w:rPr>
                <w:color w:val="000000"/>
              </w:rPr>
              <w:t xml:space="preserve">. </w:t>
            </w:r>
            <w:proofErr w:type="spellStart"/>
            <w:proofErr w:type="gramStart"/>
            <w:r w:rsidRPr="000218B9">
              <w:rPr>
                <w:color w:val="000000"/>
              </w:rPr>
              <w:t>ex</w:t>
            </w:r>
            <w:proofErr w:type="spellEnd"/>
            <w:proofErr w:type="gramEnd"/>
            <w:r w:rsidRPr="000218B9">
              <w:rPr>
                <w:color w:val="000000"/>
              </w:rPr>
              <w:t xml:space="preserve"> Baker.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Momordica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charantia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10955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Nasturtium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officinale</w:t>
            </w:r>
            <w:proofErr w:type="spellEnd"/>
            <w:r w:rsidRPr="000218B9">
              <w:rPr>
                <w:color w:val="000000"/>
              </w:rPr>
              <w:t xml:space="preserve"> R.Br.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Operculina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macrocarpa</w:t>
            </w:r>
            <w:proofErr w:type="spellEnd"/>
            <w:r w:rsidRPr="000218B9">
              <w:rPr>
                <w:color w:val="000000"/>
              </w:rPr>
              <w:t xml:space="preserve"> (L.) </w:t>
            </w:r>
            <w:proofErr w:type="spellStart"/>
            <w:r w:rsidRPr="000218B9">
              <w:rPr>
                <w:color w:val="000000"/>
              </w:rPr>
              <w:t>Urban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10879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r w:rsidRPr="000218B9">
              <w:rPr>
                <w:i/>
                <w:iCs/>
                <w:color w:val="000000"/>
              </w:rPr>
              <w:t xml:space="preserve">Passiflora </w:t>
            </w:r>
            <w:proofErr w:type="spellStart"/>
            <w:r w:rsidRPr="000218B9">
              <w:rPr>
                <w:i/>
                <w:iCs/>
                <w:color w:val="000000"/>
              </w:rPr>
              <w:t>incarnata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Phyllanthus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niruri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Plantago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major</w:t>
            </w:r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Plectranthus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barbatus</w:t>
            </w:r>
            <w:proofErr w:type="spellEnd"/>
            <w:r w:rsidRPr="000218B9">
              <w:rPr>
                <w:color w:val="000000"/>
              </w:rPr>
              <w:t xml:space="preserve"> Andrews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Polygonum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punctatum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Elliot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10884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r w:rsidRPr="000218B9">
              <w:rPr>
                <w:i/>
                <w:iCs/>
                <w:color w:val="000000"/>
              </w:rPr>
              <w:t xml:space="preserve">Punica </w:t>
            </w:r>
            <w:proofErr w:type="spellStart"/>
            <w:r w:rsidRPr="000218B9">
              <w:rPr>
                <w:i/>
                <w:iCs/>
                <w:color w:val="000000"/>
              </w:rPr>
              <w:t>granatum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Salix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daphnoides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Vill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lastRenderedPageBreak/>
              <w:t>127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Salix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fragili</w:t>
            </w:r>
            <w:r w:rsidRPr="000218B9">
              <w:rPr>
                <w:color w:val="000000"/>
              </w:rPr>
              <w:t>s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Salix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purpurea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129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Salvia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officinalis</w:t>
            </w:r>
            <w:proofErr w:type="spellEnd"/>
            <w:r w:rsidRPr="000218B9">
              <w:rPr>
                <w:color w:val="000000"/>
              </w:rPr>
              <w:t xml:space="preserve"> 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10858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Simarouba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amara</w:t>
            </w:r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Aubl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10839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Styrax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benzoin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Dryand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10886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  <w:lang w:val="en-GB"/>
              </w:rPr>
            </w:pPr>
            <w:proofErr w:type="spellStart"/>
            <w:r w:rsidRPr="000218B9">
              <w:rPr>
                <w:i/>
                <w:iCs/>
                <w:color w:val="000000"/>
                <w:lang w:val="en-GB"/>
              </w:rPr>
              <w:t>Taraxacum</w:t>
            </w:r>
            <w:proofErr w:type="spellEnd"/>
            <w:r w:rsidRPr="000218B9">
              <w:rPr>
                <w:i/>
                <w:iCs/>
                <w:color w:val="000000"/>
                <w:lang w:val="en-GB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  <w:lang w:val="en-GB"/>
              </w:rPr>
              <w:t>officinale</w:t>
            </w:r>
            <w:proofErr w:type="spellEnd"/>
            <w:r w:rsidRPr="000218B9">
              <w:rPr>
                <w:i/>
                <w:iCs/>
                <w:color w:val="000000"/>
                <w:lang w:val="en-GB"/>
              </w:rPr>
              <w:t xml:space="preserve"> </w:t>
            </w:r>
            <w:r w:rsidRPr="000218B9">
              <w:rPr>
                <w:color w:val="000000"/>
                <w:lang w:val="en-GB"/>
              </w:rPr>
              <w:t xml:space="preserve">F.H. </w:t>
            </w:r>
            <w:proofErr w:type="spellStart"/>
            <w:r w:rsidRPr="000218B9">
              <w:rPr>
                <w:color w:val="000000"/>
                <w:lang w:val="en-GB"/>
              </w:rPr>
              <w:t>Wigg</w:t>
            </w:r>
            <w:proofErr w:type="spellEnd"/>
            <w:r w:rsidRPr="000218B9">
              <w:rPr>
                <w:color w:val="000000"/>
                <w:lang w:val="en-GB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Theobroma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cacao</w:t>
            </w:r>
            <w:proofErr w:type="spellEnd"/>
            <w:r w:rsidRPr="000218B9">
              <w:rPr>
                <w:color w:val="000000"/>
              </w:rPr>
              <w:t xml:space="preserve"> L.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10842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Vanilla</w:t>
            </w:r>
            <w:proofErr w:type="spellEnd"/>
            <w:r w:rsidRPr="000218B9">
              <w:rPr>
                <w:i/>
                <w:iCs/>
                <w:color w:val="000000"/>
              </w:rPr>
              <w:t> </w:t>
            </w:r>
            <w:proofErr w:type="spellStart"/>
            <w:r w:rsidRPr="000218B9">
              <w:rPr>
                <w:i/>
                <w:iCs/>
                <w:color w:val="000000"/>
              </w:rPr>
              <w:t>planifolia</w:t>
            </w:r>
            <w:proofErr w:type="spellEnd"/>
            <w:r w:rsidRPr="000218B9">
              <w:rPr>
                <w:color w:val="000000"/>
              </w:rPr>
              <w:t> Andrews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Vernonia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condensata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>Baker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  <w:tr w:rsidR="008A773C" w:rsidRPr="000218B9" w:rsidTr="000218B9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10888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i/>
                <w:iCs/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Vernonia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polyanthes</w:t>
            </w:r>
            <w:proofErr w:type="spellEnd"/>
            <w:r w:rsidRPr="000218B9">
              <w:rPr>
                <w:color w:val="000000"/>
              </w:rPr>
              <w:t xml:space="preserve"> (</w:t>
            </w:r>
            <w:proofErr w:type="spellStart"/>
            <w:r w:rsidRPr="000218B9">
              <w:rPr>
                <w:color w:val="000000"/>
              </w:rPr>
              <w:t>Spreng</w:t>
            </w:r>
            <w:proofErr w:type="spellEnd"/>
            <w:r w:rsidRPr="000218B9">
              <w:rPr>
                <w:color w:val="000000"/>
              </w:rPr>
              <w:t xml:space="preserve">.) </w:t>
            </w:r>
            <w:proofErr w:type="spellStart"/>
            <w:r w:rsidRPr="000218B9">
              <w:rPr>
                <w:color w:val="000000"/>
              </w:rPr>
              <w:t>Less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6]</w:t>
            </w:r>
          </w:p>
        </w:tc>
      </w:tr>
    </w:tbl>
    <w:p w:rsidR="008A773C" w:rsidRPr="000218B9" w:rsidRDefault="008A773C" w:rsidP="008A773C">
      <w:pPr>
        <w:ind w:firstLine="1134"/>
        <w:rPr>
          <w:b/>
        </w:rPr>
      </w:pPr>
      <w:r w:rsidRPr="000218B9">
        <w:rPr>
          <w:b/>
        </w:rPr>
        <w:t>VI. Substâncias Homeopáticas:</w:t>
      </w:r>
    </w:p>
    <w:tbl>
      <w:tblPr>
        <w:tblW w:w="722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3685"/>
        <w:gridCol w:w="1985"/>
      </w:tblGrid>
      <w:tr w:rsidR="008A773C" w:rsidRPr="000218B9" w:rsidTr="000218B9">
        <w:trPr>
          <w:trHeight w:val="4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Denominação Comum Brasileira - DCB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de Registro CAS</w:t>
            </w:r>
          </w:p>
        </w:tc>
      </w:tr>
      <w:tr w:rsidR="008A773C" w:rsidRPr="000218B9" w:rsidTr="000218B9">
        <w:trPr>
          <w:trHeight w:val="406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10797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r w:rsidRPr="000218B9">
              <w:rPr>
                <w:color w:val="000000"/>
              </w:rPr>
              <w:t>Anas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barbariae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hepatis</w:t>
            </w:r>
            <w:proofErr w:type="spellEnd"/>
            <w:r w:rsidRPr="000218B9">
              <w:rPr>
                <w:color w:val="000000"/>
              </w:rPr>
              <w:t xml:space="preserve"> et </w:t>
            </w:r>
            <w:proofErr w:type="spellStart"/>
            <w:r w:rsidRPr="000218B9">
              <w:rPr>
                <w:color w:val="000000"/>
              </w:rPr>
              <w:t>cordis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extractum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</w:tr>
    </w:tbl>
    <w:p w:rsidR="000218B9" w:rsidRDefault="000218B9" w:rsidP="008A773C">
      <w:pPr>
        <w:pStyle w:val="PargrafodaLista"/>
        <w:spacing w:after="120" w:line="24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8A773C" w:rsidRPr="000218B9" w:rsidRDefault="008A773C" w:rsidP="008A773C">
      <w:pPr>
        <w:pStyle w:val="PargrafodaLista"/>
        <w:spacing w:after="12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0218B9">
        <w:rPr>
          <w:rFonts w:ascii="Times New Roman" w:hAnsi="Times New Roman"/>
          <w:b/>
          <w:sz w:val="24"/>
          <w:szCs w:val="24"/>
        </w:rPr>
        <w:t>VII. Padrões analíticos: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740"/>
        <w:gridCol w:w="3806"/>
        <w:gridCol w:w="1917"/>
      </w:tblGrid>
      <w:tr w:rsidR="000218B9" w:rsidRPr="000218B9" w:rsidTr="000218B9">
        <w:trPr>
          <w:trHeight w:val="490"/>
          <w:jc w:val="center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Item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2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Denominação Comum Brasileira - DCB</w:t>
            </w: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de Registro CAS</w:t>
            </w:r>
          </w:p>
        </w:tc>
      </w:tr>
      <w:tr w:rsidR="000218B9" w:rsidRPr="000218B9" w:rsidTr="000218B9">
        <w:trPr>
          <w:trHeight w:val="20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138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10935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ecgonina</w:t>
            </w:r>
            <w:proofErr w:type="spell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5796-31-6</w:t>
            </w:r>
          </w:p>
        </w:tc>
      </w:tr>
      <w:tr w:rsidR="000218B9" w:rsidRPr="000218B9" w:rsidTr="000218B9">
        <w:trPr>
          <w:trHeight w:val="20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139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10936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mefedrona</w:t>
            </w:r>
            <w:proofErr w:type="spell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1189726-22-4</w:t>
            </w:r>
          </w:p>
        </w:tc>
      </w:tr>
      <w:tr w:rsidR="000218B9" w:rsidRPr="000218B9" w:rsidTr="000218B9">
        <w:trPr>
          <w:trHeight w:val="20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140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10937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metilona</w:t>
            </w:r>
            <w:proofErr w:type="spell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186028-80-8</w:t>
            </w:r>
          </w:p>
        </w:tc>
      </w:tr>
      <w:tr w:rsidR="000218B9" w:rsidRPr="000218B9" w:rsidTr="000218B9">
        <w:trPr>
          <w:trHeight w:val="20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141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10938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cloridrato</w:t>
            </w:r>
            <w:proofErr w:type="gramEnd"/>
            <w:r w:rsidRPr="000218B9">
              <w:rPr>
                <w:color w:val="000000"/>
              </w:rPr>
              <w:t xml:space="preserve"> de </w:t>
            </w:r>
            <w:proofErr w:type="spellStart"/>
            <w:r w:rsidRPr="000218B9">
              <w:rPr>
                <w:color w:val="000000"/>
              </w:rPr>
              <w:t>norcocaína</w:t>
            </w:r>
            <w:proofErr w:type="spell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61585-22-6</w:t>
            </w:r>
          </w:p>
        </w:tc>
      </w:tr>
      <w:tr w:rsidR="000218B9" w:rsidRPr="000218B9" w:rsidTr="000218B9">
        <w:trPr>
          <w:trHeight w:val="20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142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10939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cocaetileno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529-38-4</w:t>
            </w:r>
          </w:p>
        </w:tc>
      </w:tr>
      <w:tr w:rsidR="000218B9" w:rsidRPr="000218B9" w:rsidTr="000218B9">
        <w:trPr>
          <w:trHeight w:val="20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143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10940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cocaína</w:t>
            </w:r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50-36-2</w:t>
            </w:r>
          </w:p>
        </w:tc>
      </w:tr>
      <w:tr w:rsidR="000218B9" w:rsidRPr="000218B9" w:rsidTr="000218B9">
        <w:trPr>
          <w:trHeight w:val="20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144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10941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ecgonina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481-37-8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145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10942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etilecgonina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70939-97-8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146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10943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heroína</w:t>
            </w:r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561-27-3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147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10944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levonorcarboxideltatetraidrocanabinol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56354-06-4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148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10945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mefedrona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1189805-46-6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149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10946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metilecgonidina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43021-26-7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150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10947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metilecgonina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7143-09-1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151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10948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metilenodioxietilanfetamina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82801-81-8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152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10949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metilenodioximetanfetamina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42542-10-9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153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10950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metilona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186028-79-5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154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10951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norcocaína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18717-72-1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155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10952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raceidroxideltatetraidrocanabinol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34675-49-5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156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10953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proofErr w:type="gramStart"/>
            <w:r w:rsidRPr="000218B9">
              <w:rPr>
                <w:color w:val="000000"/>
              </w:rPr>
              <w:t>racenorcarboxideltatetraidrocanabinol</w:t>
            </w:r>
            <w:proofErr w:type="spellEnd"/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104874-50-2</w:t>
            </w:r>
          </w:p>
        </w:tc>
      </w:tr>
      <w:tr w:rsidR="000218B9" w:rsidRPr="000218B9" w:rsidTr="000218B9">
        <w:trPr>
          <w:trHeight w:val="227"/>
          <w:jc w:val="center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157</w:t>
            </w:r>
          </w:p>
        </w:tc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10954</w:t>
            </w:r>
          </w:p>
        </w:tc>
        <w:tc>
          <w:tcPr>
            <w:tcW w:w="2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gramStart"/>
            <w:r w:rsidRPr="000218B9">
              <w:rPr>
                <w:color w:val="000000"/>
              </w:rPr>
              <w:t>tetraidrocanabinol</w:t>
            </w:r>
            <w:proofErr w:type="gramEnd"/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519-09-5</w:t>
            </w:r>
          </w:p>
        </w:tc>
      </w:tr>
    </w:tbl>
    <w:p w:rsidR="008A773C" w:rsidRPr="000218B9" w:rsidRDefault="008A773C" w:rsidP="008A773C">
      <w:pPr>
        <w:jc w:val="center"/>
        <w:rPr>
          <w:b/>
          <w:bCs/>
          <w:color w:val="000000"/>
        </w:rPr>
      </w:pPr>
      <w:r w:rsidRPr="000218B9">
        <w:rPr>
          <w:b/>
        </w:rPr>
        <w:t xml:space="preserve">Anexo II – Retificação de DCB ou número de CAS, na </w:t>
      </w:r>
      <w:r w:rsidRPr="000218B9">
        <w:rPr>
          <w:b/>
          <w:bCs/>
          <w:color w:val="000000"/>
        </w:rPr>
        <w:t>RDC 64 de 28 de dezembro de 2012.</w:t>
      </w:r>
    </w:p>
    <w:tbl>
      <w:tblPr>
        <w:tblW w:w="90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"/>
        <w:gridCol w:w="1539"/>
        <w:gridCol w:w="992"/>
        <w:gridCol w:w="1120"/>
        <w:gridCol w:w="1573"/>
        <w:gridCol w:w="1070"/>
        <w:gridCol w:w="1627"/>
      </w:tblGrid>
      <w:tr w:rsidR="008A773C" w:rsidRPr="000218B9" w:rsidTr="000218B9">
        <w:trPr>
          <w:jc w:val="center"/>
        </w:trPr>
        <w:tc>
          <w:tcPr>
            <w:tcW w:w="368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rPr>
                <w:b/>
              </w:rPr>
              <w:lastRenderedPageBreak/>
              <w:t>De</w:t>
            </w:r>
          </w:p>
        </w:tc>
        <w:tc>
          <w:tcPr>
            <w:tcW w:w="5390" w:type="dxa"/>
            <w:gridSpan w:val="4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/>
                <w:bCs/>
              </w:rPr>
              <w:t>Para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Nº DCB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Nome publicado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</w:rPr>
            </w:pPr>
            <w:r w:rsidRPr="000218B9">
              <w:rPr>
                <w:b/>
              </w:rPr>
              <w:t>CAS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  <w:bCs/>
              </w:rPr>
            </w:pPr>
            <w:r w:rsidRPr="000218B9">
              <w:rPr>
                <w:b/>
                <w:bCs/>
              </w:rPr>
              <w:t>Nº. DCB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  <w:bCs/>
              </w:rPr>
            </w:pPr>
            <w:r w:rsidRPr="000218B9">
              <w:rPr>
                <w:b/>
                <w:bCs/>
              </w:rPr>
              <w:t>Denominação Comum Brasileira - DCB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  <w:bCs/>
              </w:rPr>
            </w:pPr>
            <w:r w:rsidRPr="000218B9">
              <w:rPr>
                <w:b/>
                <w:bCs/>
              </w:rPr>
              <w:t>CAS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/>
                <w:bCs/>
              </w:rPr>
            </w:pPr>
            <w:r w:rsidRPr="000218B9">
              <w:rPr>
                <w:b/>
                <w:bCs/>
              </w:rPr>
              <w:t>Justificativa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00113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ácido</w:t>
            </w:r>
            <w:proofErr w:type="gramEnd"/>
            <w:r w:rsidRPr="000218B9">
              <w:t xml:space="preserve"> </w:t>
            </w:r>
            <w:proofErr w:type="spellStart"/>
            <w:r w:rsidRPr="000218B9">
              <w:t>azeláico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123-99-9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00113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gramStart"/>
            <w:r w:rsidRPr="000218B9">
              <w:rPr>
                <w:bCs/>
              </w:rPr>
              <w:t>ácido</w:t>
            </w:r>
            <w:proofErr w:type="gramEnd"/>
            <w:r w:rsidRPr="000218B9">
              <w:rPr>
                <w:bCs/>
              </w:rPr>
              <w:t xml:space="preserve"> </w:t>
            </w:r>
            <w:proofErr w:type="spellStart"/>
            <w:r w:rsidRPr="000218B9">
              <w:rPr>
                <w:bCs/>
              </w:rPr>
              <w:t>azelaico</w:t>
            </w:r>
            <w:proofErr w:type="spell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123-99-9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Adequação ao Acordo ortográfico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09893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r w:rsidRPr="000218B9">
              <w:t>Aloe</w:t>
            </w:r>
            <w:proofErr w:type="spellEnd"/>
            <w:r w:rsidRPr="000218B9">
              <w:t xml:space="preserve"> vera (L.) </w:t>
            </w:r>
            <w:proofErr w:type="spellStart"/>
            <w:r w:rsidRPr="000218B9">
              <w:t>Burm</w:t>
            </w:r>
            <w:proofErr w:type="spellEnd"/>
            <w:r w:rsidRPr="000218B9">
              <w:t>. f.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6]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09893</w:t>
            </w:r>
          </w:p>
        </w:tc>
        <w:tc>
          <w:tcPr>
            <w:tcW w:w="1573" w:type="dxa"/>
            <w:shd w:val="clear" w:color="000000" w:fill="FFFFFF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r w:rsidRPr="000218B9">
              <w:t>Aloe</w:t>
            </w:r>
            <w:proofErr w:type="spellEnd"/>
            <w:r w:rsidRPr="000218B9">
              <w:t xml:space="preserve"> vera (L.) </w:t>
            </w:r>
            <w:proofErr w:type="spellStart"/>
            <w:r w:rsidRPr="000218B9">
              <w:t>Burman</w:t>
            </w:r>
            <w:proofErr w:type="spellEnd"/>
            <w:r w:rsidRPr="000218B9">
              <w:t xml:space="preserve"> f.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6]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Alteração dada pela referência utilizada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00756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anatumomabe</w:t>
            </w:r>
            <w:proofErr w:type="spellEnd"/>
            <w:proofErr w:type="gramEnd"/>
            <w:r w:rsidRPr="000218B9">
              <w:t xml:space="preserve"> </w:t>
            </w:r>
            <w:proofErr w:type="spellStart"/>
            <w:r w:rsidRPr="000218B9">
              <w:t>mafenatox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1]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00756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spellStart"/>
            <w:proofErr w:type="gramStart"/>
            <w:r w:rsidRPr="000218B9">
              <w:rPr>
                <w:bCs/>
              </w:rPr>
              <w:t>anatumomabe</w:t>
            </w:r>
            <w:proofErr w:type="spellEnd"/>
            <w:proofErr w:type="gramEnd"/>
            <w:r w:rsidRPr="000218B9">
              <w:rPr>
                <w:bCs/>
              </w:rPr>
              <w:t xml:space="preserve"> </w:t>
            </w:r>
            <w:proofErr w:type="spellStart"/>
            <w:r w:rsidRPr="000218B9">
              <w:rPr>
                <w:bCs/>
              </w:rPr>
              <w:t>mafenatox</w:t>
            </w:r>
            <w:proofErr w:type="spell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1370261-50-9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Inclusão do CAS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10707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r w:rsidRPr="000218B9">
              <w:rPr>
                <w:i/>
              </w:rPr>
              <w:t>Cimicifuga</w:t>
            </w:r>
            <w:proofErr w:type="spellEnd"/>
            <w:r w:rsidRPr="000218B9">
              <w:rPr>
                <w:i/>
              </w:rPr>
              <w:t xml:space="preserve"> racemosa</w:t>
            </w:r>
            <w:r w:rsidRPr="000218B9">
              <w:t xml:space="preserve"> (L.) </w:t>
            </w:r>
            <w:proofErr w:type="spellStart"/>
            <w:r w:rsidRPr="000218B9">
              <w:t>Nutt</w:t>
            </w:r>
            <w:proofErr w:type="spellEnd"/>
            <w:r w:rsidRPr="000218B9"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6]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10707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spellStart"/>
            <w:r w:rsidRPr="000218B9">
              <w:rPr>
                <w:bCs/>
                <w:i/>
              </w:rPr>
              <w:t>Actaea</w:t>
            </w:r>
            <w:proofErr w:type="spellEnd"/>
            <w:r w:rsidRPr="000218B9">
              <w:rPr>
                <w:bCs/>
                <w:i/>
              </w:rPr>
              <w:t xml:space="preserve"> racemosa</w:t>
            </w:r>
            <w:r w:rsidRPr="000218B9">
              <w:rPr>
                <w:bCs/>
              </w:rPr>
              <w:t xml:space="preserve"> L.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[Ref. 6]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Atualização com a referência utilizada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05545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cloridrato</w:t>
            </w:r>
            <w:proofErr w:type="gramEnd"/>
            <w:r w:rsidRPr="000218B9">
              <w:t xml:space="preserve"> de </w:t>
            </w:r>
            <w:proofErr w:type="spellStart"/>
            <w:r w:rsidRPr="000218B9">
              <w:t>meclozina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1104-22-9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05545</w:t>
            </w:r>
          </w:p>
        </w:tc>
        <w:tc>
          <w:tcPr>
            <w:tcW w:w="1573" w:type="dxa"/>
            <w:shd w:val="clear" w:color="000000" w:fill="FFFFFF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dicloridrato</w:t>
            </w:r>
            <w:proofErr w:type="spellEnd"/>
            <w:proofErr w:type="gramEnd"/>
            <w:r w:rsidRPr="000218B9">
              <w:t xml:space="preserve"> de </w:t>
            </w:r>
            <w:proofErr w:type="spellStart"/>
            <w:r w:rsidRPr="000218B9">
              <w:t>meclozina</w:t>
            </w:r>
            <w:proofErr w:type="spell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1104-22-9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Correção de nomenclatura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09422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condroitinase</w:t>
            </w:r>
            <w:proofErr w:type="spellEnd"/>
            <w:proofErr w:type="gram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9025-60-9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09422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spellStart"/>
            <w:proofErr w:type="gramStart"/>
            <w:r w:rsidRPr="000218B9">
              <w:rPr>
                <w:bCs/>
              </w:rPr>
              <w:t>alfaelosulfase</w:t>
            </w:r>
            <w:proofErr w:type="spellEnd"/>
            <w:proofErr w:type="gram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9025-60-9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Atualização da nomenclatura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07297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dicloridrato</w:t>
            </w:r>
            <w:proofErr w:type="spellEnd"/>
            <w:proofErr w:type="gramEnd"/>
            <w:r w:rsidRPr="000218B9">
              <w:t xml:space="preserve"> de </w:t>
            </w:r>
            <w:proofErr w:type="spellStart"/>
            <w:r w:rsidRPr="000218B9">
              <w:t>pramipexol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191217-81-9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07297</w:t>
            </w:r>
          </w:p>
        </w:tc>
        <w:tc>
          <w:tcPr>
            <w:tcW w:w="1573" w:type="dxa"/>
            <w:shd w:val="clear" w:color="000000" w:fill="FFFFFF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dicloridrato</w:t>
            </w:r>
            <w:proofErr w:type="spellEnd"/>
            <w:proofErr w:type="gramEnd"/>
            <w:r w:rsidRPr="000218B9">
              <w:t xml:space="preserve"> de </w:t>
            </w:r>
            <w:proofErr w:type="spellStart"/>
            <w:r w:rsidRPr="000218B9">
              <w:t>pramipexol</w:t>
            </w:r>
            <w:proofErr w:type="spell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104632-25-9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Atualização do CAS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05475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estearato</w:t>
            </w:r>
            <w:proofErr w:type="gramEnd"/>
            <w:r w:rsidRPr="000218B9">
              <w:t xml:space="preserve"> de </w:t>
            </w:r>
            <w:proofErr w:type="spellStart"/>
            <w:r w:rsidRPr="000218B9">
              <w:t>macrogol</w:t>
            </w:r>
            <w:proofErr w:type="spellEnd"/>
            <w:r w:rsidRPr="000218B9">
              <w:t xml:space="preserve"> 400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68439-49-6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05475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estearato</w:t>
            </w:r>
            <w:proofErr w:type="gramEnd"/>
            <w:r w:rsidRPr="000218B9">
              <w:t xml:space="preserve"> de </w:t>
            </w:r>
            <w:proofErr w:type="spellStart"/>
            <w:r w:rsidRPr="000218B9">
              <w:t>macrogol</w:t>
            </w:r>
            <w:proofErr w:type="spellEnd"/>
            <w:r w:rsidRPr="000218B9">
              <w:t xml:space="preserve"> 400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9004-99-3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Atualização do CAS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09447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gatifloxacino</w:t>
            </w:r>
            <w:proofErr w:type="spellEnd"/>
            <w:proofErr w:type="gramEnd"/>
            <w:r w:rsidRPr="000218B9">
              <w:t xml:space="preserve"> </w:t>
            </w:r>
            <w:proofErr w:type="spellStart"/>
            <w:r w:rsidRPr="000218B9">
              <w:t>sesquidratado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180200-66-2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09447</w:t>
            </w:r>
          </w:p>
        </w:tc>
        <w:tc>
          <w:tcPr>
            <w:tcW w:w="1573" w:type="dxa"/>
            <w:shd w:val="clear" w:color="000000" w:fill="FFFFFF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gatifloxacino</w:t>
            </w:r>
            <w:proofErr w:type="spellEnd"/>
            <w:proofErr w:type="gramEnd"/>
            <w:r w:rsidRPr="000218B9">
              <w:t xml:space="preserve"> </w:t>
            </w:r>
            <w:proofErr w:type="spellStart"/>
            <w:r w:rsidRPr="000218B9">
              <w:t>sesqui</w:t>
            </w:r>
            <w:proofErr w:type="spellEnd"/>
            <w:r w:rsidRPr="000218B9">
              <w:t>-hidratado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180200-66-2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Adequação ortográfica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04607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heparina</w:t>
            </w:r>
            <w:proofErr w:type="gram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9005-49-6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04607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gramStart"/>
            <w:r w:rsidRPr="000218B9">
              <w:rPr>
                <w:bCs/>
              </w:rPr>
              <w:t>heparina</w:t>
            </w:r>
            <w:proofErr w:type="gramEnd"/>
            <w:r w:rsidRPr="000218B9">
              <w:rPr>
                <w:bCs/>
              </w:rPr>
              <w:t xml:space="preserve"> suína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9005-49-6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Adequação nomenclatura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04608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heparina</w:t>
            </w:r>
            <w:proofErr w:type="gramEnd"/>
            <w:r w:rsidRPr="000218B9">
              <w:t xml:space="preserve"> cálcica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37270-89-6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04608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gramStart"/>
            <w:r w:rsidRPr="000218B9">
              <w:rPr>
                <w:bCs/>
              </w:rPr>
              <w:t>heparina</w:t>
            </w:r>
            <w:proofErr w:type="gramEnd"/>
            <w:r w:rsidRPr="000218B9">
              <w:rPr>
                <w:bCs/>
              </w:rPr>
              <w:t xml:space="preserve"> cálcica suína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37270-89-6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Adequação nomenclatura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04609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heparina</w:t>
            </w:r>
            <w:proofErr w:type="gramEnd"/>
            <w:r w:rsidRPr="000218B9">
              <w:t xml:space="preserve"> potássica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9005-48-5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04609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gramStart"/>
            <w:r w:rsidRPr="000218B9">
              <w:rPr>
                <w:bCs/>
              </w:rPr>
              <w:t>heparina</w:t>
            </w:r>
            <w:proofErr w:type="gramEnd"/>
            <w:r w:rsidRPr="000218B9">
              <w:rPr>
                <w:bCs/>
              </w:rPr>
              <w:t xml:space="preserve"> potássica suína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9005-48-5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Adequação nomenclatura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04610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heparina</w:t>
            </w:r>
            <w:proofErr w:type="gramEnd"/>
            <w:r w:rsidRPr="000218B9">
              <w:t xml:space="preserve"> sódica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9041-08-1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04610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gramStart"/>
            <w:r w:rsidRPr="000218B9">
              <w:rPr>
                <w:bCs/>
              </w:rPr>
              <w:t>heparina</w:t>
            </w:r>
            <w:proofErr w:type="gramEnd"/>
            <w:r w:rsidRPr="000218B9">
              <w:rPr>
                <w:bCs/>
              </w:rPr>
              <w:t xml:space="preserve"> sódica suína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9041-08-1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Adequação nomenclatura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04769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ibuprofeno</w:t>
            </w:r>
            <w:proofErr w:type="spellEnd"/>
            <w:proofErr w:type="gramEnd"/>
            <w:r w:rsidRPr="000218B9">
              <w:t xml:space="preserve"> arginina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5]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04769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spellStart"/>
            <w:proofErr w:type="gramStart"/>
            <w:r w:rsidRPr="000218B9">
              <w:rPr>
                <w:bCs/>
              </w:rPr>
              <w:t>ibuprofeno</w:t>
            </w:r>
            <w:proofErr w:type="spellEnd"/>
            <w:proofErr w:type="gramEnd"/>
            <w:r w:rsidRPr="000218B9">
              <w:rPr>
                <w:bCs/>
              </w:rPr>
              <w:t xml:space="preserve"> arginina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57469-82-6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Inclusão do CAS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05700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mespiperona</w:t>
            </w:r>
            <w:proofErr w:type="spellEnd"/>
            <w:proofErr w:type="gramEnd"/>
            <w:r w:rsidRPr="000218B9">
              <w:t xml:space="preserve"> (11C)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94153-50-1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05700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mespiperona</w:t>
            </w:r>
            <w:proofErr w:type="spellEnd"/>
            <w:proofErr w:type="gramEnd"/>
            <w:r w:rsidRPr="000218B9">
              <w:t xml:space="preserve"> (11 C)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94153-50-1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Inclusão de espaço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09675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panitumomabe</w:t>
            </w:r>
            <w:proofErr w:type="spellEnd"/>
            <w:proofErr w:type="gram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339177-26-3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09675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spellStart"/>
            <w:proofErr w:type="gramStart"/>
            <w:r w:rsidRPr="000218B9">
              <w:rPr>
                <w:bCs/>
              </w:rPr>
              <w:t>panitumumabe</w:t>
            </w:r>
            <w:proofErr w:type="spellEnd"/>
            <w:proofErr w:type="gram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339177-26-3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Correção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10735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rPr>
                <w:i/>
              </w:rPr>
              <w:t xml:space="preserve">Passiflora </w:t>
            </w:r>
            <w:proofErr w:type="spellStart"/>
            <w:r w:rsidRPr="000218B9">
              <w:rPr>
                <w:i/>
              </w:rPr>
              <w:t>incarnata</w:t>
            </w:r>
            <w:proofErr w:type="spellEnd"/>
            <w:r w:rsidRPr="000218B9">
              <w:t xml:space="preserve"> L.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6]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10735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  <w:i/>
              </w:rPr>
              <w:t xml:space="preserve">Passiflora </w:t>
            </w:r>
            <w:proofErr w:type="spellStart"/>
            <w:r w:rsidRPr="000218B9">
              <w:rPr>
                <w:bCs/>
                <w:i/>
              </w:rPr>
              <w:t>edulis</w:t>
            </w:r>
            <w:proofErr w:type="spellEnd"/>
            <w:r w:rsidRPr="000218B9">
              <w:rPr>
                <w:bCs/>
              </w:rPr>
              <w:t xml:space="preserve"> </w:t>
            </w:r>
            <w:proofErr w:type="spellStart"/>
            <w:r w:rsidRPr="000218B9">
              <w:rPr>
                <w:bCs/>
              </w:rPr>
              <w:t>Sims</w:t>
            </w:r>
            <w:proofErr w:type="spell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[Ref. 6]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Atualização com a referência utilizada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lastRenderedPageBreak/>
              <w:t>10749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r w:rsidRPr="000218B9">
              <w:rPr>
                <w:i/>
              </w:rPr>
              <w:t>Rhamnus</w:t>
            </w:r>
            <w:proofErr w:type="spellEnd"/>
            <w:r w:rsidRPr="000218B9">
              <w:rPr>
                <w:i/>
              </w:rPr>
              <w:t xml:space="preserve"> </w:t>
            </w:r>
            <w:proofErr w:type="spellStart"/>
            <w:r w:rsidRPr="000218B9">
              <w:rPr>
                <w:i/>
              </w:rPr>
              <w:t>purshiana</w:t>
            </w:r>
            <w:proofErr w:type="spellEnd"/>
            <w:r w:rsidRPr="000218B9">
              <w:t xml:space="preserve"> DC.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6]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10749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spellStart"/>
            <w:r w:rsidRPr="000218B9">
              <w:rPr>
                <w:bCs/>
                <w:i/>
              </w:rPr>
              <w:t>Frangula</w:t>
            </w:r>
            <w:proofErr w:type="spellEnd"/>
            <w:r w:rsidRPr="000218B9">
              <w:rPr>
                <w:bCs/>
                <w:i/>
              </w:rPr>
              <w:t xml:space="preserve"> </w:t>
            </w:r>
            <w:proofErr w:type="spellStart"/>
            <w:r w:rsidRPr="000218B9">
              <w:rPr>
                <w:bCs/>
                <w:i/>
              </w:rPr>
              <w:t>purshiana</w:t>
            </w:r>
            <w:proofErr w:type="spellEnd"/>
            <w:r w:rsidRPr="000218B9">
              <w:rPr>
                <w:bCs/>
              </w:rPr>
              <w:t xml:space="preserve"> (DC.) A. Gray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[Ref. 6]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Atualização com a referência utilizada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09762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gramStart"/>
            <w:r w:rsidRPr="000218B9">
              <w:t>sulfato</w:t>
            </w:r>
            <w:proofErr w:type="gramEnd"/>
            <w:r w:rsidRPr="000218B9">
              <w:t xml:space="preserve"> de </w:t>
            </w:r>
            <w:proofErr w:type="spellStart"/>
            <w:r w:rsidRPr="000218B9">
              <w:t>condroitina</w:t>
            </w:r>
            <w:proofErr w:type="spellEnd"/>
            <w:r w:rsidRPr="000218B9">
              <w:t xml:space="preserve"> </w:t>
            </w:r>
            <w:proofErr w:type="spellStart"/>
            <w:r w:rsidRPr="000218B9">
              <w:t>dissódico</w:t>
            </w:r>
            <w:proofErr w:type="spell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39455-18-0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09762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gramStart"/>
            <w:r w:rsidRPr="000218B9">
              <w:rPr>
                <w:bCs/>
              </w:rPr>
              <w:t>sulfato</w:t>
            </w:r>
            <w:proofErr w:type="gramEnd"/>
            <w:r w:rsidRPr="000218B9">
              <w:rPr>
                <w:bCs/>
              </w:rPr>
              <w:t xml:space="preserve"> </w:t>
            </w:r>
            <w:proofErr w:type="spellStart"/>
            <w:r w:rsidRPr="000218B9">
              <w:rPr>
                <w:bCs/>
              </w:rPr>
              <w:t>dissódico</w:t>
            </w:r>
            <w:proofErr w:type="spellEnd"/>
            <w:r w:rsidRPr="000218B9">
              <w:rPr>
                <w:bCs/>
              </w:rPr>
              <w:t xml:space="preserve"> de </w:t>
            </w:r>
            <w:proofErr w:type="spellStart"/>
            <w:r w:rsidRPr="000218B9">
              <w:rPr>
                <w:bCs/>
              </w:rPr>
              <w:t>condroitina</w:t>
            </w:r>
            <w:proofErr w:type="spellEnd"/>
            <w:r w:rsidRPr="000218B9">
              <w:rPr>
                <w:bCs/>
              </w:rPr>
              <w:t xml:space="preserve"> A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39455-18-0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Atualização da nomenclatura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09259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zilascorbe</w:t>
            </w:r>
            <w:proofErr w:type="spellEnd"/>
            <w:proofErr w:type="gramEnd"/>
            <w:r w:rsidRPr="000218B9">
              <w:t xml:space="preserve"> (2H)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122431-96-3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09259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zilascorbe</w:t>
            </w:r>
            <w:proofErr w:type="spellEnd"/>
            <w:proofErr w:type="gramEnd"/>
            <w:r w:rsidRPr="000218B9">
              <w:t xml:space="preserve"> (2 H)</w:t>
            </w:r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122431-96-3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Inclusão de espaço</w:t>
            </w:r>
          </w:p>
        </w:tc>
      </w:tr>
      <w:tr w:rsidR="000218B9" w:rsidRPr="000218B9" w:rsidTr="000218B9">
        <w:trPr>
          <w:jc w:val="center"/>
        </w:trPr>
        <w:tc>
          <w:tcPr>
            <w:tcW w:w="11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09277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proofErr w:type="spellStart"/>
            <w:proofErr w:type="gramStart"/>
            <w:r w:rsidRPr="000218B9">
              <w:t>ziralimumabe</w:t>
            </w:r>
            <w:proofErr w:type="spellEnd"/>
            <w:proofErr w:type="gramEnd"/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1]</w:t>
            </w:r>
          </w:p>
        </w:tc>
        <w:tc>
          <w:tcPr>
            <w:tcW w:w="112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09277</w:t>
            </w:r>
          </w:p>
        </w:tc>
        <w:tc>
          <w:tcPr>
            <w:tcW w:w="1573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proofErr w:type="spellStart"/>
            <w:proofErr w:type="gramStart"/>
            <w:r w:rsidRPr="000218B9">
              <w:rPr>
                <w:bCs/>
              </w:rPr>
              <w:t>ziralimumabe</w:t>
            </w:r>
            <w:proofErr w:type="spellEnd"/>
            <w:proofErr w:type="gramEnd"/>
          </w:p>
        </w:tc>
        <w:tc>
          <w:tcPr>
            <w:tcW w:w="1070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1427008-29-4</w:t>
            </w:r>
          </w:p>
        </w:tc>
        <w:tc>
          <w:tcPr>
            <w:tcW w:w="1627" w:type="dxa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bCs/>
              </w:rPr>
            </w:pPr>
            <w:r w:rsidRPr="000218B9">
              <w:rPr>
                <w:bCs/>
              </w:rPr>
              <w:t>Inclusão do CAS</w:t>
            </w:r>
          </w:p>
        </w:tc>
      </w:tr>
    </w:tbl>
    <w:p w:rsidR="008A773C" w:rsidRPr="000218B9" w:rsidRDefault="008A773C" w:rsidP="008A773C">
      <w:pPr>
        <w:jc w:val="center"/>
        <w:rPr>
          <w:b/>
        </w:rPr>
      </w:pPr>
      <w:bookmarkStart w:id="0" w:name="_GoBack"/>
      <w:bookmarkEnd w:id="0"/>
      <w:r w:rsidRPr="000218B9">
        <w:rPr>
          <w:b/>
        </w:rPr>
        <w:t xml:space="preserve">Anexo III. Exclusão de DCB da lista da </w:t>
      </w:r>
      <w:r w:rsidRPr="000218B9">
        <w:rPr>
          <w:b/>
          <w:bCs/>
          <w:color w:val="000000"/>
        </w:rPr>
        <w:t>RDC 64 de 28 de dezembro de 2012.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2677"/>
        <w:gridCol w:w="952"/>
        <w:gridCol w:w="2692"/>
      </w:tblGrid>
      <w:tr w:rsidR="008A773C" w:rsidRPr="000218B9" w:rsidTr="000218B9">
        <w:trPr>
          <w:trHeight w:val="454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120"/>
              <w:jc w:val="center"/>
              <w:rPr>
                <w:b/>
              </w:rPr>
            </w:pPr>
            <w:r w:rsidRPr="000218B9">
              <w:rPr>
                <w:b/>
              </w:rPr>
              <w:t>No. DCB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120"/>
              <w:jc w:val="center"/>
              <w:rPr>
                <w:b/>
                <w:iCs/>
                <w:color w:val="000000"/>
              </w:rPr>
            </w:pPr>
            <w:r w:rsidRPr="000218B9">
              <w:rPr>
                <w:b/>
                <w:iCs/>
                <w:color w:val="000000"/>
              </w:rPr>
              <w:t>Denominação Comum Brasileira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120"/>
              <w:jc w:val="center"/>
              <w:rPr>
                <w:b/>
              </w:rPr>
            </w:pPr>
            <w:r w:rsidRPr="000218B9">
              <w:rPr>
                <w:b/>
              </w:rPr>
              <w:t>Ref.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120"/>
              <w:jc w:val="center"/>
              <w:rPr>
                <w:b/>
              </w:rPr>
            </w:pPr>
            <w:r w:rsidRPr="000218B9">
              <w:rPr>
                <w:b/>
              </w:rPr>
              <w:t>Justificativa</w:t>
            </w:r>
          </w:p>
        </w:tc>
      </w:tr>
      <w:tr w:rsidR="008A773C" w:rsidRPr="000218B9" w:rsidTr="000218B9">
        <w:trPr>
          <w:trHeight w:val="397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09890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0"/>
            </w:pPr>
            <w:proofErr w:type="gramStart"/>
            <w:r w:rsidRPr="000218B9">
              <w:t>estearato</w:t>
            </w:r>
            <w:proofErr w:type="gramEnd"/>
            <w:r w:rsidRPr="000218B9">
              <w:t xml:space="preserve"> de </w:t>
            </w:r>
            <w:proofErr w:type="spellStart"/>
            <w:r w:rsidRPr="000218B9">
              <w:t>macrogol</w:t>
            </w:r>
            <w:proofErr w:type="spellEnd"/>
            <w:r w:rsidRPr="000218B9">
              <w:t xml:space="preserve"> 40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4]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0"/>
            </w:pPr>
            <w:r w:rsidRPr="000218B9">
              <w:t>Equivalente à DCB 05475.</w:t>
            </w:r>
          </w:p>
        </w:tc>
      </w:tr>
      <w:tr w:rsidR="008A773C" w:rsidRPr="000218B9" w:rsidTr="000218B9">
        <w:trPr>
          <w:trHeight w:val="490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10726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0"/>
              <w:rPr>
                <w:color w:val="000000"/>
              </w:rPr>
            </w:pPr>
            <w:proofErr w:type="spellStart"/>
            <w:r w:rsidRPr="000218B9">
              <w:rPr>
                <w:i/>
                <w:iCs/>
                <w:color w:val="000000"/>
              </w:rPr>
              <w:t>Maytenus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ilicifolia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r w:rsidRPr="000218B9">
              <w:rPr>
                <w:color w:val="000000"/>
              </w:rPr>
              <w:t xml:space="preserve">Mart. </w:t>
            </w:r>
            <w:proofErr w:type="spellStart"/>
            <w:r w:rsidRPr="000218B9">
              <w:rPr>
                <w:color w:val="000000"/>
              </w:rPr>
              <w:t>ex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Reiss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[Ref. 6]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0"/>
            </w:pPr>
            <w:r w:rsidRPr="000218B9">
              <w:t>Equivalente à DCB 09912,</w:t>
            </w:r>
          </w:p>
          <w:p w:rsidR="008A773C" w:rsidRPr="000218B9" w:rsidRDefault="008A773C" w:rsidP="00CF2C03">
            <w:pPr>
              <w:spacing w:after="0"/>
            </w:pPr>
            <w:proofErr w:type="spellStart"/>
            <w:r w:rsidRPr="000218B9">
              <w:rPr>
                <w:i/>
                <w:iCs/>
                <w:color w:val="000000"/>
              </w:rPr>
              <w:t>Maytenus</w:t>
            </w:r>
            <w:proofErr w:type="spellEnd"/>
            <w:r w:rsidRPr="000218B9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0218B9">
              <w:rPr>
                <w:i/>
                <w:iCs/>
                <w:color w:val="000000"/>
              </w:rPr>
              <w:t>officinalis</w:t>
            </w:r>
            <w:proofErr w:type="spellEnd"/>
            <w:r w:rsidRPr="000218B9">
              <w:rPr>
                <w:color w:val="000000"/>
              </w:rPr>
              <w:t xml:space="preserve"> </w:t>
            </w:r>
            <w:proofErr w:type="spellStart"/>
            <w:r w:rsidRPr="000218B9">
              <w:rPr>
                <w:color w:val="000000"/>
              </w:rPr>
              <w:t>Mabb</w:t>
            </w:r>
            <w:proofErr w:type="spellEnd"/>
            <w:r w:rsidRPr="000218B9">
              <w:rPr>
                <w:color w:val="000000"/>
              </w:rPr>
              <w:t>.</w:t>
            </w:r>
          </w:p>
        </w:tc>
      </w:tr>
      <w:tr w:rsidR="008A773C" w:rsidRPr="000218B9" w:rsidTr="000218B9">
        <w:trPr>
          <w:trHeight w:val="397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09998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0"/>
            </w:pPr>
            <w:proofErr w:type="gramStart"/>
            <w:r w:rsidRPr="000218B9">
              <w:t>vacina</w:t>
            </w:r>
            <w:proofErr w:type="gramEnd"/>
            <w:r w:rsidRPr="000218B9">
              <w:t xml:space="preserve"> influenza (atenuada)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Descontinuação da nomenclatura/produto.</w:t>
            </w:r>
          </w:p>
        </w:tc>
      </w:tr>
      <w:tr w:rsidR="008A773C" w:rsidRPr="000218B9" w:rsidTr="000218B9">
        <w:trPr>
          <w:trHeight w:val="397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09999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0"/>
            </w:pPr>
            <w:proofErr w:type="gramStart"/>
            <w:r w:rsidRPr="000218B9">
              <w:t>vacina</w:t>
            </w:r>
            <w:proofErr w:type="gramEnd"/>
            <w:r w:rsidRPr="000218B9">
              <w:t xml:space="preserve"> influenza (fracionada, inativada)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rPr>
                <w:color w:val="000000"/>
              </w:rPr>
              <w:t>Descontinuação da nomenclatura/produto.</w:t>
            </w:r>
          </w:p>
        </w:tc>
      </w:tr>
      <w:tr w:rsidR="008A773C" w:rsidRPr="000218B9" w:rsidTr="000218B9">
        <w:trPr>
          <w:trHeight w:val="397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10000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0"/>
            </w:pPr>
            <w:proofErr w:type="gramStart"/>
            <w:r w:rsidRPr="000218B9">
              <w:t>vacina</w:t>
            </w:r>
            <w:proofErr w:type="gramEnd"/>
            <w:r w:rsidRPr="000218B9">
              <w:t xml:space="preserve"> influenza (inativada, </w:t>
            </w:r>
            <w:proofErr w:type="spellStart"/>
            <w:r w:rsidRPr="000218B9">
              <w:t>subunitária</w:t>
            </w:r>
            <w:proofErr w:type="spellEnd"/>
            <w:r w:rsidRPr="000218B9">
              <w:t>)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rPr>
                <w:color w:val="000000"/>
              </w:rPr>
              <w:t>Descontinuação da nomenclatura/produto.</w:t>
            </w:r>
          </w:p>
        </w:tc>
      </w:tr>
      <w:tr w:rsidR="008A773C" w:rsidRPr="000218B9" w:rsidTr="000218B9">
        <w:trPr>
          <w:trHeight w:val="397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10001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0"/>
            </w:pPr>
            <w:proofErr w:type="gramStart"/>
            <w:r w:rsidRPr="000218B9">
              <w:t>vacina</w:t>
            </w:r>
            <w:proofErr w:type="gramEnd"/>
            <w:r w:rsidRPr="000218B9">
              <w:t xml:space="preserve"> influenza (inativada, </w:t>
            </w:r>
            <w:proofErr w:type="spellStart"/>
            <w:r w:rsidRPr="000218B9">
              <w:t>virossomal</w:t>
            </w:r>
            <w:proofErr w:type="spellEnd"/>
            <w:r w:rsidRPr="000218B9">
              <w:t>)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rPr>
                <w:color w:val="000000"/>
              </w:rPr>
              <w:t>Descontinuação da nomenclatura/produto.</w:t>
            </w:r>
          </w:p>
        </w:tc>
      </w:tr>
      <w:tr w:rsidR="008A773C" w:rsidRPr="000218B9" w:rsidTr="000218B9">
        <w:trPr>
          <w:trHeight w:val="397"/>
          <w:jc w:val="center"/>
        </w:trPr>
        <w:tc>
          <w:tcPr>
            <w:tcW w:w="790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t>10794</w:t>
            </w:r>
          </w:p>
        </w:tc>
        <w:tc>
          <w:tcPr>
            <w:tcW w:w="1783" w:type="pct"/>
            <w:noWrap/>
            <w:vAlign w:val="center"/>
          </w:tcPr>
          <w:p w:rsidR="008A773C" w:rsidRPr="000218B9" w:rsidRDefault="008A773C" w:rsidP="00CF2C03">
            <w:pPr>
              <w:spacing w:after="0"/>
            </w:pPr>
            <w:proofErr w:type="gramStart"/>
            <w:r w:rsidRPr="000218B9">
              <w:t>vacina</w:t>
            </w:r>
            <w:proofErr w:type="gramEnd"/>
            <w:r w:rsidRPr="000218B9">
              <w:t xml:space="preserve"> influenza A (fragmentada, inativada)</w:t>
            </w:r>
          </w:p>
        </w:tc>
        <w:tc>
          <w:tcPr>
            <w:tcW w:w="634" w:type="pct"/>
            <w:noWrap/>
            <w:vAlign w:val="center"/>
          </w:tcPr>
          <w:p w:rsidR="008A773C" w:rsidRPr="000218B9" w:rsidRDefault="008A773C" w:rsidP="00CF2C03">
            <w:pPr>
              <w:spacing w:after="0"/>
              <w:jc w:val="center"/>
              <w:rPr>
                <w:color w:val="000000"/>
              </w:rPr>
            </w:pPr>
            <w:r w:rsidRPr="000218B9">
              <w:rPr>
                <w:color w:val="000000"/>
              </w:rPr>
              <w:t>[Ref. 8]</w:t>
            </w:r>
          </w:p>
        </w:tc>
        <w:tc>
          <w:tcPr>
            <w:tcW w:w="1793" w:type="pct"/>
            <w:vAlign w:val="center"/>
          </w:tcPr>
          <w:p w:rsidR="008A773C" w:rsidRPr="000218B9" w:rsidRDefault="008A773C" w:rsidP="00CF2C03">
            <w:pPr>
              <w:spacing w:after="0"/>
              <w:jc w:val="center"/>
            </w:pPr>
            <w:r w:rsidRPr="000218B9">
              <w:rPr>
                <w:color w:val="000000"/>
              </w:rPr>
              <w:t>Descontinuação da nomenclatura/produto.</w:t>
            </w:r>
          </w:p>
        </w:tc>
      </w:tr>
    </w:tbl>
    <w:p w:rsidR="009D00B9" w:rsidRPr="000218B9" w:rsidRDefault="009D00B9"/>
    <w:sectPr w:rsidR="009D00B9" w:rsidRPr="000218B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8B9" w:rsidRDefault="000218B9" w:rsidP="000218B9">
      <w:pPr>
        <w:spacing w:before="0" w:after="0"/>
      </w:pPr>
      <w:r>
        <w:separator/>
      </w:r>
    </w:p>
  </w:endnote>
  <w:endnote w:type="continuationSeparator" w:id="0">
    <w:p w:rsidR="000218B9" w:rsidRDefault="000218B9" w:rsidP="000218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8B9" w:rsidRPr="000218B9" w:rsidRDefault="000218B9" w:rsidP="000218B9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8B9" w:rsidRDefault="000218B9" w:rsidP="000218B9">
      <w:pPr>
        <w:spacing w:before="0" w:after="0"/>
      </w:pPr>
      <w:r>
        <w:separator/>
      </w:r>
    </w:p>
  </w:footnote>
  <w:footnote w:type="continuationSeparator" w:id="0">
    <w:p w:rsidR="000218B9" w:rsidRDefault="000218B9" w:rsidP="000218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8B9" w:rsidRPr="000218B9" w:rsidRDefault="000218B9" w:rsidP="000218B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0218B9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38949D1A" wp14:editId="385BB4C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18B9" w:rsidRPr="000218B9" w:rsidRDefault="000218B9" w:rsidP="000218B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0218B9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0218B9" w:rsidRDefault="000218B9" w:rsidP="000218B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0218B9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0218B9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0218B9" w:rsidRPr="000218B9" w:rsidRDefault="000218B9" w:rsidP="000218B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3C"/>
    <w:rsid w:val="000218B9"/>
    <w:rsid w:val="00453AA0"/>
    <w:rsid w:val="004A6AE6"/>
    <w:rsid w:val="008A773C"/>
    <w:rsid w:val="009D00B9"/>
    <w:rsid w:val="00A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C5772"/>
  <w15:chartTrackingRefBased/>
  <w15:docId w15:val="{6F6F2613-CA2F-4448-B56D-85C9C7EB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77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8A773C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8A773C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73C"/>
    <w:rPr>
      <w:rFonts w:ascii="Arial" w:eastAsiaTheme="minorEastAsia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773C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8A773C"/>
    <w:pPr>
      <w:spacing w:before="0" w:beforeAutospacing="0" w:after="200" w:afterAutospacing="0" w:line="276" w:lineRule="auto"/>
      <w:ind w:left="720"/>
      <w:contextualSpacing/>
    </w:pPr>
    <w:rPr>
      <w:rFonts w:asciiTheme="minorHAnsi" w:eastAsia="Times New Roman" w:hAnsiTheme="minorHAns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218B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218B9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218B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218B9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35B58-4041-464E-8BC8-0ADB2B2DDD8C}"/>
</file>

<file path=customXml/itemProps2.xml><?xml version="1.0" encoding="utf-8"?>
<ds:datastoreItem xmlns:ds="http://schemas.openxmlformats.org/officeDocument/2006/customXml" ds:itemID="{775CD898-2F38-45C5-BEA2-126A598F1ED6}"/>
</file>

<file path=customXml/itemProps3.xml><?xml version="1.0" encoding="utf-8"?>
<ds:datastoreItem xmlns:ds="http://schemas.openxmlformats.org/officeDocument/2006/customXml" ds:itemID="{ADF3CDDF-C8B3-419D-A12C-32520840DF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2057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2</cp:revision>
  <dcterms:created xsi:type="dcterms:W3CDTF">2017-09-30T16:49:00Z</dcterms:created>
  <dcterms:modified xsi:type="dcterms:W3CDTF">2017-09-30T16:56:00Z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