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35F98" w14:textId="787F43EE" w:rsidR="00100AB6" w:rsidRDefault="006C4184" w:rsidP="003E2A4E">
      <w:pPr>
        <w:spacing w:after="0" w:line="240" w:lineRule="auto"/>
        <w:ind w:left="-426" w:right="-283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RESOLUÇÃO</w:t>
      </w:r>
      <w:r w:rsidR="009B3BE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 xml:space="preserve"> DA DIRETORIA COLEGIADA</w:t>
      </w:r>
      <w:r w:rsidRPr="00781E4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  <w:t>-RDC N° 103, DE 31 DE AGOSTO DE 2016</w:t>
      </w:r>
    </w:p>
    <w:p w14:paraId="34BDBF55" w14:textId="6D9E32E5" w:rsidR="00100AB6" w:rsidRPr="009B3BE9" w:rsidRDefault="006C4184" w:rsidP="009B3BE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FF"/>
          <w:kern w:val="36"/>
          <w:sz w:val="24"/>
          <w:szCs w:val="24"/>
          <w:lang w:eastAsia="pt-BR"/>
        </w:rPr>
      </w:pPr>
      <w:r w:rsidRPr="009B3BE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br/>
      </w:r>
      <w:r w:rsidR="00781E4F" w:rsidRPr="009B3BE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 xml:space="preserve">(Publicada no DOU nº 169, de 1º de </w:t>
      </w:r>
      <w:r w:rsidR="00100AB6" w:rsidRPr="009B3BE9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eastAsia="pt-BR"/>
        </w:rPr>
        <w:t>setembro de 2016)</w:t>
      </w:r>
    </w:p>
    <w:p w14:paraId="51BD93EF" w14:textId="3139D93B" w:rsidR="006C4184" w:rsidRPr="009B3BE9" w:rsidRDefault="006C4184" w:rsidP="009B3BE9">
      <w:pPr>
        <w:spacing w:before="100" w:beforeAutospacing="1" w:after="100" w:afterAutospacing="1" w:line="240" w:lineRule="auto"/>
        <w:ind w:left="3402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B3BE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Dispõe sobre a atualização do Anexo I (Listas de Substâncias Entorpecentes,</w:t>
      </w:r>
      <w:r w:rsidR="009B3BE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9B3BE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Psicotrópicas, Precursoras e Outras sob Controle Especial) da Portaria SVS/MS nº 344, de 12 de maio de 1998, e dá outras providências.</w:t>
      </w:r>
    </w:p>
    <w:p w14:paraId="05F0D29D" w14:textId="31A6640F" w:rsidR="006C4184" w:rsidRPr="00781E4F" w:rsidRDefault="006C4184" w:rsidP="009B3B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 Diretoria Colegiada da Agência Nacional de Vigilância Sanitária, no uso da atribuição que lhe conferem o art. 15, III e IV aliado ao art. 7º, III, e IV, da Lei nº 9.782, de 26 de janeiro de 1999, e ao art. 53, V, §§ 1º e 3º do Regimento Interno aprovado nos termos do Anexo I da Resolução da Diretoria Colegiada - RDC n° 61, de 3 de fevereiro de 2016, resolve adotar a seguinte Resolução da Diretoria Colegiada, conforme deliberado em reunião realizada em 16 de agosto de 2016, e eu, Diretor-Presidente, determino a sua publicação.</w:t>
      </w:r>
    </w:p>
    <w:p w14:paraId="02CC8A82" w14:textId="77777777" w:rsidR="006C4184" w:rsidRPr="00781E4F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Art. 1° Publicar a atualização do Anexo I, Listas de Substâncias Entorpecentes, Psicotrópicas, Precursoras e Outras sob Controle Especial, da Portaria SVS/MS nº 344, de 12 de maio de 1998, republicada no Diário Oficial da União de 1º de fevereiro de 1999, estabelecendo as seguintes alterações:</w:t>
      </w:r>
    </w:p>
    <w:p w14:paraId="7BEA5CEA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I. EXCLUSÃO</w:t>
      </w:r>
    </w:p>
    <w:p w14:paraId="68FB65FC" w14:textId="77777777" w:rsidR="006C4184" w:rsidRPr="00781E4F" w:rsidRDefault="006C4184" w:rsidP="006C4184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1.1. Lista "C1": TRICLOROETILENO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1.2. Lista "C4": LISTA DAS SUBSTÂNCIAS ANTIRRETROVIRAIS</w:t>
      </w:r>
    </w:p>
    <w:p w14:paraId="0F845163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II. INCLUSÃO</w:t>
      </w:r>
    </w:p>
    <w:p w14:paraId="6232F876" w14:textId="77777777" w:rsidR="006C4184" w:rsidRPr="00781E4F" w:rsidRDefault="006C4184" w:rsidP="006C4184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2.1. Lista "B1": CLORETO DE METILENO/DICLOROMETANO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2.2. Lista "B1": TRICLOROETILENO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2.3. Lista "D2": TRICLOROETILENO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2.4. Lista "F2": 4-BROMOMETCATINONA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2.5. Lista "F2": DIHIDRO-LSD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2.6. Lista "F2": N-ACETIL-3,4-MDMC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2.7. Inclusão do adendo 6 na Lista "B1"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2.8. Inclusão do adendo 7 na Lista "B1"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2.9. Inclusão do adendo 10 na Lista "F2"</w:t>
      </w:r>
    </w:p>
    <w:p w14:paraId="5872BB3B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III. ALTERAÇÃO</w:t>
      </w:r>
    </w:p>
    <w:p w14:paraId="4485A3A5" w14:textId="77777777" w:rsidR="006C4184" w:rsidRPr="00781E4F" w:rsidRDefault="006C4184" w:rsidP="006C4184">
      <w:pPr>
        <w:spacing w:before="100" w:beforeAutospacing="1" w:after="100" w:afterAutospacing="1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3.1. Alteração do adendo 6 da Lista "C1"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3.2. Lista "D2", item 6: substituição CLORETO DE METILENO por CLORETO DE METILENO/DICLOROMETANO</w:t>
      </w:r>
    </w:p>
    <w:p w14:paraId="5DC21A35" w14:textId="77777777" w:rsidR="003E2A4E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  <w:t>Art. 1° Os medicamentos à base de substâncias antirretrovirais estarão sujeit</w:t>
      </w:r>
      <w:r w:rsidR="003E2A4E">
        <w:rPr>
          <w:rFonts w:ascii="Times New Roman" w:eastAsia="Times New Roman" w:hAnsi="Times New Roman" w:cs="Times New Roman"/>
          <w:sz w:val="24"/>
          <w:szCs w:val="24"/>
          <w:lang w:eastAsia="pt-BR"/>
        </w:rPr>
        <w:t>os à prescrição médica.</w:t>
      </w:r>
    </w:p>
    <w:p w14:paraId="1EADAEEB" w14:textId="0C601995" w:rsidR="006C4184" w:rsidRPr="00781E4F" w:rsidRDefault="006C4184" w:rsidP="003E2A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Art. 2° Fica estabelecido o prazo de 18 (dezoito) meses para o esgotamento do estoque remanescente do material de bula e rotulagem dos medicamentos antirretrovirais.</w:t>
      </w:r>
    </w:p>
    <w:p w14:paraId="081C2618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Parágrafo único. Os materiais de bula e rotulagem de que trata o caput deverão ser adequados conforme as Resoluções - RDC nº 47/2009, RDC nº 71/2009 e RDC nº 57/2014.</w:t>
      </w:r>
    </w:p>
    <w:p w14:paraId="3AEE2D74" w14:textId="77777777" w:rsidR="006C4184" w:rsidRPr="00781E4F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Art. 4° Ficam revogadas as disposições aplicáveis à Lista "C4", às substâncias e aos medicamentos antirretrovirais, contidas na Portaria SVS/MS nº 344, de 12 de maio de 1998, na Portaria nº 6, de 29 de janeiro de 1999, na Resolução - RDC nº 63, de 9 de setembro de 2008, na Resolução - RDC nº 81, de 5 de novembro de 2008, na Resolução - RDC nº 99, de 30 de dezembro de 2008, na Resolução - RDC nº 11, de 6 de março de 2013 e na Resolução - RDC n° 96 de 29 de julho de 2016.</w:t>
      </w:r>
    </w:p>
    <w:p w14:paraId="5E528099" w14:textId="77777777" w:rsidR="006C4184" w:rsidRPr="00781E4F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Art. 5° Esta Resolução entra em vigor na data de sua publicação.</w:t>
      </w:r>
    </w:p>
    <w:p w14:paraId="1E1C5609" w14:textId="77777777" w:rsidR="006C4184" w:rsidRPr="00781E4F" w:rsidRDefault="006C4184" w:rsidP="006C4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JARBAS BARBOSA DA SILVA JR.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Diretor-Presidente</w:t>
      </w:r>
    </w:p>
    <w:p w14:paraId="401D52B0" w14:textId="77777777" w:rsidR="006C4184" w:rsidRPr="00781E4F" w:rsidRDefault="006C4184" w:rsidP="006C4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ANEXO I</w:t>
      </w:r>
    </w:p>
    <w:p w14:paraId="3FFA055A" w14:textId="77777777" w:rsidR="006C4184" w:rsidRPr="00781E4F" w:rsidRDefault="006C4184" w:rsidP="00433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MINISTÉRIO DA SAÚDE</w:t>
      </w:r>
    </w:p>
    <w:p w14:paraId="75AC183F" w14:textId="77777777" w:rsidR="006C4184" w:rsidRPr="00781E4F" w:rsidRDefault="006C4184" w:rsidP="00433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AGÊNCIA NACIONAL DE VIGILÂNCIA SANITÁRIA</w:t>
      </w:r>
    </w:p>
    <w:p w14:paraId="662B1ED2" w14:textId="77777777" w:rsidR="006C4184" w:rsidRPr="00781E4F" w:rsidRDefault="006C4184" w:rsidP="00433F0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GERÊNCIA-GERAL DE MONITORAMENTO DE PRODUTOS SUJEITOS À VIGILÂNCIA SANITÁRIA</w:t>
      </w:r>
      <w:bookmarkStart w:id="0" w:name="_GoBack"/>
      <w:bookmarkEnd w:id="0"/>
    </w:p>
    <w:p w14:paraId="1F4A5AE6" w14:textId="6111885B" w:rsidR="006C4184" w:rsidRPr="00781E4F" w:rsidRDefault="006C4184" w:rsidP="006C418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33F0D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ATUALIZAÇÃO N. 53</w:t>
      </w:r>
    </w:p>
    <w:p w14:paraId="028DDFA8" w14:textId="05FCD3B8" w:rsidR="006C4184" w:rsidRPr="00781E4F" w:rsidRDefault="006C4184" w:rsidP="00433F0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LISTAS DA PORTARIA SVS/MS Nº 344 DE 12 DE MAIO DE 1998</w:t>
      </w:r>
    </w:p>
    <w:p w14:paraId="17C9E90E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A1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DAS SUBSTÂNCIAS ENTORPECENTES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(Sujeitas a Notificação de Receita "A")</w:t>
      </w:r>
    </w:p>
    <w:p w14:paraId="37FE7A55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 ACETILMETADOL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ALFACETILMETADOL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ALFAMEPRODINA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ALFAMETADOL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ALFAPRODINA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ALFENTANILA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ALILPRODINA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ANILERIDINA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BEZITRAMIDA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BENZETIDINA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11. BENZILMORFINA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12. BENZOILMORFINA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BETACETILMETADOL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14. BETAMEPRODINA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15. BETAMETADOL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16. BETAPRODINA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17. BUPRENORFINA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18. BUTORFANOL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19. CLONITAZENO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20. CODOXIMA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21. CONCENTRADO DE PALHA DE DORMIDEIRA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22. DEXTROMORAMIDA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23. DIAMPROMIDA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24. DIETILTIAMBUTENO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25. DIFENOXILATO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26. DIFENOXINA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27. DIIDROMORFINA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28. DIMEFEPTANOL (METADOL)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29. DIMENOXADOL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30. DIMETILTIAMBUTENO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31. DIOXAFETILA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32. DIPIPANONA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33. DROTEBANOL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34. ETILMETILTIAMBUTENO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35. ETONITAZENO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36. ETOXERIDINA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37. FENADOXONA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38. FENAMPROMIDA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39. FENAZOCINA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40. FENOMORFANO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41. FENOPERIDINA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42. FENTANILA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43. FURETIDINA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44. HIDROCODONA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45. HIDROMORFINOL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46. HIDROMORFONA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47. HIDROXIPETIDINA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48. INTERMEDIÁRIO DA METADONA (4-CIANO-2-DIMETILAMINA-4,4- DIFENILBUTANO)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49.INTERMEDIÁRIO DA MORAMIDA (ÁCIDO 2-METIL-3-MORFOLINA-1,1-DIFENILPROPANO CARBOXÍLICO)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50. INTERMEDIÁRIO "A" DA PETIDINA (4 CIANO-1-METIL-4-FENILPIPERIDINA)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51.INTERMEDIÁRIO "B" DA PETIDINA (ÉSTER ETÍLICO DO ÁCIDO 4-FENILPIPERIDINA-4-CARBOXILÍCO)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52.INTERMEDIÁRIO "C" DA PETIDINA (ÁCIDO-1-METIL-4-FENILPIPERIDINA-4-CARBOXÍLICO)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53. ISOMETADONA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54. LEVOFENACILMORFANO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55. LEVOMETORFANO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56. LEVOMORAMIDA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57. LEVORFANOL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58. METADONA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59. METAZOCINA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60. METILDESORFINA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61. METILDIIDROMORFINA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62. METOPONA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63. MIROFINA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64. MORFERIDINA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65. 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66. MORINAMIDA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67. NICOMORFINA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68. NORACIMETADOL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69. NORLEVORFANOL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70. NORMETADONA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71. NORMORFINA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72. NORPIPANONA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73. N-OXICODEÍNA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74. N-OXIMORFINA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75. ÓPIO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76. ORIPAVINA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77. OXICODONA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78. OXIMORFONA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79. PETIDINA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80. PIMINODINA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81. PIRITRAMIDA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82. PROEPTAZINA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83. PROPERIDINA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84. RACEMETORFANO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85. RACEMORAMIDA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86. RACEMORFANO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87. REMIFENTANILA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88. SUFENTANILA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89. TAPENTADOL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90. TEBACONA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91. TEBAÍNA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92. TILIDINA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93. TRIMEPERIDINA</w:t>
      </w:r>
    </w:p>
    <w:p w14:paraId="38A7DADB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1A83E472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50DF9792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1.1. os sais, éteres, ésteres e isômeros (exceto os isômeros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dextrometorfano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(+)3-metoxi-N-metilmorfinan, e o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Dextrorfano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(+) 3-hidroxi-N-metilmorfinan),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1.2. os sais de éteres, ésteres e isômeros (exceto os isômeros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dextrometorfano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(+)3-metoxi-N-metilmorfinan, e o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Dextrorfano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(+) 3-hidroxi-N-metilmorfinan), das substâncias enumeradas acima, sempre que seja possível a sua existência.</w:t>
      </w:r>
    </w:p>
    <w:p w14:paraId="2CC691AF" w14:textId="77777777" w:rsidR="006C4184" w:rsidRPr="00781E4F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"VENDA SOB PRESCRIÇÃO MÉDICA - SÓ PODE SER VENDIDO COM RETENÇÃO DA RECEITA".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3) preparações à base de ÓPIO, contendo até 5 miligramas de morfina anidra por mililitros, ou seja, até 50 miligramas de ÓPIO, ficam sujeitas a prescrição da RECEITA DE CONTROLE ESPECIAL, em 2 (duas) vias e os dizeres de rotulagem e bula devem apresentar a seguinte frase: "VENDA SOB PRESCRIÇÃO MÉDICA - SÓ PODE SER VENDIDO COM RETENÇÃO DA RECEITA".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4) fica proibida a comercialização e manipulação de todos os medicamentos que contenham ÓPIO e seus derivados sintéticos e CLORIDRATO DE DIFENOXILATO e suas associações, nas formas farmacêuticas líquidas ou em xarope para uso pediátrico (Portaria SVS/MS n.º 106 de 14 de setembro de 1994 - DOU 19/9/94).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5) preparações medicamentosas na forma farmacêutica de comprimidos de liberação controlada à base de OXICODONA, contendo não mais que 40 miligramas dessa substância,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6) excetua-se dos controles referentes a esta Lista o isômero proscrito alfa-PVP, que está relacionado na Lista "F2" deste regulamento.</w:t>
      </w:r>
    </w:p>
    <w:p w14:paraId="58CFB1A7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A2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DAS SUBSTÂNCIAS ENTORPECENTES DE USO PERMITIDO SOMENTE EM CONCENTRAÇÕES ESPECIAIS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(Sujeitas a Notificação de Receita "A")</w:t>
      </w:r>
    </w:p>
    <w:p w14:paraId="32DF2DA8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 ACETILDIIDROCODEINA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CODEÍNA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DEXTROPROPOXIFENO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DIIDROCODEÍNA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ETILMORFINA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FOLCODINA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NALBUFINA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NALORFINA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NICOCODINA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NICODICODINA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11. NORCODEÍNA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12. PROPIRAM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TRAMADOL</w:t>
      </w:r>
    </w:p>
    <w:p w14:paraId="36E765A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663315B9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50D54F8B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1.2. os sais de éteres, ésteres e isômeros das substâncias enumeradas acima, sempre que seja possível a sua existência.</w:t>
      </w:r>
    </w:p>
    <w:p w14:paraId="22597292" w14:textId="77777777" w:rsidR="006C4184" w:rsidRPr="00781E4F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"VENDA SOB PRESCRIÇÃO MÉDICA -SÓ PODE SER VENDIDO COM RETENÇÃO DA RECEITA 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"VENDA SOB PRESCRIÇÃO MÉDICA - SÓ PODE SER VENDIDO COM RETENÇÃO DA RECEITA 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4) preparações à base de DEXTROPROPOXIFENO, inclusive as misturadas a um ou mais componentes,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"VENDA SOB PRESCRIÇÃO MÉDICA - SÓ PODE SER VENDIDO COM RETENÇÃO DA RECEITA 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5) preparações à base de NALBUFINA, inclusive as misturadas a um ou mais componentes, em que a quantidade não exceda 10 miligramas de CLORIDRATO DE NALBUFINA por unidade posológica ficam sujeitas a prescrição da Receita de Controle Especial, em 2 (duas) vias e os dizeres de rotulagem e bula devem apresentar a seguinte frase: "VENDA SOB 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PRESCRIÇÃO MÉDICA - SÓ PODE SER VENDIDO COM RETENÇÃO DA RECEITA 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6) preparações à base de PROPIRAM, inclusive as misturadas a um ou mais componentes, contendo não mais que 100 miligramas de PROPIRAM por unidade posológica e associados, no mínimo, a igual quantidade de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metilcelulose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ficam sujeitas a prescrição da Receita de Controle Especial, em 2 (duas) vias e os dizeres de rotulagem e bula deverão apresentar a seguinte frase: "VENDA SOB PRESCRIÇÃO MÉDICA - SÓ PODE SER VENDIDO COM RETENÇÃO DA RECEITA ".</w:t>
      </w:r>
    </w:p>
    <w:p w14:paraId="5C8D142B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A3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DAS SUBSTÂNCIAS PSICOTRÓPICAS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 a Notificação de Receita "A")</w:t>
      </w:r>
    </w:p>
    <w:p w14:paraId="2B4B9A40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ANFETAMINA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ATOMOXETINA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CATINA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CLOBENZOREX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CLORFENTERMINA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DEXANFETAMINA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DRONABINOL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FENCICLIDINA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FENETILINA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FEMETRAZINA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11. LEVANFETAMINA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12. LEVOMETANFETAMINA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LISDEXANFETAMINA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14. METILFENIDATO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15. MODAFINILA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16. TANFETAMINA</w:t>
      </w:r>
    </w:p>
    <w:p w14:paraId="0E6960EB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7BB7DEC6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57EA561A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1.1 os sais, éteres, ésteres e isômeros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 os sais de éteres, ésteres e isômeros das substâncias enumeradas acima, sempre que seja possível a sua existência.</w:t>
      </w:r>
    </w:p>
    <w:p w14:paraId="53F60D2B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B1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DAS SUBSTÂNCIAS PSICOTRÓPICAS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(Sujeitas a Notificação de Receita "B")</w:t>
      </w:r>
    </w:p>
    <w:p w14:paraId="21640FC7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ALOBARBITAL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ALPRAZOLAM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 AMINEPTINA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AMOBARBITAL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PROBARBITAL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BARBEXACLONA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BROMAZEPAM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BROTIZOLAM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TALBITAL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11. BUTABARBITAL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12. CAMAZEPAM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CETAZOLAM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14. CICLOBARBITAL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15. CLOBAZAM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16. CLONAZEPAM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17. CLORAZEPAM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18. CLORAZEPATO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19. CLORDIAZEPÓXIDO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20. CLORETO DE ETILA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21. CLORETO DE METILENO/DICLOROMETANO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22. CLOTIAZEPAM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23. CLOXAZOLAM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24. DELORAZEPAM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25. DIAZEPAM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26. ESTAZOLAM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27. ETCLORVINOL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28. ETILANFETAMINA (N-ETILANFETAMINA)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29. ETINAMATO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30. FENAZEPAM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31. FENOBARBITAL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32. FLUDIAZEPAM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33. FLUNITRAZEPAM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34. FLURAZEPAM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35. GHB - (ÁCIDO GAMA-HIDROXIBUTÍRICO)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36. GLUTETIMIDA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37. HALAZEPAM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38. HALOXAZOLAM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39. LEFETAMINA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40. LOFLAZEPATO DE ETILA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41. LOPRAZOLAM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42. LORAZEPAM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43. LORMETAZEPAM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44. MEDAZEPAM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45. MEPROBAMATO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46. MESOCARBO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47. METILFENOBARBITAL (PROMINAL)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48. METIPRILONA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49. MIDAZOLAM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50. NIMETAZEPAM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51. NITRAZEPAM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52. NORCANFANO (FENCANFAMINA)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53. NORDAZEPAM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54. OXAZEPAM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55. OXAZOLAM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56. PEMOLINA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57. PENTAZOCINA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58. PENTOBARBITAL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59. PINAZEPAM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60. PIPRADROL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61. PIROVARELONA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62. PRAZEPAM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63. PROLINTANO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64. PROPILEXEDRINA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65. SECBUTABARBITAL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66. SECOBARBITAL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67. TEMAZEPAM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68. TETRAZEPAM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69. TIAMILAL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70. TIOPENTAL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71. TRIAZOLAM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72. TRICLOROETILENO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73. TRIEXIFENIDIL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74. VINILBITAL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75. ZALEPLONA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76. ZOLPIDEM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77. ZOPICLONA</w:t>
      </w:r>
    </w:p>
    <w:p w14:paraId="16BE0103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1239A10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47E2D086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1.2. os sais de éteres, ésteres e isômeros das substâncias enumeradas acima, sempre que seja possível a sua existência.</w:t>
      </w:r>
    </w:p>
    <w:p w14:paraId="636675C0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"VENDA SOB PRESCRIÇÃO MÉDICA - SÓ PODE SER VENDIDO COM RETENÇÃO DA RECEITA".</w:t>
      </w:r>
    </w:p>
    <w:p w14:paraId="6CC0351E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3) Em conformidade com a Resolução RDC n.º 104, de 6 de dezembro de 2000 (republicada em 15/12/2000):</w:t>
      </w:r>
    </w:p>
    <w:p w14:paraId="24C2AF18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3.1. fica proibido o uso do CLORETO DE ETILA para fins médicos, bem como a sua utilização sob a forma de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aerosol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aromatizador de ambiente ou de qualquer outra forma que possibilite o seu uso indevido.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3.2. o controle e a fiscalização da substância CLORETO DE ETILA, ficam submetidos ao Órgão competente do Ministério da Justiça, de acordo com a Lei nº 10.357, de 27 de dezembro de 2001, Lei n.º 9.017, de 30 de março de 1995, Decreto n.º 1.646, de 26 de setembro de 1995 e Decreto n.º 2.036, de 14 de outubro de 1996.</w:t>
      </w:r>
    </w:p>
    <w:p w14:paraId="5BC3F479" w14:textId="77777777" w:rsidR="006C4184" w:rsidRPr="00781E4F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4) preparações a base de ZOLPIDEM e de ZALEPLONA, em que a quantidade dos princípios ativos ZOLPIDEM e ZALEPLONA respectivamente, não excedam 10 miligramas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5) preparações a base de ZOPICLONA em que a quantidade do princípio ativo ZOPICLONA não exceda 7,5 miligramas por unidade posológica, ficam sujeitas a prescrição da Receita de Controle Especial, em 2 (duas) vias e os dizeres de rotulagem e bula devem apresentar a seguinte frase: "VENDA SOB PRESCRIÇÃO MÉDICA - SÓ PODE SER VENDIDO COM RETENÇÃO DA RECEITA".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6) fica proibido o uso humano de CLORETO DE METILENO/ DICLOROMETANO e de TRICLOROETILENO, por via oral ou inalação.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7) quando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14:paraId="0786AE1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B2 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DAS SUBSTÂNCIAS PSICOTRÓPICAS ANOREXÍGENAS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(Sujeitas a Notificação de Receita "B2")</w:t>
      </w:r>
    </w:p>
    <w:p w14:paraId="54D22E1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AMINOREX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ANFEPRAMONA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FEMPROPOREX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FENDIMETRAZINA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FENTERMINA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MAZINDOL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MEFENOREX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SIBUTRAMINA</w:t>
      </w:r>
    </w:p>
    <w:p w14:paraId="1E3EA12A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63B99150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610887B9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1.1. os sais, éteres, ésteres e isômeros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1.2. os sais de éteres, ésteres e isômeros das substâncias enumeradas acima, sempre que seja possível a sua existência.</w:t>
      </w:r>
    </w:p>
    <w:p w14:paraId="1F4B9FFF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2) excetua-se dos controles referentes a esta Lista, o isômero proscrito metanfetamina que está relacionado na Lista "F2" deste regulamento.</w:t>
      </w:r>
    </w:p>
    <w:p w14:paraId="3345C0AB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C1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DAS OUTRAS SUBSTÂNCIAS SUJEITAS A CONTROLE ESPECIAL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(Sujeitas a Receita de Controle Especial em duas vias)</w:t>
      </w:r>
    </w:p>
    <w:p w14:paraId="15FD4175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ACEPROMAZINA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ÁCIDO VALPRÓICO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AGOMELATINA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AMANTADINA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AMISSULPRIDA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AMITRIPTILINA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AMOXAPINA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ARIPIPRAZOL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ASENAPINA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AZACICLONOL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11. BECLAMIDA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12. BENACTIZINA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BENFLUOREX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14. BENZIDAMINA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15. BENZOCTAMINA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16. BENZOQUINAMIDA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17. BIPERIDENO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18. BUPROPIONA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19. BUSPIRONA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20. BUTAPERAZINA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21. BUTRIPTILINA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22. CANABIDIOL (CBD)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23. CAPTODIAMO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24. CARBAMAZEPINA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25. CAROXAZONA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26. CELECOXIBE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27. CETAMINA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28. CICLARBAMATO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29. CICLEXEDRINA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30. CICLOPENTOLATO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31. CISAPRIDA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32. CITALOPRAM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33. CLOMACRANO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34. CLOMETIAZOL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35. CLOMIPRAMINA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36. CLOREXADOL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37. CLORPROMAZINA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38. CLORPROTIXENO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39. CLOTIAPINA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40. CLOZAPINA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41. DAPOXETINA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42. DESFLURANO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43. DESIPRAMINA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44. DESVENLAFAXINA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45. DEXETIMIDA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46. DEXMEDETOMIDINA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47. DIBENZEPINA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48. DIMETRACRINA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49. DISOPIRAMIDA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50. DISSULFIRAM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51. DIVALPROATO DE SÓDIO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52. DIXIRAZINA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53. DONEPEZILA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54. DOXEPINA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55. DROPERIDOL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56. DULOXETINA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57. ECTILURÉIA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58. EMILCAMATO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59. ENFLURANO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60. ENTACAPONA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61. ESCITALOPRAM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62. ETOMIDATO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63. ETORICOXIBE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64. ETOSSUXIMIDA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65. FACETOPERANO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66. FEMPROBAMATO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67. FENAGLICODOL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68. FENELZINA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69. FENIPRAZINA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70. FENITOINA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71. FLUFENAZINA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72. FLUMAZENIL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73. FLUOXETINA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74. FLUPENTIXOL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75. FLUVOXAMINA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76. GABAPENTINA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77. GALANTAMINA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78. HALOPERIDOL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79. HALOTANO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80. HIDRATO DE CLORAL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81. HIDROCLORBEZETILAMINA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82. HIDROXIDIONA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83. HOMOFENAZINA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84. IMICLOPRAZINA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85. IMIPRAMINA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86. IMIPRAMINÓXIDO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87. IPROCLOZIDA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88. ISOCARBOXAZIDA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89. ISOFLURANO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90. ISOPROPIL-CROTONIL-URÉIA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91. LACOSAMIDA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92. LAMOTRIGINA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93. LEFLUNOMIDA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94. LEVETIRACETAM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95. LEVOMEPROMAZINA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96. LISURIDA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97. LITIO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98. LOPERAMIDA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99. LOXAPINA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100. LUMIRACOXIBE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101. MAPROTILINA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102. MECLOFENOXATO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103. MEFENOXALONA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104. MEFEXAMIDA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105. MEMANTINA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106. MEPAZINA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107. MESORIDAZINA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108. METILNALTREXONA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109. METILPENTINOL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110. METISERGIDA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111. METIXENO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112. METOPROMAZINA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113. METOXIFLURANO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114. MIANSERINA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115. MILNACIPRANA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116. MINAPRINA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117. MIRTAZAPINA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118. MISOPROSTOL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119. MOCLOBEMIDA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120. MOPERONA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121. NALOXONA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122. NALTREXONA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123. NEFAZODONA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124. NIALAMIDA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125. NITRITO DE ISOBUTILA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126. NOMIFENSINA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127. NORTRIPTILINA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128. NOXIPTILINA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129. OLANZAPINA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130. OPIPRAMOL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131. OXCARBAZEPINA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132. OXIBUPROCAÍNA (BENOXINATO)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133. OXIFENAMATO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134. OXIPERTINA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135. PALIPERIDONA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136. PARECOXIBE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137. PAROXETINA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138. PENFLURIDOL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139. PERFENAZINA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140. PERGOLIDA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141. PERICIAZINA (PROPERICIAZINA)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142. PIMOZIDA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143. PIPAMPERONA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144. PIPOTIAZINA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145. PRAMIPEXOL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146. PREGABALINA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147. PRIMIDONA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148. PROCLORPERAZINA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149. PROMAZINA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150. PROPANIDINA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151. PROPIOMAZINA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152. PROPOFOL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153. PROTIPENDIL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154. PROTRIPTILINA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155. PROXIMETACAINA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156. QUETIAPINA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157. RASAGILINA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158. REBOXETINA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159. RIBAVIRINA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160. RIMONABANTO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161. RISPERIDONA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162. RIVASTIGMINA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163. ROFECOXIBE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164. ROPINIROL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165. ROTIGOTINA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166. RUFINAMIDA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167. SELEGILINA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168. SERTRALINA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169. SEVOFLURANO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170. SULPIRIDA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171. SULTOPRIDA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172. TACRINA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173. TERIFLUNOMIDA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174. TETRABENAZINA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175. TETRACAÍNA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176. TIAGABINA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177. TIANEPTINA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178. TIAPRIDA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179. TIOPROPERAZINA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180. TIORIDAZINA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181. TIOTIXENO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182. TOLCAPONA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183. TOPIRAMATO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184. TRANILCIPROMINA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185. TRAZODONA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186. TRICLOFÓS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187. TRIFLUOPERAZINA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188. TRIFLUPERIDOL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189. TRIMIPRAMINA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190. TROGLITAZONA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191. VALDECOXIBE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192. VALPROATO SÓDICO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193. VENLAFAXINA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194. VERALIPRIDA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195. VIGABATRINA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196. VORTIOXETINA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197. ZIPRAZIDONA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198. ZOTEPINA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199. ZUCLOPENTIXOL</w:t>
      </w:r>
    </w:p>
    <w:p w14:paraId="2FC4D71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2D7D0A17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30F8E1AF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1.2. os sais de éteres, ésteres e isômeros das substâncias enumeradas acima, sempre que seja possível a sua existência.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1.3 o disposto nos itens 1.1 e 1.2 não se aplica a substância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canabidiol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56F6BB6F" w14:textId="77777777" w:rsidR="006C4184" w:rsidRPr="00781E4F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à base da substância LOPERAMIDA ficam sujeitos a VENDA SOB PRESCRIÇÃO MÉDICA SEM RETENÇÃO DE RECEITA.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3) fica proibido a comercialização e manipulação de todos os medicamentos que contenham LOPERAMIDA ou em associações, nas formas farmacêuticas líquidas ou em xarope para uso pediátrico (Portaria SVS/MS n.º 106 de 14 de setembro de 1994 - DOU 19/9/94).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4) só será permitida a compra e uso do medicamento contendo a substância MISOPROSTOL em estabelecimentos hospitalares devidamente cadastrados junto a Autoridade Sanitária para 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este fim;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5) os medicamentos à base da substância TETRACAÍNA ficam sujeitos a: (a) VENDA SEM PRESCRIÇÃO MÉDICA –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Colutórios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Soluções utilizadas no tratamento de Otite Externa e (c) VENDA SOB PRESCRIÇÃO MÉDICA COM RETENÇÃO DE RECEITA - quando tratar- se de preparações farmacêuticas de uso tópico oftalmológico.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6) excetuam-se das disposições legais deste Regulamento Técnico as substâncias DISSULFIRAM, LÍTIO (metálico e seus sais) e HIDRATO DE CLORAL, quando, comprovadamente, forem utilizadas para outros fins, que não as formulações medicamentosas, e, portanto não estão sujeitos ao controle e fiscalização previstos nas Portarias SVS/MS n.º 344/98 e nº. 6/99.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7) excetuam-se das disposições legais deste Regulamento Técnico os medicamentos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base de BENZIDAMINA cujas formas farmacêuticas sejam: pó para preparação extemporânea, solução ginecológica, spray, pastilha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drops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colutório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pasta dentifrícia e gel.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8) fica proibido o uso de NITRITO DE ISOBUTILA para fins médicos, bem como a sua utilização como aromatizador de ambiente ou de qualquer outra forma que possibilite o seu uso indevido.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9) excetua-se das disposições legais deste Regulamento Técnico, o NITRITO DE ISOBUTILA, quando utilizado exclusivamente para fins industriais legítimos.</w:t>
      </w:r>
    </w:p>
    <w:p w14:paraId="5281686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C2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DE SUBSTÂNCIAS RETINÓICAS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(Sujeitas a Notificação de Receita Especial)</w:t>
      </w:r>
    </w:p>
    <w:p w14:paraId="498EA0B7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ACITRETINA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ADAPALENO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BEXAROTENO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ISOTRETINOÍNA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TRETINOÍNA</w:t>
      </w:r>
    </w:p>
    <w:p w14:paraId="7FB864E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60038BEB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031B916A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1.1. os sais, éteres, ésteres e isômeros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1.2. os sais de éteres, ésteres e isômeros das substâncias enumeradas acima, sempre que seja possível a sua existência.</w:t>
      </w:r>
    </w:p>
    <w:p w14:paraId="53A63738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2AA14387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C3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DE SUBSTÂNCIAS IMUNOSSUPRESSORAS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 a Notificação de Receita Especial)</w:t>
      </w:r>
    </w:p>
    <w:p w14:paraId="07A856E8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FTALIMIDOGLUTARIMIDA (TALIDOMIDA)</w:t>
      </w:r>
    </w:p>
    <w:p w14:paraId="601AB2F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7B5149EE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e isômeros das substâncias enumeradas acima, sempre que seja possível a sua existência.</w:t>
      </w:r>
    </w:p>
    <w:p w14:paraId="788E2E3D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C5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DAS SUBSTÂNCIAS ANABOLIZANTES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(Sujeitas a Receita de Controle Especial em duas vias)</w:t>
      </w:r>
    </w:p>
    <w:p w14:paraId="0190C0E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ANDROSTANOLONA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BOLASTERONA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BOLDENONA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CLOROXOMESTERONA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CLOSTEBOL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DEIDROCLORMETILTESTOSTERONA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DROSTANOLONA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ESTANOLONA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ESTANOZOLOL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ETILESTRENOL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11. FLUOXIMESTERONA OU FLUOXIMETILTESTOSTERONA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12. FORMEBOLONA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MESTEROLONA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14. METANDIENONA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15. METANDRANONA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16. METANDRIOL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17. METENOLONA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18. METILTESTOSTERONA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19. MIBOLERONA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20. NANDROLONA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21. NORETANDROLONA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22. OXANDROLONA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23. OXIMESTERONA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24. OXIMETOLONA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25. PRASTERONA (DEIDROEPIANDROSTERONA -DHEA)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26. SOMATROPINA (HORMÔNIO DO CRESCIMENTO HUMANO)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27. TESTOSTERONA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28. TREMBOLONA</w:t>
      </w:r>
    </w:p>
    <w:p w14:paraId="29449F81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ADENDO:</w:t>
      </w:r>
    </w:p>
    <w:p w14:paraId="48A7E5F1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6C2D17DE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1.1 os sais, éteres, ésteres e isômeros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 os sais de éteres, ésteres e isômeros das substâncias enumeradas acima, sempre que seja possível a sua existência.</w:t>
      </w:r>
    </w:p>
    <w:p w14:paraId="18F9828E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2) os medicamentos de uso tópico contendo as substâncias desta lista ficam sujeitos a VENDA SOB PRESCRIÇÃO MÉDICA SEM RETENÇÃO DE RECEITA.</w:t>
      </w:r>
    </w:p>
    <w:p w14:paraId="3712526F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D1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DE SUBSTÂNCIAS PRECURSORAS DE ENTORPECENTES E/OU PSICOTRÓPICOS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(Sujeitas a Receita Médica sem Retenção)</w:t>
      </w:r>
    </w:p>
    <w:p w14:paraId="54F145CA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1-FENIL-2-PROPANONA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3,4 - METILENDIOXIFENIL-2-PROPANONA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ACIDO ANTRANÍLICO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ÁCIDO FENILACETICO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ÁCIDO LISÉRGICO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ÁCIDO N-ACETILANTRANÍLICO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ALFA-FENILACETOACETONITRILO (APAAN)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DIIDROERGOTAMINA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DIIDROERGOMETRINA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EFEDRINA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11. ERGOMETRINA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12. ERGOTAMINA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ETAFEDRINA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14. ISOSAFROL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15. ÓLEO DE SASSAFRÁS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16. ÓLEO DA PIMENTA LONGA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17. PIPERIDINA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18. PIPERONAL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19. PSEUDOEFEDRINA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20. SAFROL</w:t>
      </w:r>
    </w:p>
    <w:p w14:paraId="470F2B9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2C079466" w14:textId="77777777" w:rsidR="006C4184" w:rsidRPr="00781E4F" w:rsidRDefault="006C4184" w:rsidP="006C418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controle, todos os sais das substâncias enumeradas acima, sempre que seja possível a sua existência;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2) ficam também sob controle as substâncias: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mesilato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diidroergotamina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TARTARATO DE DIIDROERGOTAMINA, maleato de ergometrina, TARTARATO DE ERGOMETRINA E tartarato de ergotamina.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3) excetua-se do controle estabelecido nas Portarias SVS/MS n.º344/98 e 6/99, as formulações não medicamentosas, que contém as substâncias desta lista quando se destinarem a outros seguimentos industriais.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4) óleo de pimenta longa é obtido da extração das folhas e dos talos finos da Piper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hispidinervum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C.DC., planta nativa da Região Norte do Brasil.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5) ficam também sob controle todos os isômeros ópticos da substância APAAN, sempre que seja possível sua existência.</w:t>
      </w:r>
    </w:p>
    <w:p w14:paraId="39D4D968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D2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DE INSUMOS QUÍMICOS UTILIZADOS PARA FABRICAÇÃO E SÍNTESE DE ENTORPECENTES E/OU PSICOTRÓPICOS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(Sujeitos a Controle do Ministério da Justiça)</w:t>
      </w:r>
    </w:p>
    <w:p w14:paraId="35A54825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ACETONA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ÁCIDO CLORÍDRICO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ÁCIDO SULFÚRICO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ANIDRIDO ACÉTICO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CLORETO DE ETILA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CLORETO DE METILENO/DICLOROMETANO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CLOROFÓRMIO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8. ÉTER ETÍLICO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9. METIL ETIL CETONA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10. PERMANGANATO DE POTÁSSIO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11. SULFATO DE SÓDIO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12. TOLUENO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13. TRICLOROETILENO</w:t>
      </w:r>
    </w:p>
    <w:p w14:paraId="20CD735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04CF419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produtos e insumos químicos, sujeitos a controle da Polícia Federal, de acordo com a Lei nº 10.357 de 27/12/2001, Lei nº 9.017 de 30/03/1995, Decreto nº 1.646 de 26/09/1995, Decreto n.º 2.036 de 14/10/1996, Resolução nº 01/95 de 07/11/1995 e Instrução Normativa n.º 06 de 25/09/1997;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2) o insumo químico ou substância CLOROFÓRMIO está proibido para uso em medicamentos.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3) o CLORETO DE ETILA, por meio da Resolução n.º 1, de 5 de fevereiro de 2001, foi incluído na relação de substâncias constantes do artigo 1º da Resolução n.º 1-MJ, de 7 de novembro de 1995.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4) quando os insumos desta lista, forem utilizados para fins de fabricação de produtos sujeitos a vigilância sanitária, as empresas devem atender a legislação sanitária específica.</w:t>
      </w:r>
    </w:p>
    <w:p w14:paraId="1E13843D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E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DE PLANTAS PROSCRITAS QUE PODEM ORIGINAR SUBSTÂNCIAS ENTORPECENTES E/OU PSICOTRÓPICAS</w:t>
      </w:r>
    </w:p>
    <w:p w14:paraId="6DC4D7D9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 Cannabis sativa L..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Claviceps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paspali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Stevens &amp; Hall.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Datura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suaveolens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Willd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Erythroxylum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coca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Lam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Lophophora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williamsii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Coult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Papaver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Somniferum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7.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Prestonia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amazonica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J. F.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Macbr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8.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Salvia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Divinorum</w:t>
      </w:r>
      <w:proofErr w:type="spellEnd"/>
    </w:p>
    <w:p w14:paraId="339988CF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2422331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proibidas a importação, a exportação, o comércio, a manipulação e o uso das plantas enumeradas acima.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2) ficam também sob controle, todas as substâncias obtidas a partir das plantas elencadas acima, bem como os sais, isômeros, ésteres e éteres destas substâncias.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3) a planta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Lophophora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williamsii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Coult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é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comumente conhecida como cacto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peyote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4) excetua-se do controle estabelecido nas Portarias SVS/MS n.º 344/98 e 6/99, a importação de semente de dormideira (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Papaver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Somniferum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L.) quando, comprovadamente, for utilizada com finalidade alimentícia, devendo, portanto, atender legislação sanitária específica.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5) excetua-se dos controles referentes a esta lista a substância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canabidiol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está relacionada na lista "C1" deste regulamento.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6) excetua-se das disposições legais deste Regulamento Técnico a substância papaverina, bem como as formulações que a contenham, desde que estas não possuam outras substâncias sujeitas ao controle especial da Portaria SVS/MS nº 344/98.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7) fica permitida, excepcionalmente, a importação de produtos que possuam as substâncias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canabidiol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e/ou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tetrahidrocannabinol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(THC), quando realizada por pessoa física, para uso próprio, para tratamento de saúde, mediante prescrição médica, aplicando-se os mesmos requisitos estabelecidos pela Resolução da Diretoria Colegiada - RDC nº 17, de 6 de maio de 2015.</w:t>
      </w:r>
    </w:p>
    <w:p w14:paraId="4F0F7EB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- F </w:t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  <w:t>LISTA DAS SUBSTÂNCIAS DE USO PROSCRITO NO BRASIL</w:t>
      </w:r>
    </w:p>
    <w:p w14:paraId="207CAED0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F1 - SUBSTÂNCIAS ENTORPECENTES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1"/>
        <w:gridCol w:w="2987"/>
        <w:gridCol w:w="397"/>
        <w:gridCol w:w="4980"/>
      </w:tblGrid>
      <w:tr w:rsidR="006C4184" w:rsidRPr="00781E4F" w14:paraId="056269AF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4B18D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058BB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3-METILFENTANILA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CD8C2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6F2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-(3-METIL-1-(FENETIL-4-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PIPERIDIL)PROPIONANILIDA</w:t>
            </w:r>
            <w:proofErr w:type="gramEnd"/>
          </w:p>
        </w:tc>
      </w:tr>
      <w:tr w:rsidR="006C4184" w:rsidRPr="00781E4F" w14:paraId="370026AD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D1B7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47E1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3-METILTIOFENTANILA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B6704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FF377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-[3-METIL-1-[2-(2-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6C4184" w:rsidRPr="00781E4F" w14:paraId="77FE6F53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D88F2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F8562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ACETIL-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0F177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3707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-[1-(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METILFENETIL)-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4-PIPERIDIL]ACETANILIDA</w:t>
            </w:r>
          </w:p>
        </w:tc>
      </w:tr>
      <w:tr w:rsidR="006C4184" w:rsidRPr="00781E4F" w14:paraId="4228A176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1CB2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B3E5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ACETILFENTANIL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F402E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0033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N-[1-(2-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FENILETIL)-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4-PIPERIDIL]-N-FENILACETAMIDA</w:t>
            </w:r>
          </w:p>
        </w:tc>
      </w:tr>
      <w:tr w:rsidR="006C4184" w:rsidRPr="00781E4F" w14:paraId="76D96445" w14:textId="77777777" w:rsidTr="006C4184">
        <w:trPr>
          <w:trHeight w:val="195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6FA1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5367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ACETORFINA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78BF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030B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-ACETILTETRAHIDRO-7-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-(1-HIDROXI-1-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6,14-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6C4184" w:rsidRPr="00781E4F" w14:paraId="5A6E1891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E8A71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5E4F0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AH-7921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0BAD0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FA5A7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3,4-DICLORO-N-{[1-(DIMETILAMINO)CICLO-HEXIL] 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METIL}BENZAMIDA</w:t>
            </w:r>
            <w:proofErr w:type="gramEnd"/>
          </w:p>
        </w:tc>
      </w:tr>
      <w:tr w:rsidR="006C4184" w:rsidRPr="00781E4F" w14:paraId="0E6A188C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B1647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690C3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A-METILFENTANILA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07718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9B1B1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-[1-(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METILFENETIL)-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6C4184" w:rsidRPr="00781E4F" w14:paraId="498AC043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C5D4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D2F29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-METILTIOFENTANILA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057A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E82B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-[1-[1-METIL-2-(2-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  <w:tr w:rsidR="006C4184" w:rsidRPr="00781E4F" w14:paraId="7D965D4F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EB33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2F106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-HIDROXI-3-METILFENTANILA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948F1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42391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-[1-(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HIDROXIFENETIL)-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3-METIL-4-PIPERIDIL]PROPIONANILIDA</w:t>
            </w:r>
          </w:p>
        </w:tc>
      </w:tr>
      <w:tr w:rsidR="006C4184" w:rsidRPr="00781E4F" w14:paraId="08FA2F31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6941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B071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BETA-HIDROXIFENTANILA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7C296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CBCF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-[1-(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HIDROXIFENETIL)-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4-PIPERIDIL]PROPIONANILIDA</w:t>
            </w:r>
          </w:p>
        </w:tc>
      </w:tr>
      <w:tr w:rsidR="006C4184" w:rsidRPr="00781E4F" w14:paraId="6E650F5D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12E0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7F004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CETOBEMIDONA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3B9AA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9210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META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-HIDROXIFENIL-1-METIL-4-PROPIONILPIPERIDINA</w:t>
            </w:r>
          </w:p>
        </w:tc>
      </w:tr>
      <w:tr w:rsidR="006C4184" w:rsidRPr="00781E4F" w14:paraId="1C222904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0B4C5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7D3CB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COCAÍNA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8F036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829F3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ÉSTER METÍLICO 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  BENZOILECGONINA</w:t>
            </w:r>
            <w:proofErr w:type="gramEnd"/>
          </w:p>
        </w:tc>
      </w:tr>
      <w:tr w:rsidR="006C4184" w:rsidRPr="00781E4F" w14:paraId="7324906F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8C4ED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B9D73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DESOMORFINA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2208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27138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DIIDRODEOXIMORFINA</w:t>
            </w:r>
          </w:p>
        </w:tc>
      </w:tr>
      <w:tr w:rsidR="006C4184" w:rsidRPr="00781E4F" w14:paraId="285C5566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5D83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5041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DIIDROETORFINA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B744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7791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7,8-D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IIDRO-7-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-[1-(R)-HIDROXI-1-METILBUTIL]-6,14-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-ETANOTETRAHIDROORIPAVINA</w:t>
            </w:r>
          </w:p>
        </w:tc>
      </w:tr>
      <w:tr w:rsidR="006C4184" w:rsidRPr="00781E4F" w14:paraId="15026182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44E3D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E4F13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ECGONINA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6A3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BFE00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3-HIDROXITROPANO-2-CARBOXILATO</w:t>
            </w:r>
          </w:p>
        </w:tc>
      </w:tr>
      <w:tr w:rsidR="006C4184" w:rsidRPr="00781E4F" w14:paraId="155DB1DE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63807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43E63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ETORFINA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E494E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1BE4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TETRAHIDRO-7-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-(1-HIDROXI-1-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METILBUTIL)-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6,14-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ENDO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ETENO-ORIPAVINA</w:t>
            </w:r>
          </w:p>
        </w:tc>
      </w:tr>
      <w:tr w:rsidR="006C4184" w:rsidRPr="00781E4F" w14:paraId="6A2D0B41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7D3FB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02B79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HEROÍNA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4AAAD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A06A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DIACETILMORFINA</w:t>
            </w:r>
          </w:p>
        </w:tc>
      </w:tr>
      <w:tr w:rsidR="006C4184" w:rsidRPr="00781E4F" w14:paraId="54E29312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15A25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BD4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MDPV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23169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259C1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1-(1,3-BENZODIOXOL-5-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2-(PIRROLIDIN-1-IL)-1-PENTANONA</w:t>
            </w:r>
          </w:p>
        </w:tc>
      </w:tr>
      <w:tr w:rsidR="006C4184" w:rsidRPr="00781E4F" w14:paraId="4F01D928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30FC8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4692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MPPP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22FF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07F9A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1-METIL-4-FENIL-4-PROPIONATO DE PIPERIDINA (ÉSTER)</w:t>
            </w:r>
          </w:p>
        </w:tc>
      </w:tr>
      <w:tr w:rsidR="006C4184" w:rsidRPr="00781E4F" w14:paraId="0298C8FA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F4AAA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46BD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MT-45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E9EB6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F88F2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1-CICLOHEXIL-4-(1,2-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DIFENILETIL)PIPERAZINA</w:t>
            </w:r>
            <w:proofErr w:type="gramEnd"/>
          </w:p>
        </w:tc>
      </w:tr>
      <w:tr w:rsidR="006C4184" w:rsidRPr="00781E4F" w14:paraId="05677F55" w14:textId="77777777" w:rsidTr="006C4184">
        <w:trPr>
          <w:trHeight w:val="27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62D15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520F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PARA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-FLUOROFENTANILA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CE7CF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9D1CD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4'-FLUORO-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-(1-FENETIL-4-PIPERIDIL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])PROPIONANILIDA</w:t>
            </w:r>
            <w:proofErr w:type="gramEnd"/>
          </w:p>
        </w:tc>
      </w:tr>
      <w:tr w:rsidR="006C4184" w:rsidRPr="00781E4F" w14:paraId="63CBCF5B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C87A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D6FE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PEPAP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FAE78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91147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1-FENETIL-4-FENIL-4-ACETATO DE PIPERIDINA (ÉSTER)</w:t>
            </w:r>
          </w:p>
        </w:tc>
      </w:tr>
      <w:tr w:rsidR="006C4184" w:rsidRPr="00781E4F" w14:paraId="0964959C" w14:textId="77777777" w:rsidTr="006C4184">
        <w:trPr>
          <w:trHeight w:val="150"/>
          <w:tblCellSpacing w:w="0" w:type="dxa"/>
        </w:trPr>
        <w:tc>
          <w:tcPr>
            <w:tcW w:w="11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DECEF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4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7C68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TIOFENTANILA</w:t>
            </w:r>
          </w:p>
        </w:tc>
        <w:tc>
          <w:tcPr>
            <w:tcW w:w="7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491F1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8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3A5F3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-[1-[2-(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TIENIL)ETIL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]-4-PIPERIDIL]PROPIONANILIDA</w:t>
            </w:r>
          </w:p>
        </w:tc>
      </w:tr>
    </w:tbl>
    <w:p w14:paraId="72CC2B41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ADENDO:</w:t>
      </w:r>
    </w:p>
    <w:p w14:paraId="1DA4558D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4472BC4B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1.1. todos os sais e isômeros das substâncias enumeradas acima, sempre que seja possível a sua existência.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1.2. todos os ésteres e derivados da substância ECGONINA que sejam transformáveis em ECGONINA E COCAÍNA.</w:t>
      </w:r>
    </w:p>
    <w:p w14:paraId="00AE5A53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F2 - SUBSTÂNCIAS PSICOTRÓPICAS</w:t>
      </w:r>
    </w:p>
    <w:p w14:paraId="3BCBC3C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a) SUBSTÂNCIAS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3150"/>
        <w:gridCol w:w="270"/>
        <w:gridCol w:w="5045"/>
      </w:tblGrid>
      <w:tr w:rsidR="006C4184" w:rsidRPr="00781E4F" w14:paraId="27EAB25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331F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FBEC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(+) - LISÉRGIDA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66BB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E8D9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LSD; LSD-25; 9,10-DIDEHIDRO-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N,N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-DIETIL-6-METILERGOLINA-8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-CARBOXAMIDA</w:t>
            </w:r>
          </w:p>
        </w:tc>
      </w:tr>
      <w:tr w:rsidR="006C4184" w:rsidRPr="00781E4F" w14:paraId="59ACBE5E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C8C7A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09B9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2C-B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7E2A8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15C4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4-BROMO-2,5-DIMETOXIFENILETILAMINA</w:t>
            </w:r>
          </w:p>
        </w:tc>
      </w:tr>
      <w:tr w:rsidR="006C4184" w:rsidRPr="00781E4F" w14:paraId="7D9C5FA7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0020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2B87C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2C-C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0411E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30223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4-CLORO-2,5-DIMETOXIFENILETILAMINA</w:t>
            </w:r>
          </w:p>
        </w:tc>
      </w:tr>
      <w:tr w:rsidR="006C4184" w:rsidRPr="00781E4F" w14:paraId="1A64FBD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0E902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D76E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2C-D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870EB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4CBFC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4-METIL-2,5-DIMETOXIFENILETILAMINA</w:t>
            </w:r>
          </w:p>
        </w:tc>
      </w:tr>
      <w:tr w:rsidR="006C4184" w:rsidRPr="00781E4F" w14:paraId="2074B938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1E782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F4D64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2C-E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CD0E4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AA75C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4-ETIL-2,5-DIMETOXIFENILETILAMINA</w:t>
            </w:r>
          </w:p>
        </w:tc>
      </w:tr>
      <w:tr w:rsidR="006C4184" w:rsidRPr="00781E4F" w14:paraId="44216538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26B1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0331B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2C-F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97039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715D9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4-FLUOR-2,5-DIMETOXIFENILETILAMINA</w:t>
            </w:r>
          </w:p>
        </w:tc>
      </w:tr>
      <w:tr w:rsidR="006C4184" w:rsidRPr="00781E4F" w14:paraId="1D6F3748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4E19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C0672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2C-I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22D9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AEAD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4-IODO-2,5-DIMETOXIFENILETILAMINA</w:t>
            </w:r>
          </w:p>
        </w:tc>
      </w:tr>
      <w:tr w:rsidR="006C4184" w:rsidRPr="00781E4F" w14:paraId="0CD87494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8997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13B7E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2C-T-2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20A2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D5F9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4-ETIL-TIO-2,5-DIMETOXIFENILETILAMINA</w:t>
            </w:r>
          </w:p>
        </w:tc>
      </w:tr>
      <w:tr w:rsidR="006C4184" w:rsidRPr="00781E4F" w14:paraId="32874415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D140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33B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2C-T-7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DED0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A7DC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2,5-DIMETOXI-4-PROPILTIOFENILETILAMINA (2C-T-7)</w:t>
            </w:r>
          </w:p>
        </w:tc>
      </w:tr>
      <w:tr w:rsidR="006C4184" w:rsidRPr="00781E4F" w14:paraId="413380EC" w14:textId="77777777" w:rsidTr="006C4184">
        <w:trPr>
          <w:trHeight w:val="57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4BB3D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10.</w:t>
            </w:r>
          </w:p>
          <w:p w14:paraId="153F339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11.</w:t>
            </w:r>
          </w:p>
          <w:p w14:paraId="34AC1F8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30DF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4-AcO-DMT</w:t>
            </w:r>
          </w:p>
          <w:p w14:paraId="097B508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4-BROMOMETCATINONA</w:t>
            </w:r>
          </w:p>
          <w:p w14:paraId="5ACC89A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4-FA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CFB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79D64ED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2D9C5FF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A149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4-ACETOXI-N, N-DIMETILTRIPTAMINA</w:t>
            </w:r>
          </w:p>
          <w:p w14:paraId="7A94D5D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4-BMC; BREFEDRONA; 1-(4-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BROMOFENIL)-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2-(METILAMINO)PROPAN-1-ONA</w:t>
            </w:r>
          </w:p>
          <w:p w14:paraId="3ADCBC6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4-FLUOROANFETAMINA; 1-(4-FLUOROFENIL) PROPAN-2-AMINA</w:t>
            </w:r>
          </w:p>
        </w:tc>
      </w:tr>
      <w:tr w:rsidR="006C4184" w:rsidRPr="00781E4F" w14:paraId="7A95260A" w14:textId="77777777" w:rsidTr="006C4184">
        <w:trPr>
          <w:trHeight w:val="27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E5B39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27FAE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4-MEC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D24A2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3EE9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 METILETILCATINONA;2-(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ETILAMINA)-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1-(4-METILFENIL)-PROPAN-1-ONA</w:t>
            </w:r>
          </w:p>
        </w:tc>
      </w:tr>
      <w:tr w:rsidR="006C4184" w:rsidRPr="00781E4F" w14:paraId="5D4FD67B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1524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1D805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4-METILAMINOREX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0BB8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B71FE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CIS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-2-AMINO-4-METIL-5-FENIL-2-OXAZOLINA</w:t>
            </w:r>
          </w:p>
        </w:tc>
      </w:tr>
      <w:tr w:rsidR="006C4184" w:rsidRPr="00781E4F" w14:paraId="2300C5B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4064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D274B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4-MTA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D55C6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471BC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4-METILTIOANFETAMINA</w:t>
            </w:r>
          </w:p>
        </w:tc>
      </w:tr>
      <w:tr w:rsidR="006C4184" w:rsidRPr="00781E4F" w14:paraId="3826BEA7" w14:textId="77777777" w:rsidTr="006C4184">
        <w:trPr>
          <w:trHeight w:val="435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AE721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16.</w:t>
            </w:r>
          </w:p>
          <w:p w14:paraId="125CEB4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BAB85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 DMAR</w:t>
            </w:r>
          </w:p>
          <w:p w14:paraId="433FC31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5F-AKB48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D2EF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607078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D06E5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4,4'- DIMETILAMINOREX; 4-METIL-5-(4-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4,5-DIHIDRO-1,3-OXAZOL-2-AMINA N-(1-ADAMANTIL)-1-(5-FLUOROPENTIL)INDAZOL-3-CARBOXAMIDA</w:t>
            </w:r>
          </w:p>
        </w:tc>
      </w:tr>
      <w:tr w:rsidR="006C4184" w:rsidRPr="00781E4F" w14:paraId="7F83767E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6CD07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86C0E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5-IAI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3E71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5308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2,3-DIHIDRO-5-IODO-1H-INDENO-2-AMINA</w:t>
            </w:r>
          </w:p>
        </w:tc>
      </w:tr>
      <w:tr w:rsidR="006C4184" w:rsidRPr="00781E4F" w14:paraId="66D5DD1C" w14:textId="77777777" w:rsidTr="006C4184">
        <w:trPr>
          <w:trHeight w:val="66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65BCA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19.</w:t>
            </w:r>
          </w:p>
          <w:p w14:paraId="6704314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20.</w:t>
            </w:r>
          </w:p>
          <w:p w14:paraId="26E286E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21.</w:t>
            </w:r>
          </w:p>
          <w:p w14:paraId="5B5ECC5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22.</w:t>
            </w:r>
          </w:p>
          <w:p w14:paraId="5ED155A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EF2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5-MeO-AMT</w:t>
            </w:r>
          </w:p>
          <w:p w14:paraId="0715FB2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5-MeO-DIPT</w:t>
            </w:r>
          </w:p>
          <w:p w14:paraId="71505D5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5-MeO-DMT</w:t>
            </w:r>
          </w:p>
          <w:p w14:paraId="331A5E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5-MeO-MIPT</w:t>
            </w:r>
          </w:p>
          <w:p w14:paraId="15ACEF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25B-NBOMe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719C4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ou</w:t>
            </w:r>
          </w:p>
          <w:p w14:paraId="6F8415E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3948D97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ou</w:t>
            </w:r>
          </w:p>
          <w:p w14:paraId="3ACAA99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0BD8715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05FD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5-METOXI-ALFA-METILTRIPTAMINA</w:t>
            </w:r>
          </w:p>
          <w:p w14:paraId="1CE950B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-DIISOPROPILTRIPTAMINA</w:t>
            </w:r>
          </w:p>
          <w:p w14:paraId="3DC92F6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5-METOXI-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-DIMETILTRIPTAMINA</w:t>
            </w:r>
          </w:p>
          <w:p w14:paraId="6A2C567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N,N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 ISOPROPILTRIPTAMINA</w:t>
            </w:r>
          </w:p>
          <w:p w14:paraId="41FECB9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2-(4-BROMO-2,5-DIMETOXI-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5F5530D1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0794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24.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89672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25C-NBOMe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47B64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9DEC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2-(4-CLORO-2,5-DIMETOXI-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0309B46D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EB3A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F769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25D-NBOMe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F680E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BB571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2-(4-METIL-2,5-DIMETOXI-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68ED8B77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B789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26.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2EEFA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25E-NBOMe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D01F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0EC7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2-(4-ETIL-2,5-DIMETOXI-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5D2BF336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0C516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CFD2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25H-NBOMe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93F8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F7D17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34297DBB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E39C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C6FD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25I-NBOMe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7BB3C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AC619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2-(4-IODO-2,5-DIMETOXI-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12B57EAB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C9438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29.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306EA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25N-NBOMe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11E9F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A694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2-(4-NITRO-2,5-DIMETOXI-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7F5109E3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C9309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30.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5A4C8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25P-NBOMe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7977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B971D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2-(4-PROPIL-2,5-DIMETOXI-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53B8329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F53FE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31.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A247A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25T2-NBOMe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A4BD3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FBF37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2-(4-TIOETIL-2,5-DIMETOXI-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4C5F2813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A79B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9C42A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25T4-NBOMe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63DC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D338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2-[4-(1-METIL-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TIOETIL)-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2,5-DIMETOXI-FENIL]-N-[(2-METOXIFENIL)METIL]ETANOAMINA</w:t>
            </w:r>
          </w:p>
        </w:tc>
      </w:tr>
      <w:tr w:rsidR="006C4184" w:rsidRPr="00781E4F" w14:paraId="046B3B56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12CC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70B4C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25T7-NBOMe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D3026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0F8B9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2-(4-TIOPROPIL-2,5-DIMETOXI-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N-[(2-METOXIFENIL)METIL]ETANOAMINA</w:t>
            </w:r>
          </w:p>
        </w:tc>
      </w:tr>
      <w:tr w:rsidR="006C4184" w:rsidRPr="00781E4F" w14:paraId="2AACC8EA" w14:textId="77777777" w:rsidTr="006C4184">
        <w:trPr>
          <w:trHeight w:val="135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D0020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EB5BD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ALFA-PVP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F9DB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1BE4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1-FENIL-2-(PIRROLIDIN-1-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IL)PENTAN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-1-ONA)</w:t>
            </w:r>
          </w:p>
        </w:tc>
      </w:tr>
      <w:tr w:rsidR="006C4184" w:rsidRPr="00781E4F" w14:paraId="23527F22" w14:textId="77777777" w:rsidTr="006C4184">
        <w:trPr>
          <w:trHeight w:val="135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A471C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AEB98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AKB48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10A47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82786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N-ADAMANTIL-1-PENTILINDAZOL-3-CARBOXAMIDA</w:t>
            </w:r>
          </w:p>
        </w:tc>
      </w:tr>
      <w:tr w:rsidR="006C4184" w:rsidRPr="00781E4F" w14:paraId="701D82D8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E4022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36.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33AB5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AM-2201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04D1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B5A2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1H-INDOL-3-IL)-1-NAFTALENIL- METANONA</w:t>
            </w:r>
          </w:p>
        </w:tc>
      </w:tr>
      <w:tr w:rsidR="006C4184" w:rsidRPr="00781E4F" w14:paraId="2E7AA405" w14:textId="77777777" w:rsidTr="006C4184">
        <w:trPr>
          <w:trHeight w:val="135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31972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152D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AMT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5301F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7FBCC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ALFA-METILTRIPTAMINA</w:t>
            </w:r>
          </w:p>
        </w:tc>
      </w:tr>
      <w:tr w:rsidR="006C4184" w:rsidRPr="00781E4F" w14:paraId="03F72FDC" w14:textId="77777777" w:rsidTr="006C4184">
        <w:trPr>
          <w:trHeight w:val="135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F3195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205AC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BENZOFETAMINA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46556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4778E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-BENZIL-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-DIMETILFENETILAMINA</w:t>
            </w:r>
          </w:p>
        </w:tc>
      </w:tr>
      <w:tr w:rsidR="006C4184" w:rsidRPr="00781E4F" w14:paraId="1B84CABE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3C5E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39.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B93C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BROLANFETAMINA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61B60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0F7F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DOB; 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4-BROMO-2,5-DIMETOXI-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-METILFENETILAMINA</w:t>
            </w:r>
          </w:p>
        </w:tc>
      </w:tr>
      <w:tr w:rsidR="006C4184" w:rsidRPr="00781E4F" w14:paraId="58045C1F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62ADF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40.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B8DFD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BZP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70A97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1995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1-BENZILPIPERAZINA</w:t>
            </w:r>
          </w:p>
        </w:tc>
      </w:tr>
      <w:tr w:rsidR="006C4184" w:rsidRPr="00781E4F" w14:paraId="0A706F60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4EEFF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41.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8EDB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CATINONA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A4392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2804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-)-(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S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)-2-AMINOPROPIOFENONA</w:t>
            </w:r>
          </w:p>
        </w:tc>
      </w:tr>
      <w:tr w:rsidR="006C4184" w:rsidRPr="00781E4F" w14:paraId="206A5AD5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D7D4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6C10F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DET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D3BD7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17F04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3-[2-(DIETILAMINO)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ETIL]INDOL</w:t>
            </w:r>
            <w:proofErr w:type="gramEnd"/>
          </w:p>
        </w:tc>
      </w:tr>
      <w:tr w:rsidR="006C4184" w:rsidRPr="00781E4F" w14:paraId="483B218B" w14:textId="77777777" w:rsidTr="006C4184">
        <w:trPr>
          <w:trHeight w:val="435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2B56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43.</w:t>
            </w:r>
          </w:p>
          <w:p w14:paraId="38A7094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B916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DIHIDRO-LSD</w:t>
            </w:r>
          </w:p>
          <w:p w14:paraId="6BA6077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A35F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7A75A37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DF34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(8 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β )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-N,N-DIETIL-6-METIL-9,10-DIDEHIDRO-2,3-DIHIDROERGOLINA-8-CARBOXAMIDA (±)-2,5-DIMETOXI-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-METILFENETILAMINA</w:t>
            </w:r>
          </w:p>
        </w:tc>
      </w:tr>
      <w:tr w:rsidR="006C4184" w:rsidRPr="00781E4F" w14:paraId="5B9B0AF7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2AC2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45.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13727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DMAA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C1E3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BF368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4-metilhexan-2-amina</w:t>
            </w:r>
          </w:p>
        </w:tc>
      </w:tr>
      <w:tr w:rsidR="006C4184" w:rsidRPr="00781E4F" w14:paraId="418C85A3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09BB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46.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63A51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DMHP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C1076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595B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3-(1,2-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DIMETILHEPTIL)-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7,8,9,10-TETRAHIDRO-6,6,9-TRIMETIL-6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-DIBENZO[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D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]PIRANO-1-OL</w:t>
            </w:r>
          </w:p>
        </w:tc>
      </w:tr>
      <w:tr w:rsidR="006C4184" w:rsidRPr="00781E4F" w14:paraId="1DB5A1B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F8BF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DA579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DMT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EAD7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31B33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3-[2-(DIMETILAMINO)ETIL] 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INDOL ;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N,N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-DIMETILTRIPTAMINA</w:t>
            </w:r>
          </w:p>
        </w:tc>
      </w:tr>
      <w:tr w:rsidR="006C4184" w:rsidRPr="00781E4F" w14:paraId="37424AF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9EE0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FD68C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DOC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837F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76AFC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4-CLORO-2,5-DIMETOXIANFETAMINA</w:t>
            </w:r>
          </w:p>
        </w:tc>
      </w:tr>
      <w:tr w:rsidR="006C4184" w:rsidRPr="00781E4F" w14:paraId="6CEA61F0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F8A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49.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4A732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DOET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30F13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A1C40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4-ETIL-2,5-DIMETOXI-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-METILFENETILAMINA</w:t>
            </w:r>
          </w:p>
        </w:tc>
      </w:tr>
      <w:tr w:rsidR="006C4184" w:rsidRPr="00781E4F" w14:paraId="7520AB7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BC17C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50.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8A37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DOI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D4611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DFDD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4-IODO-2,5-DIMETOXIANFETAMINA</w:t>
            </w:r>
          </w:p>
        </w:tc>
      </w:tr>
      <w:tr w:rsidR="006C4184" w:rsidRPr="00781E4F" w14:paraId="202D2B3D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F36E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51.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9C56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EAM-2201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A80FC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27CD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1H-INDOL-3-IL)-(4-ETIL-1-NAFTALENIL)-METANONA</w:t>
            </w:r>
          </w:p>
        </w:tc>
      </w:tr>
      <w:tr w:rsidR="006C4184" w:rsidRPr="00781E4F" w14:paraId="240069C1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08DC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AC606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ERGINA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C165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1817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LSA (AMIDA DO 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ÁCIDO  D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-LISÉRGICO)</w:t>
            </w:r>
          </w:p>
        </w:tc>
      </w:tr>
      <w:tr w:rsidR="006C4184" w:rsidRPr="00781E4F" w14:paraId="58032685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E5DB7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205F1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ETICICLIDINA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EC8B1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A0986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PCE ;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-ETIL-1-FENILCICLOHEXILAMINA</w:t>
            </w:r>
          </w:p>
        </w:tc>
      </w:tr>
      <w:tr w:rsidR="006C4184" w:rsidRPr="00781E4F" w14:paraId="0CA4976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98F4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29DA1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ETILFENIDATO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A0EC5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9797B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ACETATO  DE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ETIL-2-FENIL-2-(PIPERIDIN-2-IL)</w:t>
            </w:r>
          </w:p>
        </w:tc>
      </w:tr>
      <w:tr w:rsidR="006C4184" w:rsidRPr="00781E4F" w14:paraId="78F0EBFE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514CA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63AE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ETILONA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3FCE1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D1E95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βk-MDEA; 1-(1,3-BENZODIOXOL-5-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2-(ETILAMINO)-1-PROPANONA</w:t>
            </w:r>
          </w:p>
        </w:tc>
      </w:tr>
      <w:tr w:rsidR="006C4184" w:rsidRPr="00781E4F" w14:paraId="6C827177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A5D3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56.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F60C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ETRIPTAMINA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4F183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60B16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3-(2-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AMINOBUTIL)INDOL</w:t>
            </w:r>
            <w:proofErr w:type="gramEnd"/>
          </w:p>
        </w:tc>
      </w:tr>
      <w:tr w:rsidR="006C4184" w:rsidRPr="00781E4F" w14:paraId="429F853F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47D32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7C287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JWH-018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28C73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6EE04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1-NAFTALENIL-(1-PENTIL-1H-INDOL-3-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METANONA</w:t>
            </w:r>
          </w:p>
        </w:tc>
      </w:tr>
      <w:tr w:rsidR="006C4184" w:rsidRPr="00781E4F" w14:paraId="7D719578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7A03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A787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JWH-071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CF58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3222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(1-ETIL-1H-INDOL-3-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1-NAFTALENIL-METANONA</w:t>
            </w:r>
          </w:p>
        </w:tc>
      </w:tr>
      <w:tr w:rsidR="006C4184" w:rsidRPr="00781E4F" w14:paraId="042D14F2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006F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59.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99156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JWH-072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D766D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92009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(1-PROPILINDOL-3-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IL)NAFTALEN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-1-IL-METANONA</w:t>
            </w:r>
          </w:p>
        </w:tc>
      </w:tr>
      <w:tr w:rsidR="006C4184" w:rsidRPr="00781E4F" w14:paraId="2A1658E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893FF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60.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7951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JWH-073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D03DB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DCA0E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NAFTALEN-1-IL(1-BUTILINDOL-3-IL) METANONA</w:t>
            </w:r>
          </w:p>
        </w:tc>
      </w:tr>
      <w:tr w:rsidR="006C4184" w:rsidRPr="00781E4F" w14:paraId="2C75B06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5E31B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61.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A7485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JWH-081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8E6D1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FD175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4-METOXINAFTALEN-1-IL-(1-PENTILINDOL-3-IL) METANONA</w:t>
            </w:r>
          </w:p>
        </w:tc>
      </w:tr>
      <w:tr w:rsidR="006C4184" w:rsidRPr="00781E4F" w14:paraId="2AD2013E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FD886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5E21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JWH-098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F083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0BC00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(4-METOXI1-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NAFTALENIL)(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2-METIL-1- PENTIL-1H-INDOL-3-IL) METANONA</w:t>
            </w:r>
          </w:p>
        </w:tc>
      </w:tr>
      <w:tr w:rsidR="006C4184" w:rsidRPr="00781E4F" w14:paraId="5CC3EFEF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66C4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F5E2C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JWH-122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0A8C9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1617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4-METILNAFTALEN-1-IL-(1-PENTILINDOL-3-IL) METANONA</w:t>
            </w:r>
          </w:p>
        </w:tc>
      </w:tr>
      <w:tr w:rsidR="006C4184" w:rsidRPr="00781E4F" w14:paraId="4857F43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D8938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10EA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JWH-210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C816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DFB2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4-ETILNAFTALEN-1-IL-(1-PENTILINDOL-3-IL) METANONA</w:t>
            </w:r>
          </w:p>
        </w:tc>
      </w:tr>
      <w:tr w:rsidR="006C4184" w:rsidRPr="00781E4F" w14:paraId="4E3D2544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41741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0E9AF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JWH-250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5B2FF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C393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1-(1-PENTIL-1-INDOL-3-IL) ETANONA</w:t>
            </w:r>
          </w:p>
        </w:tc>
      </w:tr>
      <w:tr w:rsidR="006C4184" w:rsidRPr="00781E4F" w14:paraId="522E3C53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CB737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66.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18E32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JWH-251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CE7FD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0A676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2-(2-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1-(1-PENTIL-1H-INDOL-3-IL) ETANONA</w:t>
            </w:r>
          </w:p>
        </w:tc>
      </w:tr>
      <w:tr w:rsidR="006C4184" w:rsidRPr="00781E4F" w14:paraId="5E52EC33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CD2EC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88F82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JWH-252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A4411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62CCA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1-(2-METIL-1-PENTILINDOL-3-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2-(2-METILFENIL) ETANONA</w:t>
            </w:r>
          </w:p>
        </w:tc>
      </w:tr>
      <w:tr w:rsidR="006C4184" w:rsidRPr="00781E4F" w14:paraId="4A2DF1C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3C5B5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68.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88C0E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JWH-253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DC69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7A8A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1-(2-METIL-1-PENTIL-1H-INDOL-3-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2-(3-METOXI-FENIL) ETANONA</w:t>
            </w:r>
          </w:p>
        </w:tc>
      </w:tr>
      <w:tr w:rsidR="006C4184" w:rsidRPr="00781E4F" w14:paraId="6320ED1F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204E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69.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A43F4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MAM-2201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1B992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D010C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(1-(5-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1H-INDOL-3-IL](4-METIL-1-NAFTALENIL)-METANONA</w:t>
            </w:r>
          </w:p>
        </w:tc>
      </w:tr>
      <w:tr w:rsidR="006C4184" w:rsidRPr="00781E4F" w14:paraId="349B4F01" w14:textId="77777777" w:rsidTr="006C4184">
        <w:trPr>
          <w:trHeight w:val="54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5B30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70.</w:t>
            </w:r>
          </w:p>
          <w:p w14:paraId="0420E0B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71.</w:t>
            </w:r>
          </w:p>
          <w:p w14:paraId="7C58AA0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80086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MAM-2201 N-(4-hidroxipentil)</w:t>
            </w:r>
          </w:p>
          <w:p w14:paraId="7ACF05A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MAM-2201 N-(5-cloropentil)</w:t>
            </w:r>
          </w:p>
          <w:p w14:paraId="73188DF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mCPP</w:t>
            </w:r>
            <w:proofErr w:type="spellEnd"/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0C174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3AE5B5B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19790CC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EC7D0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[1-(5-FLUORO-4-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HIDROXIPENTIL)-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1H-INDOL-3-IL](4-METIL-1-NAFTALENIL)METANONA [1-(5-CLOROPENTIL)-1H-INDOL-3-IL](4-METIL-1-NAFTALENIL)METANONA</w:t>
            </w:r>
          </w:p>
          <w:p w14:paraId="3285084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1-(3-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CLOROFENIL)PIPERAZINA</w:t>
            </w:r>
            <w:proofErr w:type="gramEnd"/>
          </w:p>
        </w:tc>
      </w:tr>
      <w:tr w:rsidR="006C4184" w:rsidRPr="00781E4F" w14:paraId="7D55163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32B09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D081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MDAI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1C2A8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98648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5,6-METILENODIOXI-2-AMINOINDANO</w:t>
            </w:r>
          </w:p>
        </w:tc>
      </w:tr>
      <w:tr w:rsidR="006C4184" w:rsidRPr="00781E4F" w14:paraId="5CC210A1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42E66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E82F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4283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C8571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-ETIL MDA; 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-ETIL-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-METIL-3,4-(METILENEDIOXI)FENETILAMINA</w:t>
            </w:r>
          </w:p>
        </w:tc>
      </w:tr>
      <w:tr w:rsidR="006C4184" w:rsidRPr="00781E4F" w14:paraId="5D8A4BF1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04D35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2BBAA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MDMA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50FB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58679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N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-DIMETIL-3,4-(METILENODIOXI)FENETILAMINA; 3,4 METILENODIOXIMETANFETAMINA</w:t>
            </w:r>
          </w:p>
        </w:tc>
      </w:tr>
      <w:tr w:rsidR="006C4184" w:rsidRPr="00781E4F" w14:paraId="74ED06C6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9038B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76.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DC87F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MECLOQUALONA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59E7F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2621D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3-(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CLOROFENIL)-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2-METIL-4(3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)-QUINAZOLINONA</w:t>
            </w:r>
          </w:p>
        </w:tc>
      </w:tr>
      <w:tr w:rsidR="006C4184" w:rsidRPr="00781E4F" w14:paraId="0B4C0543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9D9D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969C9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MEFEDRONA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0323E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4375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2-metilamino-1-(4-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metilfenil)-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propan-1-ona</w:t>
            </w:r>
          </w:p>
        </w:tc>
      </w:tr>
      <w:tr w:rsidR="006C4184" w:rsidRPr="00781E4F" w14:paraId="1AA267F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28A1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8A1C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MESCALINA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D1ECF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B70C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3,4,5-TRIMETOXIFENETILAMINA</w:t>
            </w:r>
          </w:p>
        </w:tc>
      </w:tr>
      <w:tr w:rsidR="006C4184" w:rsidRPr="00781E4F" w14:paraId="462C547D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B819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79.</w:t>
            </w:r>
          </w:p>
        </w:tc>
        <w:tc>
          <w:tcPr>
            <w:tcW w:w="4703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2763C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METANFETAMINA</w:t>
            </w:r>
          </w:p>
        </w:tc>
      </w:tr>
      <w:tr w:rsidR="006C4184" w:rsidRPr="00781E4F" w14:paraId="4C2F9307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20EE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80.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F2CFC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METAQUALONA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198B3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FE7DD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2-METIL-3-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O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-TOLIL-4(3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QUINAZOLINONA</w:t>
            </w:r>
          </w:p>
        </w:tc>
      </w:tr>
      <w:tr w:rsidR="006C4184" w:rsidRPr="00781E4F" w14:paraId="2E566F65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28442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81.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CBEA2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METCATINONA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E3C84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86C59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1-FENILPROPAN-1-ONA</w:t>
            </w:r>
          </w:p>
        </w:tc>
      </w:tr>
      <w:tr w:rsidR="006C4184" w:rsidRPr="00781E4F" w14:paraId="643F51F5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C4B1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DA4DB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METILONA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E3FF1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BE8D4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1-(1,3-BENZODIOXOL-5-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2-(METILAMINO)-1- PROPANONA</w:t>
            </w:r>
          </w:p>
        </w:tc>
      </w:tr>
      <w:tr w:rsidR="006C4184" w:rsidRPr="00781E4F" w14:paraId="1E469DD1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380A6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F5036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METIOPROPAMINA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0D14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B852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N-METIL-1-TIOFEN-2-ILPROPAN-2-AMINA</w:t>
            </w:r>
          </w:p>
        </w:tc>
      </w:tr>
      <w:tr w:rsidR="006C4184" w:rsidRPr="00781E4F" w14:paraId="44D310D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211EA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A21B0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MMDA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F3A90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A7F79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5-METOXI-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-METIL-3,4-(METILENODIOXI)FENETILAMINA</w:t>
            </w:r>
          </w:p>
        </w:tc>
      </w:tr>
      <w:tr w:rsidR="006C4184" w:rsidRPr="00781E4F" w14:paraId="3959ABEA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3AA50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DB01D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MXE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E1B95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F451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METOXETAMINA; 2-(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ETILAMINO)-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2-(3-METOXIFENIL)-CICLOHEXANONA</w:t>
            </w:r>
          </w:p>
        </w:tc>
      </w:tr>
      <w:tr w:rsidR="006C4184" w:rsidRPr="00781E4F" w14:paraId="4788ECFE" w14:textId="77777777" w:rsidTr="006C4184">
        <w:trPr>
          <w:trHeight w:val="69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0AD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86.</w:t>
            </w:r>
          </w:p>
          <w:p w14:paraId="681CF9D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87.</w:t>
            </w:r>
          </w:p>
          <w:p w14:paraId="3AA8DDD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3077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N-ACETIL-3,4-MDMC</w:t>
            </w:r>
          </w:p>
          <w:p w14:paraId="3B5297A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N-ETILCATINONA</w:t>
            </w:r>
          </w:p>
          <w:p w14:paraId="6A90D4A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PARAHEXILA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C107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084FBB3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  <w:p w14:paraId="75CDB94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495DD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N-ACETIL-3,4-METILENODIOXIMETCATINONA; N-ACETILMETILONA; N-[2-(1,3-BENZODIOXOL-5-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1-METIL-2- OXOETIL]-N-METIL-ACETAMIDA</w:t>
            </w:r>
          </w:p>
          <w:p w14:paraId="49A0D4F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ETILAMINA)-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1-FENILPROPAN-1-ONA</w:t>
            </w:r>
          </w:p>
          <w:p w14:paraId="3A180BC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3-HEXIL-7,8,9,10-TETRAHIDRO-6,6,9-TRIMETIL-6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H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-DIBENZO[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B,D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]PIRANO-1-OL</w:t>
            </w:r>
          </w:p>
        </w:tc>
      </w:tr>
      <w:tr w:rsidR="006C4184" w:rsidRPr="00781E4F" w14:paraId="7ECB1664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F8B75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89.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9E9A7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PENTEDRONA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98857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630C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2-(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METILAMINO)-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1-FENIL-PENTAN-1-ONA</w:t>
            </w:r>
          </w:p>
        </w:tc>
      </w:tr>
      <w:tr w:rsidR="006C4184" w:rsidRPr="00781E4F" w14:paraId="0C60CB62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6E62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90.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58285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PMA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10074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F3932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P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-METOXI-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-METILFENETILAMINA</w:t>
            </w:r>
          </w:p>
        </w:tc>
      </w:tr>
      <w:tr w:rsidR="006C4184" w:rsidRPr="00781E4F" w14:paraId="13693AAD" w14:textId="77777777" w:rsidTr="006C4184">
        <w:trPr>
          <w:trHeight w:val="285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67396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91.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122B8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PMMA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DB6A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04D4E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PARA-METOXIMETANFETAMINA; [1-(4-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METOXIFENIL)PROPANO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-2-IL](METIL)AZANO] 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FOSFATO  DIIDROGENADO DE 3-[2-(DIMETILAMINOETIL)]INDOL-4-ILO</w:t>
            </w:r>
          </w:p>
        </w:tc>
      </w:tr>
      <w:tr w:rsidR="006C4184" w:rsidRPr="00781E4F" w14:paraId="09A6ED39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FCC9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92.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FE39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PSILOCIBINA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5B7B0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8BFE4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 </w:t>
            </w:r>
          </w:p>
        </w:tc>
      </w:tr>
      <w:tr w:rsidR="006C4184" w:rsidRPr="00781E4F" w14:paraId="5439170E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E747B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B8526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PSILOCINA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D7E4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231DB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PSILOTSINA ;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3-[2-(DIMETILAMINO)ETIL]INDOL-4-OL</w:t>
            </w:r>
          </w:p>
        </w:tc>
      </w:tr>
      <w:tr w:rsidR="006C4184" w:rsidRPr="00781E4F" w14:paraId="16DF1C10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3658D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94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FBFBE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ROLICICLIDINA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B18F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FAA6D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PHP; 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PCPY ;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1-(1-FENILCICLOHEXIL)PIRROLIDINA</w:t>
            </w:r>
          </w:p>
        </w:tc>
      </w:tr>
      <w:tr w:rsidR="006C4184" w:rsidRPr="00781E4F" w14:paraId="0330B6D0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444DC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95.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F67CAF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SALVINORINA 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153A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1CCF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Metil (2S,4aR,6aR,7R,9S,10aS,10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bR)-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9-acetoxi-2-(3-furil)-6a,10b-dimetil-4,10-dioxododecahidro-2H-benzo[f]isocromeno-7-carboxilato</w:t>
            </w:r>
          </w:p>
        </w:tc>
      </w:tr>
      <w:tr w:rsidR="006C4184" w:rsidRPr="00781E4F" w14:paraId="2D02C1DB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1FAF0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96.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64BDE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STP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71DD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18F4A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DOM ;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2,5-DIMETOXI-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,4-DIMETILFENETILAMINA</w:t>
            </w:r>
          </w:p>
        </w:tc>
      </w:tr>
      <w:tr w:rsidR="006C4184" w:rsidRPr="00781E4F" w14:paraId="14748191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D3BC5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97.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ECF78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TENAMFETAMINA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E19A9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F364F3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MDA; 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-METIL-3,4-(METILENODIOXI)FENETILAMINA</w:t>
            </w:r>
          </w:p>
        </w:tc>
      </w:tr>
      <w:tr w:rsidR="006C4184" w:rsidRPr="00781E4F" w14:paraId="5249081E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9B4F7F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98.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45ACD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TENOCICLIDINA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04934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2656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TCP ;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1-[1-(2-TIENIL)CICLOHEXIL]PIPERIDINA</w:t>
            </w:r>
          </w:p>
        </w:tc>
      </w:tr>
      <w:tr w:rsidR="006C4184" w:rsidRPr="00781E4F" w14:paraId="4F7675C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C94FB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99.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044A7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TETRAHIDROCANNABINOL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A9A46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14CFD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THC</w:t>
            </w:r>
          </w:p>
        </w:tc>
      </w:tr>
      <w:tr w:rsidR="006C4184" w:rsidRPr="00781E4F" w14:paraId="7B69E80A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91F54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100.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7B0999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TMA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2BE88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847AD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±)-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3,4,5-TRIMETOXI-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-METILFENETILAMINA</w:t>
            </w:r>
          </w:p>
        </w:tc>
      </w:tr>
      <w:tr w:rsidR="006C4184" w:rsidRPr="00781E4F" w14:paraId="7F5A484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7C896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101.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6ED3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TFMPP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5674A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C6DEB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1-(3-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TRIFLUORMETILFENIL)PIPERAZINA</w:t>
            </w:r>
            <w:proofErr w:type="gramEnd"/>
          </w:p>
        </w:tc>
      </w:tr>
      <w:tr w:rsidR="006C4184" w:rsidRPr="00781E4F" w14:paraId="6CB32AEC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94928E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102.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730A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UR-144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2FD37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912CD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(1-PENTIL-1H-INDOL-3-IL) (2,2,3,3-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TETRAMETILCICLOPROPIL)-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METANONA</w:t>
            </w:r>
          </w:p>
        </w:tc>
      </w:tr>
      <w:tr w:rsidR="006C4184" w:rsidRPr="00781E4F" w14:paraId="3F89321A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28184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103.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F8071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XLR-11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F4092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BD12D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5F-UR-144; [1-(5-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FLUOROPENTIL)-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1H-INDOL-3-IL](2,2,3,3-TETRAMETILCICLOPROPIL)-METANONA</w:t>
            </w:r>
          </w:p>
        </w:tc>
      </w:tr>
      <w:tr w:rsidR="006C4184" w:rsidRPr="00781E4F" w14:paraId="3259CCA1" w14:textId="77777777" w:rsidTr="006C4184">
        <w:trPr>
          <w:trHeight w:val="150"/>
          <w:tblCellSpacing w:w="0" w:type="dxa"/>
        </w:trPr>
        <w:tc>
          <w:tcPr>
            <w:tcW w:w="29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53E16C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104.</w:t>
            </w:r>
          </w:p>
        </w:tc>
        <w:tc>
          <w:tcPr>
            <w:tcW w:w="13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FB94C5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ZIPEPROL</w:t>
            </w:r>
          </w:p>
        </w:tc>
        <w:tc>
          <w:tcPr>
            <w:tcW w:w="25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72DA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ou</w:t>
            </w:r>
          </w:p>
        </w:tc>
        <w:tc>
          <w:tcPr>
            <w:tcW w:w="313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FECBB" w14:textId="77777777" w:rsidR="006C4184" w:rsidRPr="00781E4F" w:rsidRDefault="006C4184" w:rsidP="006C418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-(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ALFA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</w:t>
            </w:r>
            <w:proofErr w:type="gramStart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METOXIBENZIL)-</w:t>
            </w:r>
            <w:proofErr w:type="gramEnd"/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4-(</w:t>
            </w:r>
            <w:r w:rsidRPr="00781E4F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pt-BR"/>
              </w:rPr>
              <w:t>BETA</w:t>
            </w:r>
            <w:r w:rsidRPr="00781E4F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-METOXIFENETIL)-1-PIPERAZINAETANOL</w:t>
            </w:r>
          </w:p>
        </w:tc>
      </w:tr>
    </w:tbl>
    <w:p w14:paraId="3A0BF85B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b) CLASSES ESTRUTURAIS - Ficam também sob controle desta Lista as substâncias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canabimiméticas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se enquadram nas seguintes classes estruturais:</w:t>
      </w:r>
    </w:p>
    <w:p w14:paraId="784399EA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Qualquer substância que apresente uma estrutura 2-(</w:t>
      </w:r>
      <w:proofErr w:type="spellStart"/>
      <w:proofErr w:type="gram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ciclohexil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)fenol</w:t>
      </w:r>
      <w:proofErr w:type="gram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(estrutura 1):</w:t>
      </w:r>
    </w:p>
    <w:p w14:paraId="5474A490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1.1. Com substituição na posição 1 do anel benzênico por um grupo (-OR1)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hidroxil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alcoxi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(éter) ou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carboxialquil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(éster);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1.2. Substituída na posição 5 (-R2) do anel benzênico em qualquer extensão;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1.3. Substituída ou não nas posições 3' (-R3) e/ou 6' (-R4) em qualquer extensão no anel ciclo-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hexil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1.4. Que apresente ou não uma insaturação entre as posições 2' e 3' do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ciclohexil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substituinte.</w:t>
      </w:r>
    </w:p>
    <w:p w14:paraId="19D9FA36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 </w:t>
      </w:r>
      <w:r w:rsidR="002018C6" w:rsidRPr="00781E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82A110" wp14:editId="1369AF05">
            <wp:extent cx="2409825" cy="21526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0B18C" w14:textId="77777777" w:rsidR="006C4184" w:rsidRPr="00781E4F" w:rsidRDefault="006C4184" w:rsidP="002018C6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2. Qualquer substância que apresente uma estrutura naftalen-1-il(1H-indol-3-</w:t>
      </w:r>
      <w:proofErr w:type="gram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il)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metanona</w:t>
      </w:r>
      <w:proofErr w:type="spellEnd"/>
      <w:proofErr w:type="gram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(estrutura 2) ou naftalen-1-il(1H-indol-3-il)metano (estrutura 3):</w:t>
      </w:r>
    </w:p>
    <w:p w14:paraId="4A883016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2.1. Substituída no átomo de nitrogênio do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(-R1);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2.2.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 substituído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(-R2 e -R2');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2.3.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 substituído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naftoil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naftil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(-R3 e - R3').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14:paraId="65A988DE" w14:textId="77777777" w:rsidR="002018C6" w:rsidRPr="00781E4F" w:rsidRDefault="002018C6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045DF5" wp14:editId="5E9566E1">
            <wp:extent cx="3724275" cy="3019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4946D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inline distT="0" distB="0" distL="0" distR="0" wp14:anchorId="374C480D" wp14:editId="0474ECFF">
                <wp:extent cx="304800" cy="304800"/>
                <wp:effectExtent l="0" t="0" r="0" b="0"/>
                <wp:docPr id="16" name="AutoShape 12" descr="https://i-helps.optionline.com/media/Atos/2016/RS103_fig_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DD23A2" id="AutoShape 12" o:spid="_x0000_s1026" alt="https://i-helps.optionline.com/media/Atos/2016/RS103_fig_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TKwNPuMCAAAABgAADgAAAAAAAAAAAAAAAAAu&#10;AgAAZHJzL2Uyb0RvYy54bWxQSwECLQAUAAYACAAAACEATKDpLNgAAAADAQAADwAAAAAAAAAAAAAA&#10;AAA9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</w:p>
    <w:p w14:paraId="48EEE307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0F885DAF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3. Qualquer substância que apresente uma estrutura naftalen-1-il(1H-pirrol-3-</w:t>
      </w:r>
      <w:proofErr w:type="gram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il)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metanona</w:t>
      </w:r>
      <w:proofErr w:type="spellEnd"/>
      <w:proofErr w:type="gram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(estrutura 4):</w:t>
      </w:r>
    </w:p>
    <w:p w14:paraId="7D7EC9C1" w14:textId="77777777" w:rsidR="006C4184" w:rsidRPr="00781E4F" w:rsidRDefault="006C4184" w:rsidP="002018C6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3.1. Substituída no átomo de nitrogênio do anel pirrol (-R1);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3.2. Substituída ou não no anel pirrol em qualquer extensão (-R2);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3.3. Substituída ou não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naftoil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(-R3 e -R3').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="002018C6" w:rsidRPr="00781E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98AEA4" wp14:editId="10708872">
            <wp:extent cx="2971800" cy="24765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E063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 Qualquer substância que apresente uma estrutura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fenil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(1H-indol-3-</w:t>
      </w:r>
      <w:proofErr w:type="gram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il)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metanona</w:t>
      </w:r>
      <w:proofErr w:type="spellEnd"/>
      <w:proofErr w:type="gram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(estrutura 5) ou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fenil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(1H-indol-3-il)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etanona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(estrutura 6):</w:t>
      </w:r>
    </w:p>
    <w:p w14:paraId="49C2DF66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4.1. Substituída no átomo de nitrogênio do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(-R1);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4.2.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 substituído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(-R2 e -R2');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4.3.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Se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não substituído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fenil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(-R3).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2018C6" w:rsidRPr="00781E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EC3BB2" wp14:editId="36BAE937">
            <wp:extent cx="3590925" cy="28860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14:paraId="5401370D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mc:AlternateContent>
          <mc:Choice Requires="wps">
            <w:drawing>
              <wp:inline distT="0" distB="0" distL="0" distR="0" wp14:anchorId="511ADDEF" wp14:editId="0EC0F012">
                <wp:extent cx="304800" cy="304800"/>
                <wp:effectExtent l="0" t="0" r="0" b="0"/>
                <wp:docPr id="14" name="AutoShape 14" descr="https://i-helps.optionline.com/media/Atos/2016/RS103_fig_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99817F" id="AutoShape 14" o:spid="_x0000_s1026" alt="https://i-helps.optionline.com/media/Atos/2016/RS103_fig_4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AYDvajhAgAAAAYAAA4AAAAAAAAAAAAAAAAALgIA&#10;AGRycy9lMm9Eb2MueG1sUEsBAi0AFAAGAAgAAAAhAEyg6SzYAAAAAwEAAA8AAAAAAAAAAAAAAAAA&#10;Ow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</w:p>
    <w:p w14:paraId="4DA9D63F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5. Qualquer substância que apresente uma estrutura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ciclopropil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(1H-indol-3-</w:t>
      </w:r>
      <w:proofErr w:type="gram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il)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metanona</w:t>
      </w:r>
      <w:proofErr w:type="spellEnd"/>
      <w:proofErr w:type="gram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(estrutura 7):</w:t>
      </w:r>
    </w:p>
    <w:p w14:paraId="078D17A4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5.1. Substituída no átomo de nitrogênio do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(-R1);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5.2. Substituída ou não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(-R2 e -R2');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5.3. Substituída ou não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ciclopropil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(-R3, -R3', -R3'' e -R3''').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="002018C6" w:rsidRPr="00781E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91BCBF" wp14:editId="6102B617">
            <wp:extent cx="3629025" cy="32575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9F82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6. Qualquer substância que apresente uma estrutura 1H-indazol-3-carboxamida (estrutura 8) ou 1H-indol-3-carboxamida (estrutura 9):</w:t>
      </w:r>
    </w:p>
    <w:p w14:paraId="40840928" w14:textId="77777777" w:rsidR="006C4184" w:rsidRPr="00781E4F" w:rsidRDefault="006C4184" w:rsidP="002018C6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6.1. Substituída no átomo de nitrogênio do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indazol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(-R1);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6.2. Substituída ou não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indazol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(-R2) ou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(-R2 e -R2') em qualquer extensão;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6.3. Substituída ou não no grupo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carboxamida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(-R3).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  <w:r w:rsidR="002018C6" w:rsidRPr="00781E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E71CC7" wp14:editId="6A47B883">
            <wp:extent cx="3657600" cy="31908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0F96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Qualquer substância que apresente uma estrutura quinolin-8-il(1H-indol-3-</w:t>
      </w:r>
      <w:proofErr w:type="gram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il)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carboxilato</w:t>
      </w:r>
      <w:proofErr w:type="spellEnd"/>
      <w:proofErr w:type="gram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(estrutura 10):</w:t>
      </w:r>
    </w:p>
    <w:p w14:paraId="1442AEFC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7.1. Substituída no átomo de nitrogênio do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(-R1);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7.2. Substituída ou não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indol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(-R2 e -R2') em qualquer extensão;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7.3. Substituída ou não no anel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quinolil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qualquer extensão (-R3 e -R3').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14:paraId="5D3FA395" w14:textId="77777777" w:rsidR="006C4184" w:rsidRPr="00781E4F" w:rsidRDefault="002018C6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52779B5" wp14:editId="4674D62B">
            <wp:extent cx="3590925" cy="32385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36125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ADENDO:</w:t>
      </w:r>
    </w:p>
    <w:p w14:paraId="7E62B65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controle:</w:t>
      </w:r>
    </w:p>
    <w:p w14:paraId="2BFAD33F" w14:textId="77777777" w:rsidR="006C4184" w:rsidRPr="00781E4F" w:rsidRDefault="006C4184" w:rsidP="006C4184">
      <w:p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1.1. sempre que seja possível a sua existência, todos os sais e isômeros das substâncias enumeradas no item "a", bem como todos os sais das substâncias que possam ser enquadradas no item "b".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1.2. os seguintes isômeros e suas variantes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estereoquímicas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da substância TETRAHIDROCANNABINOL: 7,8,9,10-tetrahidro-6,6,9-trimetil-3-pentil-6H-dibenzo[b,d]pirano-1-ol (9R,10aR)-8,9,10,10a-tetrahidro-6,6,9-trimetil-3-pentil-6H-dibenzo[b,d]pirano-1-ol (6aR,9R,10aR)-6a,9,10,10a-tetrahidro-6,6,9-trimetil-3-pentil-6H-dibenzo[b,d]pirano-1-ol (6aR,10aR)-6a,7,10,10a-tetrahidro-6,6,9-trimetil-3-pentil-6H-dibenzo[b,d]pirano-1-ol 6a,7,8,9-tetrahidro-6,6,9-trimetil-3-pentil-6H-dibenzo[b,d]pirano-1-ol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(6aR,10aR)-6a,7,8,9,10,10a-hexahidro-6,6-dimetil-9-metileno-3-pentil-6H-dibenzo[b,d]pirano-1-Ol</w:t>
      </w:r>
    </w:p>
    <w:p w14:paraId="5086DA0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2) excetua-se dos controles referentes a esta Lista, o isômero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fentermina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está relacionado na Lista "B2" deste regulamento.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3) excetua-se dos controles referentes a esta lista a substância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canabidiol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está relacionada na Lista "C1" deste regulamento.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4) excetua-se das disposições legais deste Regulamento Técnico a substância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ropivacaína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5) excetua-se dos controles referentes a esta lista a substância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milnaciprana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está relacionada na lista "C1" deste regulamento.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6) excetuam-se dos controles referentes a esta lista os medicamentos registrados na Anvisa 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que possuam em sua formulação a substância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tetrahidrocannabinol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(THC), desde que sejam atendidas as exigências a serem regulamentadas previamente à concessão do registro.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7) excetuam-se dos controles referentes a esta lista os isômeros das substâncias classificadas no item "b", desde que esses isômeros não se enquadrem em nenhuma das classes estruturais descritas 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referido item.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8) excetuam-se dos controles referentes a esta lista quaisquer substâncias que possam ser enquadradas no item "b" e que estejam descritas em outra lista deste regulamento.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9) excetua-se dos controles referentes a esta Lista o isômero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metazocina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está relacionado na Lista "A1" deste regulamento.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10) excetua-se das disposições legais deste Regulamento Técnico a substância </w:t>
      </w:r>
      <w:proofErr w:type="spellStart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mepivacaína</w:t>
      </w:r>
      <w:proofErr w:type="spellEnd"/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067E71C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F3 - SUBSTÂNCIAS PRECURSORAS</w:t>
      </w:r>
    </w:p>
    <w:p w14:paraId="0D19F477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FENILPROPANOLAMINA</w:t>
      </w:r>
    </w:p>
    <w:p w14:paraId="37C44429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7F77A4F1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</w:p>
    <w:p w14:paraId="2BFFBFC4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781E4F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LISTA F4 - OUTRAS SUBSTÂNCIAS</w:t>
      </w:r>
    </w:p>
    <w:p w14:paraId="0D6C92C1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1. ESTRICNINA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2. ETRETINATO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3. DEXFENFLURAMINA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4. DINITROFENOL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5. FENFLURAMINA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6. LINDANO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7. TERFENADINA</w:t>
      </w:r>
    </w:p>
    <w:p w14:paraId="1946B3B5" w14:textId="77777777" w:rsidR="006C4184" w:rsidRPr="00781E4F" w:rsidRDefault="006C4184" w:rsidP="006C4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ADENDO:</w:t>
      </w:r>
    </w:p>
    <w:p w14:paraId="4868E611" w14:textId="77777777" w:rsidR="006C4184" w:rsidRPr="00781E4F" w:rsidRDefault="006C4184" w:rsidP="002018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1) ficam também sob controle todos os sais e isômeros das substâncias enumeradas acima, sempre que seja possível a sua existência.</w:t>
      </w:r>
      <w:r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2) fica autorizado o uso de LINDANO como padrão analítico para fins laboratoriais ou monitoramento de resíduos ambientais, </w:t>
      </w:r>
      <w:r w:rsidR="002018C6" w:rsidRPr="00781E4F">
        <w:rPr>
          <w:rFonts w:ascii="Times New Roman" w:eastAsia="Times New Roman" w:hAnsi="Times New Roman" w:cs="Times New Roman"/>
          <w:sz w:val="24"/>
          <w:szCs w:val="24"/>
          <w:lang w:eastAsia="pt-BR"/>
        </w:rPr>
        <w:t>conforme legislação específica.</w:t>
      </w:r>
    </w:p>
    <w:sectPr w:rsidR="006C4184" w:rsidRPr="00781E4F" w:rsidSect="003E2A4E">
      <w:headerReference w:type="default" r:id="rId17"/>
      <w:footerReference w:type="default" r:id="rId18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B39C55" w14:textId="77777777" w:rsidR="007E4C2D" w:rsidRDefault="007E4C2D" w:rsidP="00863640">
      <w:pPr>
        <w:spacing w:after="0" w:line="240" w:lineRule="auto"/>
      </w:pPr>
      <w:r>
        <w:separator/>
      </w:r>
    </w:p>
  </w:endnote>
  <w:endnote w:type="continuationSeparator" w:id="0">
    <w:p w14:paraId="06C046EE" w14:textId="77777777" w:rsidR="007E4C2D" w:rsidRDefault="007E4C2D" w:rsidP="00863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12027" w14:textId="77777777" w:rsidR="003E2A4E" w:rsidRPr="008A0471" w:rsidRDefault="003E2A4E" w:rsidP="003E2A4E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14:paraId="24BFABBF" w14:textId="77777777" w:rsidR="003E2A4E" w:rsidRDefault="003E2A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D9ED" w14:textId="77777777" w:rsidR="007E4C2D" w:rsidRDefault="007E4C2D" w:rsidP="00863640">
      <w:pPr>
        <w:spacing w:after="0" w:line="240" w:lineRule="auto"/>
      </w:pPr>
      <w:r>
        <w:separator/>
      </w:r>
    </w:p>
  </w:footnote>
  <w:footnote w:type="continuationSeparator" w:id="0">
    <w:p w14:paraId="7F1E1914" w14:textId="77777777" w:rsidR="007E4C2D" w:rsidRDefault="007E4C2D" w:rsidP="008636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B3E07" w14:textId="77777777" w:rsidR="004C7A07" w:rsidRPr="00B517AC" w:rsidRDefault="004C7A07" w:rsidP="004C7A0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02A6A19B" wp14:editId="4D927799">
          <wp:extent cx="657225" cy="647700"/>
          <wp:effectExtent l="0" t="0" r="9525" b="0"/>
          <wp:docPr id="20" name="Imagem 20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E7778B" w14:textId="77777777" w:rsidR="004C7A07" w:rsidRPr="00B517AC" w:rsidRDefault="004C7A07" w:rsidP="004C7A0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14:paraId="28E20A01" w14:textId="77777777" w:rsidR="004C7A07" w:rsidRPr="00B517AC" w:rsidRDefault="004C7A07" w:rsidP="004C7A07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14:paraId="4EAEE932" w14:textId="77777777" w:rsidR="00863640" w:rsidRDefault="0086364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C1EFC"/>
    <w:multiLevelType w:val="multilevel"/>
    <w:tmpl w:val="A754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C779D"/>
    <w:multiLevelType w:val="multilevel"/>
    <w:tmpl w:val="34DE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84"/>
    <w:rsid w:val="00100AB6"/>
    <w:rsid w:val="002018C6"/>
    <w:rsid w:val="003E2A4E"/>
    <w:rsid w:val="00433F0D"/>
    <w:rsid w:val="004C7A07"/>
    <w:rsid w:val="006A7430"/>
    <w:rsid w:val="006C4184"/>
    <w:rsid w:val="00781E4F"/>
    <w:rsid w:val="007E4C2D"/>
    <w:rsid w:val="00863640"/>
    <w:rsid w:val="009B3BE9"/>
    <w:rsid w:val="00C138A0"/>
    <w:rsid w:val="00F2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7FE80"/>
  <w15:chartTrackingRefBased/>
  <w15:docId w15:val="{98CDECE1-8538-4253-B5AD-2A918869B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C41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C4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C4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C41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C41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C4184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numbering" w:customStyle="1" w:styleId="Semlista1">
    <w:name w:val="Sem lista1"/>
    <w:next w:val="Semlista"/>
    <w:uiPriority w:val="99"/>
    <w:semiHidden/>
    <w:unhideWhenUsed/>
    <w:rsid w:val="006C4184"/>
  </w:style>
  <w:style w:type="paragraph" w:customStyle="1" w:styleId="msonormal0">
    <w:name w:val="msonormal"/>
    <w:basedOn w:val="Normal"/>
    <w:rsid w:val="006C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C4184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C4184"/>
    <w:rPr>
      <w:color w:val="800080"/>
      <w:u w:val="single"/>
    </w:rPr>
  </w:style>
  <w:style w:type="character" w:styleId="Forte">
    <w:name w:val="Strong"/>
    <w:basedOn w:val="Fontepargpadro"/>
    <w:uiPriority w:val="22"/>
    <w:qFormat/>
    <w:rsid w:val="006C418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4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6C4184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63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3640"/>
  </w:style>
  <w:style w:type="paragraph" w:styleId="Rodap">
    <w:name w:val="footer"/>
    <w:basedOn w:val="Normal"/>
    <w:link w:val="RodapChar"/>
    <w:uiPriority w:val="99"/>
    <w:unhideWhenUsed/>
    <w:rsid w:val="0086364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3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01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2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8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77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829D76-FA5E-44C9-B425-F6BC715A0C34}"/>
</file>

<file path=customXml/itemProps2.xml><?xml version="1.0" encoding="utf-8"?>
<ds:datastoreItem xmlns:ds="http://schemas.openxmlformats.org/officeDocument/2006/customXml" ds:itemID="{AFA90560-26E9-414F-80A6-B3C6DD47F3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E7C212-BA35-4FCA-B563-5E074EE4B48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32</Pages>
  <Words>6502</Words>
  <Characters>35111</Characters>
  <Application>Microsoft Office Word</Application>
  <DocSecurity>0</DocSecurity>
  <Lines>292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Thais Jussara de Araujo Ferreira</dc:creator>
  <cp:keywords/>
  <dc:description/>
  <cp:lastModifiedBy>Thais Jussara de Araujo Ferreira</cp:lastModifiedBy>
  <cp:revision>9</cp:revision>
  <dcterms:created xsi:type="dcterms:W3CDTF">2018-07-25T12:10:00Z</dcterms:created>
  <dcterms:modified xsi:type="dcterms:W3CDTF">2018-07-25T12:46:00Z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