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7CD" w:rsidRPr="00B567CD" w:rsidRDefault="00B567CD" w:rsidP="00B567CD">
      <w:pPr>
        <w:pStyle w:val="Default"/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B567CD">
        <w:rPr>
          <w:rFonts w:ascii="Times New Roman" w:hAnsi="Times New Roman" w:cs="Times New Roman"/>
          <w:b/>
          <w:bCs/>
          <w:sz w:val="22"/>
        </w:rPr>
        <w:t>RESOLUÇÃO DA DIRETORIA COLEGIADA – RDC N° 153, DE 26 DE ABRIL DE 2017</w:t>
      </w:r>
    </w:p>
    <w:p w:rsidR="00B567CD" w:rsidRPr="00B567CD" w:rsidRDefault="00B567CD" w:rsidP="00B567CD">
      <w:pPr>
        <w:pStyle w:val="Default"/>
        <w:ind w:firstLine="567"/>
        <w:jc w:val="both"/>
        <w:rPr>
          <w:rFonts w:ascii="Times New Roman" w:hAnsi="Times New Roman" w:cs="Times New Roman"/>
          <w:b/>
          <w:bCs/>
        </w:rPr>
      </w:pPr>
    </w:p>
    <w:p w:rsidR="00B567CD" w:rsidRPr="00B567CD" w:rsidRDefault="00B567CD" w:rsidP="00B567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B567CD">
        <w:rPr>
          <w:rFonts w:ascii="Times New Roman" w:hAnsi="Times New Roman"/>
          <w:b/>
          <w:bCs/>
          <w:color w:val="0000FF"/>
          <w:sz w:val="24"/>
          <w:szCs w:val="24"/>
        </w:rPr>
        <w:t>(Publicada no DOU nº 80, de 27 de abril de 2017)</w:t>
      </w:r>
    </w:p>
    <w:p w:rsidR="00B567CD" w:rsidRPr="00B567CD" w:rsidRDefault="00B567CD" w:rsidP="00B567CD">
      <w:pPr>
        <w:pStyle w:val="Default"/>
        <w:ind w:firstLine="567"/>
        <w:jc w:val="both"/>
        <w:rPr>
          <w:rFonts w:ascii="Times New Roman" w:hAnsi="Times New Roman" w:cs="Times New Roman"/>
          <w:b/>
          <w:bCs/>
        </w:rPr>
      </w:pPr>
    </w:p>
    <w:p w:rsidR="00B567CD" w:rsidRPr="00B567CD" w:rsidRDefault="00B567CD" w:rsidP="00B567CD">
      <w:pPr>
        <w:spacing w:after="0" w:line="240" w:lineRule="auto"/>
        <w:ind w:left="3969"/>
        <w:jc w:val="both"/>
        <w:rPr>
          <w:rFonts w:ascii="Times New Roman" w:hAnsi="Times New Roman"/>
          <w:bCs/>
          <w:iCs/>
          <w:sz w:val="24"/>
          <w:szCs w:val="24"/>
          <w:lang w:eastAsia="pt-BR"/>
        </w:rPr>
      </w:pPr>
      <w:r w:rsidRPr="00B567CD">
        <w:rPr>
          <w:rFonts w:ascii="Times New Roman" w:hAnsi="Times New Roman"/>
          <w:bCs/>
          <w:iCs/>
          <w:sz w:val="24"/>
          <w:szCs w:val="24"/>
          <w:lang w:eastAsia="pt-BR"/>
        </w:rPr>
        <w:t>Dispõe sobre a Classificação do Grau de Risco para as atividades econômicas sujeitas à vigilância sanitária, para fins de licenciamento, e dá outras providências.</w:t>
      </w:r>
    </w:p>
    <w:p w:rsidR="00B567CD" w:rsidRPr="00B567CD" w:rsidRDefault="00B567CD" w:rsidP="00B567CD">
      <w:pPr>
        <w:spacing w:after="0" w:line="240" w:lineRule="auto"/>
        <w:ind w:left="3969"/>
        <w:jc w:val="both"/>
        <w:rPr>
          <w:rFonts w:ascii="Times New Roman" w:hAnsi="Times New Roman"/>
          <w:bCs/>
          <w:iCs/>
          <w:sz w:val="24"/>
          <w:szCs w:val="24"/>
          <w:lang w:eastAsia="pt-BR"/>
        </w:rPr>
      </w:pPr>
    </w:p>
    <w:p w:rsidR="00B567CD" w:rsidRPr="00B567CD" w:rsidRDefault="00B567CD" w:rsidP="00B567CD">
      <w:pPr>
        <w:spacing w:after="0" w:line="240" w:lineRule="auto"/>
        <w:ind w:left="3969"/>
        <w:jc w:val="both"/>
        <w:rPr>
          <w:rFonts w:ascii="Times New Roman" w:hAnsi="Times New Roman"/>
          <w:bCs/>
          <w:iCs/>
          <w:sz w:val="24"/>
          <w:szCs w:val="24"/>
          <w:lang w:eastAsia="pt-BR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bCs/>
          <w:sz w:val="24"/>
          <w:szCs w:val="24"/>
        </w:rPr>
        <w:t>A Diretoria Colegiada da Agência Nacional de Vigilância Sanitária,</w:t>
      </w:r>
      <w:r w:rsidRPr="00B567CD">
        <w:rPr>
          <w:rFonts w:ascii="Times New Roman" w:hAnsi="Times New Roman"/>
          <w:sz w:val="24"/>
          <w:szCs w:val="24"/>
        </w:rPr>
        <w:t xml:space="preserve"> no uso da atribuição que lhe confere o art. 15, III e IV aliado ao art. 7º, III, e IV, da Lei nº 9.782, de 26 de janeiro de 1999, e ao art. 53, V, §§ 1º e 3º do Regimento Interno aprovado nos termos do Anexo I da </w:t>
      </w:r>
      <w:r w:rsidRPr="00B567CD">
        <w:rPr>
          <w:rFonts w:ascii="Times New Roman" w:hAnsi="Times New Roman"/>
          <w:sz w:val="24"/>
          <w:szCs w:val="24"/>
          <w:lang w:eastAsia="pt-BR"/>
        </w:rPr>
        <w:t xml:space="preserve">Resolução da Diretoria Colegiada – </w:t>
      </w:r>
      <w:r w:rsidRPr="00B567CD">
        <w:rPr>
          <w:rFonts w:ascii="Times New Roman" w:hAnsi="Times New Roman"/>
          <w:sz w:val="24"/>
          <w:szCs w:val="24"/>
        </w:rPr>
        <w:t xml:space="preserve">RDC n° 61, de 3 de fevereiro de 2016,  considerando o art. 6°, da Lei Complementar nº 123, de 14 de dezembro de 2006 e os </w:t>
      </w:r>
      <w:proofErr w:type="spellStart"/>
      <w:r w:rsidRPr="00B567CD">
        <w:rPr>
          <w:rFonts w:ascii="Times New Roman" w:hAnsi="Times New Roman"/>
          <w:sz w:val="24"/>
          <w:szCs w:val="24"/>
        </w:rPr>
        <w:t>arts</w:t>
      </w:r>
      <w:proofErr w:type="spellEnd"/>
      <w:r w:rsidRPr="00B567CD">
        <w:rPr>
          <w:rFonts w:ascii="Times New Roman" w:hAnsi="Times New Roman"/>
          <w:sz w:val="24"/>
          <w:szCs w:val="24"/>
        </w:rPr>
        <w:t xml:space="preserve">. 2º, 3º e 5º da Lei nº 11.598, de 3 de dezembro de 2007, considerando a necessidade de harmonização de procedimentos no âmbito do Sistema Nacional de Vigilância Sanitária (SNVS), resolve adotar a seguinte Resolução da Diretoria Colegiada, conforme deliberado em reunião realizada em 18 de abril de 2017, e eu, Diretor-Presidente Substituto, determino a sua publicação.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Art. 1º Esta Resolução define o grau de risco sanitário das atividades econômicas de interesse da Vigilância Sanitária e seus respectivos procedimentos para licenciamento.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Art. 2º A presente Resolução tem por finalidade estabelecer diretrizes nacionais para simplificação e integração dos procedimentos de licenciamento sanitário no âmbito da Rede Nacional para a Simplificação do Registro e da Legalização de Empresas e Negócios (</w:t>
      </w:r>
      <w:proofErr w:type="spellStart"/>
      <w:r w:rsidRPr="00B567CD">
        <w:rPr>
          <w:rFonts w:ascii="Times New Roman" w:hAnsi="Times New Roman"/>
          <w:sz w:val="24"/>
          <w:szCs w:val="24"/>
        </w:rPr>
        <w:t>Redesim</w:t>
      </w:r>
      <w:proofErr w:type="spellEnd"/>
      <w:r w:rsidRPr="00B567CD">
        <w:rPr>
          <w:rFonts w:ascii="Times New Roman" w:hAnsi="Times New Roman"/>
          <w:sz w:val="24"/>
          <w:szCs w:val="24"/>
        </w:rPr>
        <w:t xml:space="preserve">), tendo como premissas: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I – racionalização, simplificação e harmonização de procedimentos e requisitos relativos ao licenciamento sanitário;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II – integração dos processos, procedimentos e dados aos demais órgãos e entidades que compõem a </w:t>
      </w:r>
      <w:proofErr w:type="spellStart"/>
      <w:r w:rsidRPr="00B567CD">
        <w:rPr>
          <w:rFonts w:ascii="Times New Roman" w:hAnsi="Times New Roman"/>
          <w:sz w:val="24"/>
          <w:szCs w:val="24"/>
        </w:rPr>
        <w:t>Redesim</w:t>
      </w:r>
      <w:proofErr w:type="spellEnd"/>
      <w:r w:rsidRPr="00B567CD">
        <w:rPr>
          <w:rFonts w:ascii="Times New Roman" w:hAnsi="Times New Roman"/>
          <w:sz w:val="24"/>
          <w:szCs w:val="24"/>
        </w:rPr>
        <w:t xml:space="preserve">;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III – eliminação da duplicidade de exigências;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IV – linearidade do processo de registro e legalização de empresas, sob a perspectiva do usuário;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V – estímulo à entrada única de dados cadastrais e documentos;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VI – disponibilização para os usuários, preferencialmente de forma eletrônica, de informações, orientações e instrumentos que permitam conhecer, previamente, o processo e todos os requisitos a serem cumpridos para obtenção do licenciamento sanitário, de acordo com a classificação de grau de risco da atividade pleiteada;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VII – adoção de mecanismos para que as atividades econômicas classificadas como de baixo risco tenham procedimentos para licenciamento automático, a partir dos atos declaratórios;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VIII – redução do tempo necessário para o licenciamento das atividades econômicas de baixo risco sujeitas à vigilância sanitária;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bCs/>
          <w:iCs/>
          <w:sz w:val="24"/>
          <w:szCs w:val="24"/>
        </w:rPr>
      </w:pPr>
      <w:r w:rsidRPr="00B567CD">
        <w:rPr>
          <w:rFonts w:ascii="Times New Roman" w:hAnsi="Times New Roman"/>
          <w:bCs/>
          <w:iCs/>
          <w:sz w:val="24"/>
          <w:szCs w:val="24"/>
        </w:rPr>
        <w:t>IX – adoção de prazo de validade da licença sanitária, a ser definido localmente; e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bCs/>
          <w:iCs/>
          <w:sz w:val="24"/>
          <w:szCs w:val="24"/>
        </w:rPr>
        <w:t xml:space="preserve">X – </w:t>
      </w:r>
      <w:r w:rsidRPr="00B567CD">
        <w:rPr>
          <w:rFonts w:ascii="Times New Roman" w:hAnsi="Times New Roman"/>
          <w:sz w:val="24"/>
          <w:szCs w:val="24"/>
        </w:rPr>
        <w:t>orientação aos processos de trabalho em vigilância sanitária, no que se refere à priorização das atividades.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Art. 3° A presente Resolução pode ser suplementada pelos órgãos de vigilância sanitária estaduais, distrital e municipais, considerando as especificidades inerentes às realidades locais, em conformidade com as disposições aqui estabelecidas.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567CD">
        <w:rPr>
          <w:rFonts w:ascii="Times New Roman" w:hAnsi="Times New Roman"/>
          <w:b/>
          <w:sz w:val="24"/>
          <w:szCs w:val="24"/>
        </w:rPr>
        <w:t>CAPÍTULO I</w:t>
      </w:r>
    </w:p>
    <w:p w:rsidR="00B567CD" w:rsidRPr="00B567CD" w:rsidRDefault="00B567CD" w:rsidP="00B567CD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567CD">
        <w:rPr>
          <w:rFonts w:ascii="Times New Roman" w:hAnsi="Times New Roman"/>
          <w:b/>
          <w:sz w:val="24"/>
          <w:szCs w:val="24"/>
        </w:rPr>
        <w:t>DAS DEFINIÇÕES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Art. 4º Para os fins de licenciamento das atividades econômicas sujeitas à vigilância sanitária define-se: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I – ações de pós-mercado: ações de verificação da conformidade dos produtos e serviços sujeitos à vigilância sanitária após a entrada no mercado, por meio de inspeções, notificações de eventos adversos e desvio de qualidade, análises laboratoriais, levantamento e gestão de denúncias e informações recebidas para a prevenção de riscos e agravos à saúde da população;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II – atividade econômica: o ramo de atividade identificada a partir da Classificação Nacional de Atividades Econômicas (CNAE) e da lista de estabelecimentos auxiliares a ela associados, se houver, regulamentada pela Comissão Nacional de Classificação (</w:t>
      </w:r>
      <w:proofErr w:type="spellStart"/>
      <w:r w:rsidRPr="00B567CD">
        <w:rPr>
          <w:rFonts w:ascii="Times New Roman" w:hAnsi="Times New Roman"/>
          <w:sz w:val="24"/>
          <w:szCs w:val="24"/>
        </w:rPr>
        <w:t>Concla</w:t>
      </w:r>
      <w:proofErr w:type="spellEnd"/>
      <w:r w:rsidRPr="00B567CD">
        <w:rPr>
          <w:rFonts w:ascii="Times New Roman" w:hAnsi="Times New Roman"/>
          <w:sz w:val="24"/>
          <w:szCs w:val="24"/>
        </w:rPr>
        <w:t xml:space="preserve">);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III – autoridade sanitária: servidor público legalmente investido de competência para fiscalizar, controlar e inspecionar matéria de interesse direto ou indireto para a saúde das pessoas e do meio ambiente;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IV – boas práticas sanitárias: conjunto de medidas que devem ser adotadas a fim de garantir a qualidade sanitária e a conformidade dos produtos e serviços com os regulamentos técnicos;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V – empresa: unidade econômico-social organizada, de produção e circulação de bens e serviços para o mercado, integrada por elementos humanos, técnicos e materiais;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lastRenderedPageBreak/>
        <w:t>VI – estabelecimento: local que ocupa, no todo ou em parte, um imóvel individualmente identificado, edificado, destinado a atividades relativas a bens, produtos e serviços sujeitos às ações dos órgãos de vigilância sanitária, por empresário ou pessoa jurídica, de caráter permanente, periódico ou eventual, incluindo residências, quando estas forem utilizadas para a realização da atividade e não for indispensável a existência de local próprio para seu exercício.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567CD">
        <w:rPr>
          <w:rFonts w:ascii="Times New Roman" w:hAnsi="Times New Roman"/>
          <w:sz w:val="24"/>
          <w:szCs w:val="24"/>
        </w:rPr>
        <w:t xml:space="preserve">VII – grau de risco: </w:t>
      </w:r>
      <w:r w:rsidRPr="00B567CD">
        <w:rPr>
          <w:rFonts w:ascii="Times New Roman" w:hAnsi="Times New Roman"/>
          <w:sz w:val="24"/>
          <w:szCs w:val="24"/>
          <w:lang w:eastAsia="pt-BR"/>
        </w:rPr>
        <w:t>nível de perigo potencial de ocorrência de danos à integridade física e à saúde humana, ao meio ambiente em decorrência de exercício de atividade econômica;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VIII – gerenciamento de risco sanitário: </w:t>
      </w:r>
      <w:r w:rsidRPr="00B567CD">
        <w:rPr>
          <w:rFonts w:ascii="Times New Roman" w:hAnsi="Times New Roman"/>
          <w:sz w:val="24"/>
          <w:szCs w:val="24"/>
          <w:lang w:eastAsia="pt-BR"/>
        </w:rPr>
        <w:t xml:space="preserve">aplicação sistêmica e contínua do </w:t>
      </w:r>
      <w:r w:rsidRPr="00B567CD">
        <w:rPr>
          <w:rFonts w:ascii="Times New Roman" w:hAnsi="Times New Roman"/>
          <w:sz w:val="24"/>
          <w:szCs w:val="24"/>
        </w:rPr>
        <w:t xml:space="preserve">conjunto de </w:t>
      </w:r>
      <w:r w:rsidRPr="00B567CD">
        <w:rPr>
          <w:rFonts w:ascii="Times New Roman" w:hAnsi="Times New Roman"/>
          <w:sz w:val="24"/>
          <w:szCs w:val="24"/>
          <w:lang w:eastAsia="pt-BR"/>
        </w:rPr>
        <w:t>procedimentos, condutas e recursos</w:t>
      </w:r>
      <w:r w:rsidRPr="00B567CD">
        <w:rPr>
          <w:rFonts w:ascii="Times New Roman" w:hAnsi="Times New Roman"/>
          <w:sz w:val="24"/>
          <w:szCs w:val="24"/>
        </w:rPr>
        <w:t>, com vistas à análise qualitativa e quantitativa dos potenciais eventos adversos</w:t>
      </w:r>
      <w:r w:rsidRPr="00B567CD">
        <w:rPr>
          <w:rFonts w:ascii="Times New Roman" w:hAnsi="Times New Roman"/>
          <w:sz w:val="24"/>
          <w:szCs w:val="24"/>
          <w:lang w:eastAsia="pt-BR"/>
        </w:rPr>
        <w:t xml:space="preserve"> que podem afetar a segurança sanitária, a saúde humana, a integridade profissional e o meio ambiente, a fim de</w:t>
      </w:r>
      <w:r w:rsidRPr="00B567CD">
        <w:rPr>
          <w:rFonts w:ascii="Times New Roman" w:hAnsi="Times New Roman"/>
          <w:sz w:val="24"/>
          <w:szCs w:val="24"/>
        </w:rPr>
        <w:t xml:space="preserve"> identificar, avaliar e propor medidas sanitárias apropriadas à minimização dos riscos.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IX – inspeção sanitária: vistoria realizada presencialmente pela autoridade sanitária, que busca identificar, avaliar e intervir nos fatores de riscos à saúde da população, presentes na produção e circulação de produtos, na prestação de serviços e na intervenção sobre o meio ambiente, inclusive o de trabalho;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X – licenciamento sanitário: etapa do processo de registro e legalização, eletrônica ou presencial, que conduz o interessado a formalização da licença para o exercício de determinada atividade econômica, no âmbito da vigilância sanitária;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XI – licença sanitária: documento emitido pelo órgão de vigilância sanitária do Sistema Único de Saúde que habilita a operação de atividade(s) específica(s) sujeita(s) à vigilância sanitária;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XII – responsável legal: pessoa física designada em estatuto, contrato social ou ata de constituição, incumbida de representar a empresa, ativa e passivamente, nos atos judiciais e extrajudiciais; e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XIII – produto artesanal: aquele produzido em escala reduzida com atenção direta e específica dos responsáveis por sua manipulação. Sua produção é, em geral, de origem familiar ou de pequenos grupos, o que possibilita e favorece a transferência de conhecimentos sobre técnicas e processos originais;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567CD">
        <w:rPr>
          <w:rFonts w:ascii="Times New Roman" w:hAnsi="Times New Roman"/>
          <w:b/>
          <w:sz w:val="24"/>
          <w:szCs w:val="24"/>
        </w:rPr>
        <w:t>CAPÍTULO II</w:t>
      </w:r>
    </w:p>
    <w:p w:rsidR="00B567CD" w:rsidRPr="00B567CD" w:rsidRDefault="00B567CD" w:rsidP="00B567CD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567CD">
        <w:rPr>
          <w:rFonts w:ascii="Times New Roman" w:hAnsi="Times New Roman"/>
          <w:b/>
          <w:sz w:val="24"/>
          <w:szCs w:val="24"/>
        </w:rPr>
        <w:t>DA CLASSIFICAÇÃO DO GRAU DE RISCO DAS ATIVIDADES ECONÔMICAS</w:t>
      </w:r>
    </w:p>
    <w:p w:rsidR="00B567CD" w:rsidRPr="00B567CD" w:rsidRDefault="00B567CD" w:rsidP="00B567CD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Art. 5º Para efeito de licenciamento sanitário, adota-se a seguinte classificação do grau de risco das atividades econômicas: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567CD">
        <w:rPr>
          <w:rFonts w:ascii="Times New Roman" w:hAnsi="Times New Roman"/>
          <w:sz w:val="24"/>
          <w:szCs w:val="24"/>
        </w:rPr>
        <w:lastRenderedPageBreak/>
        <w:t>I – alto risco:</w:t>
      </w:r>
      <w:r w:rsidRPr="00B567CD">
        <w:rPr>
          <w:rFonts w:ascii="Times New Roman" w:hAnsi="Times New Roman"/>
          <w:sz w:val="24"/>
          <w:szCs w:val="24"/>
          <w:lang w:eastAsia="pt-BR"/>
        </w:rPr>
        <w:t xml:space="preserve"> atividades econômicas que exigem inspeção sanitária ou análise documental prévia por parte do órgão responsável pela emissão da licença sanitária, antes do início da operação do estabelecimento; e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567CD">
        <w:rPr>
          <w:rFonts w:ascii="Times New Roman" w:hAnsi="Times New Roman"/>
          <w:sz w:val="24"/>
          <w:szCs w:val="24"/>
        </w:rPr>
        <w:t xml:space="preserve">II – baixo risco: </w:t>
      </w:r>
      <w:r w:rsidRPr="00B567CD">
        <w:rPr>
          <w:rFonts w:ascii="Times New Roman" w:hAnsi="Times New Roman"/>
          <w:sz w:val="24"/>
          <w:szCs w:val="24"/>
          <w:lang w:eastAsia="pt-BR"/>
        </w:rPr>
        <w:t>atividades econômicas cujo início da operação do estabelecimento ocorrerá sem a realização de inspeção sanitária ou análise documental prévia por parte do órgão responsável pela emissão da licença sanitária.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§ 1° Para as atividades econômicas cuja determinação do risco dependa de informações, o responsável legal deverá responder perguntas durante o processo de licenciamento, que remeterão para o alto ou baixo risco.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§ 2° O início da operação do estabelecimento de baixo risco previamente à realização de inspeção ou análise documental não exime os responsáveis legais da instalação e manutenção dos requisitos de segurança sanitária, sob pena de aplicação de sanções cabíveis.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Art. 6° A definição do grau de risco, nos termos da presente Resolução, observará critérios relativos à natureza das atividades, aos produtos e insumos</w:t>
      </w:r>
      <w:r w:rsidRPr="00B567CD">
        <w:rPr>
          <w:rFonts w:ascii="Times New Roman" w:hAnsi="Times New Roman"/>
          <w:b/>
          <w:sz w:val="24"/>
          <w:szCs w:val="24"/>
        </w:rPr>
        <w:t xml:space="preserve"> </w:t>
      </w:r>
      <w:r w:rsidRPr="00B567CD">
        <w:rPr>
          <w:rFonts w:ascii="Times New Roman" w:hAnsi="Times New Roman"/>
          <w:sz w:val="24"/>
          <w:szCs w:val="24"/>
        </w:rPr>
        <w:t>relacionados às atividades e à frequência de exposição aos produtos ou serviços, cabendo atualização sempre que o contexto sanitário demandar, considerando ainda: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I – atualização da tabela de CNAE pela </w:t>
      </w:r>
      <w:proofErr w:type="spellStart"/>
      <w:r w:rsidRPr="00B567CD">
        <w:rPr>
          <w:rFonts w:ascii="Times New Roman" w:hAnsi="Times New Roman"/>
          <w:sz w:val="24"/>
          <w:szCs w:val="24"/>
        </w:rPr>
        <w:t>Concla</w:t>
      </w:r>
      <w:proofErr w:type="spellEnd"/>
      <w:r w:rsidRPr="00B567CD">
        <w:rPr>
          <w:rFonts w:ascii="Times New Roman" w:hAnsi="Times New Roman"/>
          <w:sz w:val="24"/>
          <w:szCs w:val="24"/>
        </w:rPr>
        <w:t>;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II – mudanças tecnológicas e socioambientais que afetem processos produtivos industriais ou artesanais, bem como a prestação de serviços, e que alterem o risco sanitário relacionado as atividades econômicas; e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III – alteração no perfil epidemiológico devido à introdução de novo agente ou mudança no padrão de ocorrência de doenças e agravos relacionadas às atividades econômicas.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Parágrafo único. Será publicada em Instrução Normativa a lista de CNAE por grau de risco e dependente de informação.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567CD">
        <w:rPr>
          <w:rFonts w:ascii="Times New Roman" w:hAnsi="Times New Roman"/>
          <w:b/>
          <w:sz w:val="24"/>
          <w:szCs w:val="24"/>
        </w:rPr>
        <w:t>CAPÍTULO III</w:t>
      </w:r>
    </w:p>
    <w:p w:rsidR="00B567CD" w:rsidRPr="00B567CD" w:rsidRDefault="00B567CD" w:rsidP="00B567CD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567CD">
        <w:rPr>
          <w:rFonts w:ascii="Times New Roman" w:hAnsi="Times New Roman"/>
          <w:b/>
          <w:sz w:val="24"/>
          <w:szCs w:val="24"/>
        </w:rPr>
        <w:t>DOS PROCEDIMENTOS</w:t>
      </w:r>
    </w:p>
    <w:p w:rsidR="00B567CD" w:rsidRPr="00B567CD" w:rsidRDefault="00B567CD" w:rsidP="00B567CD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Art. 7º O cumprimento dos requisitos </w:t>
      </w:r>
      <w:r w:rsidRPr="00B567CD">
        <w:rPr>
          <w:rFonts w:ascii="Times New Roman" w:hAnsi="Times New Roman"/>
          <w:sz w:val="24"/>
          <w:szCs w:val="24"/>
          <w:lang w:eastAsia="pt-BR"/>
        </w:rPr>
        <w:t xml:space="preserve">de segurança sanitária </w:t>
      </w:r>
      <w:r w:rsidRPr="00B567CD">
        <w:rPr>
          <w:rFonts w:ascii="Times New Roman" w:hAnsi="Times New Roman"/>
          <w:sz w:val="24"/>
          <w:szCs w:val="24"/>
        </w:rPr>
        <w:t xml:space="preserve">para o exercício de determinada atividade econômica poderá ser verificado por meio de inspeção sanitária ou análise documental.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§ 1º Para as atividades de baixo risco sanitário, a inspeção sanitária ou análise documental ocorrerá posteriormente ao licenciamento e ao consequente início da operação, e para as atividades de alto risco, previamente ao licenciamento.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§ 2º Os órgãos de vigilância sanitária estabelecerão, na sua área de abrangência, programas de ações de pós-mercado para melhoria permanente da qualidade e segurança sanitária dos produtos e serviços de seu interesse.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Art. 8° O gerenciamento do risco e a aplicação das boas práticas sanitárias devem ocorrer em todas as atividades econômicas de interesse sanitário, de acordo com a legislação sanitária específica vigente.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Art. 9º O licenciamento sanitário de atividades econômicas deverá ser preferencialmente eletrônico e ocorrerá sempre que houver: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I – abertura da empresa ou alteração no registro empresarial na Junta Comercial do Estado;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II – alteração do grau de risco da atividade econômica;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III – renovação da licença sanitária em função da expiração do prazo de validade; e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IV – regularização da empresa cuja licença sanitária nunca tenha sido solicitada ou tenha sido indeferida ou cancelada.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Art. 10. O licenciamento sanitário de atividades econômicas classificadas como baixo risco deverá ser realizado por meio do fornecimento de informações e declarações pelo responsável legal, visando permitir o reconhecimento formal do cumprimento dos requisitos exigidos ao exercício da atividade requerida.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§ 1° O licenciamento sanitário previsto no caput deverá ser preferencialmente eletrônico, dispensando a apresentação de documentação física no órgão licenciador.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§ 2° As declarações previstas no caput deverão ser assinadas eletronicamente pelo responsável legal, mediante usuário e senha cadastrados ou assinatura digital.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§ 3° Na impossibilidade da execução do licenciamento sanitário eletrônico, o processo será realizado na sede da vigilância sanitária da área de abrangência.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§ 4º O fornecimento de informações e declarações implica responsabilização, do responsável legal, na implementação e manutenção dos requisitos de segurança sanitária, sob pena de aplicação de sanções cabíveis.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Art. 11. Integram a licença sanitária, sem prejuízo de outras informações adicionais,</w:t>
      </w:r>
      <w:r w:rsidRPr="00B567CD">
        <w:rPr>
          <w:rFonts w:ascii="Times New Roman" w:hAnsi="Times New Roman"/>
          <w:b/>
          <w:sz w:val="24"/>
          <w:szCs w:val="24"/>
        </w:rPr>
        <w:t xml:space="preserve"> </w:t>
      </w:r>
      <w:r w:rsidRPr="00B567CD">
        <w:rPr>
          <w:rFonts w:ascii="Times New Roman" w:hAnsi="Times New Roman"/>
          <w:sz w:val="24"/>
          <w:szCs w:val="24"/>
        </w:rPr>
        <w:t>os seguintes elementos: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I – o número do ato concessório;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II – o prazo de validade;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III – as declarações prestadas e os dados fornecidos pelos responsáveis legais da empresa; e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IV – as atividades e classes para as quais a empresa cumpre os requisitos técnicos previstos nas resoluções vigentes.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 xml:space="preserve">Art. 12. A licença sanitária poderá ser suspensa, como medida cautelar, quando o interessado: 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I – deixar de cumprir, nos prazos estabelecidos pela autoridade sanitária, as condições impostas para o exercício das atividades econômicas no ato de concessão da licença sanitária e previstas na legislação sanitária vigente;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II – deixar de cumprir as exigências emitidas pela autoridade sanitária;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III – apresentar documentação irregular, inapta ou eivada de vícios perante o órgão da vigilância sanitária; e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IV – apresentar declarações falsas e dados inexatos perante o órgão da vigilância sanitária.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Parágrafo único. A suspensão da licença determina a imediata interdição do estabelecimento até a regularização das pendências sanitárias descritas nos incisos I a IV.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Art. 13. A autoridade sanitária, no desempenho de suas atribuições e atendidas as formalidades legais, tem livre acesso, em qualquer dia e hora, a estabelecimentos, ambientes e serviços de interesse direto ou indireto para a saúde, para inspeção e aplicação de medidas de controle sanitário.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120"/>
        <w:jc w:val="center"/>
        <w:rPr>
          <w:rFonts w:ascii="Times New Roman" w:hAnsi="Times New Roman"/>
          <w:b/>
          <w:sz w:val="24"/>
          <w:szCs w:val="24"/>
        </w:rPr>
      </w:pPr>
      <w:r w:rsidRPr="00B567CD">
        <w:rPr>
          <w:rFonts w:ascii="Times New Roman" w:hAnsi="Times New Roman"/>
          <w:b/>
          <w:sz w:val="24"/>
          <w:szCs w:val="24"/>
        </w:rPr>
        <w:t>CAPÍTULO IV</w:t>
      </w:r>
    </w:p>
    <w:p w:rsidR="00B567CD" w:rsidRPr="00B567CD" w:rsidRDefault="00B567CD" w:rsidP="00B567CD">
      <w:pPr>
        <w:spacing w:after="120"/>
        <w:jc w:val="center"/>
        <w:rPr>
          <w:rFonts w:ascii="Times New Roman" w:hAnsi="Times New Roman"/>
          <w:b/>
          <w:sz w:val="24"/>
          <w:szCs w:val="24"/>
        </w:rPr>
      </w:pPr>
      <w:r w:rsidRPr="00B567CD">
        <w:rPr>
          <w:rFonts w:ascii="Times New Roman" w:hAnsi="Times New Roman"/>
          <w:b/>
          <w:sz w:val="24"/>
          <w:szCs w:val="24"/>
        </w:rPr>
        <w:t>DISPOSIÇÕES FINAIS</w:t>
      </w:r>
    </w:p>
    <w:p w:rsidR="00B567CD" w:rsidRPr="00B567CD" w:rsidRDefault="00B567CD" w:rsidP="00B567CD">
      <w:pPr>
        <w:spacing w:after="120"/>
        <w:jc w:val="center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Art. 14. A emissão da licença sanitária poderá estar condicionada ao pagamento das taxas ou emolumentos nos termos da legislação específica dos Estados, Distrito Federal e Municípios, consideradas as isenções legais.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Art. 15. Os órgãos de vigilância sanitária devem estabelecer o prazo de validade da licença, no âmbito de sua competência, para as atividades econômicas de interesse sanitário.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Art. 16. O descumprimento das disposições contidas nesta Resolução constitui infração sanitária, nos termos da Lei nº 6.437, de 20 de agosto de 1977 e suas atualizações, sem prejuízo das responsabilidades civil, administrativa e penal cabíveis.</w:t>
      </w: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567CD">
        <w:rPr>
          <w:rFonts w:ascii="Times New Roman" w:hAnsi="Times New Roman"/>
          <w:sz w:val="24"/>
          <w:szCs w:val="24"/>
        </w:rPr>
        <w:t>Art. 17. Esta Resolução entra em vigor na data de sua publicação.</w:t>
      </w:r>
    </w:p>
    <w:p w:rsidR="00B567CD" w:rsidRPr="00B567CD" w:rsidRDefault="00B567CD" w:rsidP="00B567CD">
      <w:pPr>
        <w:spacing w:after="120"/>
        <w:jc w:val="both"/>
        <w:rPr>
          <w:rFonts w:ascii="Times New Roman" w:hAnsi="Times New Roman"/>
          <w:sz w:val="24"/>
          <w:szCs w:val="24"/>
        </w:rPr>
      </w:pPr>
    </w:p>
    <w:p w:rsidR="00B567CD" w:rsidRPr="00B567CD" w:rsidRDefault="00B567CD" w:rsidP="00B567CD">
      <w:pPr>
        <w:spacing w:after="120"/>
        <w:jc w:val="center"/>
        <w:rPr>
          <w:rFonts w:ascii="Times New Roman" w:hAnsi="Times New Roman"/>
          <w:b/>
          <w:sz w:val="24"/>
          <w:szCs w:val="24"/>
        </w:rPr>
      </w:pPr>
      <w:r w:rsidRPr="00B567CD">
        <w:rPr>
          <w:rFonts w:ascii="Times New Roman" w:hAnsi="Times New Roman"/>
          <w:b/>
          <w:sz w:val="24"/>
          <w:szCs w:val="24"/>
        </w:rPr>
        <w:t>JOSÉ CARLOS MAGALHÃES DA SILVA MOUTINHO</w:t>
      </w:r>
    </w:p>
    <w:p w:rsidR="00BB7B0F" w:rsidRPr="00B567CD" w:rsidRDefault="00BB7B0F" w:rsidP="00B567CD">
      <w:pPr>
        <w:spacing w:after="120" w:line="240" w:lineRule="auto"/>
        <w:ind w:left="4962"/>
        <w:jc w:val="both"/>
        <w:rPr>
          <w:rFonts w:ascii="Times New Roman" w:hAnsi="Times New Roman"/>
          <w:sz w:val="24"/>
          <w:szCs w:val="24"/>
        </w:rPr>
      </w:pPr>
    </w:p>
    <w:sectPr w:rsidR="00BB7B0F" w:rsidRPr="00B567CD" w:rsidSect="00DF25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986" w:rsidRDefault="000C6986" w:rsidP="00B517AC">
      <w:pPr>
        <w:spacing w:after="0" w:line="240" w:lineRule="auto"/>
      </w:pPr>
      <w:r>
        <w:separator/>
      </w:r>
    </w:p>
  </w:endnote>
  <w:endnote w:type="continuationSeparator" w:id="0">
    <w:p w:rsidR="000C6986" w:rsidRDefault="000C6986" w:rsidP="00B5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Default="0099087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Pr="008A0471" w:rsidRDefault="008D1075" w:rsidP="008A0471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</w:rPr>
    </w:pPr>
    <w:r w:rsidRPr="00B517AC">
      <w:rPr>
        <w:rFonts w:eastAsia="Times New Roman"/>
        <w:color w:val="94363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Default="009908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986" w:rsidRDefault="000C6986" w:rsidP="00B517AC">
      <w:pPr>
        <w:spacing w:after="0" w:line="240" w:lineRule="auto"/>
      </w:pPr>
      <w:r>
        <w:separator/>
      </w:r>
    </w:p>
  </w:footnote>
  <w:footnote w:type="continuationSeparator" w:id="0">
    <w:p w:rsidR="000C6986" w:rsidRDefault="000C6986" w:rsidP="00B5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Default="0099087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Pr="00B517AC" w:rsidRDefault="00DF25E7" w:rsidP="00B517AC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</w:rPr>
    </w:pPr>
    <w:r w:rsidRPr="00DF25E7">
      <w:rPr>
        <w:rFonts w:eastAsia="Times New Roman"/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4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  <w:b/>
        <w:sz w:val="24"/>
      </w:rPr>
    </w:pPr>
    <w:r w:rsidRPr="00B517AC">
      <w:rPr>
        <w:rFonts w:eastAsia="Times New Roman"/>
        <w:b/>
        <w:sz w:val="24"/>
      </w:rPr>
      <w:t>Ministério da Saúde - MS</w:t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  <w:b/>
        <w:sz w:val="24"/>
      </w:rPr>
    </w:pPr>
    <w:r w:rsidRPr="00B517AC">
      <w:rPr>
        <w:rFonts w:eastAsia="Times New Roman"/>
        <w:b/>
        <w:sz w:val="24"/>
      </w:rPr>
      <w:t>Agência Nacional de Vigilância Sanitária - ANVISA</w:t>
    </w:r>
  </w:p>
  <w:p w:rsidR="0099087C" w:rsidRDefault="0099087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87C" w:rsidRDefault="0099087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17AC"/>
    <w:rsid w:val="000B50F3"/>
    <w:rsid w:val="000C6986"/>
    <w:rsid w:val="001416D1"/>
    <w:rsid w:val="002D61EE"/>
    <w:rsid w:val="00684505"/>
    <w:rsid w:val="00810882"/>
    <w:rsid w:val="00895950"/>
    <w:rsid w:val="008A0471"/>
    <w:rsid w:val="008D1075"/>
    <w:rsid w:val="0099087C"/>
    <w:rsid w:val="00A53976"/>
    <w:rsid w:val="00B517AC"/>
    <w:rsid w:val="00B567CD"/>
    <w:rsid w:val="00BB7B0F"/>
    <w:rsid w:val="00DF25E7"/>
    <w:rsid w:val="00E404DF"/>
    <w:rsid w:val="00EA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docId w15:val="{5A7EB498-1002-4BDC-B031-55FAE1F4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7AC"/>
  </w:style>
  <w:style w:type="paragraph" w:styleId="Rodap">
    <w:name w:val="footer"/>
    <w:basedOn w:val="Normal"/>
    <w:link w:val="Rodap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7AC"/>
  </w:style>
  <w:style w:type="paragraph" w:styleId="Textodebalo">
    <w:name w:val="Balloon Text"/>
    <w:basedOn w:val="Normal"/>
    <w:link w:val="TextodebaloChar"/>
    <w:uiPriority w:val="99"/>
    <w:semiHidden/>
    <w:unhideWhenUsed/>
    <w:rsid w:val="00B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517A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7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F25E7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2077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THAIS.PEREIRA</dc:creator>
  <cp:keywords/>
  <cp:lastModifiedBy>Julia de Souza Ferreira</cp:lastModifiedBy>
  <cp:revision>2</cp:revision>
  <dcterms:created xsi:type="dcterms:W3CDTF">2018-08-16T18:55:00Z</dcterms:created>
  <dcterms:modified xsi:type="dcterms:W3CDTF">2018-08-16T18:55:00Z</dcterms:modified>
</cp:coreProperties>
</file>