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5DB4" w:rsidRPr="007D5DC1" w:rsidRDefault="00E55DB4" w:rsidP="007D5DC1">
      <w:pPr>
        <w:ind w:right="-568"/>
        <w:jc w:val="center"/>
        <w:rPr>
          <w:rFonts w:ascii="Times New Roman" w:hAnsi="Times New Roman" w:cs="Times New Roman"/>
          <w:b/>
        </w:rPr>
      </w:pPr>
      <w:r w:rsidRPr="007D5DC1">
        <w:rPr>
          <w:rFonts w:ascii="Times New Roman" w:hAnsi="Times New Roman" w:cs="Times New Roman"/>
          <w:b/>
        </w:rPr>
        <w:t>RESOLUÇÃO</w:t>
      </w:r>
      <w:r w:rsidR="007D5DC1" w:rsidRPr="007D5DC1">
        <w:rPr>
          <w:rFonts w:ascii="Times New Roman" w:hAnsi="Times New Roman" w:cs="Times New Roman"/>
          <w:b/>
        </w:rPr>
        <w:t xml:space="preserve"> DA DIRETORIA COLEGIADA</w:t>
      </w:r>
      <w:r w:rsidRPr="007D5DC1">
        <w:rPr>
          <w:rFonts w:ascii="Times New Roman" w:hAnsi="Times New Roman" w:cs="Times New Roman"/>
          <w:b/>
        </w:rPr>
        <w:t xml:space="preserve"> – RDC Nº 17, DE 24 DE FEVEREIRO DE 2000</w:t>
      </w:r>
    </w:p>
    <w:p w:rsidR="00E55DB4" w:rsidRPr="007D5DC1" w:rsidRDefault="00E55DB4" w:rsidP="00E55DB4">
      <w:pPr>
        <w:jc w:val="center"/>
        <w:rPr>
          <w:rFonts w:ascii="Times New Roman" w:hAnsi="Times New Roman" w:cs="Times New Roman"/>
          <w:b/>
          <w:color w:val="0000FF"/>
          <w:sz w:val="24"/>
          <w:szCs w:val="24"/>
        </w:rPr>
      </w:pPr>
      <w:r w:rsidRPr="007D5DC1">
        <w:rPr>
          <w:rFonts w:ascii="Times New Roman" w:hAnsi="Times New Roman" w:cs="Times New Roman"/>
          <w:b/>
          <w:color w:val="0000FF"/>
          <w:sz w:val="24"/>
          <w:szCs w:val="24"/>
        </w:rPr>
        <w:t xml:space="preserve">(Publicada </w:t>
      </w:r>
      <w:r w:rsidR="00926EAB">
        <w:rPr>
          <w:rFonts w:ascii="Times New Roman" w:hAnsi="Times New Roman" w:cs="Times New Roman"/>
          <w:b/>
          <w:color w:val="0000FF"/>
          <w:sz w:val="24"/>
          <w:szCs w:val="24"/>
        </w:rPr>
        <w:t>no</w:t>
      </w:r>
      <w:r w:rsidRPr="007D5DC1">
        <w:rPr>
          <w:rFonts w:ascii="Times New Roman" w:hAnsi="Times New Roman" w:cs="Times New Roman"/>
          <w:b/>
          <w:color w:val="0000FF"/>
          <w:sz w:val="24"/>
          <w:szCs w:val="24"/>
        </w:rPr>
        <w:t xml:space="preserve"> DOU nº 40-E, de 25 de fevereiro de 2000)</w:t>
      </w:r>
    </w:p>
    <w:p w:rsidR="00E55DB4" w:rsidRPr="007D5DC1" w:rsidRDefault="00926EAB" w:rsidP="00E55DB4">
      <w:pPr>
        <w:jc w:val="center"/>
        <w:rPr>
          <w:rFonts w:ascii="Times New Roman" w:hAnsi="Times New Roman" w:cs="Times New Roman"/>
          <w:b/>
          <w:color w:val="0000FF"/>
          <w:sz w:val="24"/>
          <w:szCs w:val="24"/>
        </w:rPr>
      </w:pPr>
      <w:r>
        <w:rPr>
          <w:rFonts w:ascii="Times New Roman" w:hAnsi="Times New Roman" w:cs="Times New Roman"/>
          <w:b/>
          <w:color w:val="0000FF"/>
          <w:sz w:val="24"/>
          <w:szCs w:val="24"/>
        </w:rPr>
        <w:t xml:space="preserve">(Republicada no </w:t>
      </w:r>
      <w:r w:rsidR="00E55DB4" w:rsidRPr="007D5DC1">
        <w:rPr>
          <w:rFonts w:ascii="Times New Roman" w:hAnsi="Times New Roman" w:cs="Times New Roman"/>
          <w:b/>
          <w:color w:val="0000FF"/>
          <w:sz w:val="24"/>
          <w:szCs w:val="24"/>
        </w:rPr>
        <w:t>DOU nº 78-E, de 24 de abril de 2000)</w:t>
      </w:r>
    </w:p>
    <w:p w:rsidR="0045515F" w:rsidRPr="007D5DC1" w:rsidRDefault="0045515F" w:rsidP="00E55DB4">
      <w:pPr>
        <w:jc w:val="center"/>
        <w:rPr>
          <w:rFonts w:ascii="Times New Roman" w:hAnsi="Times New Roman" w:cs="Times New Roman"/>
          <w:b/>
          <w:color w:val="0000FF"/>
          <w:sz w:val="24"/>
          <w:szCs w:val="24"/>
        </w:rPr>
      </w:pPr>
      <w:r w:rsidRPr="006C3A63">
        <w:rPr>
          <w:rFonts w:ascii="Times New Roman" w:hAnsi="Times New Roman" w:cs="Times New Roman"/>
          <w:b/>
          <w:color w:val="0000FF"/>
          <w:sz w:val="24"/>
          <w:szCs w:val="24"/>
        </w:rPr>
        <w:t>(Revogada pela Resolução – RDC nº 48, de 16 de março de 2004)</w:t>
      </w:r>
      <w:bookmarkStart w:id="0" w:name="_GoBack"/>
      <w:bookmarkEnd w:id="0"/>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2"/>
        <w:gridCol w:w="4322"/>
      </w:tblGrid>
      <w:tr w:rsidR="00E55DB4" w:rsidRPr="007D5DC1" w:rsidTr="004066AC">
        <w:tc>
          <w:tcPr>
            <w:tcW w:w="4322" w:type="dxa"/>
          </w:tcPr>
          <w:p w:rsidR="00E55DB4" w:rsidRPr="007D5DC1" w:rsidRDefault="00E55DB4" w:rsidP="004066AC">
            <w:pPr>
              <w:jc w:val="center"/>
              <w:rPr>
                <w:rFonts w:ascii="Times New Roman" w:hAnsi="Times New Roman" w:cs="Times New Roman"/>
                <w:b/>
                <w:strike/>
                <w:color w:val="0000FF"/>
                <w:sz w:val="24"/>
                <w:szCs w:val="24"/>
              </w:rPr>
            </w:pPr>
          </w:p>
        </w:tc>
        <w:tc>
          <w:tcPr>
            <w:tcW w:w="4322" w:type="dxa"/>
          </w:tcPr>
          <w:p w:rsidR="00E55DB4" w:rsidRPr="007D5DC1" w:rsidRDefault="00E55DB4" w:rsidP="004066AC">
            <w:pPr>
              <w:jc w:val="both"/>
              <w:rPr>
                <w:rFonts w:ascii="Times New Roman" w:hAnsi="Times New Roman" w:cs="Times New Roman"/>
                <w:b/>
                <w:strike/>
                <w:color w:val="0000FF"/>
                <w:sz w:val="24"/>
                <w:szCs w:val="24"/>
              </w:rPr>
            </w:pPr>
            <w:r w:rsidRPr="007D5DC1">
              <w:rPr>
                <w:rFonts w:ascii="Times New Roman" w:hAnsi="Times New Roman" w:cs="Times New Roman"/>
                <w:strike/>
                <w:sz w:val="24"/>
                <w:szCs w:val="24"/>
              </w:rPr>
              <w:t>Dispõe sobre o registro de medicamentos fitoterápicos.</w:t>
            </w:r>
          </w:p>
        </w:tc>
      </w:tr>
    </w:tbl>
    <w:p w:rsidR="00A725A4" w:rsidRPr="007D5DC1" w:rsidRDefault="00A725A4" w:rsidP="003E1804">
      <w:pPr>
        <w:spacing w:before="300" w:after="300" w:line="240" w:lineRule="auto"/>
        <w:ind w:firstLine="573"/>
        <w:jc w:val="both"/>
        <w:rPr>
          <w:rFonts w:ascii="Times New Roman" w:hAnsi="Times New Roman" w:cs="Times New Roman"/>
          <w:strike/>
          <w:sz w:val="24"/>
          <w:szCs w:val="24"/>
        </w:rPr>
      </w:pPr>
      <w:r w:rsidRPr="007D5DC1">
        <w:rPr>
          <w:rFonts w:ascii="Times New Roman" w:hAnsi="Times New Roman" w:cs="Times New Roman"/>
          <w:strike/>
          <w:sz w:val="24"/>
          <w:szCs w:val="24"/>
        </w:rPr>
        <w:t xml:space="preserve">A </w:t>
      </w:r>
      <w:r w:rsidRPr="007D5DC1">
        <w:rPr>
          <w:rFonts w:ascii="Times New Roman" w:hAnsi="Times New Roman" w:cs="Times New Roman"/>
          <w:b/>
          <w:strike/>
          <w:sz w:val="24"/>
          <w:szCs w:val="24"/>
        </w:rPr>
        <w:t>Diretoria Colegiada da Agência Nacional de Vigilância Sanitária</w:t>
      </w:r>
      <w:r w:rsidRPr="007D5DC1">
        <w:rPr>
          <w:rFonts w:ascii="Times New Roman" w:hAnsi="Times New Roman" w:cs="Times New Roman"/>
          <w:strike/>
          <w:sz w:val="24"/>
          <w:szCs w:val="24"/>
        </w:rPr>
        <w:t xml:space="preserve"> no uso da atribuição que lhe confere o art. 11 inciso IV do Regulamento da ANVS aprovado pelo Decreto 3.029, de 16 de abril de 1999, c/c o § 1° do art. 95 do Regimento Interno aprovado pela Resolução n° 1, de 26 de abril de 1999, em reunião realizada em 23 de fevereiro de 2000, adota a seguinte Resolução de Diretoria Colegiada e eu, Diretor-Presidente, determino a sua publicação: </w:t>
      </w:r>
    </w:p>
    <w:p w:rsidR="00A725A4" w:rsidRPr="007D5DC1" w:rsidRDefault="00A725A4" w:rsidP="003E1804">
      <w:pPr>
        <w:spacing w:before="300" w:after="300" w:line="240" w:lineRule="auto"/>
        <w:ind w:firstLine="573"/>
        <w:jc w:val="both"/>
        <w:rPr>
          <w:rFonts w:ascii="Times New Roman" w:hAnsi="Times New Roman" w:cs="Times New Roman"/>
          <w:strike/>
          <w:sz w:val="24"/>
          <w:szCs w:val="24"/>
        </w:rPr>
      </w:pPr>
      <w:r w:rsidRPr="007D5DC1">
        <w:rPr>
          <w:rFonts w:ascii="Times New Roman" w:hAnsi="Times New Roman" w:cs="Times New Roman"/>
          <w:strike/>
          <w:sz w:val="24"/>
          <w:szCs w:val="24"/>
        </w:rPr>
        <w:t xml:space="preserve">Art. 1° Aprovar o Regulamento Técnico, em anexo, visando normatizar o registro de medicamentos fitoterápicos junto ao Sistema de Vigilância Sanitária. </w:t>
      </w:r>
    </w:p>
    <w:p w:rsidR="00A725A4" w:rsidRPr="007D5DC1" w:rsidRDefault="00A725A4" w:rsidP="003E1804">
      <w:pPr>
        <w:spacing w:before="300" w:after="300" w:line="240" w:lineRule="auto"/>
        <w:ind w:firstLine="573"/>
        <w:jc w:val="both"/>
        <w:rPr>
          <w:rFonts w:ascii="Times New Roman" w:hAnsi="Times New Roman" w:cs="Times New Roman"/>
          <w:strike/>
          <w:sz w:val="24"/>
          <w:szCs w:val="24"/>
        </w:rPr>
      </w:pPr>
      <w:r w:rsidRPr="007D5DC1">
        <w:rPr>
          <w:rFonts w:ascii="Times New Roman" w:hAnsi="Times New Roman" w:cs="Times New Roman"/>
          <w:strike/>
          <w:sz w:val="24"/>
          <w:szCs w:val="24"/>
        </w:rPr>
        <w:t xml:space="preserve">Art. 2° Os medicamentos fitoterápicos importados devem cumprir os mesmos requisitos previstos neste Regulamento e na legislação especifica em vigor. </w:t>
      </w:r>
    </w:p>
    <w:p w:rsidR="00A725A4" w:rsidRPr="007D5DC1" w:rsidRDefault="00A725A4" w:rsidP="003E1804">
      <w:pPr>
        <w:spacing w:before="300" w:after="300" w:line="240" w:lineRule="auto"/>
        <w:ind w:firstLine="573"/>
        <w:jc w:val="both"/>
        <w:rPr>
          <w:rFonts w:ascii="Times New Roman" w:hAnsi="Times New Roman" w:cs="Times New Roman"/>
          <w:strike/>
          <w:sz w:val="24"/>
          <w:szCs w:val="24"/>
        </w:rPr>
      </w:pPr>
      <w:r w:rsidRPr="007D5DC1">
        <w:rPr>
          <w:rFonts w:ascii="Times New Roman" w:hAnsi="Times New Roman" w:cs="Times New Roman"/>
          <w:strike/>
          <w:sz w:val="24"/>
          <w:szCs w:val="24"/>
        </w:rPr>
        <w:t xml:space="preserve">Art. 3° Esta Resolução de Diretoria Colegiada entrará em vigor na data de sua publicação. </w:t>
      </w:r>
    </w:p>
    <w:p w:rsidR="00E35D96" w:rsidRPr="007D5DC1" w:rsidRDefault="00A725A4" w:rsidP="00E35D96">
      <w:pPr>
        <w:spacing w:before="300" w:after="300" w:line="240" w:lineRule="auto"/>
        <w:ind w:firstLine="573"/>
        <w:jc w:val="both"/>
        <w:rPr>
          <w:rFonts w:ascii="Times New Roman" w:hAnsi="Times New Roman" w:cs="Times New Roman"/>
          <w:strike/>
          <w:sz w:val="24"/>
          <w:szCs w:val="24"/>
        </w:rPr>
      </w:pPr>
      <w:r w:rsidRPr="007D5DC1">
        <w:rPr>
          <w:rFonts w:ascii="Times New Roman" w:hAnsi="Times New Roman" w:cs="Times New Roman"/>
          <w:strike/>
          <w:sz w:val="24"/>
          <w:szCs w:val="24"/>
        </w:rPr>
        <w:t xml:space="preserve">Art. 4° Fica revogada a Portaria n° 6 SVS/MS, de 31 de janeiro de 1995, e o inciso XIX do Anexo da Portaria n° 2, de 24 de janeiro de 1995. </w:t>
      </w:r>
    </w:p>
    <w:p w:rsidR="00A725A4" w:rsidRPr="00C336F9" w:rsidRDefault="00A725A4" w:rsidP="00E35D96">
      <w:pPr>
        <w:spacing w:before="300" w:after="300" w:line="240" w:lineRule="auto"/>
        <w:jc w:val="center"/>
        <w:rPr>
          <w:rFonts w:ascii="Times New Roman" w:hAnsi="Times New Roman" w:cs="Times New Roman"/>
          <w:b/>
          <w:strike/>
          <w:sz w:val="24"/>
          <w:szCs w:val="24"/>
        </w:rPr>
      </w:pPr>
      <w:r w:rsidRPr="00C336F9">
        <w:rPr>
          <w:rFonts w:ascii="Times New Roman" w:hAnsi="Times New Roman" w:cs="Times New Roman"/>
          <w:b/>
          <w:strike/>
          <w:sz w:val="24"/>
          <w:szCs w:val="24"/>
        </w:rPr>
        <w:t>GONZALO VECINA NETO</w:t>
      </w:r>
    </w:p>
    <w:p w:rsidR="00A725A4" w:rsidRPr="003450E7" w:rsidRDefault="00A725A4" w:rsidP="00E35D96">
      <w:pPr>
        <w:spacing w:before="300" w:after="300" w:line="240" w:lineRule="auto"/>
        <w:jc w:val="center"/>
        <w:rPr>
          <w:rFonts w:ascii="Times New Roman" w:hAnsi="Times New Roman" w:cs="Times New Roman"/>
          <w:b/>
          <w:strike/>
          <w:sz w:val="24"/>
          <w:szCs w:val="24"/>
        </w:rPr>
      </w:pPr>
      <w:r w:rsidRPr="003450E7">
        <w:rPr>
          <w:rFonts w:ascii="Times New Roman" w:hAnsi="Times New Roman" w:cs="Times New Roman"/>
          <w:b/>
          <w:strike/>
          <w:sz w:val="24"/>
          <w:szCs w:val="24"/>
        </w:rPr>
        <w:t>ANEXO</w:t>
      </w:r>
    </w:p>
    <w:p w:rsidR="00A725A4" w:rsidRPr="003450E7" w:rsidRDefault="00A725A4" w:rsidP="003E1804">
      <w:pPr>
        <w:spacing w:before="300" w:after="300" w:line="240" w:lineRule="auto"/>
        <w:ind w:firstLine="573"/>
        <w:jc w:val="both"/>
        <w:rPr>
          <w:rFonts w:ascii="Times New Roman" w:hAnsi="Times New Roman" w:cs="Times New Roman"/>
          <w:b/>
          <w:strike/>
          <w:sz w:val="24"/>
          <w:szCs w:val="24"/>
        </w:rPr>
      </w:pPr>
      <w:r w:rsidRPr="003450E7">
        <w:rPr>
          <w:rFonts w:ascii="Times New Roman" w:hAnsi="Times New Roman" w:cs="Times New Roman"/>
          <w:b/>
          <w:strike/>
          <w:sz w:val="24"/>
          <w:szCs w:val="24"/>
        </w:rPr>
        <w:t xml:space="preserve">Regulamento Técnico sobre Registro de Medicamentos Fitoterápicos </w:t>
      </w:r>
    </w:p>
    <w:p w:rsidR="00A725A4" w:rsidRPr="00397B84" w:rsidRDefault="00A725A4" w:rsidP="003E1804">
      <w:pPr>
        <w:spacing w:before="300" w:after="300" w:line="240" w:lineRule="auto"/>
        <w:ind w:firstLine="573"/>
        <w:jc w:val="both"/>
        <w:rPr>
          <w:rFonts w:ascii="Times New Roman" w:hAnsi="Times New Roman" w:cs="Times New Roman"/>
          <w:b/>
          <w:strike/>
          <w:sz w:val="24"/>
          <w:szCs w:val="24"/>
        </w:rPr>
      </w:pPr>
      <w:r w:rsidRPr="00397B84">
        <w:rPr>
          <w:rFonts w:ascii="Times New Roman" w:hAnsi="Times New Roman" w:cs="Times New Roman"/>
          <w:b/>
          <w:strike/>
          <w:sz w:val="24"/>
          <w:szCs w:val="24"/>
        </w:rPr>
        <w:t xml:space="preserve">1 - DEFINIÇÕES </w:t>
      </w:r>
    </w:p>
    <w:p w:rsidR="00A725A4" w:rsidRPr="007D5DC1" w:rsidRDefault="00A725A4" w:rsidP="003E1804">
      <w:pPr>
        <w:spacing w:before="300" w:after="300" w:line="240" w:lineRule="auto"/>
        <w:ind w:firstLine="573"/>
        <w:jc w:val="both"/>
        <w:rPr>
          <w:rFonts w:ascii="Times New Roman" w:hAnsi="Times New Roman" w:cs="Times New Roman"/>
          <w:strike/>
          <w:sz w:val="24"/>
          <w:szCs w:val="24"/>
        </w:rPr>
      </w:pPr>
      <w:r w:rsidRPr="007D5DC1">
        <w:rPr>
          <w:rFonts w:ascii="Times New Roman" w:hAnsi="Times New Roman" w:cs="Times New Roman"/>
          <w:strike/>
          <w:sz w:val="24"/>
          <w:szCs w:val="24"/>
        </w:rPr>
        <w:t xml:space="preserve">1.1 - Adjuvante - substância adicionada ao medicamento com a finalidade de prevenir alterações, corrigir c/ou melhorar as características organolépticas, biofarmacotécnicas e tecnológicas do medicamento. </w:t>
      </w:r>
    </w:p>
    <w:p w:rsidR="00A725A4" w:rsidRPr="007D5DC1" w:rsidRDefault="00A725A4" w:rsidP="003E1804">
      <w:pPr>
        <w:spacing w:before="300" w:after="300" w:line="240" w:lineRule="auto"/>
        <w:ind w:firstLine="573"/>
        <w:jc w:val="both"/>
        <w:rPr>
          <w:rFonts w:ascii="Times New Roman" w:hAnsi="Times New Roman" w:cs="Times New Roman"/>
          <w:strike/>
          <w:sz w:val="24"/>
          <w:szCs w:val="24"/>
        </w:rPr>
      </w:pPr>
      <w:r w:rsidRPr="007D5DC1">
        <w:rPr>
          <w:rFonts w:ascii="Times New Roman" w:hAnsi="Times New Roman" w:cs="Times New Roman"/>
          <w:strike/>
          <w:sz w:val="24"/>
          <w:szCs w:val="24"/>
        </w:rPr>
        <w:t xml:space="preserve">1.2 - Droga vegetal - planta ou suas partes, após processos de coleta, estabilização e secagem, podendo ser integra, rasurada, triturada ou pulverizada. </w:t>
      </w:r>
    </w:p>
    <w:p w:rsidR="00A725A4" w:rsidRPr="007D5DC1" w:rsidRDefault="00A725A4" w:rsidP="003E1804">
      <w:pPr>
        <w:spacing w:before="300" w:after="300" w:line="240" w:lineRule="auto"/>
        <w:ind w:firstLine="573"/>
        <w:jc w:val="both"/>
        <w:rPr>
          <w:rFonts w:ascii="Times New Roman" w:hAnsi="Times New Roman" w:cs="Times New Roman"/>
          <w:strike/>
          <w:sz w:val="24"/>
          <w:szCs w:val="24"/>
        </w:rPr>
      </w:pPr>
      <w:r w:rsidRPr="007D5DC1">
        <w:rPr>
          <w:rFonts w:ascii="Times New Roman" w:hAnsi="Times New Roman" w:cs="Times New Roman"/>
          <w:strike/>
          <w:sz w:val="24"/>
          <w:szCs w:val="24"/>
        </w:rPr>
        <w:lastRenderedPageBreak/>
        <w:t xml:space="preserve">1.3 - Marcadores - componentes presentes na matéria-prima vegetal, preferencialmente o próprio principio ativo, utilizados como referencia no controle de qualidade da matéria-prima vegetal e dos medicamentos fitoterápicos. </w:t>
      </w:r>
    </w:p>
    <w:p w:rsidR="00A725A4" w:rsidRPr="007D5DC1" w:rsidRDefault="00A725A4" w:rsidP="003E1804">
      <w:pPr>
        <w:spacing w:before="300" w:after="300" w:line="240" w:lineRule="auto"/>
        <w:ind w:firstLine="573"/>
        <w:jc w:val="both"/>
        <w:rPr>
          <w:rFonts w:ascii="Times New Roman" w:hAnsi="Times New Roman" w:cs="Times New Roman"/>
          <w:strike/>
          <w:sz w:val="24"/>
          <w:szCs w:val="24"/>
        </w:rPr>
      </w:pPr>
      <w:r w:rsidRPr="007D5DC1">
        <w:rPr>
          <w:rFonts w:ascii="Times New Roman" w:hAnsi="Times New Roman" w:cs="Times New Roman"/>
          <w:strike/>
          <w:sz w:val="24"/>
          <w:szCs w:val="24"/>
        </w:rPr>
        <w:t xml:space="preserve">1.4 - Matéria-prima vegetal - planta fresca, droga vegetal ou seus derivados: extrato, tintura, óleo, cera, suco e outros. </w:t>
      </w:r>
    </w:p>
    <w:p w:rsidR="00A725A4" w:rsidRPr="007D5DC1" w:rsidRDefault="00A725A4" w:rsidP="003E1804">
      <w:pPr>
        <w:spacing w:before="300" w:after="300" w:line="240" w:lineRule="auto"/>
        <w:ind w:firstLine="573"/>
        <w:jc w:val="both"/>
        <w:rPr>
          <w:rFonts w:ascii="Times New Roman" w:hAnsi="Times New Roman" w:cs="Times New Roman"/>
          <w:strike/>
          <w:sz w:val="24"/>
          <w:szCs w:val="24"/>
        </w:rPr>
      </w:pPr>
      <w:r w:rsidRPr="007D5DC1">
        <w:rPr>
          <w:rFonts w:ascii="Times New Roman" w:hAnsi="Times New Roman" w:cs="Times New Roman"/>
          <w:strike/>
          <w:sz w:val="24"/>
          <w:szCs w:val="24"/>
        </w:rPr>
        <w:t xml:space="preserve">1.5 - Medicamento fitoterápico - medicamento farmacêutico obtido por processos tecnologicamente adequados, empregando-se exclusivamente matérias primas vegetais, com finalidade profilática, curativa, paliativa ou para fins de diagnóstico. É caracterizado pelo conhecimento da eficácia e dos riscos de seu uso, assim como pela reprodutibilidade e constância de sua qualidade. Não se considera medicamento fitoterápico aquele que, na sua composição, inclua substâncias ativas isoladas, de qualquer origem, nem as associações destas com extratos vegetais. </w:t>
      </w:r>
    </w:p>
    <w:p w:rsidR="00A725A4" w:rsidRPr="007D5DC1" w:rsidRDefault="00A725A4" w:rsidP="003E1804">
      <w:pPr>
        <w:spacing w:before="300" w:after="300" w:line="240" w:lineRule="auto"/>
        <w:ind w:firstLine="573"/>
        <w:jc w:val="both"/>
        <w:rPr>
          <w:rFonts w:ascii="Times New Roman" w:hAnsi="Times New Roman" w:cs="Times New Roman"/>
          <w:strike/>
          <w:sz w:val="24"/>
          <w:szCs w:val="24"/>
        </w:rPr>
      </w:pPr>
      <w:r w:rsidRPr="007D5DC1">
        <w:rPr>
          <w:rFonts w:ascii="Times New Roman" w:hAnsi="Times New Roman" w:cs="Times New Roman"/>
          <w:strike/>
          <w:sz w:val="24"/>
          <w:szCs w:val="24"/>
        </w:rPr>
        <w:t xml:space="preserve">1.6 - Medicamento fitoterápico novo - aquele cuja eficácia, segurança e qualidade, sejam comprovadas cientificamente junto ao órgão federal competente, por ocasião do registro, podendo servir de referência para o registro de similares. </w:t>
      </w:r>
    </w:p>
    <w:p w:rsidR="00A725A4" w:rsidRPr="007D5DC1" w:rsidRDefault="00A725A4" w:rsidP="003E1804">
      <w:pPr>
        <w:spacing w:before="300" w:after="300" w:line="240" w:lineRule="auto"/>
        <w:ind w:firstLine="573"/>
        <w:jc w:val="both"/>
        <w:rPr>
          <w:rFonts w:ascii="Times New Roman" w:hAnsi="Times New Roman" w:cs="Times New Roman"/>
          <w:strike/>
          <w:sz w:val="24"/>
          <w:szCs w:val="24"/>
        </w:rPr>
      </w:pPr>
      <w:r w:rsidRPr="007D5DC1">
        <w:rPr>
          <w:rFonts w:ascii="Times New Roman" w:hAnsi="Times New Roman" w:cs="Times New Roman"/>
          <w:strike/>
          <w:sz w:val="24"/>
          <w:szCs w:val="24"/>
        </w:rPr>
        <w:t xml:space="preserve">1.7 - Medicamento fitoterápico tradicional - aquele elaborado a partir de planta medicinal de uso alicerçado na tradição popular, sem evidencias, conhecidas ou informadas, de risco à saúde do usuário, cuja eficácia é validada através de levantamentos etnofarmacológicos e de utilização, documentações tecnocientíficas ou publicações indexadas. </w:t>
      </w:r>
    </w:p>
    <w:p w:rsidR="00A725A4" w:rsidRPr="007D5DC1" w:rsidRDefault="00A725A4" w:rsidP="003E1804">
      <w:pPr>
        <w:spacing w:before="300" w:after="300" w:line="240" w:lineRule="auto"/>
        <w:ind w:firstLine="573"/>
        <w:jc w:val="both"/>
        <w:rPr>
          <w:rFonts w:ascii="Times New Roman" w:hAnsi="Times New Roman" w:cs="Times New Roman"/>
          <w:strike/>
          <w:sz w:val="24"/>
          <w:szCs w:val="24"/>
        </w:rPr>
      </w:pPr>
      <w:r w:rsidRPr="007D5DC1">
        <w:rPr>
          <w:rFonts w:ascii="Times New Roman" w:hAnsi="Times New Roman" w:cs="Times New Roman"/>
          <w:strike/>
          <w:sz w:val="24"/>
          <w:szCs w:val="24"/>
        </w:rPr>
        <w:t xml:space="preserve">1.8 - Medicamento fitoterápico similar aquele que contém as mesmas matérias-primas vegetais, na mesma concentração de principio ativo ou marcadores, utilizando a mesma via de administração, forma farmacêutica, posologia e indicação terapêutica de um medicamento fitoterápico considerado como referência. </w:t>
      </w:r>
    </w:p>
    <w:p w:rsidR="00A725A4" w:rsidRPr="007D5DC1" w:rsidRDefault="00A725A4" w:rsidP="003E1804">
      <w:pPr>
        <w:spacing w:before="300" w:after="300" w:line="240" w:lineRule="auto"/>
        <w:ind w:firstLine="573"/>
        <w:jc w:val="both"/>
        <w:rPr>
          <w:rFonts w:ascii="Times New Roman" w:hAnsi="Times New Roman" w:cs="Times New Roman"/>
          <w:strike/>
          <w:sz w:val="24"/>
          <w:szCs w:val="24"/>
        </w:rPr>
      </w:pPr>
      <w:r w:rsidRPr="007D5DC1">
        <w:rPr>
          <w:rFonts w:ascii="Times New Roman" w:hAnsi="Times New Roman" w:cs="Times New Roman"/>
          <w:strike/>
          <w:sz w:val="24"/>
          <w:szCs w:val="24"/>
        </w:rPr>
        <w:t xml:space="preserve">1.9 - Principio ativo - substância ou grupo delas, quimicamente caracterizada, cuja ação farmacológica é conhecida e responsável, total ou parcialmente, pelos efeitos terapêuticos do medicamento fitoterápico. </w:t>
      </w:r>
    </w:p>
    <w:p w:rsidR="00A725A4" w:rsidRPr="00AD7FEC" w:rsidRDefault="00A725A4" w:rsidP="003E1804">
      <w:pPr>
        <w:spacing w:before="300" w:after="300" w:line="240" w:lineRule="auto"/>
        <w:ind w:firstLine="573"/>
        <w:jc w:val="both"/>
        <w:rPr>
          <w:rFonts w:ascii="Times New Roman" w:hAnsi="Times New Roman" w:cs="Times New Roman"/>
          <w:b/>
          <w:strike/>
          <w:sz w:val="24"/>
          <w:szCs w:val="24"/>
        </w:rPr>
      </w:pPr>
      <w:r w:rsidRPr="00AD7FEC">
        <w:rPr>
          <w:rFonts w:ascii="Times New Roman" w:hAnsi="Times New Roman" w:cs="Times New Roman"/>
          <w:b/>
          <w:strike/>
          <w:sz w:val="24"/>
          <w:szCs w:val="24"/>
        </w:rPr>
        <w:t xml:space="preserve">2- REGISTRO DE MEDICAMENTO FITOTERAPICO NOVO </w:t>
      </w:r>
    </w:p>
    <w:p w:rsidR="00A725A4" w:rsidRPr="007D5DC1" w:rsidRDefault="00A725A4" w:rsidP="003E1804">
      <w:pPr>
        <w:spacing w:before="300" w:after="300" w:line="240" w:lineRule="auto"/>
        <w:ind w:firstLine="573"/>
        <w:jc w:val="both"/>
        <w:rPr>
          <w:rFonts w:ascii="Times New Roman" w:hAnsi="Times New Roman" w:cs="Times New Roman"/>
          <w:strike/>
          <w:sz w:val="24"/>
          <w:szCs w:val="24"/>
        </w:rPr>
      </w:pPr>
      <w:r w:rsidRPr="007D5DC1">
        <w:rPr>
          <w:rFonts w:ascii="Times New Roman" w:hAnsi="Times New Roman" w:cs="Times New Roman"/>
          <w:strike/>
          <w:sz w:val="24"/>
          <w:szCs w:val="24"/>
        </w:rPr>
        <w:t xml:space="preserve">Apresentar relatório técnico com as seguintes informações: </w:t>
      </w:r>
    </w:p>
    <w:p w:rsidR="00A725A4" w:rsidRPr="007D5DC1" w:rsidRDefault="00A725A4" w:rsidP="003E1804">
      <w:pPr>
        <w:spacing w:before="300" w:after="300" w:line="240" w:lineRule="auto"/>
        <w:ind w:firstLine="573"/>
        <w:jc w:val="both"/>
        <w:rPr>
          <w:rFonts w:ascii="Times New Roman" w:hAnsi="Times New Roman" w:cs="Times New Roman"/>
          <w:strike/>
          <w:sz w:val="24"/>
          <w:szCs w:val="24"/>
        </w:rPr>
      </w:pPr>
      <w:r w:rsidRPr="007D5DC1">
        <w:rPr>
          <w:rFonts w:ascii="Times New Roman" w:hAnsi="Times New Roman" w:cs="Times New Roman"/>
          <w:strike/>
          <w:sz w:val="24"/>
          <w:szCs w:val="24"/>
        </w:rPr>
        <w:t xml:space="preserve">2.1 - Quanto à natureza da matéria-prima de partida: </w:t>
      </w:r>
    </w:p>
    <w:p w:rsidR="00A725A4" w:rsidRPr="007D5DC1" w:rsidRDefault="00A725A4" w:rsidP="003E1804">
      <w:pPr>
        <w:spacing w:before="300" w:after="300" w:line="240" w:lineRule="auto"/>
        <w:ind w:firstLine="573"/>
        <w:jc w:val="both"/>
        <w:rPr>
          <w:rFonts w:ascii="Times New Roman" w:hAnsi="Times New Roman" w:cs="Times New Roman"/>
          <w:strike/>
          <w:sz w:val="24"/>
          <w:szCs w:val="24"/>
        </w:rPr>
      </w:pPr>
      <w:r w:rsidRPr="007D5DC1">
        <w:rPr>
          <w:rFonts w:ascii="Times New Roman" w:hAnsi="Times New Roman" w:cs="Times New Roman"/>
          <w:strike/>
          <w:sz w:val="24"/>
          <w:szCs w:val="24"/>
        </w:rPr>
        <w:t xml:space="preserve">2.1.1 - Planta Fresca </w:t>
      </w:r>
    </w:p>
    <w:p w:rsidR="00A725A4" w:rsidRPr="007D5DC1" w:rsidRDefault="00A725A4" w:rsidP="003E1804">
      <w:pPr>
        <w:spacing w:before="300" w:after="300" w:line="240" w:lineRule="auto"/>
        <w:ind w:firstLine="573"/>
        <w:jc w:val="both"/>
        <w:rPr>
          <w:rFonts w:ascii="Times New Roman" w:hAnsi="Times New Roman" w:cs="Times New Roman"/>
          <w:strike/>
          <w:sz w:val="24"/>
          <w:szCs w:val="24"/>
        </w:rPr>
      </w:pPr>
      <w:r w:rsidRPr="007D5DC1">
        <w:rPr>
          <w:rFonts w:ascii="Times New Roman" w:hAnsi="Times New Roman" w:cs="Times New Roman"/>
          <w:strike/>
          <w:sz w:val="24"/>
          <w:szCs w:val="24"/>
        </w:rPr>
        <w:t>2.1.1.1 - Nomenclatura botânica oficial (gênero, espécie, variedade</w:t>
      </w:r>
      <w:r w:rsidR="00411B20">
        <w:rPr>
          <w:rFonts w:ascii="Times New Roman" w:hAnsi="Times New Roman" w:cs="Times New Roman"/>
          <w:strike/>
          <w:sz w:val="24"/>
          <w:szCs w:val="24"/>
        </w:rPr>
        <w:t xml:space="preserve">, </w:t>
      </w:r>
      <w:r w:rsidRPr="007D5DC1">
        <w:rPr>
          <w:rFonts w:ascii="Times New Roman" w:hAnsi="Times New Roman" w:cs="Times New Roman"/>
          <w:strike/>
          <w:sz w:val="24"/>
          <w:szCs w:val="24"/>
        </w:rPr>
        <w:t xml:space="preserve">autor do binômio e família). </w:t>
      </w:r>
    </w:p>
    <w:p w:rsidR="00A725A4" w:rsidRPr="007D5DC1" w:rsidRDefault="00A725A4" w:rsidP="003E1804">
      <w:pPr>
        <w:spacing w:before="300" w:after="300" w:line="240" w:lineRule="auto"/>
        <w:ind w:firstLine="573"/>
        <w:jc w:val="both"/>
        <w:rPr>
          <w:rFonts w:ascii="Times New Roman" w:hAnsi="Times New Roman" w:cs="Times New Roman"/>
          <w:strike/>
          <w:sz w:val="24"/>
          <w:szCs w:val="24"/>
        </w:rPr>
      </w:pPr>
      <w:r w:rsidRPr="007D5DC1">
        <w:rPr>
          <w:rFonts w:ascii="Times New Roman" w:hAnsi="Times New Roman" w:cs="Times New Roman"/>
          <w:strike/>
          <w:sz w:val="24"/>
          <w:szCs w:val="24"/>
        </w:rPr>
        <w:lastRenderedPageBreak/>
        <w:t xml:space="preserve">2.1.1.2 - Nomenclatura farmacopeica e/ou tradicional, com indicação da localização de região de origem. </w:t>
      </w:r>
    </w:p>
    <w:p w:rsidR="00A725A4" w:rsidRPr="007D5DC1" w:rsidRDefault="00A725A4" w:rsidP="003E1804">
      <w:pPr>
        <w:spacing w:before="300" w:after="300" w:line="240" w:lineRule="auto"/>
        <w:ind w:firstLine="573"/>
        <w:jc w:val="both"/>
        <w:rPr>
          <w:rFonts w:ascii="Times New Roman" w:hAnsi="Times New Roman" w:cs="Times New Roman"/>
          <w:strike/>
          <w:sz w:val="24"/>
          <w:szCs w:val="24"/>
        </w:rPr>
      </w:pPr>
      <w:r w:rsidRPr="007D5DC1">
        <w:rPr>
          <w:rFonts w:ascii="Times New Roman" w:hAnsi="Times New Roman" w:cs="Times New Roman"/>
          <w:strike/>
          <w:sz w:val="24"/>
          <w:szCs w:val="24"/>
        </w:rPr>
        <w:t xml:space="preserve">2.1.1.3 - Laudo de identificação botânica, emitido por profissional habilitado na área. Quando existirem especificações farmacognósticas que permitam a confirmação da identidade botânica, fica liberada a apresentação deste laudo, aplicando-se tais dados na forma de controle de qualidade. </w:t>
      </w:r>
    </w:p>
    <w:p w:rsidR="00A725A4" w:rsidRPr="007D5DC1" w:rsidRDefault="00A725A4" w:rsidP="003E1804">
      <w:pPr>
        <w:spacing w:before="300" w:after="300" w:line="240" w:lineRule="auto"/>
        <w:ind w:firstLine="573"/>
        <w:jc w:val="both"/>
        <w:rPr>
          <w:rFonts w:ascii="Times New Roman" w:hAnsi="Times New Roman" w:cs="Times New Roman"/>
          <w:strike/>
          <w:sz w:val="24"/>
          <w:szCs w:val="24"/>
        </w:rPr>
      </w:pPr>
      <w:r w:rsidRPr="007D5DC1">
        <w:rPr>
          <w:rFonts w:ascii="Times New Roman" w:hAnsi="Times New Roman" w:cs="Times New Roman"/>
          <w:strike/>
          <w:sz w:val="24"/>
          <w:szCs w:val="24"/>
        </w:rPr>
        <w:t xml:space="preserve">2.1.1.4 - Parte da planta utilizada. </w:t>
      </w:r>
    </w:p>
    <w:p w:rsidR="00A725A4" w:rsidRPr="007D5DC1" w:rsidRDefault="00A725A4" w:rsidP="003E1804">
      <w:pPr>
        <w:spacing w:before="300" w:after="300" w:line="240" w:lineRule="auto"/>
        <w:ind w:firstLine="573"/>
        <w:jc w:val="both"/>
        <w:rPr>
          <w:rFonts w:ascii="Times New Roman" w:hAnsi="Times New Roman" w:cs="Times New Roman"/>
          <w:strike/>
          <w:sz w:val="24"/>
          <w:szCs w:val="24"/>
        </w:rPr>
      </w:pPr>
      <w:r w:rsidRPr="007D5DC1">
        <w:rPr>
          <w:rFonts w:ascii="Times New Roman" w:hAnsi="Times New Roman" w:cs="Times New Roman"/>
          <w:strike/>
          <w:sz w:val="24"/>
          <w:szCs w:val="24"/>
        </w:rPr>
        <w:t xml:space="preserve">2.1.1.5 - Testes de autenticidade: caracterização organoléptica, identificação macroscópica e microscópica. </w:t>
      </w:r>
    </w:p>
    <w:p w:rsidR="00A725A4" w:rsidRPr="007D5DC1" w:rsidRDefault="00A725A4" w:rsidP="003E1804">
      <w:pPr>
        <w:spacing w:before="300" w:after="300" w:line="240" w:lineRule="auto"/>
        <w:ind w:firstLine="573"/>
        <w:jc w:val="both"/>
        <w:rPr>
          <w:rFonts w:ascii="Times New Roman" w:hAnsi="Times New Roman" w:cs="Times New Roman"/>
          <w:strike/>
          <w:sz w:val="24"/>
          <w:szCs w:val="24"/>
        </w:rPr>
      </w:pPr>
      <w:r w:rsidRPr="007D5DC1">
        <w:rPr>
          <w:rFonts w:ascii="Times New Roman" w:hAnsi="Times New Roman" w:cs="Times New Roman"/>
          <w:strike/>
          <w:sz w:val="24"/>
          <w:szCs w:val="24"/>
        </w:rPr>
        <w:t xml:space="preserve">2.1.1.6 - Testes de pureza e integridade, incluindo: cinzas, cinzas insolúveis em ácido clorídrico, umidade, pesquisa de matérias estranhas, pesquisa de contaminantes microbiológicos, metais pesados, de acordo com critérios farmacopeicos ou as recomendações da Organização Mundial da Saúde. Em caso de utilização de métodos para eliminação de contaminantes, descrever o método e a pesquisa de eventuais alterações na matéria prima. </w:t>
      </w:r>
    </w:p>
    <w:p w:rsidR="00A725A4" w:rsidRPr="007D5DC1" w:rsidRDefault="00A725A4" w:rsidP="003E1804">
      <w:pPr>
        <w:spacing w:before="300" w:after="300" w:line="240" w:lineRule="auto"/>
        <w:ind w:firstLine="573"/>
        <w:jc w:val="both"/>
        <w:rPr>
          <w:rFonts w:ascii="Times New Roman" w:hAnsi="Times New Roman" w:cs="Times New Roman"/>
          <w:strike/>
          <w:sz w:val="24"/>
          <w:szCs w:val="24"/>
        </w:rPr>
      </w:pPr>
      <w:r w:rsidRPr="007D5DC1">
        <w:rPr>
          <w:rFonts w:ascii="Times New Roman" w:hAnsi="Times New Roman" w:cs="Times New Roman"/>
          <w:strike/>
          <w:sz w:val="24"/>
          <w:szCs w:val="24"/>
        </w:rPr>
        <w:t xml:space="preserve">2.1.1.7 - Análise qualitativa e quantitativa dos princípios ativos </w:t>
      </w:r>
      <w:r w:rsidR="00B62D3D">
        <w:rPr>
          <w:rFonts w:ascii="Times New Roman" w:hAnsi="Times New Roman" w:cs="Times New Roman"/>
          <w:strike/>
          <w:sz w:val="24"/>
          <w:szCs w:val="24"/>
        </w:rPr>
        <w:t>e/ou</w:t>
      </w:r>
      <w:r w:rsidRPr="007D5DC1">
        <w:rPr>
          <w:rFonts w:ascii="Times New Roman" w:hAnsi="Times New Roman" w:cs="Times New Roman"/>
          <w:strike/>
          <w:sz w:val="24"/>
          <w:szCs w:val="24"/>
        </w:rPr>
        <w:t xml:space="preserve"> marcadores, quando conhecidos. </w:t>
      </w:r>
    </w:p>
    <w:p w:rsidR="00A725A4" w:rsidRPr="007D5DC1" w:rsidRDefault="00A725A4" w:rsidP="003E1804">
      <w:pPr>
        <w:spacing w:before="300" w:after="300" w:line="240" w:lineRule="auto"/>
        <w:ind w:firstLine="573"/>
        <w:jc w:val="both"/>
        <w:rPr>
          <w:rFonts w:ascii="Times New Roman" w:hAnsi="Times New Roman" w:cs="Times New Roman"/>
          <w:strike/>
          <w:sz w:val="24"/>
          <w:szCs w:val="24"/>
        </w:rPr>
      </w:pPr>
      <w:r w:rsidRPr="007D5DC1">
        <w:rPr>
          <w:rFonts w:ascii="Times New Roman" w:hAnsi="Times New Roman" w:cs="Times New Roman"/>
          <w:strike/>
          <w:sz w:val="24"/>
          <w:szCs w:val="24"/>
        </w:rPr>
        <w:t xml:space="preserve">2.1.1.8 - Havendo utilização no medicamento fitoterápico de espécie vegetal nativa, apresentar documentação do fornecedor da matéria-prima vegetal que comprove a origem do material mediante autorização do Ministério do Meio Ambiente/IBAMA e ou Ministério da Agricultura/EMBRAPA referente ao uso sustentado e preservação dos recursos genéticos, e plano de manejo e/ou cultivo racional; essa condição entrará em vigor no prazo de 2 anos, contados a partir da publicação desta Resolução. </w:t>
      </w:r>
    </w:p>
    <w:p w:rsidR="00A725A4" w:rsidRPr="007D5DC1" w:rsidRDefault="00A725A4" w:rsidP="003E1804">
      <w:pPr>
        <w:spacing w:before="300" w:after="300" w:line="240" w:lineRule="auto"/>
        <w:ind w:firstLine="573"/>
        <w:jc w:val="both"/>
        <w:rPr>
          <w:rFonts w:ascii="Times New Roman" w:hAnsi="Times New Roman" w:cs="Times New Roman"/>
          <w:strike/>
          <w:sz w:val="24"/>
          <w:szCs w:val="24"/>
        </w:rPr>
      </w:pPr>
      <w:r w:rsidRPr="007D5DC1">
        <w:rPr>
          <w:rFonts w:ascii="Times New Roman" w:hAnsi="Times New Roman" w:cs="Times New Roman"/>
          <w:strike/>
          <w:sz w:val="24"/>
          <w:szCs w:val="24"/>
        </w:rPr>
        <w:t xml:space="preserve">2.1.2 - Droga Vegetal </w:t>
      </w:r>
    </w:p>
    <w:p w:rsidR="00A725A4" w:rsidRPr="007D5DC1" w:rsidRDefault="00A725A4" w:rsidP="003E1804">
      <w:pPr>
        <w:spacing w:before="300" w:after="300" w:line="240" w:lineRule="auto"/>
        <w:ind w:firstLine="573"/>
        <w:jc w:val="both"/>
        <w:rPr>
          <w:rFonts w:ascii="Times New Roman" w:hAnsi="Times New Roman" w:cs="Times New Roman"/>
          <w:strike/>
          <w:sz w:val="24"/>
          <w:szCs w:val="24"/>
        </w:rPr>
      </w:pPr>
      <w:r w:rsidRPr="007D5DC1">
        <w:rPr>
          <w:rFonts w:ascii="Times New Roman" w:hAnsi="Times New Roman" w:cs="Times New Roman"/>
          <w:strike/>
          <w:sz w:val="24"/>
          <w:szCs w:val="24"/>
        </w:rPr>
        <w:t xml:space="preserve">2.1.2.1 - Atender as exigências contidas no item 2.1.1. </w:t>
      </w:r>
    </w:p>
    <w:p w:rsidR="00A725A4" w:rsidRPr="007D5DC1" w:rsidRDefault="00A725A4" w:rsidP="003E1804">
      <w:pPr>
        <w:spacing w:before="300" w:after="300" w:line="240" w:lineRule="auto"/>
        <w:ind w:firstLine="573"/>
        <w:jc w:val="both"/>
        <w:rPr>
          <w:rFonts w:ascii="Times New Roman" w:hAnsi="Times New Roman" w:cs="Times New Roman"/>
          <w:strike/>
          <w:sz w:val="24"/>
          <w:szCs w:val="24"/>
        </w:rPr>
      </w:pPr>
      <w:r w:rsidRPr="007D5DC1">
        <w:rPr>
          <w:rFonts w:ascii="Times New Roman" w:hAnsi="Times New Roman" w:cs="Times New Roman"/>
          <w:strike/>
          <w:sz w:val="24"/>
          <w:szCs w:val="24"/>
        </w:rPr>
        <w:t xml:space="preserve">2.1.2.2 - Apresentar relatório descritivo dos métodos de secagem, estabilização (quando empregada) e conservação utilizados, com seus devidos controles, próprio ou do fornecedor. </w:t>
      </w:r>
    </w:p>
    <w:p w:rsidR="00A725A4" w:rsidRPr="007D5DC1" w:rsidRDefault="00A725A4" w:rsidP="003E1804">
      <w:pPr>
        <w:spacing w:before="300" w:after="300" w:line="240" w:lineRule="auto"/>
        <w:ind w:firstLine="573"/>
        <w:jc w:val="both"/>
        <w:rPr>
          <w:rFonts w:ascii="Times New Roman" w:hAnsi="Times New Roman" w:cs="Times New Roman"/>
          <w:strike/>
          <w:sz w:val="24"/>
          <w:szCs w:val="24"/>
        </w:rPr>
      </w:pPr>
      <w:r w:rsidRPr="007D5DC1">
        <w:rPr>
          <w:rFonts w:ascii="Times New Roman" w:hAnsi="Times New Roman" w:cs="Times New Roman"/>
          <w:strike/>
          <w:sz w:val="24"/>
          <w:szCs w:val="24"/>
        </w:rPr>
        <w:t xml:space="preserve">2.1.3 - Derivados da Matéria-Prima Vegetal (extratos, tinturas, óleos, ceras, sucos e outros) </w:t>
      </w:r>
    </w:p>
    <w:p w:rsidR="00A725A4" w:rsidRPr="007D5DC1" w:rsidRDefault="00A725A4" w:rsidP="003E1804">
      <w:pPr>
        <w:spacing w:before="300" w:after="300" w:line="240" w:lineRule="auto"/>
        <w:ind w:firstLine="573"/>
        <w:jc w:val="both"/>
        <w:rPr>
          <w:rFonts w:ascii="Times New Roman" w:hAnsi="Times New Roman" w:cs="Times New Roman"/>
          <w:strike/>
          <w:sz w:val="24"/>
          <w:szCs w:val="24"/>
        </w:rPr>
      </w:pPr>
      <w:r w:rsidRPr="007D5DC1">
        <w:rPr>
          <w:rFonts w:ascii="Times New Roman" w:hAnsi="Times New Roman" w:cs="Times New Roman"/>
          <w:strike/>
          <w:sz w:val="24"/>
          <w:szCs w:val="24"/>
        </w:rPr>
        <w:t xml:space="preserve">2.1.3.1 - Laudo do fornecedor, caracterizando o derivado da matéria-prima vegetal, atendendo às exigências contidas nos itens 2.1.1.1 a 2.1.1.4, 2.1.1.5 e 2.1.1.6 onde aplicável, 2.1.1.7 e 2.1.1.8. </w:t>
      </w:r>
    </w:p>
    <w:p w:rsidR="00A725A4" w:rsidRPr="007D5DC1" w:rsidRDefault="00A725A4" w:rsidP="003E1804">
      <w:pPr>
        <w:spacing w:before="300" w:after="300" w:line="240" w:lineRule="auto"/>
        <w:ind w:firstLine="573"/>
        <w:jc w:val="both"/>
        <w:rPr>
          <w:rFonts w:ascii="Times New Roman" w:hAnsi="Times New Roman" w:cs="Times New Roman"/>
          <w:strike/>
          <w:sz w:val="24"/>
          <w:szCs w:val="24"/>
        </w:rPr>
      </w:pPr>
      <w:r w:rsidRPr="007D5DC1">
        <w:rPr>
          <w:rFonts w:ascii="Times New Roman" w:hAnsi="Times New Roman" w:cs="Times New Roman"/>
          <w:strike/>
          <w:sz w:val="24"/>
          <w:szCs w:val="24"/>
        </w:rPr>
        <w:lastRenderedPageBreak/>
        <w:t xml:space="preserve">2.1.3.2 - Apresentar documento relativo ao controle de qualidade do derivado da matéria-prima vegetal realizado pela empresa fabricante do medicamento fitoterápico </w:t>
      </w:r>
    </w:p>
    <w:p w:rsidR="00A725A4" w:rsidRPr="007D5DC1" w:rsidRDefault="00A725A4" w:rsidP="003E1804">
      <w:pPr>
        <w:spacing w:before="300" w:after="300" w:line="240" w:lineRule="auto"/>
        <w:ind w:firstLine="573"/>
        <w:jc w:val="both"/>
        <w:rPr>
          <w:rFonts w:ascii="Times New Roman" w:hAnsi="Times New Roman" w:cs="Times New Roman"/>
          <w:strike/>
          <w:sz w:val="24"/>
          <w:szCs w:val="24"/>
        </w:rPr>
      </w:pPr>
      <w:r w:rsidRPr="007D5DC1">
        <w:rPr>
          <w:rFonts w:ascii="Times New Roman" w:hAnsi="Times New Roman" w:cs="Times New Roman"/>
          <w:strike/>
          <w:sz w:val="24"/>
          <w:szCs w:val="24"/>
        </w:rPr>
        <w:t xml:space="preserve">2.2 - Quanto ao medicamento acabado: </w:t>
      </w:r>
    </w:p>
    <w:p w:rsidR="00A725A4" w:rsidRPr="007D5DC1" w:rsidRDefault="00A725A4" w:rsidP="003E1804">
      <w:pPr>
        <w:spacing w:before="300" w:after="300" w:line="240" w:lineRule="auto"/>
        <w:ind w:firstLine="573"/>
        <w:jc w:val="both"/>
        <w:rPr>
          <w:rFonts w:ascii="Times New Roman" w:hAnsi="Times New Roman" w:cs="Times New Roman"/>
          <w:strike/>
          <w:sz w:val="24"/>
          <w:szCs w:val="24"/>
        </w:rPr>
      </w:pPr>
      <w:r w:rsidRPr="007D5DC1">
        <w:rPr>
          <w:rFonts w:ascii="Times New Roman" w:hAnsi="Times New Roman" w:cs="Times New Roman"/>
          <w:strike/>
          <w:sz w:val="24"/>
          <w:szCs w:val="24"/>
        </w:rPr>
        <w:t xml:space="preserve">2.2.1 - Indicar a concentração real, em peso ou volume, da matéria-prima vegetal e a correspondência em marcador ou em principio ativo, quando conhecida. </w:t>
      </w:r>
    </w:p>
    <w:p w:rsidR="00A725A4" w:rsidRPr="007D5DC1" w:rsidRDefault="00A725A4" w:rsidP="003E1804">
      <w:pPr>
        <w:spacing w:before="300" w:after="300" w:line="240" w:lineRule="auto"/>
        <w:ind w:firstLine="573"/>
        <w:jc w:val="both"/>
        <w:rPr>
          <w:rFonts w:ascii="Times New Roman" w:hAnsi="Times New Roman" w:cs="Times New Roman"/>
          <w:strike/>
          <w:sz w:val="24"/>
          <w:szCs w:val="24"/>
        </w:rPr>
      </w:pPr>
      <w:r w:rsidRPr="007D5DC1">
        <w:rPr>
          <w:rFonts w:ascii="Times New Roman" w:hAnsi="Times New Roman" w:cs="Times New Roman"/>
          <w:strike/>
          <w:sz w:val="24"/>
          <w:szCs w:val="24"/>
        </w:rPr>
        <w:t xml:space="preserve">2.2.2 - Indicar a fórmula completa de preparação, com todos os componentes especificados pelos nomes técnicos, de acordo com as denominações oficiais correspondentes e sinônimos, com as quantidades expressas no sistema métrico decimal ou unidade padrão, indicando quais os utilizados como adjuvantes. </w:t>
      </w:r>
    </w:p>
    <w:p w:rsidR="00A725A4" w:rsidRPr="007D5DC1" w:rsidRDefault="00A725A4" w:rsidP="003E1804">
      <w:pPr>
        <w:spacing w:before="300" w:after="300" w:line="240" w:lineRule="auto"/>
        <w:ind w:firstLine="573"/>
        <w:jc w:val="both"/>
        <w:rPr>
          <w:rFonts w:ascii="Times New Roman" w:hAnsi="Times New Roman" w:cs="Times New Roman"/>
          <w:strike/>
          <w:sz w:val="24"/>
          <w:szCs w:val="24"/>
        </w:rPr>
      </w:pPr>
      <w:r w:rsidRPr="007D5DC1">
        <w:rPr>
          <w:rFonts w:ascii="Times New Roman" w:hAnsi="Times New Roman" w:cs="Times New Roman"/>
          <w:strike/>
          <w:sz w:val="24"/>
          <w:szCs w:val="24"/>
        </w:rPr>
        <w:t xml:space="preserve">2.2.3 - Descrever critérios de identificação do lote ou partida. </w:t>
      </w:r>
    </w:p>
    <w:p w:rsidR="00A725A4" w:rsidRPr="007D5DC1" w:rsidRDefault="00A725A4" w:rsidP="003E1804">
      <w:pPr>
        <w:spacing w:before="300" w:after="300" w:line="240" w:lineRule="auto"/>
        <w:ind w:firstLine="573"/>
        <w:jc w:val="both"/>
        <w:rPr>
          <w:rFonts w:ascii="Times New Roman" w:hAnsi="Times New Roman" w:cs="Times New Roman"/>
          <w:strike/>
          <w:sz w:val="24"/>
          <w:szCs w:val="24"/>
        </w:rPr>
      </w:pPr>
      <w:r w:rsidRPr="007D5DC1">
        <w:rPr>
          <w:rFonts w:ascii="Times New Roman" w:hAnsi="Times New Roman" w:cs="Times New Roman"/>
          <w:strike/>
          <w:sz w:val="24"/>
          <w:szCs w:val="24"/>
        </w:rPr>
        <w:t>2.2.4 - Relatório descritivo de fabricação e controle de qualidade, especificando as operações realizadas, identificando os pontos de controle de processo e métodos utilizados. Inexistindo metodologia química adequada para o controle de qualidade, este deve</w:t>
      </w:r>
      <w:r w:rsidR="00317035">
        <w:rPr>
          <w:rFonts w:ascii="Times New Roman" w:hAnsi="Times New Roman" w:cs="Times New Roman"/>
          <w:strike/>
          <w:sz w:val="24"/>
          <w:szCs w:val="24"/>
        </w:rPr>
        <w:t>rá</w:t>
      </w:r>
      <w:r w:rsidRPr="007D5DC1">
        <w:rPr>
          <w:rFonts w:ascii="Times New Roman" w:hAnsi="Times New Roman" w:cs="Times New Roman"/>
          <w:strike/>
          <w:sz w:val="24"/>
          <w:szCs w:val="24"/>
        </w:rPr>
        <w:t xml:space="preserve"> ser baseado na ação farmacológica preconizada. </w:t>
      </w:r>
    </w:p>
    <w:p w:rsidR="001D551A" w:rsidRPr="007D5DC1" w:rsidRDefault="00A725A4" w:rsidP="003E1804">
      <w:pPr>
        <w:spacing w:before="300" w:after="300" w:line="240" w:lineRule="auto"/>
        <w:ind w:firstLine="573"/>
        <w:jc w:val="both"/>
        <w:rPr>
          <w:rFonts w:ascii="Times New Roman" w:hAnsi="Times New Roman" w:cs="Times New Roman"/>
          <w:strike/>
          <w:sz w:val="24"/>
          <w:szCs w:val="24"/>
        </w:rPr>
      </w:pPr>
      <w:r w:rsidRPr="00CA2836">
        <w:rPr>
          <w:rFonts w:ascii="Times New Roman" w:hAnsi="Times New Roman" w:cs="Times New Roman"/>
          <w:strike/>
          <w:sz w:val="24"/>
          <w:szCs w:val="24"/>
        </w:rPr>
        <w:t>2.2.5</w:t>
      </w:r>
      <w:r w:rsidRPr="007D5DC1">
        <w:rPr>
          <w:rFonts w:ascii="Times New Roman" w:hAnsi="Times New Roman" w:cs="Times New Roman"/>
          <w:strike/>
          <w:sz w:val="24"/>
          <w:szCs w:val="24"/>
        </w:rPr>
        <w:t xml:space="preserve"> Apresentar testes de estabilidade do medicamento acabado, em seu material de acondicionamento original, em três lotes consecutivos, em forma de tabela, informando as condições de temperatura </w:t>
      </w:r>
      <w:r w:rsidR="001D551A" w:rsidRPr="007D5DC1">
        <w:rPr>
          <w:rFonts w:ascii="Times New Roman" w:hAnsi="Times New Roman" w:cs="Times New Roman"/>
          <w:strike/>
          <w:sz w:val="24"/>
          <w:szCs w:val="24"/>
        </w:rPr>
        <w:t>e umidade relativa empregadas, e</w:t>
      </w:r>
      <w:r w:rsidRPr="007D5DC1">
        <w:rPr>
          <w:rFonts w:ascii="Times New Roman" w:hAnsi="Times New Roman" w:cs="Times New Roman"/>
          <w:strike/>
          <w:sz w:val="24"/>
          <w:szCs w:val="24"/>
        </w:rPr>
        <w:t xml:space="preserve"> as cara</w:t>
      </w:r>
      <w:r w:rsidR="001D551A" w:rsidRPr="007D5DC1">
        <w:rPr>
          <w:rFonts w:ascii="Times New Roman" w:hAnsi="Times New Roman" w:cs="Times New Roman"/>
          <w:strike/>
          <w:sz w:val="24"/>
          <w:szCs w:val="24"/>
        </w:rPr>
        <w:t>cterísticas físico-químicas e m</w:t>
      </w:r>
      <w:r w:rsidRPr="007D5DC1">
        <w:rPr>
          <w:rFonts w:ascii="Times New Roman" w:hAnsi="Times New Roman" w:cs="Times New Roman"/>
          <w:strike/>
          <w:sz w:val="24"/>
          <w:szCs w:val="24"/>
        </w:rPr>
        <w:t>icrobiológicas de acordo co</w:t>
      </w:r>
      <w:r w:rsidR="001D551A" w:rsidRPr="007D5DC1">
        <w:rPr>
          <w:rFonts w:ascii="Times New Roman" w:hAnsi="Times New Roman" w:cs="Times New Roman"/>
          <w:strike/>
          <w:sz w:val="24"/>
          <w:szCs w:val="24"/>
        </w:rPr>
        <w:t>m</w:t>
      </w:r>
      <w:r w:rsidRPr="007D5DC1">
        <w:rPr>
          <w:rFonts w:ascii="Times New Roman" w:hAnsi="Times New Roman" w:cs="Times New Roman"/>
          <w:strike/>
          <w:sz w:val="24"/>
          <w:szCs w:val="24"/>
        </w:rPr>
        <w:t xml:space="preserve"> a forma farmacêutica apresentada. </w:t>
      </w:r>
    </w:p>
    <w:p w:rsidR="001D551A" w:rsidRPr="007D5DC1" w:rsidRDefault="00A725A4" w:rsidP="003E1804">
      <w:pPr>
        <w:spacing w:before="300" w:after="300" w:line="240" w:lineRule="auto"/>
        <w:ind w:firstLine="573"/>
        <w:jc w:val="both"/>
        <w:rPr>
          <w:rFonts w:ascii="Times New Roman" w:hAnsi="Times New Roman" w:cs="Times New Roman"/>
          <w:strike/>
          <w:sz w:val="24"/>
          <w:szCs w:val="24"/>
        </w:rPr>
      </w:pPr>
      <w:r w:rsidRPr="007D5DC1">
        <w:rPr>
          <w:rFonts w:ascii="Times New Roman" w:hAnsi="Times New Roman" w:cs="Times New Roman"/>
          <w:strike/>
          <w:sz w:val="24"/>
          <w:szCs w:val="24"/>
        </w:rPr>
        <w:t xml:space="preserve">2.2.6 - Descrever as práticas de transporte e de armazenamento do medicamento. </w:t>
      </w:r>
    </w:p>
    <w:p w:rsidR="001D551A" w:rsidRPr="007D5DC1" w:rsidRDefault="00A725A4" w:rsidP="003E1804">
      <w:pPr>
        <w:spacing w:before="300" w:after="300" w:line="240" w:lineRule="auto"/>
        <w:ind w:firstLine="573"/>
        <w:jc w:val="both"/>
        <w:rPr>
          <w:rFonts w:ascii="Times New Roman" w:hAnsi="Times New Roman" w:cs="Times New Roman"/>
          <w:strike/>
          <w:sz w:val="24"/>
          <w:szCs w:val="24"/>
        </w:rPr>
      </w:pPr>
      <w:r w:rsidRPr="007D5DC1">
        <w:rPr>
          <w:rFonts w:ascii="Times New Roman" w:hAnsi="Times New Roman" w:cs="Times New Roman"/>
          <w:strike/>
          <w:sz w:val="24"/>
          <w:szCs w:val="24"/>
        </w:rPr>
        <w:t>2.2.7 Apresentar</w:t>
      </w:r>
      <w:r w:rsidR="001D551A" w:rsidRPr="007D5DC1">
        <w:rPr>
          <w:rFonts w:ascii="Times New Roman" w:hAnsi="Times New Roman" w:cs="Times New Roman"/>
          <w:strike/>
          <w:sz w:val="24"/>
          <w:szCs w:val="24"/>
        </w:rPr>
        <w:t xml:space="preserve"> estudos científicos que comprovem a segurança do uso </w:t>
      </w:r>
      <w:r w:rsidRPr="007D5DC1">
        <w:rPr>
          <w:rFonts w:ascii="Times New Roman" w:hAnsi="Times New Roman" w:cs="Times New Roman"/>
          <w:strike/>
          <w:sz w:val="24"/>
          <w:szCs w:val="24"/>
        </w:rPr>
        <w:t xml:space="preserve">do medicamento, de acordo com as exigências estipuladas pelo Conselho Nacional de Saúde - CNS (Resoluções 196/96 e 251/97): </w:t>
      </w:r>
    </w:p>
    <w:p w:rsidR="001D551A" w:rsidRPr="007D5DC1" w:rsidRDefault="00A725A4" w:rsidP="003E1804">
      <w:pPr>
        <w:spacing w:before="300" w:after="300" w:line="240" w:lineRule="auto"/>
        <w:ind w:firstLine="573"/>
        <w:jc w:val="both"/>
        <w:rPr>
          <w:rFonts w:ascii="Times New Roman" w:hAnsi="Times New Roman" w:cs="Times New Roman"/>
          <w:strike/>
          <w:sz w:val="24"/>
          <w:szCs w:val="24"/>
        </w:rPr>
      </w:pPr>
      <w:r w:rsidRPr="007D5DC1">
        <w:rPr>
          <w:rFonts w:ascii="Times New Roman" w:hAnsi="Times New Roman" w:cs="Times New Roman"/>
          <w:strike/>
          <w:sz w:val="24"/>
          <w:szCs w:val="24"/>
        </w:rPr>
        <w:t xml:space="preserve">2.2.7.1 - Toxicologia pré-clinica; </w:t>
      </w:r>
    </w:p>
    <w:p w:rsidR="001D551A" w:rsidRPr="007D5DC1" w:rsidRDefault="00A725A4" w:rsidP="003E1804">
      <w:pPr>
        <w:spacing w:before="300" w:after="300" w:line="240" w:lineRule="auto"/>
        <w:ind w:firstLine="573"/>
        <w:jc w:val="both"/>
        <w:rPr>
          <w:rFonts w:ascii="Times New Roman" w:hAnsi="Times New Roman" w:cs="Times New Roman"/>
          <w:strike/>
          <w:sz w:val="24"/>
          <w:szCs w:val="24"/>
        </w:rPr>
      </w:pPr>
      <w:r w:rsidRPr="007D5DC1">
        <w:rPr>
          <w:rFonts w:ascii="Times New Roman" w:hAnsi="Times New Roman" w:cs="Times New Roman"/>
          <w:strike/>
          <w:sz w:val="24"/>
          <w:szCs w:val="24"/>
        </w:rPr>
        <w:t xml:space="preserve">2.2.7.2 - Toxicologia clinica. </w:t>
      </w:r>
    </w:p>
    <w:p w:rsidR="001D551A" w:rsidRPr="007D5DC1" w:rsidRDefault="00A725A4" w:rsidP="003E1804">
      <w:pPr>
        <w:spacing w:before="300" w:after="300" w:line="240" w:lineRule="auto"/>
        <w:ind w:firstLine="573"/>
        <w:jc w:val="both"/>
        <w:rPr>
          <w:rFonts w:ascii="Times New Roman" w:hAnsi="Times New Roman" w:cs="Times New Roman"/>
          <w:strike/>
          <w:sz w:val="24"/>
          <w:szCs w:val="24"/>
        </w:rPr>
      </w:pPr>
      <w:r w:rsidRPr="007D5DC1">
        <w:rPr>
          <w:rFonts w:ascii="Times New Roman" w:hAnsi="Times New Roman" w:cs="Times New Roman"/>
          <w:strike/>
          <w:sz w:val="24"/>
          <w:szCs w:val="24"/>
        </w:rPr>
        <w:t xml:space="preserve">2.2.8 - Apresentar estudos científicos que comprovem a eficácia terapêutica do medicamento, de acordo com as exigências estipuladas pelo CNS: </w:t>
      </w:r>
    </w:p>
    <w:p w:rsidR="001D551A" w:rsidRPr="007D5DC1" w:rsidRDefault="00A725A4" w:rsidP="003E1804">
      <w:pPr>
        <w:spacing w:before="300" w:after="300" w:line="240" w:lineRule="auto"/>
        <w:ind w:firstLine="573"/>
        <w:jc w:val="both"/>
        <w:rPr>
          <w:rFonts w:ascii="Times New Roman" w:hAnsi="Times New Roman" w:cs="Times New Roman"/>
          <w:strike/>
          <w:sz w:val="24"/>
          <w:szCs w:val="24"/>
        </w:rPr>
      </w:pPr>
      <w:r w:rsidRPr="007D5DC1">
        <w:rPr>
          <w:rFonts w:ascii="Times New Roman" w:hAnsi="Times New Roman" w:cs="Times New Roman"/>
          <w:strike/>
          <w:sz w:val="24"/>
          <w:szCs w:val="24"/>
        </w:rPr>
        <w:t>2.2.8.1 - Farmacologia pré-clínica</w:t>
      </w:r>
      <w:r w:rsidR="00144E21">
        <w:rPr>
          <w:rFonts w:ascii="Times New Roman" w:hAnsi="Times New Roman" w:cs="Times New Roman"/>
          <w:strike/>
          <w:sz w:val="24"/>
          <w:szCs w:val="24"/>
        </w:rPr>
        <w:t>;</w:t>
      </w:r>
      <w:r w:rsidRPr="007D5DC1">
        <w:rPr>
          <w:rFonts w:ascii="Times New Roman" w:hAnsi="Times New Roman" w:cs="Times New Roman"/>
          <w:strike/>
          <w:sz w:val="24"/>
          <w:szCs w:val="24"/>
        </w:rPr>
        <w:t xml:space="preserve"> </w:t>
      </w:r>
    </w:p>
    <w:p w:rsidR="001D551A" w:rsidRPr="007D5DC1" w:rsidRDefault="00A725A4" w:rsidP="003E1804">
      <w:pPr>
        <w:spacing w:before="300" w:after="300" w:line="240" w:lineRule="auto"/>
        <w:ind w:firstLine="573"/>
        <w:jc w:val="both"/>
        <w:rPr>
          <w:rFonts w:ascii="Times New Roman" w:hAnsi="Times New Roman" w:cs="Times New Roman"/>
          <w:strike/>
          <w:sz w:val="24"/>
          <w:szCs w:val="24"/>
        </w:rPr>
      </w:pPr>
      <w:r w:rsidRPr="007D5DC1">
        <w:rPr>
          <w:rFonts w:ascii="Times New Roman" w:hAnsi="Times New Roman" w:cs="Times New Roman"/>
          <w:strike/>
          <w:sz w:val="24"/>
          <w:szCs w:val="24"/>
        </w:rPr>
        <w:t xml:space="preserve">2.2.8.2 Farmacologia clínica, estabelecendo a relação dose/atividade; </w:t>
      </w:r>
    </w:p>
    <w:p w:rsidR="001D551A" w:rsidRPr="007D5DC1" w:rsidRDefault="00A725A4" w:rsidP="003E1804">
      <w:pPr>
        <w:spacing w:before="300" w:after="300" w:line="240" w:lineRule="auto"/>
        <w:ind w:firstLine="573"/>
        <w:jc w:val="both"/>
        <w:rPr>
          <w:rFonts w:ascii="Times New Roman" w:hAnsi="Times New Roman" w:cs="Times New Roman"/>
          <w:strike/>
          <w:sz w:val="24"/>
          <w:szCs w:val="24"/>
        </w:rPr>
      </w:pPr>
      <w:r w:rsidRPr="007D5DC1">
        <w:rPr>
          <w:rFonts w:ascii="Times New Roman" w:hAnsi="Times New Roman" w:cs="Times New Roman"/>
          <w:strike/>
          <w:sz w:val="24"/>
          <w:szCs w:val="24"/>
        </w:rPr>
        <w:lastRenderedPageBreak/>
        <w:t xml:space="preserve">2.2.8.3 - Definir o conjunto de indicações terapêuticas, adequadamente nominadas; </w:t>
      </w:r>
    </w:p>
    <w:p w:rsidR="001D551A" w:rsidRPr="007D5DC1" w:rsidRDefault="00A725A4" w:rsidP="003E1804">
      <w:pPr>
        <w:spacing w:before="300" w:after="300" w:line="240" w:lineRule="auto"/>
        <w:ind w:firstLine="573"/>
        <w:jc w:val="both"/>
        <w:rPr>
          <w:rFonts w:ascii="Times New Roman" w:hAnsi="Times New Roman" w:cs="Times New Roman"/>
          <w:strike/>
          <w:sz w:val="24"/>
          <w:szCs w:val="24"/>
        </w:rPr>
      </w:pPr>
      <w:r w:rsidRPr="007D5DC1">
        <w:rPr>
          <w:rFonts w:ascii="Times New Roman" w:hAnsi="Times New Roman" w:cs="Times New Roman"/>
          <w:strike/>
          <w:sz w:val="24"/>
          <w:szCs w:val="24"/>
        </w:rPr>
        <w:t xml:space="preserve">2.2.8.4 - Apresentar as contra-indicações, restrições de uso, efeitos colaterais e reações adversas para cada forma farmacêutica. </w:t>
      </w:r>
    </w:p>
    <w:p w:rsidR="001D551A" w:rsidRPr="005E0AF5" w:rsidRDefault="00A725A4" w:rsidP="003E1804">
      <w:pPr>
        <w:tabs>
          <w:tab w:val="left" w:pos="3969"/>
        </w:tabs>
        <w:spacing w:before="300" w:after="300" w:line="240" w:lineRule="auto"/>
        <w:ind w:firstLine="573"/>
        <w:jc w:val="both"/>
        <w:rPr>
          <w:rFonts w:ascii="Times New Roman" w:hAnsi="Times New Roman" w:cs="Times New Roman"/>
          <w:b/>
          <w:strike/>
          <w:sz w:val="24"/>
          <w:szCs w:val="24"/>
        </w:rPr>
      </w:pPr>
      <w:r w:rsidRPr="005E0AF5">
        <w:rPr>
          <w:rFonts w:ascii="Times New Roman" w:hAnsi="Times New Roman" w:cs="Times New Roman"/>
          <w:b/>
          <w:strike/>
          <w:sz w:val="24"/>
          <w:szCs w:val="24"/>
        </w:rPr>
        <w:t xml:space="preserve">3 - </w:t>
      </w:r>
      <w:r w:rsidR="001D551A" w:rsidRPr="005E0AF5">
        <w:rPr>
          <w:rFonts w:ascii="Times New Roman" w:hAnsi="Times New Roman" w:cs="Times New Roman"/>
          <w:b/>
          <w:strike/>
          <w:sz w:val="24"/>
          <w:szCs w:val="24"/>
        </w:rPr>
        <w:t>REGISTRO DE MEDICAMENTO FITOTERÁ</w:t>
      </w:r>
      <w:r w:rsidRPr="005E0AF5">
        <w:rPr>
          <w:rFonts w:ascii="Times New Roman" w:hAnsi="Times New Roman" w:cs="Times New Roman"/>
          <w:b/>
          <w:strike/>
          <w:sz w:val="24"/>
          <w:szCs w:val="24"/>
        </w:rPr>
        <w:t xml:space="preserve">PICO TRADICIONAL </w:t>
      </w:r>
    </w:p>
    <w:p w:rsidR="001D551A" w:rsidRPr="007D5DC1" w:rsidRDefault="00A725A4" w:rsidP="003E1804">
      <w:pPr>
        <w:tabs>
          <w:tab w:val="left" w:pos="3969"/>
        </w:tabs>
        <w:spacing w:before="300" w:after="300" w:line="240" w:lineRule="auto"/>
        <w:ind w:firstLine="573"/>
        <w:jc w:val="both"/>
        <w:rPr>
          <w:rFonts w:ascii="Times New Roman" w:hAnsi="Times New Roman" w:cs="Times New Roman"/>
          <w:strike/>
          <w:sz w:val="24"/>
          <w:szCs w:val="24"/>
        </w:rPr>
      </w:pPr>
      <w:r w:rsidRPr="007D5DC1">
        <w:rPr>
          <w:rFonts w:ascii="Times New Roman" w:hAnsi="Times New Roman" w:cs="Times New Roman"/>
          <w:strike/>
          <w:sz w:val="24"/>
          <w:szCs w:val="24"/>
        </w:rPr>
        <w:t>A petição de r</w:t>
      </w:r>
      <w:r w:rsidR="001D551A" w:rsidRPr="007D5DC1">
        <w:rPr>
          <w:rFonts w:ascii="Times New Roman" w:hAnsi="Times New Roman" w:cs="Times New Roman"/>
          <w:strike/>
          <w:sz w:val="24"/>
          <w:szCs w:val="24"/>
        </w:rPr>
        <w:t>egistro de medicamentos fitoterá</w:t>
      </w:r>
      <w:r w:rsidRPr="007D5DC1">
        <w:rPr>
          <w:rFonts w:ascii="Times New Roman" w:hAnsi="Times New Roman" w:cs="Times New Roman"/>
          <w:strike/>
          <w:sz w:val="24"/>
          <w:szCs w:val="24"/>
        </w:rPr>
        <w:t xml:space="preserve">picos tradicionais deve atender aos </w:t>
      </w:r>
      <w:r w:rsidR="001D551A" w:rsidRPr="007D5DC1">
        <w:rPr>
          <w:rFonts w:ascii="Times New Roman" w:hAnsi="Times New Roman" w:cs="Times New Roman"/>
          <w:strike/>
          <w:sz w:val="24"/>
          <w:szCs w:val="24"/>
        </w:rPr>
        <w:t>í</w:t>
      </w:r>
      <w:r w:rsidRPr="007D5DC1">
        <w:rPr>
          <w:rFonts w:ascii="Times New Roman" w:hAnsi="Times New Roman" w:cs="Times New Roman"/>
          <w:strike/>
          <w:sz w:val="24"/>
          <w:szCs w:val="24"/>
        </w:rPr>
        <w:t>t</w:t>
      </w:r>
      <w:r w:rsidR="001D551A" w:rsidRPr="007D5DC1">
        <w:rPr>
          <w:rFonts w:ascii="Times New Roman" w:hAnsi="Times New Roman" w:cs="Times New Roman"/>
          <w:strike/>
          <w:sz w:val="24"/>
          <w:szCs w:val="24"/>
        </w:rPr>
        <w:t>ens concernentes à</w:t>
      </w:r>
      <w:r w:rsidRPr="007D5DC1">
        <w:rPr>
          <w:rFonts w:ascii="Times New Roman" w:hAnsi="Times New Roman" w:cs="Times New Roman"/>
          <w:strike/>
          <w:sz w:val="24"/>
          <w:szCs w:val="24"/>
        </w:rPr>
        <w:t>s especificaçõ</w:t>
      </w:r>
      <w:r w:rsidR="001D551A" w:rsidRPr="007D5DC1">
        <w:rPr>
          <w:rFonts w:ascii="Times New Roman" w:hAnsi="Times New Roman" w:cs="Times New Roman"/>
          <w:strike/>
          <w:sz w:val="24"/>
          <w:szCs w:val="24"/>
        </w:rPr>
        <w:t>es de qualidade previstas nos ít</w:t>
      </w:r>
      <w:r w:rsidRPr="007D5DC1">
        <w:rPr>
          <w:rFonts w:ascii="Times New Roman" w:hAnsi="Times New Roman" w:cs="Times New Roman"/>
          <w:strike/>
          <w:sz w:val="24"/>
          <w:szCs w:val="24"/>
        </w:rPr>
        <w:t xml:space="preserve">ens 2.1 </w:t>
      </w:r>
      <w:r w:rsidR="001D551A" w:rsidRPr="007D5DC1">
        <w:rPr>
          <w:rFonts w:ascii="Times New Roman" w:hAnsi="Times New Roman" w:cs="Times New Roman"/>
          <w:strike/>
          <w:sz w:val="24"/>
          <w:szCs w:val="24"/>
        </w:rPr>
        <w:t>e</w:t>
      </w:r>
      <w:r w:rsidRPr="007D5DC1">
        <w:rPr>
          <w:rFonts w:ascii="Times New Roman" w:hAnsi="Times New Roman" w:cs="Times New Roman"/>
          <w:strike/>
          <w:sz w:val="24"/>
          <w:szCs w:val="24"/>
        </w:rPr>
        <w:t xml:space="preserve"> 2.2, excetuando-se 2.2.7 e 2.2.8. </w:t>
      </w:r>
    </w:p>
    <w:p w:rsidR="001D551A" w:rsidRPr="007D5DC1" w:rsidRDefault="00A725A4" w:rsidP="003E1804">
      <w:pPr>
        <w:tabs>
          <w:tab w:val="left" w:pos="3969"/>
        </w:tabs>
        <w:spacing w:before="300" w:after="300" w:line="240" w:lineRule="auto"/>
        <w:ind w:firstLine="573"/>
        <w:jc w:val="both"/>
        <w:rPr>
          <w:rFonts w:ascii="Times New Roman" w:hAnsi="Times New Roman" w:cs="Times New Roman"/>
          <w:strike/>
          <w:sz w:val="24"/>
          <w:szCs w:val="24"/>
        </w:rPr>
      </w:pPr>
      <w:r w:rsidRPr="007D5DC1">
        <w:rPr>
          <w:rFonts w:ascii="Times New Roman" w:hAnsi="Times New Roman" w:cs="Times New Roman"/>
          <w:strike/>
          <w:sz w:val="24"/>
          <w:szCs w:val="24"/>
        </w:rPr>
        <w:t>A segurança de uso e indica</w:t>
      </w:r>
      <w:r w:rsidR="001D551A" w:rsidRPr="007D5DC1">
        <w:rPr>
          <w:rFonts w:ascii="Times New Roman" w:hAnsi="Times New Roman" w:cs="Times New Roman"/>
          <w:strike/>
          <w:sz w:val="24"/>
          <w:szCs w:val="24"/>
        </w:rPr>
        <w:t>ção</w:t>
      </w:r>
      <w:r w:rsidRPr="007D5DC1">
        <w:rPr>
          <w:rFonts w:ascii="Times New Roman" w:hAnsi="Times New Roman" w:cs="Times New Roman"/>
          <w:strike/>
          <w:sz w:val="24"/>
          <w:szCs w:val="24"/>
        </w:rPr>
        <w:t>(</w:t>
      </w:r>
      <w:r w:rsidR="001D551A" w:rsidRPr="007D5DC1">
        <w:rPr>
          <w:rFonts w:ascii="Times New Roman" w:hAnsi="Times New Roman" w:cs="Times New Roman"/>
          <w:strike/>
          <w:sz w:val="24"/>
          <w:szCs w:val="24"/>
        </w:rPr>
        <w:t>õ</w:t>
      </w:r>
      <w:r w:rsidRPr="007D5DC1">
        <w:rPr>
          <w:rFonts w:ascii="Times New Roman" w:hAnsi="Times New Roman" w:cs="Times New Roman"/>
          <w:strike/>
          <w:sz w:val="24"/>
          <w:szCs w:val="24"/>
        </w:rPr>
        <w:t xml:space="preserve">es) terapêutica(s) serão validadas pelo atendimento a uma das seguintes condições (3.1, 3.2 ou 3.3): </w:t>
      </w:r>
    </w:p>
    <w:p w:rsidR="001D551A" w:rsidRPr="007D5DC1" w:rsidRDefault="00A725A4" w:rsidP="003E1804">
      <w:pPr>
        <w:tabs>
          <w:tab w:val="left" w:pos="3969"/>
        </w:tabs>
        <w:spacing w:before="300" w:after="300" w:line="240" w:lineRule="auto"/>
        <w:ind w:firstLine="573"/>
        <w:jc w:val="both"/>
        <w:rPr>
          <w:rFonts w:ascii="Times New Roman" w:hAnsi="Times New Roman" w:cs="Times New Roman"/>
          <w:strike/>
          <w:sz w:val="24"/>
          <w:szCs w:val="24"/>
        </w:rPr>
      </w:pPr>
      <w:r w:rsidRPr="007D5DC1">
        <w:rPr>
          <w:rFonts w:ascii="Times New Roman" w:hAnsi="Times New Roman" w:cs="Times New Roman"/>
          <w:strike/>
          <w:sz w:val="24"/>
          <w:szCs w:val="24"/>
        </w:rPr>
        <w:t>3.1 - Presença na lista de medicamentos do Anexo I</w:t>
      </w:r>
      <w:r w:rsidR="001D551A" w:rsidRPr="007D5DC1">
        <w:rPr>
          <w:rFonts w:ascii="Times New Roman" w:hAnsi="Times New Roman" w:cs="Times New Roman"/>
          <w:strike/>
          <w:sz w:val="24"/>
          <w:szCs w:val="24"/>
        </w:rPr>
        <w:t>,</w:t>
      </w:r>
      <w:r w:rsidRPr="007D5DC1">
        <w:rPr>
          <w:rFonts w:ascii="Times New Roman" w:hAnsi="Times New Roman" w:cs="Times New Roman"/>
          <w:strike/>
          <w:sz w:val="24"/>
          <w:szCs w:val="24"/>
        </w:rPr>
        <w:t xml:space="preserve"> desde que respeitadas integralmente as especificações ali citadas, respectivamente:</w:t>
      </w:r>
      <w:r w:rsidR="001D551A" w:rsidRPr="007D5DC1">
        <w:rPr>
          <w:rFonts w:ascii="Times New Roman" w:hAnsi="Times New Roman" w:cs="Times New Roman"/>
          <w:strike/>
          <w:sz w:val="24"/>
          <w:szCs w:val="24"/>
        </w:rPr>
        <w:t xml:space="preserve"> parte usada, formas de uso, indicações terapêuticas, dose e v</w:t>
      </w:r>
      <w:r w:rsidRPr="007D5DC1">
        <w:rPr>
          <w:rFonts w:ascii="Times New Roman" w:hAnsi="Times New Roman" w:cs="Times New Roman"/>
          <w:strike/>
          <w:sz w:val="24"/>
          <w:szCs w:val="24"/>
        </w:rPr>
        <w:t xml:space="preserve">ia de administração. </w:t>
      </w:r>
    </w:p>
    <w:p w:rsidR="001D551A" w:rsidRPr="007D5DC1" w:rsidRDefault="00A725A4" w:rsidP="003E1804">
      <w:pPr>
        <w:tabs>
          <w:tab w:val="left" w:pos="3969"/>
        </w:tabs>
        <w:spacing w:before="300" w:after="300" w:line="240" w:lineRule="auto"/>
        <w:ind w:firstLine="573"/>
        <w:jc w:val="both"/>
        <w:rPr>
          <w:rFonts w:ascii="Times New Roman" w:hAnsi="Times New Roman" w:cs="Times New Roman"/>
          <w:strike/>
          <w:sz w:val="24"/>
          <w:szCs w:val="24"/>
        </w:rPr>
      </w:pPr>
      <w:r w:rsidRPr="007D5DC1">
        <w:rPr>
          <w:rFonts w:ascii="Times New Roman" w:hAnsi="Times New Roman" w:cs="Times New Roman"/>
          <w:strike/>
          <w:sz w:val="24"/>
          <w:szCs w:val="24"/>
        </w:rPr>
        <w:t xml:space="preserve">3.1.1. - Poderão ser formuladas outras formas farmacêuticas, desde que sejam apresentados: </w:t>
      </w:r>
    </w:p>
    <w:p w:rsidR="001D551A" w:rsidRPr="007D5DC1" w:rsidRDefault="00A725A4" w:rsidP="003E1804">
      <w:pPr>
        <w:tabs>
          <w:tab w:val="left" w:pos="3969"/>
        </w:tabs>
        <w:spacing w:before="300" w:after="300" w:line="240" w:lineRule="auto"/>
        <w:ind w:firstLine="573"/>
        <w:jc w:val="both"/>
        <w:rPr>
          <w:rFonts w:ascii="Times New Roman" w:hAnsi="Times New Roman" w:cs="Times New Roman"/>
          <w:strike/>
          <w:sz w:val="24"/>
          <w:szCs w:val="24"/>
        </w:rPr>
      </w:pPr>
      <w:r w:rsidRPr="007D5DC1">
        <w:rPr>
          <w:rFonts w:ascii="Times New Roman" w:hAnsi="Times New Roman" w:cs="Times New Roman"/>
          <w:strike/>
          <w:sz w:val="24"/>
          <w:szCs w:val="24"/>
        </w:rPr>
        <w:t xml:space="preserve">a) os cálculos de equivalência de doses entre as formas extrativas e as formas farmacêuticas propostas; </w:t>
      </w:r>
    </w:p>
    <w:p w:rsidR="001D551A" w:rsidRPr="007D5DC1" w:rsidRDefault="00A725A4" w:rsidP="003E1804">
      <w:pPr>
        <w:tabs>
          <w:tab w:val="left" w:pos="3969"/>
        </w:tabs>
        <w:spacing w:before="300" w:after="300" w:line="240" w:lineRule="auto"/>
        <w:ind w:firstLine="573"/>
        <w:jc w:val="both"/>
        <w:rPr>
          <w:rFonts w:ascii="Times New Roman" w:hAnsi="Times New Roman" w:cs="Times New Roman"/>
          <w:strike/>
          <w:sz w:val="24"/>
          <w:szCs w:val="24"/>
        </w:rPr>
      </w:pPr>
      <w:r w:rsidRPr="007D5DC1">
        <w:rPr>
          <w:rFonts w:ascii="Times New Roman" w:hAnsi="Times New Roman" w:cs="Times New Roman"/>
          <w:strike/>
          <w:sz w:val="24"/>
          <w:szCs w:val="24"/>
        </w:rPr>
        <w:t xml:space="preserve">b) testes de dissolução para as formas farmacêuticas sólidas, quando couber. </w:t>
      </w:r>
    </w:p>
    <w:p w:rsidR="001D551A" w:rsidRPr="007D5DC1" w:rsidRDefault="00A725A4" w:rsidP="003E1804">
      <w:pPr>
        <w:tabs>
          <w:tab w:val="left" w:pos="3969"/>
        </w:tabs>
        <w:spacing w:before="300" w:after="300" w:line="240" w:lineRule="auto"/>
        <w:ind w:firstLine="573"/>
        <w:jc w:val="both"/>
        <w:rPr>
          <w:rFonts w:ascii="Times New Roman" w:hAnsi="Times New Roman" w:cs="Times New Roman"/>
          <w:strike/>
          <w:sz w:val="24"/>
          <w:szCs w:val="24"/>
        </w:rPr>
      </w:pPr>
      <w:r w:rsidRPr="007D5DC1">
        <w:rPr>
          <w:rFonts w:ascii="Times New Roman" w:hAnsi="Times New Roman" w:cs="Times New Roman"/>
          <w:strike/>
          <w:sz w:val="24"/>
          <w:szCs w:val="24"/>
        </w:rPr>
        <w:t xml:space="preserve">3.2 - Pontuação atingir no mínimo 6 pontos, conferidos de acordo com a escala de pontuação descrita a seguir: </w:t>
      </w:r>
    </w:p>
    <w:p w:rsidR="001D551A" w:rsidRPr="007D5DC1" w:rsidRDefault="00A725A4" w:rsidP="003E1804">
      <w:pPr>
        <w:tabs>
          <w:tab w:val="left" w:pos="3969"/>
        </w:tabs>
        <w:spacing w:before="300" w:after="300" w:line="240" w:lineRule="auto"/>
        <w:ind w:firstLine="573"/>
        <w:jc w:val="both"/>
        <w:rPr>
          <w:rFonts w:ascii="Times New Roman" w:hAnsi="Times New Roman" w:cs="Times New Roman"/>
          <w:strike/>
          <w:sz w:val="24"/>
          <w:szCs w:val="24"/>
        </w:rPr>
      </w:pPr>
      <w:r w:rsidRPr="007D5DC1">
        <w:rPr>
          <w:rFonts w:ascii="Times New Roman" w:hAnsi="Times New Roman" w:cs="Times New Roman"/>
          <w:strike/>
          <w:sz w:val="24"/>
          <w:szCs w:val="24"/>
        </w:rPr>
        <w:t xml:space="preserve">3 pontos - a cada inclusão em obra relacionada no Grupo I do Anexo </w:t>
      </w:r>
      <w:r w:rsidR="001D551A" w:rsidRPr="007D5DC1">
        <w:rPr>
          <w:rFonts w:ascii="Times New Roman" w:hAnsi="Times New Roman" w:cs="Times New Roman"/>
          <w:strike/>
          <w:sz w:val="24"/>
          <w:szCs w:val="24"/>
        </w:rPr>
        <w:t>II</w:t>
      </w:r>
      <w:r w:rsidRPr="007D5DC1">
        <w:rPr>
          <w:rFonts w:ascii="Times New Roman" w:hAnsi="Times New Roman" w:cs="Times New Roman"/>
          <w:strike/>
          <w:sz w:val="24"/>
          <w:szCs w:val="24"/>
        </w:rPr>
        <w:t xml:space="preserve">, relativa à segurança de uso e indicações terapêuticas propostas. </w:t>
      </w:r>
    </w:p>
    <w:p w:rsidR="001D551A" w:rsidRPr="007D5DC1" w:rsidRDefault="00A725A4" w:rsidP="003E1804">
      <w:pPr>
        <w:tabs>
          <w:tab w:val="left" w:pos="3969"/>
        </w:tabs>
        <w:spacing w:before="300" w:after="300" w:line="240" w:lineRule="auto"/>
        <w:ind w:firstLine="573"/>
        <w:jc w:val="both"/>
        <w:rPr>
          <w:rFonts w:ascii="Times New Roman" w:hAnsi="Times New Roman" w:cs="Times New Roman"/>
          <w:strike/>
          <w:sz w:val="24"/>
          <w:szCs w:val="24"/>
        </w:rPr>
      </w:pPr>
      <w:r w:rsidRPr="007D5DC1">
        <w:rPr>
          <w:rFonts w:ascii="Times New Roman" w:hAnsi="Times New Roman" w:cs="Times New Roman"/>
          <w:strike/>
          <w:sz w:val="24"/>
          <w:szCs w:val="24"/>
        </w:rPr>
        <w:t>2 pontos - a cada inclusão em obra relacionada no Grupo I</w:t>
      </w:r>
      <w:r w:rsidR="001D551A" w:rsidRPr="007D5DC1">
        <w:rPr>
          <w:rFonts w:ascii="Times New Roman" w:hAnsi="Times New Roman" w:cs="Times New Roman"/>
          <w:strike/>
          <w:sz w:val="24"/>
          <w:szCs w:val="24"/>
        </w:rPr>
        <w:t>I</w:t>
      </w:r>
      <w:r w:rsidRPr="007D5DC1">
        <w:rPr>
          <w:rFonts w:ascii="Times New Roman" w:hAnsi="Times New Roman" w:cs="Times New Roman"/>
          <w:strike/>
          <w:sz w:val="24"/>
          <w:szCs w:val="24"/>
        </w:rPr>
        <w:t xml:space="preserve"> do Anexo II, relativa à segurança de uso e indicações terapêuticas propostas. </w:t>
      </w:r>
    </w:p>
    <w:p w:rsidR="001D551A" w:rsidRPr="007D5DC1" w:rsidRDefault="00A725A4" w:rsidP="003E1804">
      <w:pPr>
        <w:tabs>
          <w:tab w:val="left" w:pos="3969"/>
        </w:tabs>
        <w:spacing w:before="300" w:after="300" w:line="240" w:lineRule="auto"/>
        <w:ind w:firstLine="573"/>
        <w:jc w:val="both"/>
        <w:rPr>
          <w:rFonts w:ascii="Times New Roman" w:hAnsi="Times New Roman" w:cs="Times New Roman"/>
          <w:strike/>
          <w:sz w:val="24"/>
          <w:szCs w:val="24"/>
        </w:rPr>
      </w:pPr>
      <w:r w:rsidRPr="007D5DC1">
        <w:rPr>
          <w:rFonts w:ascii="Times New Roman" w:hAnsi="Times New Roman" w:cs="Times New Roman"/>
          <w:strike/>
          <w:sz w:val="24"/>
          <w:szCs w:val="24"/>
        </w:rPr>
        <w:t>1 ponto</w:t>
      </w:r>
      <w:r w:rsidR="001D551A" w:rsidRPr="007D5DC1">
        <w:rPr>
          <w:rFonts w:ascii="Times New Roman" w:hAnsi="Times New Roman" w:cs="Times New Roman"/>
          <w:strike/>
          <w:sz w:val="24"/>
          <w:szCs w:val="24"/>
        </w:rPr>
        <w:t xml:space="preserve"> a cada inclusão e</w:t>
      </w:r>
      <w:r w:rsidRPr="007D5DC1">
        <w:rPr>
          <w:rFonts w:ascii="Times New Roman" w:hAnsi="Times New Roman" w:cs="Times New Roman"/>
          <w:strike/>
          <w:sz w:val="24"/>
          <w:szCs w:val="24"/>
        </w:rPr>
        <w:t>m obra relacionada no Grupo III d</w:t>
      </w:r>
      <w:r w:rsidR="001D551A" w:rsidRPr="007D5DC1">
        <w:rPr>
          <w:rFonts w:ascii="Times New Roman" w:hAnsi="Times New Roman" w:cs="Times New Roman"/>
          <w:strike/>
          <w:sz w:val="24"/>
          <w:szCs w:val="24"/>
        </w:rPr>
        <w:t>o Anexo II, relativ</w:t>
      </w:r>
      <w:r w:rsidRPr="007D5DC1">
        <w:rPr>
          <w:rFonts w:ascii="Times New Roman" w:hAnsi="Times New Roman" w:cs="Times New Roman"/>
          <w:strike/>
          <w:sz w:val="24"/>
          <w:szCs w:val="24"/>
        </w:rPr>
        <w:t xml:space="preserve">a </w:t>
      </w:r>
      <w:r w:rsidR="001D551A" w:rsidRPr="007D5DC1">
        <w:rPr>
          <w:rFonts w:ascii="Times New Roman" w:hAnsi="Times New Roman" w:cs="Times New Roman"/>
          <w:strike/>
          <w:sz w:val="24"/>
          <w:szCs w:val="24"/>
        </w:rPr>
        <w:t>à</w:t>
      </w:r>
      <w:r w:rsidRPr="007D5DC1">
        <w:rPr>
          <w:rFonts w:ascii="Times New Roman" w:hAnsi="Times New Roman" w:cs="Times New Roman"/>
          <w:strike/>
          <w:sz w:val="24"/>
          <w:szCs w:val="24"/>
        </w:rPr>
        <w:t xml:space="preserve"> segurança de uso e indicações terapêuticas propostas. </w:t>
      </w:r>
    </w:p>
    <w:p w:rsidR="001D551A" w:rsidRPr="007D5DC1" w:rsidRDefault="00A725A4" w:rsidP="003E1804">
      <w:pPr>
        <w:tabs>
          <w:tab w:val="left" w:pos="3969"/>
        </w:tabs>
        <w:spacing w:before="300" w:after="300" w:line="240" w:lineRule="auto"/>
        <w:ind w:firstLine="573"/>
        <w:jc w:val="both"/>
        <w:rPr>
          <w:rFonts w:ascii="Times New Roman" w:hAnsi="Times New Roman" w:cs="Times New Roman"/>
          <w:strike/>
          <w:sz w:val="24"/>
          <w:szCs w:val="24"/>
        </w:rPr>
      </w:pPr>
      <w:r w:rsidRPr="007D5DC1">
        <w:rPr>
          <w:rFonts w:ascii="Times New Roman" w:hAnsi="Times New Roman" w:cs="Times New Roman"/>
          <w:strike/>
          <w:sz w:val="24"/>
          <w:szCs w:val="24"/>
        </w:rPr>
        <w:t>0,5 ponto - a cada citação em publicação técnico-cientifica, brasileira e/ou internaciona</w:t>
      </w:r>
      <w:r w:rsidR="001D551A" w:rsidRPr="007D5DC1">
        <w:rPr>
          <w:rFonts w:ascii="Times New Roman" w:hAnsi="Times New Roman" w:cs="Times New Roman"/>
          <w:strike/>
          <w:sz w:val="24"/>
          <w:szCs w:val="24"/>
        </w:rPr>
        <w:t>l, não incluídas nos Grupos I, II</w:t>
      </w:r>
      <w:r w:rsidRPr="007D5DC1">
        <w:rPr>
          <w:rFonts w:ascii="Times New Roman" w:hAnsi="Times New Roman" w:cs="Times New Roman"/>
          <w:strike/>
          <w:sz w:val="24"/>
          <w:szCs w:val="24"/>
        </w:rPr>
        <w:t xml:space="preserve"> e III do Anexo II, relativa </w:t>
      </w:r>
      <w:r w:rsidR="001D551A" w:rsidRPr="007D5DC1">
        <w:rPr>
          <w:rFonts w:ascii="Times New Roman" w:hAnsi="Times New Roman" w:cs="Times New Roman"/>
          <w:strike/>
          <w:sz w:val="24"/>
          <w:szCs w:val="24"/>
        </w:rPr>
        <w:t>à</w:t>
      </w:r>
      <w:r w:rsidRPr="007D5DC1">
        <w:rPr>
          <w:rFonts w:ascii="Times New Roman" w:hAnsi="Times New Roman" w:cs="Times New Roman"/>
          <w:strike/>
          <w:sz w:val="24"/>
          <w:szCs w:val="24"/>
        </w:rPr>
        <w:t xml:space="preserve"> segurança de uso e indicações terapêuticas propostas. </w:t>
      </w:r>
    </w:p>
    <w:p w:rsidR="001D551A" w:rsidRPr="007D5DC1" w:rsidRDefault="00A725A4" w:rsidP="003E1804">
      <w:pPr>
        <w:tabs>
          <w:tab w:val="left" w:pos="3969"/>
        </w:tabs>
        <w:spacing w:before="300" w:after="300" w:line="240" w:lineRule="auto"/>
        <w:ind w:firstLine="573"/>
        <w:jc w:val="both"/>
        <w:rPr>
          <w:rFonts w:ascii="Times New Roman" w:hAnsi="Times New Roman" w:cs="Times New Roman"/>
          <w:strike/>
          <w:sz w:val="24"/>
          <w:szCs w:val="24"/>
        </w:rPr>
      </w:pPr>
      <w:r w:rsidRPr="007D5DC1">
        <w:rPr>
          <w:rFonts w:ascii="Times New Roman" w:hAnsi="Times New Roman" w:cs="Times New Roman"/>
          <w:strike/>
          <w:sz w:val="24"/>
          <w:szCs w:val="24"/>
        </w:rPr>
        <w:lastRenderedPageBreak/>
        <w:t>3.2.1 - Receberá pontuação "6" o medicamento fitoterápico tradicional que apresentar estudos clínic</w:t>
      </w:r>
      <w:r w:rsidR="001D551A" w:rsidRPr="007D5DC1">
        <w:rPr>
          <w:rFonts w:ascii="Times New Roman" w:hAnsi="Times New Roman" w:cs="Times New Roman"/>
          <w:strike/>
          <w:sz w:val="24"/>
          <w:szCs w:val="24"/>
        </w:rPr>
        <w:t>os de eficácia terapêutica e se</w:t>
      </w:r>
      <w:r w:rsidRPr="007D5DC1">
        <w:rPr>
          <w:rFonts w:ascii="Times New Roman" w:hAnsi="Times New Roman" w:cs="Times New Roman"/>
          <w:strike/>
          <w:sz w:val="24"/>
          <w:szCs w:val="24"/>
        </w:rPr>
        <w:t xml:space="preserve">gurança de uso, realizados por instituições cadastradas junto ao CONSELHO NACIONAL DE SAÚDE - CNS, conforme as Resoluções 196/96 e 251/97. </w:t>
      </w:r>
    </w:p>
    <w:p w:rsidR="001D551A" w:rsidRPr="007D5DC1" w:rsidRDefault="00A725A4" w:rsidP="003E1804">
      <w:pPr>
        <w:tabs>
          <w:tab w:val="left" w:pos="3969"/>
        </w:tabs>
        <w:spacing w:before="300" w:after="300" w:line="240" w:lineRule="auto"/>
        <w:ind w:firstLine="573"/>
        <w:jc w:val="both"/>
        <w:rPr>
          <w:rFonts w:ascii="Times New Roman" w:hAnsi="Times New Roman" w:cs="Times New Roman"/>
          <w:strike/>
          <w:sz w:val="24"/>
          <w:szCs w:val="24"/>
        </w:rPr>
      </w:pPr>
      <w:r w:rsidRPr="007D5DC1">
        <w:rPr>
          <w:rFonts w:ascii="Times New Roman" w:hAnsi="Times New Roman" w:cs="Times New Roman"/>
          <w:strike/>
          <w:sz w:val="24"/>
          <w:szCs w:val="24"/>
        </w:rPr>
        <w:t xml:space="preserve">3.3 - Apresentação de levantamento bibliográfico (etno-farmacológico e de utilização, documentações </w:t>
      </w:r>
      <w:r w:rsidR="001D551A" w:rsidRPr="007D5DC1">
        <w:rPr>
          <w:rFonts w:ascii="Times New Roman" w:hAnsi="Times New Roman" w:cs="Times New Roman"/>
          <w:strike/>
          <w:sz w:val="24"/>
          <w:szCs w:val="24"/>
        </w:rPr>
        <w:t xml:space="preserve">técnico-cientificas ou </w:t>
      </w:r>
      <w:r w:rsidR="005A2127" w:rsidRPr="007D5DC1">
        <w:rPr>
          <w:rFonts w:ascii="Times New Roman" w:hAnsi="Times New Roman" w:cs="Times New Roman"/>
          <w:strike/>
          <w:sz w:val="24"/>
          <w:szCs w:val="24"/>
        </w:rPr>
        <w:t>publicações</w:t>
      </w:r>
      <w:r w:rsidRPr="007D5DC1">
        <w:rPr>
          <w:rFonts w:ascii="Times New Roman" w:hAnsi="Times New Roman" w:cs="Times New Roman"/>
          <w:strike/>
          <w:sz w:val="24"/>
          <w:szCs w:val="24"/>
        </w:rPr>
        <w:t xml:space="preserve"> indexadas), que </w:t>
      </w:r>
      <w:r w:rsidR="001D551A" w:rsidRPr="007D5DC1">
        <w:rPr>
          <w:rFonts w:ascii="Times New Roman" w:hAnsi="Times New Roman" w:cs="Times New Roman"/>
          <w:strike/>
          <w:sz w:val="24"/>
          <w:szCs w:val="24"/>
        </w:rPr>
        <w:t>será</w:t>
      </w:r>
      <w:r w:rsidRPr="007D5DC1">
        <w:rPr>
          <w:rFonts w:ascii="Times New Roman" w:hAnsi="Times New Roman" w:cs="Times New Roman"/>
          <w:strike/>
          <w:sz w:val="24"/>
          <w:szCs w:val="24"/>
        </w:rPr>
        <w:t xml:space="preserve"> avaliado consoante os seguintes critérios: </w:t>
      </w:r>
    </w:p>
    <w:p w:rsidR="001D551A" w:rsidRPr="007D5DC1" w:rsidRDefault="00A725A4" w:rsidP="003E1804">
      <w:pPr>
        <w:tabs>
          <w:tab w:val="left" w:pos="3969"/>
        </w:tabs>
        <w:spacing w:before="300" w:after="300" w:line="240" w:lineRule="auto"/>
        <w:ind w:firstLine="573"/>
        <w:jc w:val="both"/>
        <w:rPr>
          <w:rFonts w:ascii="Times New Roman" w:hAnsi="Times New Roman" w:cs="Times New Roman"/>
          <w:strike/>
          <w:sz w:val="24"/>
          <w:szCs w:val="24"/>
        </w:rPr>
      </w:pPr>
      <w:r w:rsidRPr="007D5DC1">
        <w:rPr>
          <w:rFonts w:ascii="Times New Roman" w:hAnsi="Times New Roman" w:cs="Times New Roman"/>
          <w:strike/>
          <w:sz w:val="24"/>
          <w:szCs w:val="24"/>
        </w:rPr>
        <w:t xml:space="preserve">3.3.1 ausência de risco tóxico para o usuário. </w:t>
      </w:r>
    </w:p>
    <w:p w:rsidR="001D551A" w:rsidRPr="007D5DC1" w:rsidRDefault="00A725A4" w:rsidP="003E1804">
      <w:pPr>
        <w:tabs>
          <w:tab w:val="left" w:pos="3969"/>
        </w:tabs>
        <w:spacing w:before="300" w:after="300" w:line="240" w:lineRule="auto"/>
        <w:ind w:firstLine="573"/>
        <w:jc w:val="both"/>
        <w:rPr>
          <w:rFonts w:ascii="Times New Roman" w:hAnsi="Times New Roman" w:cs="Times New Roman"/>
          <w:strike/>
          <w:sz w:val="24"/>
          <w:szCs w:val="24"/>
        </w:rPr>
      </w:pPr>
      <w:r w:rsidRPr="007D5DC1">
        <w:rPr>
          <w:rFonts w:ascii="Times New Roman" w:hAnsi="Times New Roman" w:cs="Times New Roman"/>
          <w:strike/>
          <w:sz w:val="24"/>
          <w:szCs w:val="24"/>
        </w:rPr>
        <w:t xml:space="preserve">3.3.2 ausência de grupos ou substâncias químicas tóxicas. </w:t>
      </w:r>
    </w:p>
    <w:p w:rsidR="001D551A" w:rsidRPr="007D5DC1" w:rsidRDefault="00A725A4" w:rsidP="003E1804">
      <w:pPr>
        <w:tabs>
          <w:tab w:val="left" w:pos="3969"/>
        </w:tabs>
        <w:spacing w:before="300" w:after="300" w:line="240" w:lineRule="auto"/>
        <w:ind w:firstLine="573"/>
        <w:jc w:val="both"/>
        <w:rPr>
          <w:rFonts w:ascii="Times New Roman" w:hAnsi="Times New Roman" w:cs="Times New Roman"/>
          <w:strike/>
          <w:sz w:val="24"/>
          <w:szCs w:val="24"/>
        </w:rPr>
      </w:pPr>
      <w:r w:rsidRPr="007D5DC1">
        <w:rPr>
          <w:rFonts w:ascii="Times New Roman" w:hAnsi="Times New Roman" w:cs="Times New Roman"/>
          <w:strike/>
          <w:sz w:val="24"/>
          <w:szCs w:val="24"/>
        </w:rPr>
        <w:t xml:space="preserve">3.3.3 indicação de uso, episódica ou para curtos períodos de tempo. </w:t>
      </w:r>
    </w:p>
    <w:p w:rsidR="001D551A" w:rsidRPr="007D5DC1" w:rsidRDefault="001D551A" w:rsidP="003E1804">
      <w:pPr>
        <w:tabs>
          <w:tab w:val="left" w:pos="3969"/>
        </w:tabs>
        <w:spacing w:before="300" w:after="300" w:line="240" w:lineRule="auto"/>
        <w:ind w:firstLine="573"/>
        <w:jc w:val="both"/>
        <w:rPr>
          <w:rFonts w:ascii="Times New Roman" w:hAnsi="Times New Roman" w:cs="Times New Roman"/>
          <w:strike/>
          <w:sz w:val="24"/>
          <w:szCs w:val="24"/>
        </w:rPr>
      </w:pPr>
      <w:r w:rsidRPr="007D5DC1">
        <w:rPr>
          <w:rFonts w:ascii="Times New Roman" w:hAnsi="Times New Roman" w:cs="Times New Roman"/>
          <w:strike/>
          <w:sz w:val="24"/>
          <w:szCs w:val="24"/>
        </w:rPr>
        <w:t>3.3.4 coerência com relação à</w:t>
      </w:r>
      <w:r w:rsidR="00A725A4" w:rsidRPr="007D5DC1">
        <w:rPr>
          <w:rFonts w:ascii="Times New Roman" w:hAnsi="Times New Roman" w:cs="Times New Roman"/>
          <w:strike/>
          <w:sz w:val="24"/>
          <w:szCs w:val="24"/>
        </w:rPr>
        <w:t xml:space="preserve">s indicações terapêuticas propostas. </w:t>
      </w:r>
    </w:p>
    <w:p w:rsidR="001D551A" w:rsidRPr="007D5DC1" w:rsidRDefault="001D551A" w:rsidP="003E1804">
      <w:pPr>
        <w:tabs>
          <w:tab w:val="left" w:pos="3969"/>
        </w:tabs>
        <w:spacing w:before="300" w:after="300" w:line="240" w:lineRule="auto"/>
        <w:ind w:firstLine="573"/>
        <w:jc w:val="both"/>
        <w:rPr>
          <w:rFonts w:ascii="Times New Roman" w:hAnsi="Times New Roman" w:cs="Times New Roman"/>
          <w:strike/>
          <w:sz w:val="24"/>
          <w:szCs w:val="24"/>
        </w:rPr>
      </w:pPr>
      <w:r w:rsidRPr="007D5DC1">
        <w:rPr>
          <w:rFonts w:ascii="Times New Roman" w:hAnsi="Times New Roman" w:cs="Times New Roman"/>
          <w:strike/>
          <w:sz w:val="24"/>
          <w:szCs w:val="24"/>
        </w:rPr>
        <w:t>3.3.5 indicação para do</w:t>
      </w:r>
      <w:r w:rsidR="00A725A4" w:rsidRPr="007D5DC1">
        <w:rPr>
          <w:rFonts w:ascii="Times New Roman" w:hAnsi="Times New Roman" w:cs="Times New Roman"/>
          <w:strike/>
          <w:sz w:val="24"/>
          <w:szCs w:val="24"/>
        </w:rPr>
        <w:t xml:space="preserve">enças consideradas leves e com finalidade profilática. </w:t>
      </w:r>
    </w:p>
    <w:p w:rsidR="001D551A" w:rsidRPr="007D5DC1" w:rsidRDefault="00A725A4" w:rsidP="003E1804">
      <w:pPr>
        <w:tabs>
          <w:tab w:val="left" w:pos="3969"/>
        </w:tabs>
        <w:spacing w:before="300" w:after="300" w:line="240" w:lineRule="auto"/>
        <w:ind w:firstLine="573"/>
        <w:jc w:val="both"/>
        <w:rPr>
          <w:rFonts w:ascii="Times New Roman" w:hAnsi="Times New Roman" w:cs="Times New Roman"/>
          <w:strike/>
          <w:sz w:val="24"/>
          <w:szCs w:val="24"/>
        </w:rPr>
      </w:pPr>
      <w:r w:rsidRPr="007D5DC1">
        <w:rPr>
          <w:rFonts w:ascii="Times New Roman" w:hAnsi="Times New Roman" w:cs="Times New Roman"/>
          <w:strike/>
          <w:sz w:val="24"/>
          <w:szCs w:val="24"/>
        </w:rPr>
        <w:t xml:space="preserve">3.3.6 comprovação de uso seguro por um período igual ou superior a 10 anos. </w:t>
      </w:r>
    </w:p>
    <w:p w:rsidR="001D551A" w:rsidRPr="007D5DC1" w:rsidRDefault="001D551A" w:rsidP="003E1804">
      <w:pPr>
        <w:tabs>
          <w:tab w:val="left" w:pos="3969"/>
        </w:tabs>
        <w:spacing w:before="300" w:after="300" w:line="240" w:lineRule="auto"/>
        <w:ind w:firstLine="573"/>
        <w:jc w:val="both"/>
        <w:rPr>
          <w:rFonts w:ascii="Times New Roman" w:hAnsi="Times New Roman" w:cs="Times New Roman"/>
          <w:strike/>
          <w:sz w:val="24"/>
          <w:szCs w:val="24"/>
        </w:rPr>
      </w:pPr>
      <w:r w:rsidRPr="007D5DC1">
        <w:rPr>
          <w:rFonts w:ascii="Times New Roman" w:hAnsi="Times New Roman" w:cs="Times New Roman"/>
          <w:strike/>
          <w:sz w:val="24"/>
          <w:szCs w:val="24"/>
        </w:rPr>
        <w:t>3.3.7 se as condições dos ít</w:t>
      </w:r>
      <w:r w:rsidR="00A725A4" w:rsidRPr="007D5DC1">
        <w:rPr>
          <w:rFonts w:ascii="Times New Roman" w:hAnsi="Times New Roman" w:cs="Times New Roman"/>
          <w:strike/>
          <w:sz w:val="24"/>
          <w:szCs w:val="24"/>
        </w:rPr>
        <w:t xml:space="preserve">ens anteriores não forem todas atendidas, será avaliada a relação risco/benefício, podendo ser exigidas comprovação de segurança de uso e/ou eficácia terapêutica, e/ou ainda a adoção de restrições </w:t>
      </w:r>
      <w:r w:rsidRPr="007D5DC1">
        <w:rPr>
          <w:rFonts w:ascii="Times New Roman" w:hAnsi="Times New Roman" w:cs="Times New Roman"/>
          <w:strike/>
          <w:sz w:val="24"/>
          <w:szCs w:val="24"/>
        </w:rPr>
        <w:t>à</w:t>
      </w:r>
      <w:r w:rsidR="00A725A4" w:rsidRPr="007D5DC1">
        <w:rPr>
          <w:rFonts w:ascii="Times New Roman" w:hAnsi="Times New Roman" w:cs="Times New Roman"/>
          <w:strike/>
          <w:sz w:val="24"/>
          <w:szCs w:val="24"/>
        </w:rPr>
        <w:t xml:space="preserve"> forma farmacêutica, frequência de uso e indicações, de modo a possibilitar a utilização adequada do medicamento e não causar danos </w:t>
      </w:r>
      <w:r w:rsidRPr="007D5DC1">
        <w:rPr>
          <w:rFonts w:ascii="Times New Roman" w:hAnsi="Times New Roman" w:cs="Times New Roman"/>
          <w:strike/>
          <w:sz w:val="24"/>
          <w:szCs w:val="24"/>
        </w:rPr>
        <w:t>à</w:t>
      </w:r>
      <w:r w:rsidR="00A725A4" w:rsidRPr="007D5DC1">
        <w:rPr>
          <w:rFonts w:ascii="Times New Roman" w:hAnsi="Times New Roman" w:cs="Times New Roman"/>
          <w:strike/>
          <w:sz w:val="24"/>
          <w:szCs w:val="24"/>
        </w:rPr>
        <w:t xml:space="preserve"> saúde dos usuários. </w:t>
      </w:r>
    </w:p>
    <w:p w:rsidR="001D551A" w:rsidRPr="00C830B2" w:rsidRDefault="00A725A4" w:rsidP="003E1804">
      <w:pPr>
        <w:tabs>
          <w:tab w:val="left" w:pos="3969"/>
        </w:tabs>
        <w:spacing w:before="300" w:after="300" w:line="240" w:lineRule="auto"/>
        <w:ind w:firstLine="573"/>
        <w:jc w:val="both"/>
        <w:rPr>
          <w:rFonts w:ascii="Times New Roman" w:hAnsi="Times New Roman" w:cs="Times New Roman"/>
          <w:b/>
          <w:strike/>
          <w:sz w:val="24"/>
          <w:szCs w:val="24"/>
        </w:rPr>
      </w:pPr>
      <w:r w:rsidRPr="00C830B2">
        <w:rPr>
          <w:rFonts w:ascii="Times New Roman" w:hAnsi="Times New Roman" w:cs="Times New Roman"/>
          <w:b/>
          <w:strike/>
          <w:sz w:val="24"/>
          <w:szCs w:val="24"/>
        </w:rPr>
        <w:t xml:space="preserve">4. REGISTRO COM BASE NA SIMILARIDADE </w:t>
      </w:r>
    </w:p>
    <w:p w:rsidR="001D551A" w:rsidRPr="007D5DC1" w:rsidRDefault="00A725A4" w:rsidP="003E1804">
      <w:pPr>
        <w:tabs>
          <w:tab w:val="left" w:pos="3969"/>
        </w:tabs>
        <w:spacing w:before="300" w:after="300" w:line="240" w:lineRule="auto"/>
        <w:ind w:firstLine="573"/>
        <w:jc w:val="both"/>
        <w:rPr>
          <w:rFonts w:ascii="Times New Roman" w:hAnsi="Times New Roman" w:cs="Times New Roman"/>
          <w:strike/>
          <w:sz w:val="24"/>
          <w:szCs w:val="24"/>
        </w:rPr>
      </w:pPr>
      <w:r w:rsidRPr="007D5DC1">
        <w:rPr>
          <w:rFonts w:ascii="Times New Roman" w:hAnsi="Times New Roman" w:cs="Times New Roman"/>
          <w:strike/>
          <w:sz w:val="24"/>
          <w:szCs w:val="24"/>
        </w:rPr>
        <w:t xml:space="preserve">O relatório técnico deve conter: </w:t>
      </w:r>
    </w:p>
    <w:p w:rsidR="001D551A" w:rsidRPr="007D5DC1" w:rsidRDefault="00A725A4" w:rsidP="003E1804">
      <w:pPr>
        <w:tabs>
          <w:tab w:val="left" w:pos="3969"/>
        </w:tabs>
        <w:spacing w:before="300" w:after="300" w:line="240" w:lineRule="auto"/>
        <w:ind w:firstLine="573"/>
        <w:jc w:val="both"/>
        <w:rPr>
          <w:rFonts w:ascii="Times New Roman" w:hAnsi="Times New Roman" w:cs="Times New Roman"/>
          <w:strike/>
          <w:sz w:val="24"/>
          <w:szCs w:val="24"/>
        </w:rPr>
      </w:pPr>
      <w:r w:rsidRPr="007D5DC1">
        <w:rPr>
          <w:rFonts w:ascii="Times New Roman" w:hAnsi="Times New Roman" w:cs="Times New Roman"/>
          <w:strike/>
          <w:sz w:val="24"/>
          <w:szCs w:val="24"/>
        </w:rPr>
        <w:t xml:space="preserve">4.1 Especificações de qualidade conforme os itens 2.1 </w:t>
      </w:r>
      <w:r w:rsidR="001D551A" w:rsidRPr="007D5DC1">
        <w:rPr>
          <w:rFonts w:ascii="Times New Roman" w:hAnsi="Times New Roman" w:cs="Times New Roman"/>
          <w:strike/>
          <w:sz w:val="24"/>
          <w:szCs w:val="24"/>
        </w:rPr>
        <w:t>e 2.2, excetuando-se os ít</w:t>
      </w:r>
      <w:r w:rsidRPr="007D5DC1">
        <w:rPr>
          <w:rFonts w:ascii="Times New Roman" w:hAnsi="Times New Roman" w:cs="Times New Roman"/>
          <w:strike/>
          <w:sz w:val="24"/>
          <w:szCs w:val="24"/>
        </w:rPr>
        <w:t xml:space="preserve">ens 2.2.7 e 2.2.8. </w:t>
      </w:r>
    </w:p>
    <w:p w:rsidR="001D551A" w:rsidRPr="007D5DC1" w:rsidRDefault="00A725A4" w:rsidP="003E1804">
      <w:pPr>
        <w:tabs>
          <w:tab w:val="left" w:pos="3969"/>
        </w:tabs>
        <w:spacing w:before="300" w:after="300" w:line="240" w:lineRule="auto"/>
        <w:ind w:firstLine="573"/>
        <w:jc w:val="both"/>
        <w:rPr>
          <w:rFonts w:ascii="Times New Roman" w:hAnsi="Times New Roman" w:cs="Times New Roman"/>
          <w:strike/>
          <w:sz w:val="24"/>
          <w:szCs w:val="24"/>
        </w:rPr>
      </w:pPr>
      <w:r w:rsidRPr="007D5DC1">
        <w:rPr>
          <w:rFonts w:ascii="Times New Roman" w:hAnsi="Times New Roman" w:cs="Times New Roman"/>
          <w:strike/>
          <w:sz w:val="24"/>
          <w:szCs w:val="24"/>
        </w:rPr>
        <w:t xml:space="preserve">4.2 Atender ao disposto na legislação especifica em </w:t>
      </w:r>
      <w:r w:rsidR="001D551A" w:rsidRPr="007D5DC1">
        <w:rPr>
          <w:rFonts w:ascii="Times New Roman" w:hAnsi="Times New Roman" w:cs="Times New Roman"/>
          <w:strike/>
          <w:sz w:val="24"/>
          <w:szCs w:val="24"/>
        </w:rPr>
        <w:t>v</w:t>
      </w:r>
      <w:r w:rsidRPr="007D5DC1">
        <w:rPr>
          <w:rFonts w:ascii="Times New Roman" w:hAnsi="Times New Roman" w:cs="Times New Roman"/>
          <w:strike/>
          <w:sz w:val="24"/>
          <w:szCs w:val="24"/>
        </w:rPr>
        <w:t xml:space="preserve">igor, referente ao registro de medicamento por similaridade. </w:t>
      </w:r>
    </w:p>
    <w:p w:rsidR="001D551A" w:rsidRPr="00B11F1D" w:rsidRDefault="00A725A4" w:rsidP="003E1804">
      <w:pPr>
        <w:tabs>
          <w:tab w:val="left" w:pos="3969"/>
        </w:tabs>
        <w:spacing w:before="300" w:after="300" w:line="240" w:lineRule="auto"/>
        <w:ind w:firstLine="573"/>
        <w:jc w:val="both"/>
        <w:rPr>
          <w:rFonts w:ascii="Times New Roman" w:hAnsi="Times New Roman" w:cs="Times New Roman"/>
          <w:b/>
          <w:strike/>
          <w:sz w:val="24"/>
          <w:szCs w:val="24"/>
        </w:rPr>
      </w:pPr>
      <w:r w:rsidRPr="00B11F1D">
        <w:rPr>
          <w:rFonts w:ascii="Times New Roman" w:hAnsi="Times New Roman" w:cs="Times New Roman"/>
          <w:b/>
          <w:strike/>
          <w:sz w:val="24"/>
          <w:szCs w:val="24"/>
        </w:rPr>
        <w:t xml:space="preserve">5 - ISENÇÃO DE REGISTRO </w:t>
      </w:r>
    </w:p>
    <w:p w:rsidR="001D551A" w:rsidRPr="007D5DC1" w:rsidRDefault="00A725A4" w:rsidP="003E1804">
      <w:pPr>
        <w:tabs>
          <w:tab w:val="left" w:pos="3969"/>
        </w:tabs>
        <w:spacing w:before="300" w:after="300" w:line="240" w:lineRule="auto"/>
        <w:ind w:firstLine="573"/>
        <w:jc w:val="both"/>
        <w:rPr>
          <w:rFonts w:ascii="Times New Roman" w:hAnsi="Times New Roman" w:cs="Times New Roman"/>
          <w:strike/>
          <w:sz w:val="24"/>
          <w:szCs w:val="24"/>
        </w:rPr>
      </w:pPr>
      <w:r w:rsidRPr="007D5DC1">
        <w:rPr>
          <w:rFonts w:ascii="Times New Roman" w:hAnsi="Times New Roman" w:cs="Times New Roman"/>
          <w:strike/>
          <w:sz w:val="24"/>
          <w:szCs w:val="24"/>
        </w:rPr>
        <w:t>5.1 - A isenção de registro de medicamento fitoter</w:t>
      </w:r>
      <w:r w:rsidR="001D551A" w:rsidRPr="007D5DC1">
        <w:rPr>
          <w:rFonts w:ascii="Times New Roman" w:hAnsi="Times New Roman" w:cs="Times New Roman"/>
          <w:strike/>
          <w:sz w:val="24"/>
          <w:szCs w:val="24"/>
        </w:rPr>
        <w:t>á</w:t>
      </w:r>
      <w:r w:rsidRPr="007D5DC1">
        <w:rPr>
          <w:rFonts w:ascii="Times New Roman" w:hAnsi="Times New Roman" w:cs="Times New Roman"/>
          <w:strike/>
          <w:sz w:val="24"/>
          <w:szCs w:val="24"/>
        </w:rPr>
        <w:t xml:space="preserve">pico será concedida àquele cuja formulação esteja inscrita na Farmacopéia Brasileira ou códigos oficiais aceitos, </w:t>
      </w:r>
      <w:r w:rsidR="001D551A" w:rsidRPr="007D5DC1">
        <w:rPr>
          <w:rFonts w:ascii="Times New Roman" w:hAnsi="Times New Roman" w:cs="Times New Roman"/>
          <w:strike/>
          <w:sz w:val="24"/>
          <w:szCs w:val="24"/>
        </w:rPr>
        <w:t>e após avaliação do relatório téc</w:t>
      </w:r>
      <w:r w:rsidRPr="007D5DC1">
        <w:rPr>
          <w:rFonts w:ascii="Times New Roman" w:hAnsi="Times New Roman" w:cs="Times New Roman"/>
          <w:strike/>
          <w:sz w:val="24"/>
          <w:szCs w:val="24"/>
        </w:rPr>
        <w:t xml:space="preserve">nico que apresente: </w:t>
      </w:r>
    </w:p>
    <w:p w:rsidR="001D551A" w:rsidRPr="007D5DC1" w:rsidRDefault="00A725A4" w:rsidP="003E1804">
      <w:pPr>
        <w:tabs>
          <w:tab w:val="left" w:pos="3969"/>
        </w:tabs>
        <w:spacing w:before="300" w:after="300" w:line="240" w:lineRule="auto"/>
        <w:ind w:firstLine="573"/>
        <w:jc w:val="both"/>
        <w:rPr>
          <w:rFonts w:ascii="Times New Roman" w:hAnsi="Times New Roman" w:cs="Times New Roman"/>
          <w:strike/>
          <w:sz w:val="24"/>
          <w:szCs w:val="24"/>
        </w:rPr>
      </w:pPr>
      <w:r w:rsidRPr="007D5DC1">
        <w:rPr>
          <w:rFonts w:ascii="Times New Roman" w:hAnsi="Times New Roman" w:cs="Times New Roman"/>
          <w:strike/>
          <w:sz w:val="24"/>
          <w:szCs w:val="24"/>
        </w:rPr>
        <w:lastRenderedPageBreak/>
        <w:t>5.1.1 cópia da monografia da Farmacopéia ou código oficial ac</w:t>
      </w:r>
      <w:r w:rsidR="001D551A" w:rsidRPr="007D5DC1">
        <w:rPr>
          <w:rFonts w:ascii="Times New Roman" w:hAnsi="Times New Roman" w:cs="Times New Roman"/>
          <w:strike/>
          <w:sz w:val="24"/>
          <w:szCs w:val="24"/>
        </w:rPr>
        <w:t>eito onde o medicamento fitoterá</w:t>
      </w:r>
      <w:r w:rsidRPr="007D5DC1">
        <w:rPr>
          <w:rFonts w:ascii="Times New Roman" w:hAnsi="Times New Roman" w:cs="Times New Roman"/>
          <w:strike/>
          <w:sz w:val="24"/>
          <w:szCs w:val="24"/>
        </w:rPr>
        <w:t>pico esteja inscrito; no caso da monografia constar de</w:t>
      </w:r>
      <w:r w:rsidR="001D551A" w:rsidRPr="007D5DC1">
        <w:rPr>
          <w:rFonts w:ascii="Times New Roman" w:hAnsi="Times New Roman" w:cs="Times New Roman"/>
          <w:strike/>
          <w:sz w:val="24"/>
          <w:szCs w:val="24"/>
        </w:rPr>
        <w:t xml:space="preserve"> mais de u</w:t>
      </w:r>
      <w:r w:rsidR="00242DC9">
        <w:rPr>
          <w:rFonts w:ascii="Times New Roman" w:hAnsi="Times New Roman" w:cs="Times New Roman"/>
          <w:strike/>
          <w:sz w:val="24"/>
          <w:szCs w:val="24"/>
        </w:rPr>
        <w:t>m</w:t>
      </w:r>
      <w:r w:rsidR="001D551A" w:rsidRPr="007D5DC1">
        <w:rPr>
          <w:rFonts w:ascii="Times New Roman" w:hAnsi="Times New Roman" w:cs="Times New Roman"/>
          <w:strike/>
          <w:sz w:val="24"/>
          <w:szCs w:val="24"/>
        </w:rPr>
        <w:t>a edição, adotar-se</w:t>
      </w:r>
      <w:r w:rsidRPr="007D5DC1">
        <w:rPr>
          <w:rFonts w:ascii="Times New Roman" w:hAnsi="Times New Roman" w:cs="Times New Roman"/>
          <w:strike/>
          <w:sz w:val="24"/>
          <w:szCs w:val="24"/>
        </w:rPr>
        <w:t xml:space="preserve">-á a mais recente; </w:t>
      </w:r>
    </w:p>
    <w:p w:rsidR="001D551A" w:rsidRPr="007D5DC1" w:rsidRDefault="00A725A4" w:rsidP="003E1804">
      <w:pPr>
        <w:tabs>
          <w:tab w:val="left" w:pos="3969"/>
        </w:tabs>
        <w:spacing w:before="300" w:after="300" w:line="240" w:lineRule="auto"/>
        <w:ind w:firstLine="573"/>
        <w:jc w:val="both"/>
        <w:rPr>
          <w:rFonts w:ascii="Times New Roman" w:hAnsi="Times New Roman" w:cs="Times New Roman"/>
          <w:strike/>
          <w:sz w:val="24"/>
          <w:szCs w:val="24"/>
        </w:rPr>
      </w:pPr>
      <w:r w:rsidRPr="007D5DC1">
        <w:rPr>
          <w:rFonts w:ascii="Times New Roman" w:hAnsi="Times New Roman" w:cs="Times New Roman"/>
          <w:strike/>
          <w:sz w:val="24"/>
          <w:szCs w:val="24"/>
        </w:rPr>
        <w:t xml:space="preserve">5.1 2 - as informações referentes a toxicidade </w:t>
      </w:r>
      <w:r w:rsidR="00621FE0">
        <w:rPr>
          <w:rFonts w:ascii="Times New Roman" w:hAnsi="Times New Roman" w:cs="Times New Roman"/>
          <w:strike/>
          <w:sz w:val="24"/>
          <w:szCs w:val="24"/>
        </w:rPr>
        <w:t>e</w:t>
      </w:r>
      <w:r w:rsidRPr="007D5DC1">
        <w:rPr>
          <w:rFonts w:ascii="Times New Roman" w:hAnsi="Times New Roman" w:cs="Times New Roman"/>
          <w:strike/>
          <w:sz w:val="24"/>
          <w:szCs w:val="24"/>
        </w:rPr>
        <w:t xml:space="preserve"> as indicações terap</w:t>
      </w:r>
      <w:r w:rsidR="001D551A" w:rsidRPr="007D5DC1">
        <w:rPr>
          <w:rFonts w:ascii="Times New Roman" w:hAnsi="Times New Roman" w:cs="Times New Roman"/>
          <w:strike/>
          <w:sz w:val="24"/>
          <w:szCs w:val="24"/>
        </w:rPr>
        <w:t>êuticas do medicamento fitoterá</w:t>
      </w:r>
      <w:r w:rsidRPr="007D5DC1">
        <w:rPr>
          <w:rFonts w:ascii="Times New Roman" w:hAnsi="Times New Roman" w:cs="Times New Roman"/>
          <w:strike/>
          <w:sz w:val="24"/>
          <w:szCs w:val="24"/>
        </w:rPr>
        <w:t xml:space="preserve">pico que não constarem da monografia referida no item anterior, devem ser apresentadas anexando comprovação cientifica, de acordo com os itens 2.2.7 e 2.2.8 desta Resolução; </w:t>
      </w:r>
    </w:p>
    <w:p w:rsidR="001D551A" w:rsidRPr="007D5DC1" w:rsidRDefault="00A725A4" w:rsidP="003E1804">
      <w:pPr>
        <w:tabs>
          <w:tab w:val="left" w:pos="3969"/>
        </w:tabs>
        <w:spacing w:before="300" w:after="300" w:line="240" w:lineRule="auto"/>
        <w:ind w:firstLine="573"/>
        <w:jc w:val="both"/>
        <w:rPr>
          <w:rFonts w:ascii="Times New Roman" w:hAnsi="Times New Roman" w:cs="Times New Roman"/>
          <w:strike/>
          <w:sz w:val="24"/>
          <w:szCs w:val="24"/>
        </w:rPr>
      </w:pPr>
      <w:r w:rsidRPr="00426E29">
        <w:rPr>
          <w:rFonts w:ascii="Times New Roman" w:hAnsi="Times New Roman" w:cs="Times New Roman"/>
          <w:strike/>
          <w:sz w:val="24"/>
          <w:szCs w:val="24"/>
        </w:rPr>
        <w:t>5.1.3</w:t>
      </w:r>
      <w:r w:rsidRPr="007D5DC1">
        <w:rPr>
          <w:rFonts w:ascii="Times New Roman" w:hAnsi="Times New Roman" w:cs="Times New Roman"/>
          <w:strike/>
          <w:sz w:val="24"/>
          <w:szCs w:val="24"/>
        </w:rPr>
        <w:t xml:space="preserve"> a identificação, produção e controle de qualidade deverão atender ao disposto nos itens 2.1 e 2.2 </w:t>
      </w:r>
      <w:r w:rsidR="001D551A" w:rsidRPr="007D5DC1">
        <w:rPr>
          <w:rFonts w:ascii="Times New Roman" w:hAnsi="Times New Roman" w:cs="Times New Roman"/>
          <w:strike/>
          <w:sz w:val="24"/>
          <w:szCs w:val="24"/>
        </w:rPr>
        <w:t>desta Resolução, a exceção dos ít</w:t>
      </w:r>
      <w:r w:rsidRPr="007D5DC1">
        <w:rPr>
          <w:rFonts w:ascii="Times New Roman" w:hAnsi="Times New Roman" w:cs="Times New Roman"/>
          <w:strike/>
          <w:sz w:val="24"/>
          <w:szCs w:val="24"/>
        </w:rPr>
        <w:t xml:space="preserve">ens 2.2.7 e 2.2.8. </w:t>
      </w:r>
    </w:p>
    <w:p w:rsidR="001D551A" w:rsidRPr="007D5DC1" w:rsidRDefault="00A725A4" w:rsidP="003E1804">
      <w:pPr>
        <w:tabs>
          <w:tab w:val="left" w:pos="3969"/>
        </w:tabs>
        <w:spacing w:before="300" w:after="300" w:line="240" w:lineRule="auto"/>
        <w:ind w:firstLine="573"/>
        <w:jc w:val="both"/>
        <w:rPr>
          <w:rFonts w:ascii="Times New Roman" w:hAnsi="Times New Roman" w:cs="Times New Roman"/>
          <w:strike/>
          <w:sz w:val="24"/>
          <w:szCs w:val="24"/>
        </w:rPr>
      </w:pPr>
      <w:r w:rsidRPr="007D5DC1">
        <w:rPr>
          <w:rFonts w:ascii="Times New Roman" w:hAnsi="Times New Roman" w:cs="Times New Roman"/>
          <w:strike/>
          <w:sz w:val="24"/>
          <w:szCs w:val="24"/>
        </w:rPr>
        <w:t xml:space="preserve">5.1.4 - o número do cadastro de isenção deve constar na rotulagem do medicamento. </w:t>
      </w:r>
    </w:p>
    <w:p w:rsidR="001D551A" w:rsidRPr="004E1D4C" w:rsidRDefault="00A725A4" w:rsidP="003E1804">
      <w:pPr>
        <w:tabs>
          <w:tab w:val="left" w:pos="3969"/>
        </w:tabs>
        <w:spacing w:before="300" w:after="300" w:line="240" w:lineRule="auto"/>
        <w:ind w:firstLine="573"/>
        <w:jc w:val="both"/>
        <w:rPr>
          <w:rFonts w:ascii="Times New Roman" w:hAnsi="Times New Roman" w:cs="Times New Roman"/>
          <w:b/>
          <w:strike/>
          <w:sz w:val="24"/>
          <w:szCs w:val="24"/>
        </w:rPr>
      </w:pPr>
      <w:r w:rsidRPr="004E1D4C">
        <w:rPr>
          <w:rFonts w:ascii="Times New Roman" w:hAnsi="Times New Roman" w:cs="Times New Roman"/>
          <w:b/>
          <w:strike/>
          <w:sz w:val="24"/>
          <w:szCs w:val="24"/>
        </w:rPr>
        <w:t xml:space="preserve">6 - REVALIDAÇÃO DO REGISTRO DE MEDICAMENTOS FITOTERAPICOS REGISTRADOS ATE 31/01/1995 </w:t>
      </w:r>
    </w:p>
    <w:p w:rsidR="001D551A" w:rsidRPr="007D5DC1" w:rsidRDefault="00A725A4" w:rsidP="003E1804">
      <w:pPr>
        <w:tabs>
          <w:tab w:val="left" w:pos="3969"/>
        </w:tabs>
        <w:spacing w:before="300" w:after="300" w:line="240" w:lineRule="auto"/>
        <w:ind w:firstLine="573"/>
        <w:jc w:val="both"/>
        <w:rPr>
          <w:rFonts w:ascii="Times New Roman" w:hAnsi="Times New Roman" w:cs="Times New Roman"/>
          <w:strike/>
          <w:sz w:val="24"/>
          <w:szCs w:val="24"/>
        </w:rPr>
      </w:pPr>
      <w:r w:rsidRPr="007D5DC1">
        <w:rPr>
          <w:rFonts w:ascii="Times New Roman" w:hAnsi="Times New Roman" w:cs="Times New Roman"/>
          <w:strike/>
          <w:sz w:val="24"/>
          <w:szCs w:val="24"/>
        </w:rPr>
        <w:t>Em função da d</w:t>
      </w:r>
      <w:r w:rsidR="001D551A" w:rsidRPr="007D5DC1">
        <w:rPr>
          <w:rFonts w:ascii="Times New Roman" w:hAnsi="Times New Roman" w:cs="Times New Roman"/>
          <w:strike/>
          <w:sz w:val="24"/>
          <w:szCs w:val="24"/>
        </w:rPr>
        <w:t>efinição de medicamento fitoterá</w:t>
      </w:r>
      <w:r w:rsidRPr="007D5DC1">
        <w:rPr>
          <w:rFonts w:ascii="Times New Roman" w:hAnsi="Times New Roman" w:cs="Times New Roman"/>
          <w:strike/>
          <w:sz w:val="24"/>
          <w:szCs w:val="24"/>
        </w:rPr>
        <w:t>pico constante desta Resolução, e da necessidade de reavaliar os m</w:t>
      </w:r>
      <w:r w:rsidR="001D551A" w:rsidRPr="007D5DC1">
        <w:rPr>
          <w:rFonts w:ascii="Times New Roman" w:hAnsi="Times New Roman" w:cs="Times New Roman"/>
          <w:strike/>
          <w:sz w:val="24"/>
          <w:szCs w:val="24"/>
        </w:rPr>
        <w:t>edicamentos registrados até 31/0</w:t>
      </w:r>
      <w:r w:rsidRPr="007D5DC1">
        <w:rPr>
          <w:rFonts w:ascii="Times New Roman" w:hAnsi="Times New Roman" w:cs="Times New Roman"/>
          <w:strike/>
          <w:sz w:val="24"/>
          <w:szCs w:val="24"/>
        </w:rPr>
        <w:t xml:space="preserve">1/95, de forma a que atendam aos critérios atuais de segurança, eficácia e qualidade, as solicitações de alteração ou revalidação devem obedecer aos seguintes requisitos: </w:t>
      </w:r>
    </w:p>
    <w:p w:rsidR="001D551A" w:rsidRPr="007D5DC1" w:rsidRDefault="00A725A4" w:rsidP="003E1804">
      <w:pPr>
        <w:tabs>
          <w:tab w:val="left" w:pos="3969"/>
        </w:tabs>
        <w:spacing w:before="300" w:after="300" w:line="240" w:lineRule="auto"/>
        <w:ind w:firstLine="573"/>
        <w:jc w:val="both"/>
        <w:rPr>
          <w:rFonts w:ascii="Times New Roman" w:hAnsi="Times New Roman" w:cs="Times New Roman"/>
          <w:strike/>
          <w:sz w:val="24"/>
          <w:szCs w:val="24"/>
        </w:rPr>
      </w:pPr>
      <w:r w:rsidRPr="007D5DC1">
        <w:rPr>
          <w:rFonts w:ascii="Times New Roman" w:hAnsi="Times New Roman" w:cs="Times New Roman"/>
          <w:strike/>
          <w:sz w:val="24"/>
          <w:szCs w:val="24"/>
        </w:rPr>
        <w:t xml:space="preserve">6.1 - atender ao disposto nos itens 2.1 </w:t>
      </w:r>
      <w:r w:rsidR="001D551A" w:rsidRPr="007D5DC1">
        <w:rPr>
          <w:rFonts w:ascii="Times New Roman" w:hAnsi="Times New Roman" w:cs="Times New Roman"/>
          <w:strike/>
          <w:sz w:val="24"/>
          <w:szCs w:val="24"/>
        </w:rPr>
        <w:t>e</w:t>
      </w:r>
      <w:r w:rsidRPr="007D5DC1">
        <w:rPr>
          <w:rFonts w:ascii="Times New Roman" w:hAnsi="Times New Roman" w:cs="Times New Roman"/>
          <w:strike/>
          <w:sz w:val="24"/>
          <w:szCs w:val="24"/>
        </w:rPr>
        <w:t xml:space="preserve"> 2.2 desta Resolução, excetuando-se 2.2.7 e 2.2.8. </w:t>
      </w:r>
    </w:p>
    <w:p w:rsidR="001D551A" w:rsidRPr="007D5DC1" w:rsidRDefault="00A725A4" w:rsidP="003E1804">
      <w:pPr>
        <w:tabs>
          <w:tab w:val="left" w:pos="3969"/>
        </w:tabs>
        <w:spacing w:before="300" w:after="300" w:line="240" w:lineRule="auto"/>
        <w:ind w:firstLine="573"/>
        <w:jc w:val="both"/>
        <w:rPr>
          <w:rFonts w:ascii="Times New Roman" w:hAnsi="Times New Roman" w:cs="Times New Roman"/>
          <w:strike/>
          <w:sz w:val="24"/>
          <w:szCs w:val="24"/>
        </w:rPr>
      </w:pPr>
      <w:r w:rsidRPr="007D5DC1">
        <w:rPr>
          <w:rFonts w:ascii="Times New Roman" w:hAnsi="Times New Roman" w:cs="Times New Roman"/>
          <w:strike/>
          <w:sz w:val="24"/>
          <w:szCs w:val="24"/>
        </w:rPr>
        <w:t>6.2 - apresentar até 31.01.2001 os estudos sobre to</w:t>
      </w:r>
      <w:r w:rsidR="001D551A" w:rsidRPr="007D5DC1">
        <w:rPr>
          <w:rFonts w:ascii="Times New Roman" w:hAnsi="Times New Roman" w:cs="Times New Roman"/>
          <w:strike/>
          <w:sz w:val="24"/>
          <w:szCs w:val="24"/>
        </w:rPr>
        <w:t>xicidade do medicamento fitoterá</w:t>
      </w:r>
      <w:r w:rsidRPr="007D5DC1">
        <w:rPr>
          <w:rFonts w:ascii="Times New Roman" w:hAnsi="Times New Roman" w:cs="Times New Roman"/>
          <w:strike/>
          <w:sz w:val="24"/>
          <w:szCs w:val="24"/>
        </w:rPr>
        <w:t xml:space="preserve">pico, de acordo com o item 2.2.7 desta Resolução. Neste interstício, as bulas e rótulos devem conter obrigatoriamente os seguintes dizeres: </w:t>
      </w:r>
    </w:p>
    <w:p w:rsidR="001D551A" w:rsidRPr="007D5DC1" w:rsidRDefault="00A725A4" w:rsidP="003E1804">
      <w:pPr>
        <w:tabs>
          <w:tab w:val="left" w:pos="3969"/>
        </w:tabs>
        <w:spacing w:before="300" w:after="300" w:line="240" w:lineRule="auto"/>
        <w:ind w:firstLine="573"/>
        <w:jc w:val="both"/>
        <w:rPr>
          <w:rFonts w:ascii="Times New Roman" w:hAnsi="Times New Roman" w:cs="Times New Roman"/>
          <w:strike/>
          <w:sz w:val="24"/>
          <w:szCs w:val="24"/>
        </w:rPr>
      </w:pPr>
      <w:r w:rsidRPr="007D5DC1">
        <w:rPr>
          <w:rFonts w:ascii="Times New Roman" w:hAnsi="Times New Roman" w:cs="Times New Roman"/>
          <w:strike/>
          <w:sz w:val="24"/>
          <w:szCs w:val="24"/>
        </w:rPr>
        <w:t xml:space="preserve">"MEDICAMENTO EM ESTUDO PARA AVALIAÇÃO CIENTÍFICA DA TOXICIDADE E DAS INDICAÇOES TERAPEUTICAS". </w:t>
      </w:r>
    </w:p>
    <w:p w:rsidR="001D551A" w:rsidRPr="007D5DC1" w:rsidRDefault="00A725A4" w:rsidP="003E1804">
      <w:pPr>
        <w:tabs>
          <w:tab w:val="left" w:pos="3969"/>
        </w:tabs>
        <w:spacing w:before="300" w:after="300" w:line="240" w:lineRule="auto"/>
        <w:ind w:firstLine="573"/>
        <w:jc w:val="both"/>
        <w:rPr>
          <w:rFonts w:ascii="Times New Roman" w:hAnsi="Times New Roman" w:cs="Times New Roman"/>
          <w:strike/>
          <w:sz w:val="24"/>
          <w:szCs w:val="24"/>
        </w:rPr>
      </w:pPr>
      <w:r w:rsidRPr="007D5DC1">
        <w:rPr>
          <w:rFonts w:ascii="Times New Roman" w:hAnsi="Times New Roman" w:cs="Times New Roman"/>
          <w:strike/>
          <w:sz w:val="24"/>
          <w:szCs w:val="24"/>
        </w:rPr>
        <w:t>6.3 - apresentar até 31.01.2005 os estudos d</w:t>
      </w:r>
      <w:r w:rsidR="001D551A" w:rsidRPr="007D5DC1">
        <w:rPr>
          <w:rFonts w:ascii="Times New Roman" w:hAnsi="Times New Roman" w:cs="Times New Roman"/>
          <w:strike/>
          <w:sz w:val="24"/>
          <w:szCs w:val="24"/>
        </w:rPr>
        <w:t>e</w:t>
      </w:r>
      <w:r w:rsidRPr="007D5DC1">
        <w:rPr>
          <w:rFonts w:ascii="Times New Roman" w:hAnsi="Times New Roman" w:cs="Times New Roman"/>
          <w:strike/>
          <w:sz w:val="24"/>
          <w:szCs w:val="24"/>
        </w:rPr>
        <w:t xml:space="preserve"> comprovação da eficácia do medicamento fitoter</w:t>
      </w:r>
      <w:r w:rsidR="001D551A" w:rsidRPr="007D5DC1">
        <w:rPr>
          <w:rFonts w:ascii="Times New Roman" w:hAnsi="Times New Roman" w:cs="Times New Roman"/>
          <w:strike/>
          <w:sz w:val="24"/>
          <w:szCs w:val="24"/>
        </w:rPr>
        <w:t>á</w:t>
      </w:r>
      <w:r w:rsidRPr="007D5DC1">
        <w:rPr>
          <w:rFonts w:ascii="Times New Roman" w:hAnsi="Times New Roman" w:cs="Times New Roman"/>
          <w:strike/>
          <w:sz w:val="24"/>
          <w:szCs w:val="24"/>
        </w:rPr>
        <w:t>pico, segundo o item 2.2.8 deste Regulament</w:t>
      </w:r>
      <w:r w:rsidR="001D551A" w:rsidRPr="007D5DC1">
        <w:rPr>
          <w:rFonts w:ascii="Times New Roman" w:hAnsi="Times New Roman" w:cs="Times New Roman"/>
          <w:strike/>
          <w:sz w:val="24"/>
          <w:szCs w:val="24"/>
        </w:rPr>
        <w:t>o; neste interstício, as bulas e</w:t>
      </w:r>
      <w:r w:rsidRPr="007D5DC1">
        <w:rPr>
          <w:rFonts w:ascii="Times New Roman" w:hAnsi="Times New Roman" w:cs="Times New Roman"/>
          <w:strike/>
          <w:sz w:val="24"/>
          <w:szCs w:val="24"/>
        </w:rPr>
        <w:t xml:space="preserve"> rótulos devem conter obrigatoriamente os seguintes dizeres: </w:t>
      </w:r>
    </w:p>
    <w:p w:rsidR="001D551A" w:rsidRPr="007D5DC1" w:rsidRDefault="00A725A4" w:rsidP="003E1804">
      <w:pPr>
        <w:tabs>
          <w:tab w:val="left" w:pos="3969"/>
        </w:tabs>
        <w:spacing w:before="300" w:after="300" w:line="240" w:lineRule="auto"/>
        <w:ind w:firstLine="573"/>
        <w:jc w:val="both"/>
        <w:rPr>
          <w:rFonts w:ascii="Times New Roman" w:hAnsi="Times New Roman" w:cs="Times New Roman"/>
          <w:strike/>
          <w:sz w:val="24"/>
          <w:szCs w:val="24"/>
        </w:rPr>
      </w:pPr>
      <w:r w:rsidRPr="007D5DC1">
        <w:rPr>
          <w:rFonts w:ascii="Times New Roman" w:hAnsi="Times New Roman" w:cs="Times New Roman"/>
          <w:strike/>
          <w:sz w:val="24"/>
          <w:szCs w:val="24"/>
        </w:rPr>
        <w:t>"MEDICAMENT</w:t>
      </w:r>
      <w:r w:rsidR="001D551A" w:rsidRPr="007D5DC1">
        <w:rPr>
          <w:rFonts w:ascii="Times New Roman" w:hAnsi="Times New Roman" w:cs="Times New Roman"/>
          <w:strike/>
          <w:sz w:val="24"/>
          <w:szCs w:val="24"/>
        </w:rPr>
        <w:t>O</w:t>
      </w:r>
      <w:r w:rsidRPr="007D5DC1">
        <w:rPr>
          <w:rFonts w:ascii="Times New Roman" w:hAnsi="Times New Roman" w:cs="Times New Roman"/>
          <w:strike/>
          <w:sz w:val="24"/>
          <w:szCs w:val="24"/>
        </w:rPr>
        <w:t xml:space="preserve"> </w:t>
      </w:r>
      <w:r w:rsidR="001D551A" w:rsidRPr="007D5DC1">
        <w:rPr>
          <w:rFonts w:ascii="Times New Roman" w:hAnsi="Times New Roman" w:cs="Times New Roman"/>
          <w:strike/>
          <w:sz w:val="24"/>
          <w:szCs w:val="24"/>
        </w:rPr>
        <w:t xml:space="preserve">EM </w:t>
      </w:r>
      <w:r w:rsidRPr="007D5DC1">
        <w:rPr>
          <w:rFonts w:ascii="Times New Roman" w:hAnsi="Times New Roman" w:cs="Times New Roman"/>
          <w:strike/>
          <w:sz w:val="24"/>
          <w:szCs w:val="24"/>
        </w:rPr>
        <w:t>ESTUD</w:t>
      </w:r>
      <w:r w:rsidR="001D551A" w:rsidRPr="007D5DC1">
        <w:rPr>
          <w:rFonts w:ascii="Times New Roman" w:hAnsi="Times New Roman" w:cs="Times New Roman"/>
          <w:strike/>
          <w:sz w:val="24"/>
          <w:szCs w:val="24"/>
        </w:rPr>
        <w:t>O</w:t>
      </w:r>
      <w:r w:rsidRPr="007D5DC1">
        <w:rPr>
          <w:rFonts w:ascii="Times New Roman" w:hAnsi="Times New Roman" w:cs="Times New Roman"/>
          <w:strike/>
          <w:sz w:val="24"/>
          <w:szCs w:val="24"/>
        </w:rPr>
        <w:t xml:space="preserve"> PARA AVALIAÇÃO CIE</w:t>
      </w:r>
      <w:r w:rsidR="001D551A" w:rsidRPr="007D5DC1">
        <w:rPr>
          <w:rFonts w:ascii="Times New Roman" w:hAnsi="Times New Roman" w:cs="Times New Roman"/>
          <w:strike/>
          <w:sz w:val="24"/>
          <w:szCs w:val="24"/>
        </w:rPr>
        <w:t>NTÍFICA DAS INDICAÇOES TERAPEUTI</w:t>
      </w:r>
      <w:r w:rsidRPr="007D5DC1">
        <w:rPr>
          <w:rFonts w:ascii="Times New Roman" w:hAnsi="Times New Roman" w:cs="Times New Roman"/>
          <w:strike/>
          <w:sz w:val="24"/>
          <w:szCs w:val="24"/>
        </w:rPr>
        <w:t xml:space="preserve">CAS". </w:t>
      </w:r>
    </w:p>
    <w:p w:rsidR="001D551A" w:rsidRPr="007D5DC1" w:rsidRDefault="00A725A4" w:rsidP="003E1804">
      <w:pPr>
        <w:tabs>
          <w:tab w:val="left" w:pos="3969"/>
        </w:tabs>
        <w:spacing w:before="300" w:after="300" w:line="240" w:lineRule="auto"/>
        <w:ind w:firstLine="573"/>
        <w:jc w:val="both"/>
        <w:rPr>
          <w:rFonts w:ascii="Times New Roman" w:hAnsi="Times New Roman" w:cs="Times New Roman"/>
          <w:strike/>
          <w:sz w:val="24"/>
          <w:szCs w:val="24"/>
        </w:rPr>
      </w:pPr>
      <w:r w:rsidRPr="007D5DC1">
        <w:rPr>
          <w:rFonts w:ascii="Times New Roman" w:hAnsi="Times New Roman" w:cs="Times New Roman"/>
          <w:strike/>
          <w:sz w:val="24"/>
          <w:szCs w:val="24"/>
        </w:rPr>
        <w:t xml:space="preserve">6.4 - Todos os medicamentos fitoterápicos registrados até 31/01/1995 terão sua autorização de comercialização prorrogada até 31.01.2001. </w:t>
      </w:r>
    </w:p>
    <w:p w:rsidR="001D551A" w:rsidRPr="007D5DC1" w:rsidRDefault="00A725A4" w:rsidP="003E1804">
      <w:pPr>
        <w:tabs>
          <w:tab w:val="left" w:pos="3969"/>
        </w:tabs>
        <w:spacing w:before="300" w:after="300" w:line="240" w:lineRule="auto"/>
        <w:ind w:firstLine="573"/>
        <w:jc w:val="both"/>
        <w:rPr>
          <w:rFonts w:ascii="Times New Roman" w:hAnsi="Times New Roman" w:cs="Times New Roman"/>
          <w:strike/>
          <w:sz w:val="24"/>
          <w:szCs w:val="24"/>
        </w:rPr>
      </w:pPr>
      <w:r w:rsidRPr="007D5DC1">
        <w:rPr>
          <w:rFonts w:ascii="Times New Roman" w:hAnsi="Times New Roman" w:cs="Times New Roman"/>
          <w:strike/>
          <w:sz w:val="24"/>
          <w:szCs w:val="24"/>
        </w:rPr>
        <w:lastRenderedPageBreak/>
        <w:t xml:space="preserve">6.5 - Se no interstício previsto no subitem anterior for observada toxicidade do medicamento ou for demonstrada a ausência de eficácia serão tornadas as medidas previstas na legislação vigente. </w:t>
      </w:r>
    </w:p>
    <w:p w:rsidR="001D551A" w:rsidRPr="007D5DC1" w:rsidRDefault="00A725A4" w:rsidP="003E1804">
      <w:pPr>
        <w:tabs>
          <w:tab w:val="left" w:pos="3969"/>
        </w:tabs>
        <w:spacing w:before="300" w:after="300" w:line="240" w:lineRule="auto"/>
        <w:ind w:firstLine="573"/>
        <w:jc w:val="both"/>
        <w:rPr>
          <w:rFonts w:ascii="Times New Roman" w:hAnsi="Times New Roman" w:cs="Times New Roman"/>
          <w:strike/>
          <w:sz w:val="24"/>
          <w:szCs w:val="24"/>
        </w:rPr>
      </w:pPr>
      <w:r w:rsidRPr="007D5DC1">
        <w:rPr>
          <w:rFonts w:ascii="Times New Roman" w:hAnsi="Times New Roman" w:cs="Times New Roman"/>
          <w:strike/>
          <w:sz w:val="24"/>
          <w:szCs w:val="24"/>
        </w:rPr>
        <w:t xml:space="preserve">6.6 - E permitida a alteração da modalidade de registro, de produto novo, produto similar ou de produto isento, para produto tradicional, devendo o interessado apresentar Relatório técnico adequado à nova condição pretendida, de acordo com o disposto nesta Resolução. </w:t>
      </w:r>
    </w:p>
    <w:p w:rsidR="003E1804" w:rsidRPr="007D5DC1" w:rsidRDefault="00A725A4" w:rsidP="003E1804">
      <w:pPr>
        <w:tabs>
          <w:tab w:val="left" w:pos="3969"/>
        </w:tabs>
        <w:spacing w:before="300" w:after="300" w:line="240" w:lineRule="auto"/>
        <w:ind w:firstLine="573"/>
        <w:jc w:val="both"/>
        <w:rPr>
          <w:rFonts w:ascii="Times New Roman" w:hAnsi="Times New Roman" w:cs="Times New Roman"/>
          <w:strike/>
          <w:sz w:val="24"/>
          <w:szCs w:val="24"/>
        </w:rPr>
      </w:pPr>
      <w:r w:rsidRPr="007D5DC1">
        <w:rPr>
          <w:rFonts w:ascii="Times New Roman" w:hAnsi="Times New Roman" w:cs="Times New Roman"/>
          <w:strike/>
          <w:sz w:val="24"/>
          <w:szCs w:val="24"/>
        </w:rPr>
        <w:t xml:space="preserve">6.6.1 - na hipótese de alteração da modalidade de registro para tradicional, os medicamentos com tempo de </w:t>
      </w:r>
      <w:r w:rsidR="003E1804" w:rsidRPr="007D5DC1">
        <w:rPr>
          <w:rFonts w:ascii="Times New Roman" w:hAnsi="Times New Roman" w:cs="Times New Roman"/>
          <w:strike/>
          <w:sz w:val="24"/>
          <w:szCs w:val="24"/>
        </w:rPr>
        <w:t>comercialização</w:t>
      </w:r>
      <w:r w:rsidRPr="007D5DC1">
        <w:rPr>
          <w:rFonts w:ascii="Times New Roman" w:hAnsi="Times New Roman" w:cs="Times New Roman"/>
          <w:strike/>
          <w:sz w:val="24"/>
          <w:szCs w:val="24"/>
        </w:rPr>
        <w:t xml:space="preserve"> no mercado inter</w:t>
      </w:r>
      <w:r w:rsidR="005169E1">
        <w:rPr>
          <w:rFonts w:ascii="Times New Roman" w:hAnsi="Times New Roman" w:cs="Times New Roman"/>
          <w:strike/>
          <w:sz w:val="24"/>
          <w:szCs w:val="24"/>
        </w:rPr>
        <w:t>no</w:t>
      </w:r>
      <w:r w:rsidRPr="007D5DC1">
        <w:rPr>
          <w:rFonts w:ascii="Times New Roman" w:hAnsi="Times New Roman" w:cs="Times New Roman"/>
          <w:strike/>
          <w:sz w:val="24"/>
          <w:szCs w:val="24"/>
        </w:rPr>
        <w:t xml:space="preserve"> igual ou superior a 30 anos contarão automaticamente com 3 pontos no esquema de pontuação descrito no item 3.1 desta Resolução. </w:t>
      </w:r>
    </w:p>
    <w:p w:rsidR="003E1804" w:rsidRPr="001D2824" w:rsidRDefault="00A725A4" w:rsidP="003E1804">
      <w:pPr>
        <w:tabs>
          <w:tab w:val="left" w:pos="3969"/>
        </w:tabs>
        <w:spacing w:before="300" w:after="300" w:line="240" w:lineRule="auto"/>
        <w:ind w:firstLine="573"/>
        <w:jc w:val="both"/>
        <w:rPr>
          <w:rFonts w:ascii="Times New Roman" w:hAnsi="Times New Roman" w:cs="Times New Roman"/>
          <w:b/>
          <w:strike/>
          <w:sz w:val="24"/>
          <w:szCs w:val="24"/>
        </w:rPr>
      </w:pPr>
      <w:r w:rsidRPr="00231C49">
        <w:rPr>
          <w:rFonts w:ascii="Times New Roman" w:hAnsi="Times New Roman" w:cs="Times New Roman"/>
          <w:b/>
          <w:strike/>
          <w:sz w:val="24"/>
          <w:szCs w:val="24"/>
        </w:rPr>
        <w:t>7 . EMBALAGEM E BULA</w:t>
      </w:r>
      <w:r w:rsidRPr="001D2824">
        <w:rPr>
          <w:rFonts w:ascii="Times New Roman" w:hAnsi="Times New Roman" w:cs="Times New Roman"/>
          <w:b/>
          <w:strike/>
          <w:sz w:val="24"/>
          <w:szCs w:val="24"/>
        </w:rPr>
        <w:t xml:space="preserve"> </w:t>
      </w:r>
    </w:p>
    <w:p w:rsidR="003E1804" w:rsidRPr="007D5DC1" w:rsidRDefault="00A725A4" w:rsidP="003E1804">
      <w:pPr>
        <w:tabs>
          <w:tab w:val="left" w:pos="3969"/>
        </w:tabs>
        <w:spacing w:before="300" w:after="300" w:line="240" w:lineRule="auto"/>
        <w:ind w:firstLine="573"/>
        <w:jc w:val="both"/>
        <w:rPr>
          <w:rFonts w:ascii="Times New Roman" w:hAnsi="Times New Roman" w:cs="Times New Roman"/>
          <w:strike/>
          <w:sz w:val="24"/>
          <w:szCs w:val="24"/>
        </w:rPr>
      </w:pPr>
      <w:r w:rsidRPr="007D5DC1">
        <w:rPr>
          <w:rFonts w:ascii="Times New Roman" w:hAnsi="Times New Roman" w:cs="Times New Roman"/>
          <w:strike/>
          <w:sz w:val="24"/>
          <w:szCs w:val="24"/>
        </w:rPr>
        <w:t xml:space="preserve">7.1 - Embalagem externa (cartucho ou etiqueta no caso de inexistência de cartucho) </w:t>
      </w:r>
    </w:p>
    <w:p w:rsidR="003E1804" w:rsidRPr="007D5DC1" w:rsidRDefault="00A725A4" w:rsidP="003E1804">
      <w:pPr>
        <w:tabs>
          <w:tab w:val="left" w:pos="3969"/>
        </w:tabs>
        <w:spacing w:before="300" w:after="300" w:line="240" w:lineRule="auto"/>
        <w:ind w:firstLine="573"/>
        <w:jc w:val="both"/>
        <w:rPr>
          <w:rFonts w:ascii="Times New Roman" w:hAnsi="Times New Roman" w:cs="Times New Roman"/>
          <w:strike/>
          <w:sz w:val="24"/>
          <w:szCs w:val="24"/>
        </w:rPr>
      </w:pPr>
      <w:r w:rsidRPr="007D5DC1">
        <w:rPr>
          <w:rFonts w:ascii="Times New Roman" w:hAnsi="Times New Roman" w:cs="Times New Roman"/>
          <w:strike/>
          <w:sz w:val="24"/>
          <w:szCs w:val="24"/>
        </w:rPr>
        <w:t xml:space="preserve">7.1.1 Não deve conter dizeres que induzam </w:t>
      </w:r>
      <w:r w:rsidR="00231C49">
        <w:rPr>
          <w:rFonts w:ascii="Times New Roman" w:hAnsi="Times New Roman" w:cs="Times New Roman"/>
          <w:strike/>
          <w:sz w:val="24"/>
          <w:szCs w:val="24"/>
        </w:rPr>
        <w:t xml:space="preserve">à </w:t>
      </w:r>
      <w:r w:rsidRPr="007D5DC1">
        <w:rPr>
          <w:rFonts w:ascii="Times New Roman" w:hAnsi="Times New Roman" w:cs="Times New Roman"/>
          <w:strike/>
          <w:sz w:val="24"/>
          <w:szCs w:val="24"/>
        </w:rPr>
        <w:t xml:space="preserve">automedicação, </w:t>
      </w:r>
      <w:r w:rsidR="00231C49">
        <w:rPr>
          <w:rFonts w:ascii="Times New Roman" w:hAnsi="Times New Roman" w:cs="Times New Roman"/>
          <w:strike/>
          <w:sz w:val="24"/>
          <w:szCs w:val="24"/>
        </w:rPr>
        <w:t xml:space="preserve">à </w:t>
      </w:r>
      <w:r w:rsidRPr="007D5DC1">
        <w:rPr>
          <w:rFonts w:ascii="Times New Roman" w:hAnsi="Times New Roman" w:cs="Times New Roman"/>
          <w:strike/>
          <w:sz w:val="24"/>
          <w:szCs w:val="24"/>
        </w:rPr>
        <w:t>utilização indevida do medicamento, ou referências a "Medicamento Natural" ou congêneres, que transmitam ao consumidor a idéia de produto inócuo ou</w:t>
      </w:r>
      <w:r w:rsidR="003E1804" w:rsidRPr="007D5DC1">
        <w:rPr>
          <w:rFonts w:ascii="Times New Roman" w:hAnsi="Times New Roman" w:cs="Times New Roman"/>
          <w:strike/>
          <w:sz w:val="24"/>
          <w:szCs w:val="24"/>
        </w:rPr>
        <w:t xml:space="preserve"> p</w:t>
      </w:r>
      <w:r w:rsidRPr="007D5DC1">
        <w:rPr>
          <w:rFonts w:ascii="Times New Roman" w:hAnsi="Times New Roman" w:cs="Times New Roman"/>
          <w:strike/>
          <w:sz w:val="24"/>
          <w:szCs w:val="24"/>
        </w:rPr>
        <w:t xml:space="preserve">ossuidor de propriedades especiais. </w:t>
      </w:r>
    </w:p>
    <w:p w:rsidR="003E1804" w:rsidRPr="007D5DC1" w:rsidRDefault="00A725A4" w:rsidP="003E1804">
      <w:pPr>
        <w:tabs>
          <w:tab w:val="left" w:pos="3969"/>
        </w:tabs>
        <w:spacing w:before="300" w:after="300" w:line="240" w:lineRule="auto"/>
        <w:ind w:firstLine="573"/>
        <w:jc w:val="both"/>
        <w:rPr>
          <w:rFonts w:ascii="Times New Roman" w:hAnsi="Times New Roman" w:cs="Times New Roman"/>
          <w:strike/>
          <w:sz w:val="24"/>
          <w:szCs w:val="24"/>
        </w:rPr>
      </w:pPr>
      <w:r w:rsidRPr="007D5DC1">
        <w:rPr>
          <w:rFonts w:ascii="Times New Roman" w:hAnsi="Times New Roman" w:cs="Times New Roman"/>
          <w:strike/>
          <w:sz w:val="24"/>
          <w:szCs w:val="24"/>
        </w:rPr>
        <w:t xml:space="preserve">7.1.2 - A </w:t>
      </w:r>
      <w:r w:rsidR="003E1804" w:rsidRPr="007D5DC1">
        <w:rPr>
          <w:rFonts w:ascii="Times New Roman" w:hAnsi="Times New Roman" w:cs="Times New Roman"/>
          <w:strike/>
          <w:sz w:val="24"/>
          <w:szCs w:val="24"/>
        </w:rPr>
        <w:t>designação</w:t>
      </w:r>
      <w:r w:rsidRPr="007D5DC1">
        <w:rPr>
          <w:rFonts w:ascii="Times New Roman" w:hAnsi="Times New Roman" w:cs="Times New Roman"/>
          <w:strike/>
          <w:sz w:val="24"/>
          <w:szCs w:val="24"/>
        </w:rPr>
        <w:t xml:space="preserve"> "MEDICAMENTO F</w:t>
      </w:r>
      <w:r w:rsidR="003E1804" w:rsidRPr="007D5DC1">
        <w:rPr>
          <w:rFonts w:ascii="Times New Roman" w:hAnsi="Times New Roman" w:cs="Times New Roman"/>
          <w:strike/>
          <w:sz w:val="24"/>
          <w:szCs w:val="24"/>
        </w:rPr>
        <w:t>ITOTERAPICO" deve ser utilizada</w:t>
      </w:r>
      <w:r w:rsidRPr="007D5DC1">
        <w:rPr>
          <w:rFonts w:ascii="Times New Roman" w:hAnsi="Times New Roman" w:cs="Times New Roman"/>
          <w:strike/>
          <w:sz w:val="24"/>
          <w:szCs w:val="24"/>
        </w:rPr>
        <w:t xml:space="preserve">. </w:t>
      </w:r>
    </w:p>
    <w:p w:rsidR="003E1804" w:rsidRPr="007D5DC1" w:rsidRDefault="003E1804" w:rsidP="003E1804">
      <w:pPr>
        <w:tabs>
          <w:tab w:val="left" w:pos="3969"/>
        </w:tabs>
        <w:spacing w:before="300" w:after="300" w:line="240" w:lineRule="auto"/>
        <w:ind w:firstLine="573"/>
        <w:jc w:val="both"/>
        <w:rPr>
          <w:rFonts w:ascii="Times New Roman" w:hAnsi="Times New Roman" w:cs="Times New Roman"/>
          <w:strike/>
          <w:sz w:val="24"/>
          <w:szCs w:val="24"/>
        </w:rPr>
      </w:pPr>
      <w:r w:rsidRPr="00D94AB6">
        <w:rPr>
          <w:rFonts w:ascii="Times New Roman" w:hAnsi="Times New Roman" w:cs="Times New Roman"/>
          <w:strike/>
          <w:sz w:val="24"/>
          <w:szCs w:val="24"/>
        </w:rPr>
        <w:t>7.1.3</w:t>
      </w:r>
      <w:r w:rsidRPr="007D5DC1">
        <w:rPr>
          <w:rFonts w:ascii="Times New Roman" w:hAnsi="Times New Roman" w:cs="Times New Roman"/>
          <w:strike/>
          <w:sz w:val="24"/>
          <w:szCs w:val="24"/>
        </w:rPr>
        <w:t xml:space="preserve"> - Os medicamentos fitoterá</w:t>
      </w:r>
      <w:r w:rsidR="00A725A4" w:rsidRPr="007D5DC1">
        <w:rPr>
          <w:rFonts w:ascii="Times New Roman" w:hAnsi="Times New Roman" w:cs="Times New Roman"/>
          <w:strike/>
          <w:sz w:val="24"/>
          <w:szCs w:val="24"/>
        </w:rPr>
        <w:t xml:space="preserve">picos tradicionais devem exibir a expressão "MEDICAMENTO FITOTERAPICO TRADICIONAL ". </w:t>
      </w:r>
    </w:p>
    <w:p w:rsidR="003E1804" w:rsidRPr="007D5DC1" w:rsidRDefault="00A725A4" w:rsidP="003E1804">
      <w:pPr>
        <w:tabs>
          <w:tab w:val="left" w:pos="3969"/>
        </w:tabs>
        <w:spacing w:before="300" w:after="300" w:line="240" w:lineRule="auto"/>
        <w:ind w:firstLine="573"/>
        <w:jc w:val="both"/>
        <w:rPr>
          <w:rFonts w:ascii="Times New Roman" w:hAnsi="Times New Roman" w:cs="Times New Roman"/>
          <w:strike/>
          <w:sz w:val="24"/>
          <w:szCs w:val="24"/>
        </w:rPr>
      </w:pPr>
      <w:r w:rsidRPr="007D5DC1">
        <w:rPr>
          <w:rFonts w:ascii="Times New Roman" w:hAnsi="Times New Roman" w:cs="Times New Roman"/>
          <w:strike/>
          <w:sz w:val="24"/>
          <w:szCs w:val="24"/>
        </w:rPr>
        <w:t>7.1.4 Atender aos demais aspecto</w:t>
      </w:r>
      <w:r w:rsidR="003E1804" w:rsidRPr="007D5DC1">
        <w:rPr>
          <w:rFonts w:ascii="Times New Roman" w:hAnsi="Times New Roman" w:cs="Times New Roman"/>
          <w:strike/>
          <w:sz w:val="24"/>
          <w:szCs w:val="24"/>
        </w:rPr>
        <w:t>s prev</w:t>
      </w:r>
      <w:r w:rsidRPr="007D5DC1">
        <w:rPr>
          <w:rFonts w:ascii="Times New Roman" w:hAnsi="Times New Roman" w:cs="Times New Roman"/>
          <w:strike/>
          <w:sz w:val="24"/>
          <w:szCs w:val="24"/>
        </w:rPr>
        <w:t xml:space="preserve">istos na legislação especifica em vigor. </w:t>
      </w:r>
    </w:p>
    <w:p w:rsidR="003E1804" w:rsidRPr="007D5DC1" w:rsidRDefault="00A725A4" w:rsidP="003E1804">
      <w:pPr>
        <w:tabs>
          <w:tab w:val="left" w:pos="3969"/>
        </w:tabs>
        <w:spacing w:before="300" w:after="300" w:line="240" w:lineRule="auto"/>
        <w:ind w:firstLine="573"/>
        <w:jc w:val="both"/>
        <w:rPr>
          <w:rFonts w:ascii="Times New Roman" w:hAnsi="Times New Roman" w:cs="Times New Roman"/>
          <w:strike/>
          <w:sz w:val="24"/>
          <w:szCs w:val="24"/>
        </w:rPr>
      </w:pPr>
      <w:r w:rsidRPr="007D5DC1">
        <w:rPr>
          <w:rFonts w:ascii="Times New Roman" w:hAnsi="Times New Roman" w:cs="Times New Roman"/>
          <w:strike/>
          <w:sz w:val="24"/>
          <w:szCs w:val="24"/>
        </w:rPr>
        <w:t xml:space="preserve">7.2 </w:t>
      </w:r>
      <w:r w:rsidR="006F7EAA">
        <w:rPr>
          <w:rFonts w:ascii="Times New Roman" w:hAnsi="Times New Roman" w:cs="Times New Roman"/>
          <w:strike/>
          <w:sz w:val="24"/>
          <w:szCs w:val="24"/>
        </w:rPr>
        <w:t>–</w:t>
      </w:r>
      <w:r w:rsidRPr="007D5DC1">
        <w:rPr>
          <w:rFonts w:ascii="Times New Roman" w:hAnsi="Times New Roman" w:cs="Times New Roman"/>
          <w:strike/>
          <w:sz w:val="24"/>
          <w:szCs w:val="24"/>
        </w:rPr>
        <w:t xml:space="preserve"> </w:t>
      </w:r>
      <w:r w:rsidR="006F7EAA">
        <w:rPr>
          <w:rFonts w:ascii="Times New Roman" w:hAnsi="Times New Roman" w:cs="Times New Roman"/>
          <w:strike/>
          <w:sz w:val="24"/>
          <w:szCs w:val="24"/>
        </w:rPr>
        <w:t xml:space="preserve">Na </w:t>
      </w:r>
      <w:r w:rsidRPr="007D5DC1">
        <w:rPr>
          <w:rFonts w:ascii="Times New Roman" w:hAnsi="Times New Roman" w:cs="Times New Roman"/>
          <w:strike/>
          <w:sz w:val="24"/>
          <w:szCs w:val="24"/>
        </w:rPr>
        <w:t xml:space="preserve">bula deverão constar: </w:t>
      </w:r>
    </w:p>
    <w:p w:rsidR="003E1804" w:rsidRPr="007D5DC1" w:rsidRDefault="00A725A4" w:rsidP="003E1804">
      <w:pPr>
        <w:tabs>
          <w:tab w:val="left" w:pos="3969"/>
        </w:tabs>
        <w:spacing w:before="300" w:after="300" w:line="240" w:lineRule="auto"/>
        <w:ind w:firstLine="573"/>
        <w:jc w:val="both"/>
        <w:rPr>
          <w:rFonts w:ascii="Times New Roman" w:hAnsi="Times New Roman" w:cs="Times New Roman"/>
          <w:strike/>
          <w:sz w:val="24"/>
          <w:szCs w:val="24"/>
        </w:rPr>
      </w:pPr>
      <w:r w:rsidRPr="007D5DC1">
        <w:rPr>
          <w:rFonts w:ascii="Times New Roman" w:hAnsi="Times New Roman" w:cs="Times New Roman"/>
          <w:strike/>
          <w:sz w:val="24"/>
          <w:szCs w:val="24"/>
        </w:rPr>
        <w:t xml:space="preserve">7.2.1 - Nomenclatura botânica oficial (gênero, espécie, variedade, autor do binômio e família). </w:t>
      </w:r>
    </w:p>
    <w:p w:rsidR="003E1804" w:rsidRPr="007D5DC1" w:rsidRDefault="00A725A4" w:rsidP="003E1804">
      <w:pPr>
        <w:tabs>
          <w:tab w:val="left" w:pos="3969"/>
        </w:tabs>
        <w:spacing w:before="300" w:after="300" w:line="240" w:lineRule="auto"/>
        <w:ind w:firstLine="573"/>
        <w:jc w:val="both"/>
        <w:rPr>
          <w:rFonts w:ascii="Times New Roman" w:hAnsi="Times New Roman" w:cs="Times New Roman"/>
          <w:strike/>
          <w:sz w:val="24"/>
          <w:szCs w:val="24"/>
        </w:rPr>
      </w:pPr>
      <w:r w:rsidRPr="007D5DC1">
        <w:rPr>
          <w:rFonts w:ascii="Times New Roman" w:hAnsi="Times New Roman" w:cs="Times New Roman"/>
          <w:strike/>
          <w:sz w:val="24"/>
          <w:szCs w:val="24"/>
        </w:rPr>
        <w:t xml:space="preserve">7.2.2 - Parte utilizada da planta. </w:t>
      </w:r>
    </w:p>
    <w:p w:rsidR="003E1804" w:rsidRDefault="00A725A4" w:rsidP="003E1804">
      <w:pPr>
        <w:tabs>
          <w:tab w:val="left" w:pos="3969"/>
        </w:tabs>
        <w:spacing w:before="300" w:after="300" w:line="240" w:lineRule="auto"/>
        <w:ind w:firstLine="573"/>
        <w:jc w:val="both"/>
        <w:rPr>
          <w:rFonts w:ascii="Times New Roman" w:hAnsi="Times New Roman" w:cs="Times New Roman"/>
          <w:strike/>
          <w:sz w:val="24"/>
          <w:szCs w:val="24"/>
        </w:rPr>
      </w:pPr>
      <w:r w:rsidRPr="007D5DC1">
        <w:rPr>
          <w:rFonts w:ascii="Times New Roman" w:hAnsi="Times New Roman" w:cs="Times New Roman"/>
          <w:strike/>
          <w:sz w:val="24"/>
          <w:szCs w:val="24"/>
        </w:rPr>
        <w:t xml:space="preserve">7.2.3 - Composição do medicamento, indicando a relação real, em peso ou volume, da matéria prima vegetal usada e a correspondência em marcadores e/ou princípios ativos, quando conhecidos. </w:t>
      </w:r>
    </w:p>
    <w:p w:rsidR="007D6FFD" w:rsidRDefault="007D6FFD" w:rsidP="003E1804">
      <w:pPr>
        <w:tabs>
          <w:tab w:val="left" w:pos="3969"/>
        </w:tabs>
        <w:spacing w:before="300" w:after="300" w:line="240" w:lineRule="auto"/>
        <w:ind w:firstLine="573"/>
        <w:jc w:val="both"/>
        <w:rPr>
          <w:rFonts w:ascii="Times New Roman" w:hAnsi="Times New Roman" w:cs="Times New Roman"/>
          <w:strike/>
          <w:sz w:val="24"/>
          <w:szCs w:val="24"/>
        </w:rPr>
      </w:pPr>
    </w:p>
    <w:p w:rsidR="003E1804" w:rsidRPr="007D5DC1" w:rsidRDefault="00A725A4" w:rsidP="003E1804">
      <w:pPr>
        <w:tabs>
          <w:tab w:val="left" w:pos="3969"/>
        </w:tabs>
        <w:spacing w:before="300" w:after="300" w:line="240" w:lineRule="auto"/>
        <w:ind w:firstLine="573"/>
        <w:jc w:val="both"/>
        <w:rPr>
          <w:rFonts w:ascii="Times New Roman" w:hAnsi="Times New Roman" w:cs="Times New Roman"/>
          <w:strike/>
          <w:sz w:val="24"/>
          <w:szCs w:val="24"/>
        </w:rPr>
      </w:pPr>
      <w:r w:rsidRPr="007D5DC1">
        <w:rPr>
          <w:rFonts w:ascii="Times New Roman" w:hAnsi="Times New Roman" w:cs="Times New Roman"/>
          <w:strike/>
          <w:sz w:val="24"/>
          <w:szCs w:val="24"/>
        </w:rPr>
        <w:lastRenderedPageBreak/>
        <w:t xml:space="preserve">7.2.4 atender aos demais aspectos previstos na legislação especifica em vigor. </w:t>
      </w:r>
    </w:p>
    <w:p w:rsidR="003E1804" w:rsidRPr="007D5DC1" w:rsidRDefault="00A725A4" w:rsidP="003E1804">
      <w:pPr>
        <w:tabs>
          <w:tab w:val="left" w:pos="3969"/>
        </w:tabs>
        <w:spacing w:before="300" w:after="300" w:line="240" w:lineRule="auto"/>
        <w:ind w:firstLine="573"/>
        <w:jc w:val="both"/>
        <w:rPr>
          <w:rFonts w:ascii="Times New Roman" w:hAnsi="Times New Roman" w:cs="Times New Roman"/>
          <w:strike/>
          <w:sz w:val="24"/>
          <w:szCs w:val="24"/>
        </w:rPr>
      </w:pPr>
      <w:r w:rsidRPr="007D5DC1">
        <w:rPr>
          <w:rFonts w:ascii="Times New Roman" w:hAnsi="Times New Roman" w:cs="Times New Roman"/>
          <w:strike/>
          <w:sz w:val="24"/>
          <w:szCs w:val="24"/>
        </w:rPr>
        <w:t>7.3 Conforme a indicação terapêutica, o medicamento fitoterápico dever</w:t>
      </w:r>
      <w:r w:rsidR="00C85D2D">
        <w:rPr>
          <w:rFonts w:ascii="Times New Roman" w:hAnsi="Times New Roman" w:cs="Times New Roman"/>
          <w:strike/>
          <w:sz w:val="24"/>
          <w:szCs w:val="24"/>
        </w:rPr>
        <w:t>á</w:t>
      </w:r>
      <w:r w:rsidRPr="007D5DC1">
        <w:rPr>
          <w:rFonts w:ascii="Times New Roman" w:hAnsi="Times New Roman" w:cs="Times New Roman"/>
          <w:strike/>
          <w:sz w:val="24"/>
          <w:szCs w:val="24"/>
        </w:rPr>
        <w:t xml:space="preserve"> ser vendido somente sob prescrição médica. </w:t>
      </w:r>
    </w:p>
    <w:p w:rsidR="003E1804" w:rsidRPr="00C85D2D" w:rsidRDefault="00A725A4" w:rsidP="003E1804">
      <w:pPr>
        <w:tabs>
          <w:tab w:val="left" w:pos="3969"/>
        </w:tabs>
        <w:spacing w:before="300" w:after="300" w:line="240" w:lineRule="auto"/>
        <w:ind w:firstLine="573"/>
        <w:jc w:val="both"/>
        <w:rPr>
          <w:rFonts w:ascii="Times New Roman" w:hAnsi="Times New Roman" w:cs="Times New Roman"/>
          <w:b/>
          <w:strike/>
          <w:sz w:val="24"/>
          <w:szCs w:val="24"/>
        </w:rPr>
      </w:pPr>
      <w:r w:rsidRPr="00C85D2D">
        <w:rPr>
          <w:rFonts w:ascii="Times New Roman" w:hAnsi="Times New Roman" w:cs="Times New Roman"/>
          <w:b/>
          <w:strike/>
          <w:sz w:val="24"/>
          <w:szCs w:val="24"/>
        </w:rPr>
        <w:t xml:space="preserve">8 - CONSIDERAÇÕES GERAIS </w:t>
      </w:r>
    </w:p>
    <w:p w:rsidR="003E1804" w:rsidRPr="007D5DC1" w:rsidRDefault="00A725A4" w:rsidP="003E1804">
      <w:pPr>
        <w:tabs>
          <w:tab w:val="left" w:pos="3969"/>
        </w:tabs>
        <w:spacing w:before="300" w:after="300" w:line="240" w:lineRule="auto"/>
        <w:ind w:firstLine="573"/>
        <w:jc w:val="both"/>
        <w:rPr>
          <w:rFonts w:ascii="Times New Roman" w:hAnsi="Times New Roman" w:cs="Times New Roman"/>
          <w:strike/>
          <w:sz w:val="24"/>
          <w:szCs w:val="24"/>
        </w:rPr>
      </w:pPr>
      <w:r w:rsidRPr="007D5DC1">
        <w:rPr>
          <w:rFonts w:ascii="Times New Roman" w:hAnsi="Times New Roman" w:cs="Times New Roman"/>
          <w:strike/>
          <w:sz w:val="24"/>
          <w:szCs w:val="24"/>
        </w:rPr>
        <w:t>8.1 - Qualquer membro da sociedade</w:t>
      </w:r>
      <w:r w:rsidR="003E1804" w:rsidRPr="007D5DC1">
        <w:rPr>
          <w:rFonts w:ascii="Times New Roman" w:hAnsi="Times New Roman" w:cs="Times New Roman"/>
          <w:strike/>
          <w:sz w:val="24"/>
          <w:szCs w:val="24"/>
        </w:rPr>
        <w:t xml:space="preserve"> p</w:t>
      </w:r>
      <w:r w:rsidRPr="007D5DC1">
        <w:rPr>
          <w:rFonts w:ascii="Times New Roman" w:hAnsi="Times New Roman" w:cs="Times New Roman"/>
          <w:strike/>
          <w:sz w:val="24"/>
          <w:szCs w:val="24"/>
        </w:rPr>
        <w:t>oder</w:t>
      </w:r>
      <w:r w:rsidR="003E1804" w:rsidRPr="007D5DC1">
        <w:rPr>
          <w:rFonts w:ascii="Times New Roman" w:hAnsi="Times New Roman" w:cs="Times New Roman"/>
          <w:strike/>
          <w:sz w:val="24"/>
          <w:szCs w:val="24"/>
        </w:rPr>
        <w:t>á</w:t>
      </w:r>
      <w:r w:rsidRPr="007D5DC1">
        <w:rPr>
          <w:rFonts w:ascii="Times New Roman" w:hAnsi="Times New Roman" w:cs="Times New Roman"/>
          <w:strike/>
          <w:sz w:val="24"/>
          <w:szCs w:val="24"/>
        </w:rPr>
        <w:t xml:space="preserve"> apresentar, para avaliação pela ANVS, sugestões de </w:t>
      </w:r>
      <w:r w:rsidR="003E1804" w:rsidRPr="007D5DC1">
        <w:rPr>
          <w:rFonts w:ascii="Times New Roman" w:hAnsi="Times New Roman" w:cs="Times New Roman"/>
          <w:strike/>
          <w:sz w:val="24"/>
          <w:szCs w:val="24"/>
        </w:rPr>
        <w:t>inclusão</w:t>
      </w:r>
      <w:r w:rsidRPr="007D5DC1">
        <w:rPr>
          <w:rFonts w:ascii="Times New Roman" w:hAnsi="Times New Roman" w:cs="Times New Roman"/>
          <w:strike/>
          <w:sz w:val="24"/>
          <w:szCs w:val="24"/>
        </w:rPr>
        <w:t xml:space="preserve">, supressão ou modificação da lista de medicamentos constante do Anexo I, enviando documentação com os seguintes dados: </w:t>
      </w:r>
    </w:p>
    <w:p w:rsidR="003E1804" w:rsidRPr="007D5DC1" w:rsidRDefault="00A725A4" w:rsidP="003E1804">
      <w:pPr>
        <w:tabs>
          <w:tab w:val="left" w:pos="3969"/>
        </w:tabs>
        <w:spacing w:before="300" w:after="300" w:line="240" w:lineRule="auto"/>
        <w:ind w:firstLine="573"/>
        <w:jc w:val="both"/>
        <w:rPr>
          <w:rFonts w:ascii="Times New Roman" w:hAnsi="Times New Roman" w:cs="Times New Roman"/>
          <w:strike/>
          <w:sz w:val="24"/>
          <w:szCs w:val="24"/>
        </w:rPr>
      </w:pPr>
      <w:r w:rsidRPr="007D5DC1">
        <w:rPr>
          <w:rFonts w:ascii="Times New Roman" w:hAnsi="Times New Roman" w:cs="Times New Roman"/>
          <w:strike/>
          <w:sz w:val="24"/>
          <w:szCs w:val="24"/>
        </w:rPr>
        <w:t>8.1.1 - nomenclatura botânica e popular, co</w:t>
      </w:r>
      <w:r w:rsidR="003E1804" w:rsidRPr="007D5DC1">
        <w:rPr>
          <w:rFonts w:ascii="Times New Roman" w:hAnsi="Times New Roman" w:cs="Times New Roman"/>
          <w:strike/>
          <w:sz w:val="24"/>
          <w:szCs w:val="24"/>
        </w:rPr>
        <w:t>m referência à</w:t>
      </w:r>
      <w:r w:rsidRPr="007D5DC1">
        <w:rPr>
          <w:rFonts w:ascii="Times New Roman" w:hAnsi="Times New Roman" w:cs="Times New Roman"/>
          <w:strike/>
          <w:sz w:val="24"/>
          <w:szCs w:val="24"/>
        </w:rPr>
        <w:t xml:space="preserve"> região de origem; </w:t>
      </w:r>
    </w:p>
    <w:p w:rsidR="003E1804" w:rsidRPr="007D5DC1" w:rsidRDefault="00A725A4" w:rsidP="003E1804">
      <w:pPr>
        <w:tabs>
          <w:tab w:val="left" w:pos="3969"/>
        </w:tabs>
        <w:spacing w:before="300" w:after="300" w:line="240" w:lineRule="auto"/>
        <w:ind w:firstLine="573"/>
        <w:jc w:val="both"/>
        <w:rPr>
          <w:rFonts w:ascii="Times New Roman" w:hAnsi="Times New Roman" w:cs="Times New Roman"/>
          <w:strike/>
          <w:sz w:val="24"/>
          <w:szCs w:val="24"/>
        </w:rPr>
      </w:pPr>
      <w:r w:rsidRPr="007D5DC1">
        <w:rPr>
          <w:rFonts w:ascii="Times New Roman" w:hAnsi="Times New Roman" w:cs="Times New Roman"/>
          <w:strike/>
          <w:sz w:val="24"/>
          <w:szCs w:val="24"/>
        </w:rPr>
        <w:t xml:space="preserve">8.1.2 - parte da planta utilizada; </w:t>
      </w:r>
    </w:p>
    <w:p w:rsidR="003E1804" w:rsidRPr="007D5DC1" w:rsidRDefault="00A725A4" w:rsidP="003E1804">
      <w:pPr>
        <w:tabs>
          <w:tab w:val="left" w:pos="3969"/>
        </w:tabs>
        <w:spacing w:before="300" w:after="300" w:line="240" w:lineRule="auto"/>
        <w:ind w:firstLine="573"/>
        <w:jc w:val="both"/>
        <w:rPr>
          <w:rFonts w:ascii="Times New Roman" w:hAnsi="Times New Roman" w:cs="Times New Roman"/>
          <w:strike/>
          <w:sz w:val="24"/>
          <w:szCs w:val="24"/>
        </w:rPr>
      </w:pPr>
      <w:r w:rsidRPr="007D5DC1">
        <w:rPr>
          <w:rFonts w:ascii="Times New Roman" w:hAnsi="Times New Roman" w:cs="Times New Roman"/>
          <w:strike/>
          <w:sz w:val="24"/>
          <w:szCs w:val="24"/>
        </w:rPr>
        <w:t xml:space="preserve">8.1.3 - indicações terapêuticas; </w:t>
      </w:r>
    </w:p>
    <w:p w:rsidR="003E1804" w:rsidRPr="007D5DC1" w:rsidRDefault="00A725A4" w:rsidP="003E1804">
      <w:pPr>
        <w:tabs>
          <w:tab w:val="left" w:pos="3969"/>
        </w:tabs>
        <w:spacing w:before="300" w:after="300" w:line="240" w:lineRule="auto"/>
        <w:ind w:firstLine="573"/>
        <w:jc w:val="both"/>
        <w:rPr>
          <w:rFonts w:ascii="Times New Roman" w:hAnsi="Times New Roman" w:cs="Times New Roman"/>
          <w:strike/>
          <w:sz w:val="24"/>
          <w:szCs w:val="24"/>
        </w:rPr>
      </w:pPr>
      <w:r w:rsidRPr="007D5DC1">
        <w:rPr>
          <w:rFonts w:ascii="Times New Roman" w:hAnsi="Times New Roman" w:cs="Times New Roman"/>
          <w:strike/>
          <w:sz w:val="24"/>
          <w:szCs w:val="24"/>
        </w:rPr>
        <w:t xml:space="preserve">8.1.4 - posologia e modo de usar (incluindo a duração do tratamento); </w:t>
      </w:r>
    </w:p>
    <w:p w:rsidR="003E1804" w:rsidRPr="007D5DC1" w:rsidRDefault="003E1804" w:rsidP="003E1804">
      <w:pPr>
        <w:tabs>
          <w:tab w:val="left" w:pos="3969"/>
        </w:tabs>
        <w:spacing w:before="300" w:after="300" w:line="240" w:lineRule="auto"/>
        <w:ind w:firstLine="573"/>
        <w:jc w:val="both"/>
        <w:rPr>
          <w:rFonts w:ascii="Times New Roman" w:hAnsi="Times New Roman" w:cs="Times New Roman"/>
          <w:strike/>
          <w:sz w:val="24"/>
          <w:szCs w:val="24"/>
        </w:rPr>
      </w:pPr>
      <w:r w:rsidRPr="007D5DC1">
        <w:rPr>
          <w:rFonts w:ascii="Times New Roman" w:hAnsi="Times New Roman" w:cs="Times New Roman"/>
          <w:strike/>
          <w:sz w:val="24"/>
          <w:szCs w:val="24"/>
        </w:rPr>
        <w:t>8.1.5 - cuidados e</w:t>
      </w:r>
      <w:r w:rsidR="00A725A4" w:rsidRPr="007D5DC1">
        <w:rPr>
          <w:rFonts w:ascii="Times New Roman" w:hAnsi="Times New Roman" w:cs="Times New Roman"/>
          <w:strike/>
          <w:sz w:val="24"/>
          <w:szCs w:val="24"/>
        </w:rPr>
        <w:t xml:space="preserve"> limitações para o uso; </w:t>
      </w:r>
    </w:p>
    <w:p w:rsidR="003E1804" w:rsidRPr="007D5DC1" w:rsidRDefault="00A725A4" w:rsidP="003E1804">
      <w:pPr>
        <w:tabs>
          <w:tab w:val="left" w:pos="3969"/>
        </w:tabs>
        <w:spacing w:before="300" w:after="300" w:line="240" w:lineRule="auto"/>
        <w:ind w:firstLine="573"/>
        <w:jc w:val="both"/>
        <w:rPr>
          <w:rFonts w:ascii="Times New Roman" w:hAnsi="Times New Roman" w:cs="Times New Roman"/>
          <w:strike/>
          <w:sz w:val="24"/>
          <w:szCs w:val="24"/>
        </w:rPr>
      </w:pPr>
      <w:r w:rsidRPr="007D5DC1">
        <w:rPr>
          <w:rFonts w:ascii="Times New Roman" w:hAnsi="Times New Roman" w:cs="Times New Roman"/>
          <w:strike/>
          <w:sz w:val="24"/>
          <w:szCs w:val="24"/>
        </w:rPr>
        <w:t xml:space="preserve">8.1.6 descrição do medicamento, incluindo formulação completa e forma </w:t>
      </w:r>
      <w:r w:rsidR="003E1804" w:rsidRPr="007D5DC1">
        <w:rPr>
          <w:rFonts w:ascii="Times New Roman" w:hAnsi="Times New Roman" w:cs="Times New Roman"/>
          <w:strike/>
          <w:sz w:val="24"/>
          <w:szCs w:val="24"/>
        </w:rPr>
        <w:t>farmacêutica</w:t>
      </w:r>
      <w:r w:rsidRPr="007D5DC1">
        <w:rPr>
          <w:rFonts w:ascii="Times New Roman" w:hAnsi="Times New Roman" w:cs="Times New Roman"/>
          <w:strike/>
          <w:sz w:val="24"/>
          <w:szCs w:val="24"/>
        </w:rPr>
        <w:t xml:space="preserve">; </w:t>
      </w:r>
    </w:p>
    <w:p w:rsidR="003E1804" w:rsidRPr="007D5DC1" w:rsidRDefault="003E1804" w:rsidP="003E1804">
      <w:pPr>
        <w:tabs>
          <w:tab w:val="left" w:pos="3969"/>
        </w:tabs>
        <w:spacing w:before="300" w:after="300" w:line="240" w:lineRule="auto"/>
        <w:ind w:firstLine="573"/>
        <w:jc w:val="both"/>
        <w:rPr>
          <w:rFonts w:ascii="Times New Roman" w:hAnsi="Times New Roman" w:cs="Times New Roman"/>
          <w:strike/>
          <w:sz w:val="24"/>
          <w:szCs w:val="24"/>
        </w:rPr>
      </w:pPr>
      <w:r w:rsidRPr="007D5DC1">
        <w:rPr>
          <w:rFonts w:ascii="Times New Roman" w:hAnsi="Times New Roman" w:cs="Times New Roman"/>
          <w:strike/>
          <w:sz w:val="24"/>
          <w:szCs w:val="24"/>
        </w:rPr>
        <w:t>8.1.7 dados referentes à</w:t>
      </w:r>
      <w:r w:rsidR="00A725A4" w:rsidRPr="007D5DC1">
        <w:rPr>
          <w:rFonts w:ascii="Times New Roman" w:hAnsi="Times New Roman" w:cs="Times New Roman"/>
          <w:strike/>
          <w:sz w:val="24"/>
          <w:szCs w:val="24"/>
        </w:rPr>
        <w:t xml:space="preserve"> realização, pelo menos, da Fase II dos ensaios clínicos, conforme normas preconizadas pelo CNS; </w:t>
      </w:r>
    </w:p>
    <w:p w:rsidR="003E1804" w:rsidRPr="007D5DC1" w:rsidRDefault="00A725A4" w:rsidP="003E1804">
      <w:pPr>
        <w:tabs>
          <w:tab w:val="left" w:pos="3969"/>
        </w:tabs>
        <w:spacing w:before="300" w:after="300" w:line="240" w:lineRule="auto"/>
        <w:ind w:firstLine="573"/>
        <w:jc w:val="both"/>
        <w:rPr>
          <w:rFonts w:ascii="Times New Roman" w:hAnsi="Times New Roman" w:cs="Times New Roman"/>
          <w:strike/>
          <w:sz w:val="24"/>
          <w:szCs w:val="24"/>
        </w:rPr>
      </w:pPr>
      <w:r w:rsidRPr="007D5DC1">
        <w:rPr>
          <w:rFonts w:ascii="Times New Roman" w:hAnsi="Times New Roman" w:cs="Times New Roman"/>
          <w:strike/>
          <w:sz w:val="24"/>
          <w:szCs w:val="24"/>
        </w:rPr>
        <w:t>8.1.8 - dados de trabalhos científicos e evid</w:t>
      </w:r>
      <w:r w:rsidR="00B044E9">
        <w:rPr>
          <w:rFonts w:ascii="Times New Roman" w:hAnsi="Times New Roman" w:cs="Times New Roman"/>
          <w:strike/>
          <w:sz w:val="24"/>
          <w:szCs w:val="24"/>
        </w:rPr>
        <w:t>ê</w:t>
      </w:r>
      <w:r w:rsidRPr="007D5DC1">
        <w:rPr>
          <w:rFonts w:ascii="Times New Roman" w:hAnsi="Times New Roman" w:cs="Times New Roman"/>
          <w:strike/>
          <w:sz w:val="24"/>
          <w:szCs w:val="24"/>
        </w:rPr>
        <w:t xml:space="preserve">ncias outras, que comprovem a segurança e a eficácia do medicamento proposto. </w:t>
      </w:r>
    </w:p>
    <w:p w:rsidR="00A725A4" w:rsidRDefault="00A725A4" w:rsidP="003E1804">
      <w:pPr>
        <w:tabs>
          <w:tab w:val="left" w:pos="3969"/>
        </w:tabs>
        <w:spacing w:before="300" w:after="300" w:line="240" w:lineRule="auto"/>
        <w:ind w:firstLine="573"/>
        <w:jc w:val="both"/>
        <w:rPr>
          <w:rFonts w:ascii="Times New Roman" w:hAnsi="Times New Roman" w:cs="Times New Roman"/>
          <w:strike/>
          <w:sz w:val="24"/>
          <w:szCs w:val="24"/>
        </w:rPr>
      </w:pPr>
      <w:r w:rsidRPr="007D5DC1">
        <w:rPr>
          <w:rFonts w:ascii="Times New Roman" w:hAnsi="Times New Roman" w:cs="Times New Roman"/>
          <w:strike/>
          <w:sz w:val="24"/>
          <w:szCs w:val="24"/>
        </w:rPr>
        <w:t xml:space="preserve">8.2 - Os processos de registro de fitoterápicos, protocolados na ANVS até a data de publicação desta Resolução, </w:t>
      </w:r>
      <w:r w:rsidR="003E1804" w:rsidRPr="007D5DC1">
        <w:rPr>
          <w:rFonts w:ascii="Times New Roman" w:hAnsi="Times New Roman" w:cs="Times New Roman"/>
          <w:strike/>
          <w:sz w:val="24"/>
          <w:szCs w:val="24"/>
        </w:rPr>
        <w:t>deverão ser adequados à</w:t>
      </w:r>
      <w:r w:rsidRPr="007D5DC1">
        <w:rPr>
          <w:rFonts w:ascii="Times New Roman" w:hAnsi="Times New Roman" w:cs="Times New Roman"/>
          <w:strike/>
          <w:sz w:val="24"/>
          <w:szCs w:val="24"/>
        </w:rPr>
        <w:t>s novas disposições estabelecidas neste Regulamento no prazo de 360 (trezentos e sessenta) dias, contados da data de publicação deste ato.</w:t>
      </w:r>
    </w:p>
    <w:p w:rsidR="007D6FFD" w:rsidRDefault="007D6FFD" w:rsidP="003E1804">
      <w:pPr>
        <w:tabs>
          <w:tab w:val="left" w:pos="3969"/>
        </w:tabs>
        <w:spacing w:before="300" w:after="300" w:line="240" w:lineRule="auto"/>
        <w:ind w:firstLine="573"/>
        <w:jc w:val="both"/>
        <w:rPr>
          <w:rFonts w:ascii="Times New Roman" w:hAnsi="Times New Roman" w:cs="Times New Roman"/>
          <w:strike/>
          <w:sz w:val="24"/>
          <w:szCs w:val="24"/>
        </w:rPr>
      </w:pPr>
    </w:p>
    <w:p w:rsidR="007D6FFD" w:rsidRDefault="007D6FFD" w:rsidP="003E1804">
      <w:pPr>
        <w:tabs>
          <w:tab w:val="left" w:pos="3969"/>
        </w:tabs>
        <w:spacing w:before="300" w:after="300" w:line="240" w:lineRule="auto"/>
        <w:ind w:firstLine="573"/>
        <w:jc w:val="both"/>
        <w:rPr>
          <w:rFonts w:ascii="Times New Roman" w:hAnsi="Times New Roman" w:cs="Times New Roman"/>
          <w:strike/>
          <w:sz w:val="24"/>
          <w:szCs w:val="24"/>
        </w:rPr>
      </w:pPr>
    </w:p>
    <w:p w:rsidR="007D6FFD" w:rsidRDefault="007D6FFD" w:rsidP="003E1804">
      <w:pPr>
        <w:tabs>
          <w:tab w:val="left" w:pos="3969"/>
        </w:tabs>
        <w:spacing w:before="300" w:after="300" w:line="240" w:lineRule="auto"/>
        <w:ind w:firstLine="573"/>
        <w:jc w:val="both"/>
        <w:rPr>
          <w:rFonts w:ascii="Times New Roman" w:hAnsi="Times New Roman" w:cs="Times New Roman"/>
          <w:strike/>
          <w:sz w:val="24"/>
          <w:szCs w:val="24"/>
        </w:rPr>
      </w:pPr>
    </w:p>
    <w:p w:rsidR="007D6FFD" w:rsidRDefault="007D6FFD" w:rsidP="003E1804">
      <w:pPr>
        <w:tabs>
          <w:tab w:val="left" w:pos="3969"/>
        </w:tabs>
        <w:spacing w:before="300" w:after="300" w:line="240" w:lineRule="auto"/>
        <w:ind w:firstLine="573"/>
        <w:jc w:val="both"/>
        <w:rPr>
          <w:rFonts w:ascii="Times New Roman" w:hAnsi="Times New Roman" w:cs="Times New Roman"/>
          <w:strike/>
          <w:sz w:val="24"/>
          <w:szCs w:val="24"/>
        </w:rPr>
      </w:pPr>
    </w:p>
    <w:p w:rsidR="007D6FFD" w:rsidRDefault="007D6FFD" w:rsidP="003E1804">
      <w:pPr>
        <w:tabs>
          <w:tab w:val="left" w:pos="3969"/>
        </w:tabs>
        <w:spacing w:before="300" w:after="300" w:line="240" w:lineRule="auto"/>
        <w:ind w:firstLine="573"/>
        <w:jc w:val="both"/>
        <w:rPr>
          <w:rFonts w:ascii="Times New Roman" w:hAnsi="Times New Roman" w:cs="Times New Roman"/>
          <w:strike/>
          <w:sz w:val="24"/>
          <w:szCs w:val="24"/>
        </w:rPr>
      </w:pPr>
    </w:p>
    <w:p w:rsidR="00A725A4" w:rsidRDefault="00A725A4" w:rsidP="00A725A4">
      <w:pPr>
        <w:spacing w:before="300" w:after="300" w:line="240" w:lineRule="auto"/>
        <w:jc w:val="center"/>
        <w:rPr>
          <w:rFonts w:ascii="Times New Roman" w:hAnsi="Times New Roman" w:cs="Times New Roman"/>
          <w:b/>
          <w:strike/>
          <w:sz w:val="24"/>
          <w:szCs w:val="24"/>
        </w:rPr>
      </w:pPr>
      <w:r w:rsidRPr="007D6FFD">
        <w:rPr>
          <w:rFonts w:ascii="Times New Roman" w:hAnsi="Times New Roman" w:cs="Times New Roman"/>
          <w:b/>
          <w:strike/>
          <w:sz w:val="24"/>
          <w:szCs w:val="24"/>
        </w:rPr>
        <w:lastRenderedPageBreak/>
        <w:t>ANEXO I</w:t>
      </w:r>
    </w:p>
    <w:tbl>
      <w:tblPr>
        <w:tblStyle w:val="Tabelacomgrade"/>
        <w:tblW w:w="10915" w:type="dxa"/>
        <w:tblInd w:w="-1168" w:type="dxa"/>
        <w:tblLayout w:type="fixed"/>
        <w:tblLook w:val="04A0" w:firstRow="1" w:lastRow="0" w:firstColumn="1" w:lastColumn="0" w:noHBand="0" w:noVBand="1"/>
      </w:tblPr>
      <w:tblGrid>
        <w:gridCol w:w="1843"/>
        <w:gridCol w:w="1701"/>
        <w:gridCol w:w="1418"/>
        <w:gridCol w:w="1134"/>
        <w:gridCol w:w="1701"/>
        <w:gridCol w:w="1417"/>
        <w:gridCol w:w="1701"/>
      </w:tblGrid>
      <w:tr w:rsidR="003D11BD" w:rsidRPr="007D5DC1" w:rsidTr="00640AAF">
        <w:tc>
          <w:tcPr>
            <w:tcW w:w="1843" w:type="dxa"/>
          </w:tcPr>
          <w:p w:rsidR="00A725A4" w:rsidRPr="003D11BD" w:rsidRDefault="00A725A4" w:rsidP="004066AC">
            <w:pPr>
              <w:spacing w:before="300" w:after="300"/>
              <w:contextualSpacing/>
              <w:jc w:val="center"/>
              <w:rPr>
                <w:rFonts w:ascii="Times New Roman" w:hAnsi="Times New Roman" w:cs="Times New Roman"/>
                <w:b/>
                <w:strike/>
                <w:sz w:val="24"/>
                <w:szCs w:val="24"/>
              </w:rPr>
            </w:pPr>
            <w:r w:rsidRPr="003D11BD">
              <w:rPr>
                <w:rFonts w:ascii="Times New Roman" w:hAnsi="Times New Roman" w:cs="Times New Roman"/>
                <w:b/>
                <w:strike/>
                <w:sz w:val="24"/>
                <w:szCs w:val="24"/>
              </w:rPr>
              <w:t>Nome popular</w:t>
            </w:r>
          </w:p>
        </w:tc>
        <w:tc>
          <w:tcPr>
            <w:tcW w:w="1701" w:type="dxa"/>
          </w:tcPr>
          <w:p w:rsidR="00A725A4" w:rsidRPr="003D11BD" w:rsidRDefault="00A725A4" w:rsidP="004066AC">
            <w:pPr>
              <w:spacing w:before="300" w:after="300"/>
              <w:contextualSpacing/>
              <w:jc w:val="center"/>
              <w:rPr>
                <w:rFonts w:ascii="Times New Roman" w:hAnsi="Times New Roman" w:cs="Times New Roman"/>
                <w:b/>
                <w:strike/>
                <w:sz w:val="24"/>
                <w:szCs w:val="24"/>
              </w:rPr>
            </w:pPr>
            <w:r w:rsidRPr="003D11BD">
              <w:rPr>
                <w:rFonts w:ascii="Times New Roman" w:hAnsi="Times New Roman" w:cs="Times New Roman"/>
                <w:b/>
                <w:strike/>
                <w:sz w:val="24"/>
                <w:szCs w:val="24"/>
              </w:rPr>
              <w:t>Nome científico</w:t>
            </w:r>
          </w:p>
        </w:tc>
        <w:tc>
          <w:tcPr>
            <w:tcW w:w="1418" w:type="dxa"/>
          </w:tcPr>
          <w:p w:rsidR="00A725A4" w:rsidRPr="003D11BD" w:rsidRDefault="00A725A4" w:rsidP="004066AC">
            <w:pPr>
              <w:spacing w:before="300" w:after="300"/>
              <w:contextualSpacing/>
              <w:jc w:val="center"/>
              <w:rPr>
                <w:rFonts w:ascii="Times New Roman" w:hAnsi="Times New Roman" w:cs="Times New Roman"/>
                <w:b/>
                <w:strike/>
                <w:sz w:val="24"/>
                <w:szCs w:val="24"/>
              </w:rPr>
            </w:pPr>
            <w:r w:rsidRPr="003D11BD">
              <w:rPr>
                <w:rFonts w:ascii="Times New Roman" w:hAnsi="Times New Roman" w:cs="Times New Roman"/>
                <w:b/>
                <w:strike/>
                <w:sz w:val="24"/>
                <w:szCs w:val="24"/>
              </w:rPr>
              <w:t>Parte usada</w:t>
            </w:r>
          </w:p>
        </w:tc>
        <w:tc>
          <w:tcPr>
            <w:tcW w:w="1134" w:type="dxa"/>
          </w:tcPr>
          <w:p w:rsidR="00A725A4" w:rsidRPr="003D11BD" w:rsidRDefault="00A725A4" w:rsidP="004066AC">
            <w:pPr>
              <w:spacing w:before="300" w:after="300"/>
              <w:contextualSpacing/>
              <w:jc w:val="center"/>
              <w:rPr>
                <w:rFonts w:ascii="Times New Roman" w:hAnsi="Times New Roman" w:cs="Times New Roman"/>
                <w:b/>
                <w:strike/>
                <w:sz w:val="24"/>
                <w:szCs w:val="24"/>
              </w:rPr>
            </w:pPr>
            <w:r w:rsidRPr="003D11BD">
              <w:rPr>
                <w:rFonts w:ascii="Times New Roman" w:hAnsi="Times New Roman" w:cs="Times New Roman"/>
                <w:b/>
                <w:strike/>
                <w:sz w:val="24"/>
                <w:szCs w:val="24"/>
              </w:rPr>
              <w:t>Formas de uso</w:t>
            </w:r>
          </w:p>
        </w:tc>
        <w:tc>
          <w:tcPr>
            <w:tcW w:w="1701" w:type="dxa"/>
          </w:tcPr>
          <w:p w:rsidR="003D11BD" w:rsidRDefault="003D11BD" w:rsidP="004066AC">
            <w:pPr>
              <w:spacing w:before="300" w:after="300"/>
              <w:contextualSpacing/>
              <w:jc w:val="center"/>
              <w:rPr>
                <w:rFonts w:ascii="Times New Roman" w:hAnsi="Times New Roman" w:cs="Times New Roman"/>
                <w:b/>
                <w:strike/>
                <w:sz w:val="24"/>
                <w:szCs w:val="24"/>
              </w:rPr>
            </w:pPr>
            <w:r>
              <w:rPr>
                <w:rFonts w:ascii="Times New Roman" w:hAnsi="Times New Roman" w:cs="Times New Roman"/>
                <w:b/>
                <w:strike/>
                <w:sz w:val="24"/>
                <w:szCs w:val="24"/>
              </w:rPr>
              <w:t>Indicação</w:t>
            </w:r>
          </w:p>
          <w:p w:rsidR="00A725A4" w:rsidRPr="003D11BD" w:rsidRDefault="00A725A4" w:rsidP="004066AC">
            <w:pPr>
              <w:spacing w:before="300" w:after="300"/>
              <w:contextualSpacing/>
              <w:jc w:val="center"/>
              <w:rPr>
                <w:rFonts w:ascii="Times New Roman" w:hAnsi="Times New Roman" w:cs="Times New Roman"/>
                <w:b/>
                <w:strike/>
                <w:sz w:val="24"/>
                <w:szCs w:val="24"/>
              </w:rPr>
            </w:pPr>
            <w:r w:rsidRPr="003D11BD">
              <w:rPr>
                <w:rFonts w:ascii="Times New Roman" w:hAnsi="Times New Roman" w:cs="Times New Roman"/>
                <w:b/>
                <w:strike/>
                <w:sz w:val="24"/>
                <w:szCs w:val="24"/>
              </w:rPr>
              <w:t>Terapêutica</w:t>
            </w:r>
          </w:p>
        </w:tc>
        <w:tc>
          <w:tcPr>
            <w:tcW w:w="1417" w:type="dxa"/>
          </w:tcPr>
          <w:p w:rsidR="00A725A4" w:rsidRPr="003D11BD" w:rsidRDefault="00A725A4" w:rsidP="004066AC">
            <w:pPr>
              <w:spacing w:before="300" w:after="300"/>
              <w:contextualSpacing/>
              <w:jc w:val="center"/>
              <w:rPr>
                <w:rFonts w:ascii="Times New Roman" w:hAnsi="Times New Roman" w:cs="Times New Roman"/>
                <w:b/>
                <w:strike/>
                <w:sz w:val="24"/>
                <w:szCs w:val="24"/>
              </w:rPr>
            </w:pPr>
            <w:r w:rsidRPr="003D11BD">
              <w:rPr>
                <w:rFonts w:ascii="Times New Roman" w:hAnsi="Times New Roman" w:cs="Times New Roman"/>
                <w:b/>
                <w:strike/>
                <w:sz w:val="24"/>
                <w:szCs w:val="24"/>
              </w:rPr>
              <w:t>Dose Diária</w:t>
            </w:r>
          </w:p>
        </w:tc>
        <w:tc>
          <w:tcPr>
            <w:tcW w:w="1701" w:type="dxa"/>
          </w:tcPr>
          <w:p w:rsidR="00A725A4" w:rsidRPr="003D11BD" w:rsidRDefault="00A725A4" w:rsidP="004066AC">
            <w:pPr>
              <w:spacing w:before="300" w:after="300"/>
              <w:contextualSpacing/>
              <w:jc w:val="center"/>
              <w:rPr>
                <w:rFonts w:ascii="Times New Roman" w:hAnsi="Times New Roman" w:cs="Times New Roman"/>
                <w:b/>
                <w:strike/>
                <w:sz w:val="24"/>
                <w:szCs w:val="24"/>
              </w:rPr>
            </w:pPr>
            <w:r w:rsidRPr="003D11BD">
              <w:rPr>
                <w:rFonts w:ascii="Times New Roman" w:hAnsi="Times New Roman" w:cs="Times New Roman"/>
                <w:b/>
                <w:strike/>
                <w:sz w:val="24"/>
                <w:szCs w:val="24"/>
              </w:rPr>
              <w:t>Via de administração</w:t>
            </w:r>
          </w:p>
        </w:tc>
      </w:tr>
      <w:tr w:rsidR="003D11BD" w:rsidRPr="007D5DC1" w:rsidTr="00640AAF">
        <w:tc>
          <w:tcPr>
            <w:tcW w:w="1843" w:type="dxa"/>
          </w:tcPr>
          <w:p w:rsidR="00A725A4" w:rsidRPr="007D5DC1" w:rsidRDefault="00A725A4" w:rsidP="004066AC">
            <w:pPr>
              <w:spacing w:before="300" w:after="300"/>
              <w:contextualSpacing/>
              <w:rPr>
                <w:rFonts w:ascii="Times New Roman" w:hAnsi="Times New Roman" w:cs="Times New Roman"/>
                <w:strike/>
                <w:sz w:val="24"/>
                <w:szCs w:val="24"/>
              </w:rPr>
            </w:pPr>
            <w:r w:rsidRPr="007D5DC1">
              <w:rPr>
                <w:rFonts w:ascii="Times New Roman" w:hAnsi="Times New Roman" w:cs="Times New Roman"/>
                <w:strike/>
                <w:sz w:val="24"/>
                <w:szCs w:val="24"/>
              </w:rPr>
              <w:t>ALCACHOFRA</w:t>
            </w:r>
          </w:p>
        </w:tc>
        <w:tc>
          <w:tcPr>
            <w:tcW w:w="1701" w:type="dxa"/>
          </w:tcPr>
          <w:p w:rsidR="00A725A4" w:rsidRPr="007D5DC1" w:rsidRDefault="00A725A4" w:rsidP="004066AC">
            <w:pPr>
              <w:spacing w:before="300" w:after="300"/>
              <w:contextualSpacing/>
              <w:rPr>
                <w:rFonts w:ascii="Times New Roman" w:hAnsi="Times New Roman" w:cs="Times New Roman"/>
                <w:strike/>
                <w:sz w:val="24"/>
                <w:szCs w:val="24"/>
              </w:rPr>
            </w:pPr>
            <w:r w:rsidRPr="007D5DC1">
              <w:rPr>
                <w:rFonts w:ascii="Times New Roman" w:hAnsi="Times New Roman" w:cs="Times New Roman"/>
                <w:i/>
                <w:strike/>
                <w:sz w:val="24"/>
                <w:szCs w:val="24"/>
              </w:rPr>
              <w:t>Cynara scolymus</w:t>
            </w:r>
            <w:r w:rsidRPr="007D5DC1">
              <w:rPr>
                <w:rFonts w:ascii="Times New Roman" w:hAnsi="Times New Roman" w:cs="Times New Roman"/>
                <w:strike/>
                <w:sz w:val="24"/>
                <w:szCs w:val="24"/>
              </w:rPr>
              <w:t xml:space="preserve">, L. </w:t>
            </w:r>
            <w:r w:rsidRPr="007D5DC1">
              <w:rPr>
                <w:rFonts w:ascii="Times New Roman" w:hAnsi="Times New Roman" w:cs="Times New Roman"/>
                <w:i/>
                <w:strike/>
                <w:sz w:val="24"/>
                <w:szCs w:val="24"/>
              </w:rPr>
              <w:t>Asteraceae</w:t>
            </w:r>
          </w:p>
        </w:tc>
        <w:tc>
          <w:tcPr>
            <w:tcW w:w="1418" w:type="dxa"/>
          </w:tcPr>
          <w:p w:rsidR="00A725A4" w:rsidRPr="007D5DC1" w:rsidRDefault="00A725A4" w:rsidP="004066AC">
            <w:pPr>
              <w:spacing w:before="300" w:after="300"/>
              <w:contextualSpacing/>
              <w:rPr>
                <w:rFonts w:ascii="Times New Roman" w:hAnsi="Times New Roman" w:cs="Times New Roman"/>
                <w:strike/>
                <w:sz w:val="24"/>
                <w:szCs w:val="24"/>
              </w:rPr>
            </w:pPr>
            <w:r w:rsidRPr="007D5DC1">
              <w:rPr>
                <w:rFonts w:ascii="Times New Roman" w:hAnsi="Times New Roman" w:cs="Times New Roman"/>
                <w:strike/>
                <w:sz w:val="24"/>
                <w:szCs w:val="24"/>
              </w:rPr>
              <w:t>Folhas</w:t>
            </w:r>
          </w:p>
        </w:tc>
        <w:tc>
          <w:tcPr>
            <w:tcW w:w="1134" w:type="dxa"/>
          </w:tcPr>
          <w:p w:rsidR="00A725A4" w:rsidRPr="007D5DC1" w:rsidRDefault="00A725A4" w:rsidP="004066AC">
            <w:pPr>
              <w:spacing w:before="300" w:after="300"/>
              <w:contextualSpacing/>
              <w:rPr>
                <w:rFonts w:ascii="Times New Roman" w:hAnsi="Times New Roman" w:cs="Times New Roman"/>
                <w:strike/>
                <w:sz w:val="24"/>
                <w:szCs w:val="24"/>
              </w:rPr>
            </w:pPr>
            <w:r w:rsidRPr="007D5DC1">
              <w:rPr>
                <w:rFonts w:ascii="Times New Roman" w:hAnsi="Times New Roman" w:cs="Times New Roman"/>
                <w:strike/>
                <w:sz w:val="24"/>
                <w:szCs w:val="24"/>
              </w:rPr>
              <w:t>Infusão, Decocção, Tintura (1:5)</w:t>
            </w:r>
          </w:p>
        </w:tc>
        <w:tc>
          <w:tcPr>
            <w:tcW w:w="1701" w:type="dxa"/>
          </w:tcPr>
          <w:p w:rsidR="00A725A4" w:rsidRPr="007D5DC1" w:rsidRDefault="00A725A4" w:rsidP="001F4BE7">
            <w:pPr>
              <w:spacing w:before="300" w:after="300"/>
              <w:contextualSpacing/>
              <w:rPr>
                <w:rFonts w:ascii="Times New Roman" w:hAnsi="Times New Roman" w:cs="Times New Roman"/>
                <w:strike/>
                <w:sz w:val="24"/>
                <w:szCs w:val="24"/>
              </w:rPr>
            </w:pPr>
            <w:r w:rsidRPr="007D5DC1">
              <w:rPr>
                <w:rFonts w:ascii="Times New Roman" w:hAnsi="Times New Roman" w:cs="Times New Roman"/>
                <w:strike/>
                <w:sz w:val="24"/>
                <w:szCs w:val="24"/>
              </w:rPr>
              <w:t>Colerético, colagogo</w:t>
            </w:r>
          </w:p>
        </w:tc>
        <w:tc>
          <w:tcPr>
            <w:tcW w:w="1417" w:type="dxa"/>
          </w:tcPr>
          <w:p w:rsidR="00A725A4" w:rsidRPr="007D5DC1" w:rsidRDefault="001F4BE7" w:rsidP="004066AC">
            <w:pPr>
              <w:spacing w:before="300" w:after="300"/>
              <w:contextualSpacing/>
              <w:rPr>
                <w:rFonts w:ascii="Times New Roman" w:hAnsi="Times New Roman" w:cs="Times New Roman"/>
                <w:strike/>
                <w:sz w:val="24"/>
                <w:szCs w:val="24"/>
              </w:rPr>
            </w:pPr>
            <w:r w:rsidRPr="007D5DC1">
              <w:rPr>
                <w:rFonts w:ascii="Times New Roman" w:hAnsi="Times New Roman" w:cs="Times New Roman"/>
                <w:strike/>
                <w:sz w:val="24"/>
                <w:szCs w:val="24"/>
              </w:rPr>
              <w:t>-</w:t>
            </w:r>
            <w:r w:rsidR="00A725A4" w:rsidRPr="007D5DC1">
              <w:rPr>
                <w:rFonts w:ascii="Times New Roman" w:hAnsi="Times New Roman" w:cs="Times New Roman"/>
                <w:strike/>
                <w:sz w:val="24"/>
                <w:szCs w:val="24"/>
              </w:rPr>
              <w:t xml:space="preserve"> Folhas secas: máximo 6g</w:t>
            </w:r>
          </w:p>
          <w:p w:rsidR="00A725A4" w:rsidRPr="007D5DC1" w:rsidRDefault="001F4BE7" w:rsidP="004066AC">
            <w:pPr>
              <w:spacing w:before="300" w:after="300"/>
              <w:contextualSpacing/>
              <w:rPr>
                <w:rFonts w:ascii="Times New Roman" w:hAnsi="Times New Roman" w:cs="Times New Roman"/>
                <w:strike/>
                <w:sz w:val="24"/>
                <w:szCs w:val="24"/>
              </w:rPr>
            </w:pPr>
            <w:r w:rsidRPr="007D5DC1">
              <w:rPr>
                <w:rFonts w:ascii="Times New Roman" w:hAnsi="Times New Roman" w:cs="Times New Roman"/>
                <w:strike/>
                <w:sz w:val="24"/>
                <w:szCs w:val="24"/>
              </w:rPr>
              <w:t>-</w:t>
            </w:r>
            <w:r w:rsidR="00A725A4" w:rsidRPr="007D5DC1">
              <w:rPr>
                <w:rFonts w:ascii="Times New Roman" w:hAnsi="Times New Roman" w:cs="Times New Roman"/>
                <w:strike/>
                <w:sz w:val="24"/>
                <w:szCs w:val="24"/>
              </w:rPr>
              <w:t xml:space="preserve"> Tintura: 2 a 4 ml, 1-3 vezes</w:t>
            </w:r>
          </w:p>
        </w:tc>
        <w:tc>
          <w:tcPr>
            <w:tcW w:w="1701" w:type="dxa"/>
          </w:tcPr>
          <w:p w:rsidR="00A725A4" w:rsidRPr="007D5DC1" w:rsidRDefault="00A725A4" w:rsidP="004066AC">
            <w:pPr>
              <w:spacing w:before="300" w:after="300"/>
              <w:contextualSpacing/>
              <w:rPr>
                <w:rFonts w:ascii="Times New Roman" w:hAnsi="Times New Roman" w:cs="Times New Roman"/>
                <w:strike/>
                <w:sz w:val="24"/>
                <w:szCs w:val="24"/>
              </w:rPr>
            </w:pPr>
            <w:r w:rsidRPr="007D5DC1">
              <w:rPr>
                <w:rFonts w:ascii="Times New Roman" w:hAnsi="Times New Roman" w:cs="Times New Roman"/>
                <w:strike/>
                <w:sz w:val="24"/>
                <w:szCs w:val="24"/>
              </w:rPr>
              <w:t>Oral</w:t>
            </w:r>
          </w:p>
        </w:tc>
      </w:tr>
      <w:tr w:rsidR="003D11BD" w:rsidRPr="007D5DC1" w:rsidTr="00640AAF">
        <w:tc>
          <w:tcPr>
            <w:tcW w:w="1843" w:type="dxa"/>
          </w:tcPr>
          <w:p w:rsidR="00A725A4" w:rsidRPr="007D5DC1" w:rsidRDefault="00A725A4" w:rsidP="004066AC">
            <w:pPr>
              <w:spacing w:before="300" w:after="300"/>
              <w:contextualSpacing/>
              <w:rPr>
                <w:rFonts w:ascii="Times New Roman" w:hAnsi="Times New Roman" w:cs="Times New Roman"/>
                <w:strike/>
                <w:sz w:val="24"/>
                <w:szCs w:val="24"/>
              </w:rPr>
            </w:pPr>
            <w:r w:rsidRPr="007D5DC1">
              <w:rPr>
                <w:rFonts w:ascii="Times New Roman" w:hAnsi="Times New Roman" w:cs="Times New Roman"/>
                <w:strike/>
                <w:sz w:val="24"/>
                <w:szCs w:val="24"/>
              </w:rPr>
              <w:t>ALHO</w:t>
            </w:r>
          </w:p>
        </w:tc>
        <w:tc>
          <w:tcPr>
            <w:tcW w:w="1701" w:type="dxa"/>
          </w:tcPr>
          <w:p w:rsidR="00A725A4" w:rsidRPr="007D5DC1" w:rsidRDefault="001F4BE7" w:rsidP="004066AC">
            <w:pPr>
              <w:spacing w:before="300" w:after="300"/>
              <w:contextualSpacing/>
              <w:rPr>
                <w:rFonts w:ascii="Times New Roman" w:hAnsi="Times New Roman" w:cs="Times New Roman"/>
                <w:strike/>
                <w:sz w:val="24"/>
                <w:szCs w:val="24"/>
              </w:rPr>
            </w:pPr>
            <w:r w:rsidRPr="007D5DC1">
              <w:rPr>
                <w:rFonts w:ascii="Times New Roman" w:hAnsi="Times New Roman" w:cs="Times New Roman"/>
                <w:i/>
                <w:strike/>
                <w:sz w:val="24"/>
                <w:szCs w:val="24"/>
              </w:rPr>
              <w:t>Allium sati</w:t>
            </w:r>
            <w:r w:rsidR="00A725A4" w:rsidRPr="007D5DC1">
              <w:rPr>
                <w:rFonts w:ascii="Times New Roman" w:hAnsi="Times New Roman" w:cs="Times New Roman"/>
                <w:i/>
                <w:strike/>
                <w:sz w:val="24"/>
                <w:szCs w:val="24"/>
              </w:rPr>
              <w:t xml:space="preserve">vum </w:t>
            </w:r>
            <w:r w:rsidR="00A725A4" w:rsidRPr="007D5DC1">
              <w:rPr>
                <w:rFonts w:ascii="Times New Roman" w:hAnsi="Times New Roman" w:cs="Times New Roman"/>
                <w:strike/>
                <w:sz w:val="24"/>
                <w:szCs w:val="24"/>
              </w:rPr>
              <w:t>L. Liliaceae</w:t>
            </w:r>
          </w:p>
        </w:tc>
        <w:tc>
          <w:tcPr>
            <w:tcW w:w="1418" w:type="dxa"/>
          </w:tcPr>
          <w:p w:rsidR="00A725A4" w:rsidRPr="007D5DC1" w:rsidRDefault="00A725A4" w:rsidP="004066AC">
            <w:pPr>
              <w:spacing w:before="300" w:after="300"/>
              <w:contextualSpacing/>
              <w:rPr>
                <w:rFonts w:ascii="Times New Roman" w:hAnsi="Times New Roman" w:cs="Times New Roman"/>
                <w:strike/>
                <w:sz w:val="24"/>
                <w:szCs w:val="24"/>
              </w:rPr>
            </w:pPr>
            <w:r w:rsidRPr="007D5DC1">
              <w:rPr>
                <w:rFonts w:ascii="Times New Roman" w:hAnsi="Times New Roman" w:cs="Times New Roman"/>
                <w:strike/>
                <w:sz w:val="24"/>
                <w:szCs w:val="24"/>
              </w:rPr>
              <w:t>Bulbo</w:t>
            </w:r>
          </w:p>
        </w:tc>
        <w:tc>
          <w:tcPr>
            <w:tcW w:w="1134" w:type="dxa"/>
          </w:tcPr>
          <w:p w:rsidR="00A725A4" w:rsidRPr="007D5DC1" w:rsidRDefault="00A725A4" w:rsidP="004066AC">
            <w:pPr>
              <w:spacing w:before="300" w:after="300"/>
              <w:contextualSpacing/>
              <w:rPr>
                <w:rFonts w:ascii="Times New Roman" w:hAnsi="Times New Roman" w:cs="Times New Roman"/>
                <w:strike/>
                <w:sz w:val="24"/>
                <w:szCs w:val="24"/>
              </w:rPr>
            </w:pPr>
            <w:r w:rsidRPr="007D5DC1">
              <w:rPr>
                <w:rFonts w:ascii="Times New Roman" w:hAnsi="Times New Roman" w:cs="Times New Roman"/>
                <w:strike/>
                <w:sz w:val="24"/>
                <w:szCs w:val="24"/>
              </w:rPr>
              <w:t>Bulbo fresco ou seco, tintura, óleo, extrato seco</w:t>
            </w:r>
          </w:p>
        </w:tc>
        <w:tc>
          <w:tcPr>
            <w:tcW w:w="1701" w:type="dxa"/>
          </w:tcPr>
          <w:p w:rsidR="00A725A4" w:rsidRPr="007D5DC1" w:rsidRDefault="00A725A4" w:rsidP="004066AC">
            <w:pPr>
              <w:spacing w:before="300" w:after="300"/>
              <w:contextualSpacing/>
              <w:rPr>
                <w:rFonts w:ascii="Times New Roman" w:hAnsi="Times New Roman" w:cs="Times New Roman"/>
                <w:strike/>
                <w:sz w:val="24"/>
                <w:szCs w:val="24"/>
              </w:rPr>
            </w:pPr>
            <w:r w:rsidRPr="007D5DC1">
              <w:rPr>
                <w:rFonts w:ascii="Times New Roman" w:hAnsi="Times New Roman" w:cs="Times New Roman"/>
                <w:strike/>
                <w:sz w:val="24"/>
                <w:szCs w:val="24"/>
              </w:rPr>
              <w:t>Coadjuvante no tratamento de hiperlipidemia e hipertensão arterial leve; prevenção de aterosclerose</w:t>
            </w:r>
          </w:p>
        </w:tc>
        <w:tc>
          <w:tcPr>
            <w:tcW w:w="1417" w:type="dxa"/>
          </w:tcPr>
          <w:p w:rsidR="00A725A4" w:rsidRPr="007D5DC1" w:rsidRDefault="001F4BE7" w:rsidP="004066AC">
            <w:pPr>
              <w:spacing w:before="300" w:after="300"/>
              <w:contextualSpacing/>
              <w:rPr>
                <w:rFonts w:ascii="Times New Roman" w:hAnsi="Times New Roman" w:cs="Times New Roman"/>
                <w:strike/>
                <w:sz w:val="24"/>
                <w:szCs w:val="24"/>
              </w:rPr>
            </w:pPr>
            <w:r w:rsidRPr="007D5DC1">
              <w:rPr>
                <w:rFonts w:ascii="Times New Roman" w:hAnsi="Times New Roman" w:cs="Times New Roman"/>
                <w:strike/>
                <w:sz w:val="24"/>
                <w:szCs w:val="24"/>
              </w:rPr>
              <w:t>-</w:t>
            </w:r>
            <w:r w:rsidR="00A725A4" w:rsidRPr="007D5DC1">
              <w:rPr>
                <w:rFonts w:ascii="Times New Roman" w:hAnsi="Times New Roman" w:cs="Times New Roman"/>
                <w:strike/>
                <w:sz w:val="24"/>
                <w:szCs w:val="24"/>
              </w:rPr>
              <w:t xml:space="preserve"> Bulbo seco: 0,4-1,2g</w:t>
            </w:r>
          </w:p>
          <w:p w:rsidR="00A725A4" w:rsidRPr="007D5DC1" w:rsidRDefault="001F4BE7" w:rsidP="004066AC">
            <w:pPr>
              <w:spacing w:before="300" w:after="300"/>
              <w:contextualSpacing/>
              <w:rPr>
                <w:rFonts w:ascii="Times New Roman" w:hAnsi="Times New Roman" w:cs="Times New Roman"/>
                <w:strike/>
                <w:sz w:val="24"/>
                <w:szCs w:val="24"/>
              </w:rPr>
            </w:pPr>
            <w:r w:rsidRPr="007D5DC1">
              <w:rPr>
                <w:rFonts w:ascii="Times New Roman" w:hAnsi="Times New Roman" w:cs="Times New Roman"/>
                <w:strike/>
                <w:sz w:val="24"/>
                <w:szCs w:val="24"/>
              </w:rPr>
              <w:t>-</w:t>
            </w:r>
            <w:r w:rsidR="00A725A4" w:rsidRPr="007D5DC1">
              <w:rPr>
                <w:rFonts w:ascii="Times New Roman" w:hAnsi="Times New Roman" w:cs="Times New Roman"/>
                <w:strike/>
                <w:sz w:val="24"/>
                <w:szCs w:val="24"/>
              </w:rPr>
              <w:t xml:space="preserve"> Bulbo fresco: 2 a 4g</w:t>
            </w:r>
          </w:p>
          <w:p w:rsidR="00A725A4" w:rsidRPr="007D5DC1" w:rsidRDefault="001F4BE7" w:rsidP="004066AC">
            <w:pPr>
              <w:spacing w:before="300" w:after="300"/>
              <w:contextualSpacing/>
              <w:rPr>
                <w:rFonts w:ascii="Times New Roman" w:hAnsi="Times New Roman" w:cs="Times New Roman"/>
                <w:strike/>
                <w:sz w:val="24"/>
                <w:szCs w:val="24"/>
              </w:rPr>
            </w:pPr>
            <w:r w:rsidRPr="007D5DC1">
              <w:rPr>
                <w:rFonts w:ascii="Times New Roman" w:hAnsi="Times New Roman" w:cs="Times New Roman"/>
                <w:strike/>
                <w:sz w:val="24"/>
                <w:szCs w:val="24"/>
              </w:rPr>
              <w:t>-</w:t>
            </w:r>
            <w:r w:rsidR="00A725A4" w:rsidRPr="007D5DC1">
              <w:rPr>
                <w:rFonts w:ascii="Times New Roman" w:hAnsi="Times New Roman" w:cs="Times New Roman"/>
                <w:strike/>
                <w:sz w:val="24"/>
                <w:szCs w:val="24"/>
              </w:rPr>
              <w:t xml:space="preserve"> Tintura: 6 a 12 ml – Óleo 2 a 5 mg</w:t>
            </w:r>
          </w:p>
          <w:p w:rsidR="00A725A4" w:rsidRPr="007D5DC1" w:rsidRDefault="001F4BE7" w:rsidP="004066AC">
            <w:pPr>
              <w:spacing w:before="300" w:after="300"/>
              <w:contextualSpacing/>
              <w:rPr>
                <w:rFonts w:ascii="Times New Roman" w:hAnsi="Times New Roman" w:cs="Times New Roman"/>
                <w:strike/>
                <w:sz w:val="24"/>
                <w:szCs w:val="24"/>
              </w:rPr>
            </w:pPr>
            <w:r w:rsidRPr="007D5DC1">
              <w:rPr>
                <w:rFonts w:ascii="Times New Roman" w:hAnsi="Times New Roman" w:cs="Times New Roman"/>
                <w:strike/>
                <w:sz w:val="24"/>
                <w:szCs w:val="24"/>
              </w:rPr>
              <w:t>-</w:t>
            </w:r>
            <w:r w:rsidR="00A725A4" w:rsidRPr="007D5DC1">
              <w:rPr>
                <w:rFonts w:ascii="Times New Roman" w:hAnsi="Times New Roman" w:cs="Times New Roman"/>
                <w:strike/>
                <w:sz w:val="24"/>
                <w:szCs w:val="24"/>
              </w:rPr>
              <w:t>Extrato seco: 300 a 1000 mg</w:t>
            </w:r>
          </w:p>
        </w:tc>
        <w:tc>
          <w:tcPr>
            <w:tcW w:w="1701" w:type="dxa"/>
          </w:tcPr>
          <w:p w:rsidR="00A725A4" w:rsidRPr="007D5DC1" w:rsidRDefault="00A725A4" w:rsidP="004066AC">
            <w:pPr>
              <w:spacing w:before="300" w:after="300"/>
              <w:contextualSpacing/>
              <w:rPr>
                <w:rFonts w:ascii="Times New Roman" w:hAnsi="Times New Roman" w:cs="Times New Roman"/>
                <w:strike/>
                <w:sz w:val="24"/>
                <w:szCs w:val="24"/>
              </w:rPr>
            </w:pPr>
            <w:r w:rsidRPr="007D5DC1">
              <w:rPr>
                <w:rFonts w:ascii="Times New Roman" w:hAnsi="Times New Roman" w:cs="Times New Roman"/>
                <w:strike/>
                <w:sz w:val="24"/>
                <w:szCs w:val="24"/>
              </w:rPr>
              <w:t>Oral</w:t>
            </w:r>
          </w:p>
        </w:tc>
      </w:tr>
      <w:tr w:rsidR="003D11BD" w:rsidRPr="007D5DC1" w:rsidTr="00640AAF">
        <w:tc>
          <w:tcPr>
            <w:tcW w:w="1843" w:type="dxa"/>
          </w:tcPr>
          <w:p w:rsidR="00A725A4" w:rsidRPr="007D5DC1" w:rsidRDefault="00A725A4" w:rsidP="004066AC">
            <w:pPr>
              <w:spacing w:before="300" w:after="300"/>
              <w:contextualSpacing/>
              <w:rPr>
                <w:rFonts w:ascii="Times New Roman" w:hAnsi="Times New Roman" w:cs="Times New Roman"/>
                <w:strike/>
                <w:sz w:val="24"/>
                <w:szCs w:val="24"/>
              </w:rPr>
            </w:pPr>
            <w:r w:rsidRPr="007D5DC1">
              <w:rPr>
                <w:rFonts w:ascii="Times New Roman" w:hAnsi="Times New Roman" w:cs="Times New Roman"/>
                <w:strike/>
                <w:sz w:val="24"/>
                <w:szCs w:val="24"/>
              </w:rPr>
              <w:t>BABOSA</w:t>
            </w:r>
          </w:p>
        </w:tc>
        <w:tc>
          <w:tcPr>
            <w:tcW w:w="1701" w:type="dxa"/>
          </w:tcPr>
          <w:p w:rsidR="00A725A4" w:rsidRPr="007D5DC1" w:rsidRDefault="001F4BE7" w:rsidP="001F4BE7">
            <w:pPr>
              <w:spacing w:before="300" w:after="300"/>
              <w:contextualSpacing/>
              <w:rPr>
                <w:rFonts w:ascii="Times New Roman" w:hAnsi="Times New Roman" w:cs="Times New Roman"/>
                <w:i/>
                <w:strike/>
                <w:sz w:val="24"/>
                <w:szCs w:val="24"/>
              </w:rPr>
            </w:pPr>
            <w:r w:rsidRPr="007D5DC1">
              <w:rPr>
                <w:rFonts w:ascii="Times New Roman" w:hAnsi="Times New Roman" w:cs="Times New Roman"/>
                <w:i/>
                <w:strike/>
                <w:sz w:val="24"/>
                <w:szCs w:val="24"/>
              </w:rPr>
              <w:t>Aloe vera, (</w:t>
            </w:r>
            <w:r w:rsidR="00A725A4" w:rsidRPr="007D5DC1">
              <w:rPr>
                <w:rFonts w:ascii="Times New Roman" w:hAnsi="Times New Roman" w:cs="Times New Roman"/>
                <w:i/>
                <w:strike/>
                <w:sz w:val="24"/>
                <w:szCs w:val="24"/>
              </w:rPr>
              <w:t>L.</w:t>
            </w:r>
            <w:r w:rsidRPr="007D5DC1">
              <w:rPr>
                <w:rFonts w:ascii="Times New Roman" w:hAnsi="Times New Roman" w:cs="Times New Roman"/>
                <w:i/>
                <w:strike/>
                <w:sz w:val="24"/>
                <w:szCs w:val="24"/>
              </w:rPr>
              <w:t>)</w:t>
            </w:r>
            <w:r w:rsidR="00A725A4" w:rsidRPr="007D5DC1">
              <w:rPr>
                <w:rFonts w:ascii="Times New Roman" w:hAnsi="Times New Roman" w:cs="Times New Roman"/>
                <w:i/>
                <w:strike/>
                <w:sz w:val="24"/>
                <w:szCs w:val="24"/>
              </w:rPr>
              <w:t xml:space="preserve"> Burn</w:t>
            </w:r>
            <w:r w:rsidRPr="007D5DC1">
              <w:rPr>
                <w:rFonts w:ascii="Times New Roman" w:hAnsi="Times New Roman" w:cs="Times New Roman"/>
                <w:i/>
                <w:strike/>
                <w:sz w:val="24"/>
                <w:szCs w:val="24"/>
              </w:rPr>
              <w:t xml:space="preserve"> fi.</w:t>
            </w:r>
            <w:r w:rsidR="00A725A4" w:rsidRPr="007D5DC1">
              <w:rPr>
                <w:rFonts w:ascii="Times New Roman" w:hAnsi="Times New Roman" w:cs="Times New Roman"/>
                <w:i/>
                <w:strike/>
                <w:sz w:val="24"/>
                <w:szCs w:val="24"/>
              </w:rPr>
              <w:t xml:space="preserve"> Liliaceae</w:t>
            </w:r>
          </w:p>
        </w:tc>
        <w:tc>
          <w:tcPr>
            <w:tcW w:w="1418" w:type="dxa"/>
          </w:tcPr>
          <w:p w:rsidR="00A725A4" w:rsidRPr="007D5DC1" w:rsidRDefault="00A725A4" w:rsidP="004066AC">
            <w:pPr>
              <w:spacing w:before="300" w:after="300"/>
              <w:contextualSpacing/>
              <w:rPr>
                <w:rFonts w:ascii="Times New Roman" w:hAnsi="Times New Roman" w:cs="Times New Roman"/>
                <w:strike/>
                <w:sz w:val="24"/>
                <w:szCs w:val="24"/>
              </w:rPr>
            </w:pPr>
            <w:r w:rsidRPr="007D5DC1">
              <w:rPr>
                <w:rFonts w:ascii="Times New Roman" w:hAnsi="Times New Roman" w:cs="Times New Roman"/>
                <w:strike/>
                <w:sz w:val="24"/>
                <w:szCs w:val="24"/>
              </w:rPr>
              <w:t>Gel mucila-ginoso das folhas</w:t>
            </w:r>
          </w:p>
        </w:tc>
        <w:tc>
          <w:tcPr>
            <w:tcW w:w="1134" w:type="dxa"/>
          </w:tcPr>
          <w:p w:rsidR="00A725A4" w:rsidRPr="007D5DC1" w:rsidRDefault="00A725A4" w:rsidP="004066AC">
            <w:pPr>
              <w:spacing w:before="300" w:after="300"/>
              <w:contextualSpacing/>
              <w:rPr>
                <w:rFonts w:ascii="Times New Roman" w:hAnsi="Times New Roman" w:cs="Times New Roman"/>
                <w:strike/>
                <w:sz w:val="24"/>
                <w:szCs w:val="24"/>
              </w:rPr>
            </w:pPr>
            <w:r w:rsidRPr="007D5DC1">
              <w:rPr>
                <w:rFonts w:ascii="Times New Roman" w:hAnsi="Times New Roman" w:cs="Times New Roman"/>
                <w:strike/>
                <w:sz w:val="24"/>
                <w:szCs w:val="24"/>
              </w:rPr>
              <w:t>Creme, gel</w:t>
            </w:r>
          </w:p>
        </w:tc>
        <w:tc>
          <w:tcPr>
            <w:tcW w:w="1701" w:type="dxa"/>
          </w:tcPr>
          <w:p w:rsidR="00A725A4" w:rsidRPr="007D5DC1" w:rsidRDefault="00A725A4" w:rsidP="004066AC">
            <w:pPr>
              <w:spacing w:before="300" w:after="300"/>
              <w:contextualSpacing/>
              <w:rPr>
                <w:rFonts w:ascii="Times New Roman" w:hAnsi="Times New Roman" w:cs="Times New Roman"/>
                <w:strike/>
                <w:sz w:val="24"/>
                <w:szCs w:val="24"/>
              </w:rPr>
            </w:pPr>
            <w:r w:rsidRPr="007D5DC1">
              <w:rPr>
                <w:rFonts w:ascii="Times New Roman" w:hAnsi="Times New Roman" w:cs="Times New Roman"/>
                <w:strike/>
                <w:sz w:val="24"/>
                <w:szCs w:val="24"/>
              </w:rPr>
              <w:t>Tratamento de queimaduras térmicas (1º e 2º graus) e de radiação</w:t>
            </w:r>
          </w:p>
        </w:tc>
        <w:tc>
          <w:tcPr>
            <w:tcW w:w="1417" w:type="dxa"/>
          </w:tcPr>
          <w:p w:rsidR="00A725A4" w:rsidRPr="007D5DC1" w:rsidRDefault="00A725A4" w:rsidP="004066AC">
            <w:pPr>
              <w:spacing w:before="300" w:after="300"/>
              <w:contextualSpacing/>
              <w:rPr>
                <w:rFonts w:ascii="Times New Roman" w:hAnsi="Times New Roman" w:cs="Times New Roman"/>
                <w:strike/>
                <w:sz w:val="24"/>
                <w:szCs w:val="24"/>
              </w:rPr>
            </w:pPr>
            <w:r w:rsidRPr="007D5DC1">
              <w:rPr>
                <w:rFonts w:ascii="Times New Roman" w:hAnsi="Times New Roman" w:cs="Times New Roman"/>
                <w:strike/>
                <w:sz w:val="24"/>
                <w:szCs w:val="24"/>
              </w:rPr>
              <w:t>10 a 70% do gel fresco</w:t>
            </w:r>
          </w:p>
        </w:tc>
        <w:tc>
          <w:tcPr>
            <w:tcW w:w="1701" w:type="dxa"/>
          </w:tcPr>
          <w:p w:rsidR="00A725A4" w:rsidRPr="007D5DC1" w:rsidRDefault="00A725A4" w:rsidP="004066AC">
            <w:pPr>
              <w:spacing w:before="300" w:after="300"/>
              <w:contextualSpacing/>
              <w:rPr>
                <w:rFonts w:ascii="Times New Roman" w:hAnsi="Times New Roman" w:cs="Times New Roman"/>
                <w:strike/>
                <w:sz w:val="24"/>
                <w:szCs w:val="24"/>
              </w:rPr>
            </w:pPr>
            <w:r w:rsidRPr="007D5DC1">
              <w:rPr>
                <w:rFonts w:ascii="Times New Roman" w:hAnsi="Times New Roman" w:cs="Times New Roman"/>
                <w:strike/>
                <w:sz w:val="24"/>
                <w:szCs w:val="24"/>
              </w:rPr>
              <w:t>Tópico</w:t>
            </w:r>
          </w:p>
        </w:tc>
      </w:tr>
      <w:tr w:rsidR="003D11BD" w:rsidRPr="007D5DC1" w:rsidTr="00640AAF">
        <w:tc>
          <w:tcPr>
            <w:tcW w:w="1843" w:type="dxa"/>
          </w:tcPr>
          <w:p w:rsidR="00A725A4" w:rsidRPr="007D5DC1" w:rsidRDefault="00A725A4" w:rsidP="004066AC">
            <w:pPr>
              <w:spacing w:before="300" w:after="300"/>
              <w:contextualSpacing/>
              <w:rPr>
                <w:rFonts w:ascii="Times New Roman" w:hAnsi="Times New Roman" w:cs="Times New Roman"/>
                <w:strike/>
                <w:sz w:val="24"/>
                <w:szCs w:val="24"/>
              </w:rPr>
            </w:pPr>
            <w:r w:rsidRPr="007D5DC1">
              <w:rPr>
                <w:rFonts w:ascii="Times New Roman" w:hAnsi="Times New Roman" w:cs="Times New Roman"/>
                <w:strike/>
                <w:sz w:val="24"/>
                <w:szCs w:val="24"/>
              </w:rPr>
              <w:t>BOLDO-DO-CHILE</w:t>
            </w:r>
          </w:p>
        </w:tc>
        <w:tc>
          <w:tcPr>
            <w:tcW w:w="1701" w:type="dxa"/>
          </w:tcPr>
          <w:p w:rsidR="00A725A4" w:rsidRPr="007D5DC1" w:rsidRDefault="00A725A4" w:rsidP="004066AC">
            <w:pPr>
              <w:spacing w:before="300" w:after="300"/>
              <w:contextualSpacing/>
              <w:rPr>
                <w:rFonts w:ascii="Times New Roman" w:hAnsi="Times New Roman" w:cs="Times New Roman"/>
                <w:i/>
                <w:strike/>
                <w:sz w:val="24"/>
                <w:szCs w:val="24"/>
              </w:rPr>
            </w:pPr>
            <w:r w:rsidRPr="007D5DC1">
              <w:rPr>
                <w:rFonts w:ascii="Times New Roman" w:hAnsi="Times New Roman" w:cs="Times New Roman"/>
                <w:i/>
                <w:strike/>
                <w:sz w:val="24"/>
                <w:szCs w:val="24"/>
              </w:rPr>
              <w:t>Peumus boldus Mol. Monimiaceae</w:t>
            </w:r>
          </w:p>
        </w:tc>
        <w:tc>
          <w:tcPr>
            <w:tcW w:w="1418" w:type="dxa"/>
          </w:tcPr>
          <w:p w:rsidR="00A725A4" w:rsidRPr="007D5DC1" w:rsidRDefault="00A725A4" w:rsidP="004066AC">
            <w:pPr>
              <w:spacing w:before="300" w:after="300"/>
              <w:contextualSpacing/>
              <w:rPr>
                <w:rFonts w:ascii="Times New Roman" w:hAnsi="Times New Roman" w:cs="Times New Roman"/>
                <w:strike/>
                <w:sz w:val="24"/>
                <w:szCs w:val="24"/>
              </w:rPr>
            </w:pPr>
            <w:r w:rsidRPr="007D5DC1">
              <w:rPr>
                <w:rFonts w:ascii="Times New Roman" w:hAnsi="Times New Roman" w:cs="Times New Roman"/>
                <w:strike/>
                <w:sz w:val="24"/>
                <w:szCs w:val="24"/>
              </w:rPr>
              <w:t>Folhas</w:t>
            </w:r>
          </w:p>
        </w:tc>
        <w:tc>
          <w:tcPr>
            <w:tcW w:w="1134" w:type="dxa"/>
          </w:tcPr>
          <w:p w:rsidR="00A725A4" w:rsidRPr="007D5DC1" w:rsidRDefault="00A725A4" w:rsidP="004066AC">
            <w:pPr>
              <w:spacing w:before="300" w:after="300"/>
              <w:contextualSpacing/>
              <w:rPr>
                <w:rFonts w:ascii="Times New Roman" w:hAnsi="Times New Roman" w:cs="Times New Roman"/>
                <w:strike/>
                <w:sz w:val="24"/>
                <w:szCs w:val="24"/>
              </w:rPr>
            </w:pPr>
            <w:r w:rsidRPr="007D5DC1">
              <w:rPr>
                <w:rFonts w:ascii="Times New Roman" w:hAnsi="Times New Roman" w:cs="Times New Roman"/>
                <w:strike/>
                <w:sz w:val="24"/>
                <w:szCs w:val="24"/>
              </w:rPr>
              <w:t>Infusão</w:t>
            </w:r>
          </w:p>
        </w:tc>
        <w:tc>
          <w:tcPr>
            <w:tcW w:w="1701" w:type="dxa"/>
          </w:tcPr>
          <w:p w:rsidR="00A725A4" w:rsidRPr="007D5DC1" w:rsidRDefault="00A725A4" w:rsidP="004066AC">
            <w:pPr>
              <w:spacing w:before="300" w:after="300"/>
              <w:contextualSpacing/>
              <w:rPr>
                <w:rFonts w:ascii="Times New Roman" w:hAnsi="Times New Roman" w:cs="Times New Roman"/>
                <w:strike/>
                <w:sz w:val="24"/>
                <w:szCs w:val="24"/>
              </w:rPr>
            </w:pPr>
            <w:r w:rsidRPr="007D5DC1">
              <w:rPr>
                <w:rFonts w:ascii="Times New Roman" w:hAnsi="Times New Roman" w:cs="Times New Roman"/>
                <w:strike/>
                <w:sz w:val="24"/>
                <w:szCs w:val="24"/>
              </w:rPr>
              <w:t>Calogogo e colerético</w:t>
            </w:r>
          </w:p>
        </w:tc>
        <w:tc>
          <w:tcPr>
            <w:tcW w:w="1417" w:type="dxa"/>
          </w:tcPr>
          <w:p w:rsidR="00A725A4" w:rsidRPr="007D5DC1" w:rsidRDefault="00A725A4" w:rsidP="004066AC">
            <w:pPr>
              <w:spacing w:before="300" w:after="300"/>
              <w:contextualSpacing/>
              <w:rPr>
                <w:rFonts w:ascii="Times New Roman" w:hAnsi="Times New Roman" w:cs="Times New Roman"/>
                <w:strike/>
                <w:sz w:val="24"/>
                <w:szCs w:val="24"/>
              </w:rPr>
            </w:pPr>
            <w:r w:rsidRPr="007D5DC1">
              <w:rPr>
                <w:rFonts w:ascii="Times New Roman" w:hAnsi="Times New Roman" w:cs="Times New Roman"/>
                <w:strike/>
                <w:sz w:val="24"/>
                <w:szCs w:val="24"/>
              </w:rPr>
              <w:t>2 a 5g</w:t>
            </w:r>
          </w:p>
        </w:tc>
        <w:tc>
          <w:tcPr>
            <w:tcW w:w="1701" w:type="dxa"/>
          </w:tcPr>
          <w:p w:rsidR="00A725A4" w:rsidRPr="007D5DC1" w:rsidRDefault="00A725A4" w:rsidP="004066AC">
            <w:pPr>
              <w:spacing w:before="300" w:after="300"/>
              <w:contextualSpacing/>
              <w:rPr>
                <w:rFonts w:ascii="Times New Roman" w:hAnsi="Times New Roman" w:cs="Times New Roman"/>
                <w:strike/>
                <w:sz w:val="24"/>
                <w:szCs w:val="24"/>
              </w:rPr>
            </w:pPr>
            <w:r w:rsidRPr="007D5DC1">
              <w:rPr>
                <w:rFonts w:ascii="Times New Roman" w:hAnsi="Times New Roman" w:cs="Times New Roman"/>
                <w:strike/>
                <w:sz w:val="24"/>
                <w:szCs w:val="24"/>
              </w:rPr>
              <w:t>Oral</w:t>
            </w:r>
          </w:p>
        </w:tc>
      </w:tr>
      <w:tr w:rsidR="003D11BD" w:rsidRPr="007D5DC1" w:rsidTr="00640AAF">
        <w:tc>
          <w:tcPr>
            <w:tcW w:w="1843" w:type="dxa"/>
          </w:tcPr>
          <w:p w:rsidR="00A725A4" w:rsidRPr="007D5DC1" w:rsidRDefault="00A725A4" w:rsidP="004066AC">
            <w:pPr>
              <w:spacing w:before="300" w:after="300"/>
              <w:contextualSpacing/>
              <w:rPr>
                <w:rFonts w:ascii="Times New Roman" w:hAnsi="Times New Roman" w:cs="Times New Roman"/>
                <w:strike/>
                <w:sz w:val="24"/>
                <w:szCs w:val="24"/>
              </w:rPr>
            </w:pPr>
            <w:r w:rsidRPr="007D5DC1">
              <w:rPr>
                <w:rFonts w:ascii="Times New Roman" w:hAnsi="Times New Roman" w:cs="Times New Roman"/>
                <w:strike/>
                <w:sz w:val="24"/>
                <w:szCs w:val="24"/>
              </w:rPr>
              <w:t>CALÊNDULA</w:t>
            </w:r>
          </w:p>
        </w:tc>
        <w:tc>
          <w:tcPr>
            <w:tcW w:w="1701" w:type="dxa"/>
          </w:tcPr>
          <w:p w:rsidR="00A725A4" w:rsidRPr="007D5DC1" w:rsidRDefault="00A725A4" w:rsidP="004066AC">
            <w:pPr>
              <w:spacing w:before="300" w:after="300"/>
              <w:contextualSpacing/>
              <w:rPr>
                <w:rFonts w:ascii="Times New Roman" w:hAnsi="Times New Roman" w:cs="Times New Roman"/>
                <w:i/>
                <w:strike/>
                <w:sz w:val="24"/>
                <w:szCs w:val="24"/>
              </w:rPr>
            </w:pPr>
            <w:r w:rsidRPr="007D5DC1">
              <w:rPr>
                <w:rFonts w:ascii="Times New Roman" w:hAnsi="Times New Roman" w:cs="Times New Roman"/>
                <w:i/>
                <w:strike/>
                <w:sz w:val="24"/>
                <w:szCs w:val="24"/>
              </w:rPr>
              <w:t>Calendula officinalis, L. Asteraceae</w:t>
            </w:r>
          </w:p>
        </w:tc>
        <w:tc>
          <w:tcPr>
            <w:tcW w:w="1418" w:type="dxa"/>
          </w:tcPr>
          <w:p w:rsidR="00A725A4" w:rsidRPr="007D5DC1" w:rsidRDefault="00A725A4" w:rsidP="004066AC">
            <w:pPr>
              <w:spacing w:before="300" w:after="300"/>
              <w:contextualSpacing/>
              <w:rPr>
                <w:rFonts w:ascii="Times New Roman" w:hAnsi="Times New Roman" w:cs="Times New Roman"/>
                <w:strike/>
                <w:sz w:val="24"/>
                <w:szCs w:val="24"/>
              </w:rPr>
            </w:pPr>
            <w:r w:rsidRPr="007D5DC1">
              <w:rPr>
                <w:rFonts w:ascii="Times New Roman" w:hAnsi="Times New Roman" w:cs="Times New Roman"/>
                <w:strike/>
                <w:sz w:val="24"/>
                <w:szCs w:val="24"/>
              </w:rPr>
              <w:t>Flores</w:t>
            </w:r>
          </w:p>
        </w:tc>
        <w:tc>
          <w:tcPr>
            <w:tcW w:w="1134" w:type="dxa"/>
          </w:tcPr>
          <w:p w:rsidR="00A725A4" w:rsidRPr="007D5DC1" w:rsidRDefault="00A725A4" w:rsidP="004066AC">
            <w:pPr>
              <w:spacing w:before="300" w:after="300"/>
              <w:contextualSpacing/>
              <w:rPr>
                <w:rFonts w:ascii="Times New Roman" w:hAnsi="Times New Roman" w:cs="Times New Roman"/>
                <w:strike/>
                <w:sz w:val="24"/>
                <w:szCs w:val="24"/>
              </w:rPr>
            </w:pPr>
            <w:r w:rsidRPr="007D5DC1">
              <w:rPr>
                <w:rFonts w:ascii="Times New Roman" w:hAnsi="Times New Roman" w:cs="Times New Roman"/>
                <w:strike/>
                <w:sz w:val="24"/>
                <w:szCs w:val="24"/>
              </w:rPr>
              <w:t>Infusão, tintura</w:t>
            </w:r>
          </w:p>
        </w:tc>
        <w:tc>
          <w:tcPr>
            <w:tcW w:w="1701" w:type="dxa"/>
          </w:tcPr>
          <w:p w:rsidR="00A725A4" w:rsidRPr="007D5DC1" w:rsidRDefault="00A725A4" w:rsidP="004066AC">
            <w:pPr>
              <w:spacing w:before="300" w:after="300"/>
              <w:contextualSpacing/>
              <w:rPr>
                <w:rFonts w:ascii="Times New Roman" w:hAnsi="Times New Roman" w:cs="Times New Roman"/>
                <w:strike/>
                <w:sz w:val="24"/>
                <w:szCs w:val="24"/>
              </w:rPr>
            </w:pPr>
            <w:r w:rsidRPr="007D5DC1">
              <w:rPr>
                <w:rFonts w:ascii="Times New Roman" w:hAnsi="Times New Roman" w:cs="Times New Roman"/>
                <w:strike/>
                <w:sz w:val="24"/>
                <w:szCs w:val="24"/>
              </w:rPr>
              <w:t>Cicatrizante, anti-inflamatório e antisséptico</w:t>
            </w:r>
          </w:p>
        </w:tc>
        <w:tc>
          <w:tcPr>
            <w:tcW w:w="1417" w:type="dxa"/>
          </w:tcPr>
          <w:p w:rsidR="00A725A4" w:rsidRPr="007D5DC1" w:rsidRDefault="001F4BE7" w:rsidP="004066AC">
            <w:pPr>
              <w:spacing w:before="300" w:after="300"/>
              <w:contextualSpacing/>
              <w:rPr>
                <w:rFonts w:ascii="Times New Roman" w:hAnsi="Times New Roman" w:cs="Times New Roman"/>
                <w:strike/>
                <w:sz w:val="24"/>
                <w:szCs w:val="24"/>
              </w:rPr>
            </w:pPr>
            <w:r w:rsidRPr="007D5DC1">
              <w:rPr>
                <w:rFonts w:ascii="Times New Roman" w:hAnsi="Times New Roman" w:cs="Times New Roman"/>
                <w:strike/>
                <w:sz w:val="24"/>
                <w:szCs w:val="24"/>
              </w:rPr>
              <w:t>-</w:t>
            </w:r>
            <w:r w:rsidR="00A725A4" w:rsidRPr="007D5DC1">
              <w:rPr>
                <w:rFonts w:ascii="Times New Roman" w:hAnsi="Times New Roman" w:cs="Times New Roman"/>
                <w:strike/>
                <w:sz w:val="24"/>
                <w:szCs w:val="24"/>
              </w:rPr>
              <w:t xml:space="preserve"> Infusão: 1 a 2g/150ml</w:t>
            </w:r>
          </w:p>
          <w:p w:rsidR="00A725A4" w:rsidRPr="007D5DC1" w:rsidRDefault="001F4BE7" w:rsidP="004066AC">
            <w:pPr>
              <w:spacing w:before="300" w:after="300"/>
              <w:contextualSpacing/>
              <w:rPr>
                <w:rFonts w:ascii="Times New Roman" w:hAnsi="Times New Roman" w:cs="Times New Roman"/>
                <w:strike/>
                <w:sz w:val="24"/>
                <w:szCs w:val="24"/>
              </w:rPr>
            </w:pPr>
            <w:r w:rsidRPr="007D5DC1">
              <w:rPr>
                <w:rFonts w:ascii="Times New Roman" w:hAnsi="Times New Roman" w:cs="Times New Roman"/>
                <w:strike/>
                <w:sz w:val="24"/>
                <w:szCs w:val="24"/>
              </w:rPr>
              <w:t>-</w:t>
            </w:r>
            <w:r w:rsidR="00A725A4" w:rsidRPr="007D5DC1">
              <w:rPr>
                <w:rFonts w:ascii="Times New Roman" w:hAnsi="Times New Roman" w:cs="Times New Roman"/>
                <w:strike/>
                <w:sz w:val="24"/>
                <w:szCs w:val="24"/>
              </w:rPr>
              <w:t>Tintura: 2 a 4 ml/250-500ml de água</w:t>
            </w:r>
          </w:p>
        </w:tc>
        <w:tc>
          <w:tcPr>
            <w:tcW w:w="1701" w:type="dxa"/>
          </w:tcPr>
          <w:p w:rsidR="00A725A4" w:rsidRDefault="00A725A4" w:rsidP="004066AC">
            <w:pPr>
              <w:spacing w:before="300" w:after="300"/>
              <w:contextualSpacing/>
              <w:rPr>
                <w:rFonts w:ascii="Times New Roman" w:hAnsi="Times New Roman" w:cs="Times New Roman"/>
                <w:strike/>
                <w:sz w:val="24"/>
                <w:szCs w:val="24"/>
              </w:rPr>
            </w:pPr>
            <w:r w:rsidRPr="007D5DC1">
              <w:rPr>
                <w:rFonts w:ascii="Times New Roman" w:hAnsi="Times New Roman" w:cs="Times New Roman"/>
                <w:strike/>
                <w:sz w:val="24"/>
                <w:szCs w:val="24"/>
              </w:rPr>
              <w:t>Tópico</w:t>
            </w:r>
          </w:p>
          <w:p w:rsidR="007D6FFD" w:rsidRDefault="007D6FFD" w:rsidP="004066AC">
            <w:pPr>
              <w:spacing w:before="300" w:after="300"/>
              <w:contextualSpacing/>
              <w:rPr>
                <w:rFonts w:ascii="Times New Roman" w:hAnsi="Times New Roman" w:cs="Times New Roman"/>
                <w:strike/>
                <w:sz w:val="24"/>
                <w:szCs w:val="24"/>
              </w:rPr>
            </w:pPr>
          </w:p>
          <w:p w:rsidR="007D6FFD" w:rsidRDefault="007D6FFD" w:rsidP="004066AC">
            <w:pPr>
              <w:spacing w:before="300" w:after="300"/>
              <w:contextualSpacing/>
              <w:rPr>
                <w:rFonts w:ascii="Times New Roman" w:hAnsi="Times New Roman" w:cs="Times New Roman"/>
                <w:strike/>
                <w:sz w:val="24"/>
                <w:szCs w:val="24"/>
              </w:rPr>
            </w:pPr>
          </w:p>
          <w:p w:rsidR="007D6FFD" w:rsidRDefault="007D6FFD" w:rsidP="004066AC">
            <w:pPr>
              <w:spacing w:before="300" w:after="300"/>
              <w:contextualSpacing/>
              <w:rPr>
                <w:rFonts w:ascii="Times New Roman" w:hAnsi="Times New Roman" w:cs="Times New Roman"/>
                <w:strike/>
                <w:sz w:val="24"/>
                <w:szCs w:val="24"/>
              </w:rPr>
            </w:pPr>
          </w:p>
          <w:p w:rsidR="007D6FFD" w:rsidRDefault="007D6FFD" w:rsidP="004066AC">
            <w:pPr>
              <w:spacing w:before="300" w:after="300"/>
              <w:contextualSpacing/>
              <w:rPr>
                <w:rFonts w:ascii="Times New Roman" w:hAnsi="Times New Roman" w:cs="Times New Roman"/>
                <w:strike/>
                <w:sz w:val="24"/>
                <w:szCs w:val="24"/>
              </w:rPr>
            </w:pPr>
          </w:p>
          <w:p w:rsidR="007D6FFD" w:rsidRDefault="007D6FFD" w:rsidP="004066AC">
            <w:pPr>
              <w:spacing w:before="300" w:after="300"/>
              <w:contextualSpacing/>
              <w:rPr>
                <w:rFonts w:ascii="Times New Roman" w:hAnsi="Times New Roman" w:cs="Times New Roman"/>
                <w:strike/>
                <w:sz w:val="24"/>
                <w:szCs w:val="24"/>
              </w:rPr>
            </w:pPr>
          </w:p>
          <w:p w:rsidR="007D6FFD" w:rsidRDefault="007D6FFD" w:rsidP="004066AC">
            <w:pPr>
              <w:spacing w:before="300" w:after="300"/>
              <w:contextualSpacing/>
              <w:rPr>
                <w:rFonts w:ascii="Times New Roman" w:hAnsi="Times New Roman" w:cs="Times New Roman"/>
                <w:strike/>
                <w:sz w:val="24"/>
                <w:szCs w:val="24"/>
              </w:rPr>
            </w:pPr>
          </w:p>
          <w:p w:rsidR="007D6FFD" w:rsidRDefault="007D6FFD" w:rsidP="004066AC">
            <w:pPr>
              <w:spacing w:before="300" w:after="300"/>
              <w:contextualSpacing/>
              <w:rPr>
                <w:rFonts w:ascii="Times New Roman" w:hAnsi="Times New Roman" w:cs="Times New Roman"/>
                <w:strike/>
                <w:sz w:val="24"/>
                <w:szCs w:val="24"/>
              </w:rPr>
            </w:pPr>
          </w:p>
          <w:p w:rsidR="007D6FFD" w:rsidRDefault="007D6FFD" w:rsidP="004066AC">
            <w:pPr>
              <w:spacing w:before="300" w:after="300"/>
              <w:contextualSpacing/>
              <w:rPr>
                <w:rFonts w:ascii="Times New Roman" w:hAnsi="Times New Roman" w:cs="Times New Roman"/>
                <w:strike/>
                <w:sz w:val="24"/>
                <w:szCs w:val="24"/>
              </w:rPr>
            </w:pPr>
          </w:p>
          <w:p w:rsidR="007D6FFD" w:rsidRDefault="007D6FFD" w:rsidP="004066AC">
            <w:pPr>
              <w:spacing w:before="300" w:after="300"/>
              <w:contextualSpacing/>
              <w:rPr>
                <w:rFonts w:ascii="Times New Roman" w:hAnsi="Times New Roman" w:cs="Times New Roman"/>
                <w:strike/>
                <w:sz w:val="24"/>
                <w:szCs w:val="24"/>
              </w:rPr>
            </w:pPr>
          </w:p>
          <w:p w:rsidR="007D6FFD" w:rsidRDefault="007D6FFD" w:rsidP="004066AC">
            <w:pPr>
              <w:spacing w:before="300" w:after="300"/>
              <w:contextualSpacing/>
              <w:rPr>
                <w:rFonts w:ascii="Times New Roman" w:hAnsi="Times New Roman" w:cs="Times New Roman"/>
                <w:strike/>
                <w:sz w:val="24"/>
                <w:szCs w:val="24"/>
              </w:rPr>
            </w:pPr>
          </w:p>
          <w:p w:rsidR="007D6FFD" w:rsidRDefault="007D6FFD" w:rsidP="004066AC">
            <w:pPr>
              <w:spacing w:before="300" w:after="300"/>
              <w:contextualSpacing/>
              <w:rPr>
                <w:rFonts w:ascii="Times New Roman" w:hAnsi="Times New Roman" w:cs="Times New Roman"/>
                <w:strike/>
                <w:sz w:val="24"/>
                <w:szCs w:val="24"/>
              </w:rPr>
            </w:pPr>
          </w:p>
          <w:p w:rsidR="00F9046C" w:rsidRDefault="00F9046C" w:rsidP="004066AC">
            <w:pPr>
              <w:spacing w:before="300" w:after="300"/>
              <w:contextualSpacing/>
              <w:rPr>
                <w:rFonts w:ascii="Times New Roman" w:hAnsi="Times New Roman" w:cs="Times New Roman"/>
                <w:strike/>
                <w:sz w:val="24"/>
                <w:szCs w:val="24"/>
              </w:rPr>
            </w:pPr>
          </w:p>
          <w:p w:rsidR="00DC0E6C" w:rsidRPr="007D5DC1" w:rsidRDefault="00DC0E6C" w:rsidP="004066AC">
            <w:pPr>
              <w:spacing w:before="300" w:after="300"/>
              <w:contextualSpacing/>
              <w:rPr>
                <w:rFonts w:ascii="Times New Roman" w:hAnsi="Times New Roman" w:cs="Times New Roman"/>
                <w:strike/>
                <w:sz w:val="24"/>
                <w:szCs w:val="24"/>
              </w:rPr>
            </w:pPr>
          </w:p>
        </w:tc>
      </w:tr>
      <w:tr w:rsidR="003D11BD" w:rsidRPr="007D5DC1" w:rsidTr="00640AAF">
        <w:tc>
          <w:tcPr>
            <w:tcW w:w="1843" w:type="dxa"/>
          </w:tcPr>
          <w:p w:rsidR="00A725A4" w:rsidRPr="008B327C" w:rsidRDefault="00A725A4" w:rsidP="004066AC">
            <w:pPr>
              <w:spacing w:before="300" w:after="300"/>
              <w:contextualSpacing/>
              <w:rPr>
                <w:rFonts w:ascii="Times New Roman" w:hAnsi="Times New Roman" w:cs="Times New Roman"/>
                <w:strike/>
                <w:sz w:val="24"/>
                <w:szCs w:val="24"/>
                <w:highlight w:val="yellow"/>
              </w:rPr>
            </w:pPr>
            <w:r w:rsidRPr="00D47962">
              <w:rPr>
                <w:rFonts w:ascii="Times New Roman" w:hAnsi="Times New Roman" w:cs="Times New Roman"/>
                <w:strike/>
                <w:sz w:val="24"/>
                <w:szCs w:val="24"/>
              </w:rPr>
              <w:lastRenderedPageBreak/>
              <w:t>CAMOMILA</w:t>
            </w:r>
          </w:p>
        </w:tc>
        <w:tc>
          <w:tcPr>
            <w:tcW w:w="1701" w:type="dxa"/>
          </w:tcPr>
          <w:p w:rsidR="00A725A4" w:rsidRPr="007D5DC1" w:rsidRDefault="00A725A4" w:rsidP="004066AC">
            <w:pPr>
              <w:spacing w:before="300" w:after="300"/>
              <w:contextualSpacing/>
              <w:rPr>
                <w:rFonts w:ascii="Times New Roman" w:hAnsi="Times New Roman" w:cs="Times New Roman"/>
                <w:i/>
                <w:strike/>
                <w:sz w:val="24"/>
                <w:szCs w:val="24"/>
              </w:rPr>
            </w:pPr>
            <w:r w:rsidRPr="007D5DC1">
              <w:rPr>
                <w:rFonts w:ascii="Times New Roman" w:hAnsi="Times New Roman" w:cs="Times New Roman"/>
                <w:i/>
                <w:strike/>
                <w:sz w:val="24"/>
                <w:szCs w:val="24"/>
              </w:rPr>
              <w:t>Matricaria recutita, L. Astera</w:t>
            </w:r>
            <w:r w:rsidR="00D47962">
              <w:rPr>
                <w:rFonts w:ascii="Times New Roman" w:hAnsi="Times New Roman" w:cs="Times New Roman"/>
                <w:i/>
                <w:strike/>
                <w:sz w:val="24"/>
                <w:szCs w:val="24"/>
              </w:rPr>
              <w:t>c</w:t>
            </w:r>
            <w:r w:rsidRPr="007D5DC1">
              <w:rPr>
                <w:rFonts w:ascii="Times New Roman" w:hAnsi="Times New Roman" w:cs="Times New Roman"/>
                <w:i/>
                <w:strike/>
                <w:sz w:val="24"/>
                <w:szCs w:val="24"/>
              </w:rPr>
              <w:t>eae</w:t>
            </w:r>
          </w:p>
        </w:tc>
        <w:tc>
          <w:tcPr>
            <w:tcW w:w="1418" w:type="dxa"/>
          </w:tcPr>
          <w:p w:rsidR="00A725A4" w:rsidRPr="007D5DC1" w:rsidRDefault="00A725A4" w:rsidP="004066AC">
            <w:pPr>
              <w:spacing w:before="300" w:after="300"/>
              <w:contextualSpacing/>
              <w:rPr>
                <w:rFonts w:ascii="Times New Roman" w:hAnsi="Times New Roman" w:cs="Times New Roman"/>
                <w:strike/>
                <w:sz w:val="24"/>
                <w:szCs w:val="24"/>
              </w:rPr>
            </w:pPr>
            <w:r w:rsidRPr="007D5DC1">
              <w:rPr>
                <w:rFonts w:ascii="Times New Roman" w:hAnsi="Times New Roman" w:cs="Times New Roman"/>
                <w:strike/>
                <w:sz w:val="24"/>
                <w:szCs w:val="24"/>
              </w:rPr>
              <w:t>Capítulos florais</w:t>
            </w:r>
          </w:p>
        </w:tc>
        <w:tc>
          <w:tcPr>
            <w:tcW w:w="1134" w:type="dxa"/>
          </w:tcPr>
          <w:p w:rsidR="00A725A4" w:rsidRPr="007D5DC1" w:rsidRDefault="00A725A4" w:rsidP="004066AC">
            <w:pPr>
              <w:spacing w:before="300" w:after="300"/>
              <w:contextualSpacing/>
              <w:rPr>
                <w:rFonts w:ascii="Times New Roman" w:hAnsi="Times New Roman" w:cs="Times New Roman"/>
                <w:strike/>
                <w:sz w:val="24"/>
                <w:szCs w:val="24"/>
              </w:rPr>
            </w:pPr>
            <w:r w:rsidRPr="007D5DC1">
              <w:rPr>
                <w:rFonts w:ascii="Times New Roman" w:hAnsi="Times New Roman" w:cs="Times New Roman"/>
                <w:strike/>
                <w:sz w:val="24"/>
                <w:szCs w:val="24"/>
              </w:rPr>
              <w:t>Infusão, tintura</w:t>
            </w:r>
          </w:p>
        </w:tc>
        <w:tc>
          <w:tcPr>
            <w:tcW w:w="1701" w:type="dxa"/>
          </w:tcPr>
          <w:p w:rsidR="00A725A4" w:rsidRPr="007D5DC1" w:rsidRDefault="00A725A4" w:rsidP="004066AC">
            <w:pPr>
              <w:spacing w:before="300" w:after="300"/>
              <w:contextualSpacing/>
              <w:rPr>
                <w:rFonts w:ascii="Times New Roman" w:hAnsi="Times New Roman" w:cs="Times New Roman"/>
                <w:strike/>
                <w:sz w:val="24"/>
                <w:szCs w:val="24"/>
              </w:rPr>
            </w:pPr>
            <w:r w:rsidRPr="007D5DC1">
              <w:rPr>
                <w:rFonts w:ascii="Times New Roman" w:hAnsi="Times New Roman" w:cs="Times New Roman"/>
                <w:strike/>
                <w:sz w:val="24"/>
                <w:szCs w:val="24"/>
              </w:rPr>
              <w:t>Antiespasmódico, anti-inflamatório</w:t>
            </w:r>
          </w:p>
        </w:tc>
        <w:tc>
          <w:tcPr>
            <w:tcW w:w="1417" w:type="dxa"/>
          </w:tcPr>
          <w:p w:rsidR="00A725A4" w:rsidRPr="007D5DC1" w:rsidRDefault="001F4BE7" w:rsidP="004066AC">
            <w:pPr>
              <w:spacing w:before="300" w:after="300"/>
              <w:contextualSpacing/>
              <w:rPr>
                <w:rFonts w:ascii="Times New Roman" w:hAnsi="Times New Roman" w:cs="Times New Roman"/>
                <w:strike/>
                <w:sz w:val="24"/>
                <w:szCs w:val="24"/>
              </w:rPr>
            </w:pPr>
            <w:r w:rsidRPr="007D5DC1">
              <w:rPr>
                <w:rFonts w:ascii="Times New Roman" w:hAnsi="Times New Roman" w:cs="Times New Roman"/>
                <w:strike/>
                <w:sz w:val="24"/>
                <w:szCs w:val="24"/>
              </w:rPr>
              <w:t>-</w:t>
            </w:r>
            <w:r w:rsidR="00A725A4" w:rsidRPr="007D5DC1">
              <w:rPr>
                <w:rFonts w:ascii="Times New Roman" w:hAnsi="Times New Roman" w:cs="Times New Roman"/>
                <w:strike/>
                <w:sz w:val="24"/>
                <w:szCs w:val="24"/>
              </w:rPr>
              <w:t xml:space="preserve"> Infusão: 2 a 6g, 3 vezes</w:t>
            </w:r>
          </w:p>
          <w:p w:rsidR="00A725A4" w:rsidRPr="007D5DC1" w:rsidRDefault="001F4BE7" w:rsidP="004066AC">
            <w:pPr>
              <w:spacing w:before="300" w:after="300"/>
              <w:contextualSpacing/>
              <w:rPr>
                <w:rFonts w:ascii="Times New Roman" w:hAnsi="Times New Roman" w:cs="Times New Roman"/>
                <w:strike/>
                <w:sz w:val="24"/>
                <w:szCs w:val="24"/>
              </w:rPr>
            </w:pPr>
            <w:r w:rsidRPr="007D5DC1">
              <w:rPr>
                <w:rFonts w:ascii="Times New Roman" w:hAnsi="Times New Roman" w:cs="Times New Roman"/>
                <w:strike/>
                <w:sz w:val="24"/>
                <w:szCs w:val="24"/>
              </w:rPr>
              <w:t>-</w:t>
            </w:r>
            <w:r w:rsidR="00A725A4" w:rsidRPr="007D5DC1">
              <w:rPr>
                <w:rFonts w:ascii="Times New Roman" w:hAnsi="Times New Roman" w:cs="Times New Roman"/>
                <w:strike/>
                <w:sz w:val="24"/>
                <w:szCs w:val="24"/>
              </w:rPr>
              <w:t xml:space="preserve"> Tintura: 5% apenas tópico</w:t>
            </w:r>
          </w:p>
        </w:tc>
        <w:tc>
          <w:tcPr>
            <w:tcW w:w="1701" w:type="dxa"/>
          </w:tcPr>
          <w:p w:rsidR="00A725A4" w:rsidRPr="007D5DC1" w:rsidRDefault="00A725A4" w:rsidP="004066AC">
            <w:pPr>
              <w:spacing w:before="300" w:after="300"/>
              <w:contextualSpacing/>
              <w:rPr>
                <w:rFonts w:ascii="Times New Roman" w:hAnsi="Times New Roman" w:cs="Times New Roman"/>
                <w:strike/>
                <w:sz w:val="24"/>
                <w:szCs w:val="24"/>
              </w:rPr>
            </w:pPr>
            <w:r w:rsidRPr="007D5DC1">
              <w:rPr>
                <w:rFonts w:ascii="Times New Roman" w:hAnsi="Times New Roman" w:cs="Times New Roman"/>
                <w:strike/>
                <w:sz w:val="24"/>
                <w:szCs w:val="24"/>
              </w:rPr>
              <w:t>Oral e tópico</w:t>
            </w:r>
          </w:p>
        </w:tc>
      </w:tr>
      <w:tr w:rsidR="003D11BD" w:rsidRPr="007D5DC1" w:rsidTr="00640AAF">
        <w:tc>
          <w:tcPr>
            <w:tcW w:w="1843" w:type="dxa"/>
          </w:tcPr>
          <w:p w:rsidR="00A725A4" w:rsidRPr="007D5DC1" w:rsidRDefault="00A725A4" w:rsidP="004066AC">
            <w:pPr>
              <w:spacing w:before="300" w:after="300"/>
              <w:contextualSpacing/>
              <w:rPr>
                <w:rFonts w:ascii="Times New Roman" w:hAnsi="Times New Roman" w:cs="Times New Roman"/>
                <w:strike/>
                <w:sz w:val="24"/>
                <w:szCs w:val="24"/>
              </w:rPr>
            </w:pPr>
            <w:r w:rsidRPr="007D5DC1">
              <w:rPr>
                <w:rFonts w:ascii="Times New Roman" w:hAnsi="Times New Roman" w:cs="Times New Roman"/>
                <w:strike/>
                <w:sz w:val="24"/>
                <w:szCs w:val="24"/>
              </w:rPr>
              <w:t>CONFREI</w:t>
            </w:r>
          </w:p>
        </w:tc>
        <w:tc>
          <w:tcPr>
            <w:tcW w:w="1701" w:type="dxa"/>
          </w:tcPr>
          <w:p w:rsidR="00A725A4" w:rsidRPr="007D5DC1" w:rsidRDefault="00A725A4" w:rsidP="004066AC">
            <w:pPr>
              <w:spacing w:before="300" w:after="300"/>
              <w:contextualSpacing/>
              <w:rPr>
                <w:rFonts w:ascii="Times New Roman" w:hAnsi="Times New Roman" w:cs="Times New Roman"/>
                <w:i/>
                <w:strike/>
                <w:sz w:val="24"/>
                <w:szCs w:val="24"/>
              </w:rPr>
            </w:pPr>
            <w:r w:rsidRPr="007D5DC1">
              <w:rPr>
                <w:rFonts w:ascii="Times New Roman" w:hAnsi="Times New Roman" w:cs="Times New Roman"/>
                <w:i/>
                <w:strike/>
                <w:sz w:val="24"/>
                <w:szCs w:val="24"/>
              </w:rPr>
              <w:t>Symphytum officinale, L. Boraginaceae</w:t>
            </w:r>
          </w:p>
        </w:tc>
        <w:tc>
          <w:tcPr>
            <w:tcW w:w="1418" w:type="dxa"/>
          </w:tcPr>
          <w:p w:rsidR="00A725A4" w:rsidRPr="007D5DC1" w:rsidRDefault="00A725A4" w:rsidP="004066AC">
            <w:pPr>
              <w:spacing w:before="300" w:after="300"/>
              <w:contextualSpacing/>
              <w:rPr>
                <w:rFonts w:ascii="Times New Roman" w:hAnsi="Times New Roman" w:cs="Times New Roman"/>
                <w:strike/>
                <w:sz w:val="24"/>
                <w:szCs w:val="24"/>
              </w:rPr>
            </w:pPr>
            <w:r w:rsidRPr="007D5DC1">
              <w:rPr>
                <w:rFonts w:ascii="Times New Roman" w:hAnsi="Times New Roman" w:cs="Times New Roman"/>
                <w:strike/>
                <w:sz w:val="24"/>
                <w:szCs w:val="24"/>
              </w:rPr>
              <w:t>Folhas e raízes</w:t>
            </w:r>
          </w:p>
        </w:tc>
        <w:tc>
          <w:tcPr>
            <w:tcW w:w="1134" w:type="dxa"/>
          </w:tcPr>
          <w:p w:rsidR="00A725A4" w:rsidRPr="007D5DC1" w:rsidRDefault="00A725A4" w:rsidP="004066AC">
            <w:pPr>
              <w:spacing w:before="300" w:after="300"/>
              <w:contextualSpacing/>
              <w:rPr>
                <w:rFonts w:ascii="Times New Roman" w:hAnsi="Times New Roman" w:cs="Times New Roman"/>
                <w:strike/>
                <w:sz w:val="24"/>
                <w:szCs w:val="24"/>
              </w:rPr>
            </w:pPr>
            <w:r w:rsidRPr="007D5DC1">
              <w:rPr>
                <w:rFonts w:ascii="Times New Roman" w:hAnsi="Times New Roman" w:cs="Times New Roman"/>
                <w:strike/>
                <w:sz w:val="24"/>
                <w:szCs w:val="24"/>
              </w:rPr>
              <w:t>Infusão, decocção</w:t>
            </w:r>
          </w:p>
        </w:tc>
        <w:tc>
          <w:tcPr>
            <w:tcW w:w="1701" w:type="dxa"/>
          </w:tcPr>
          <w:p w:rsidR="00A725A4" w:rsidRPr="007D5DC1" w:rsidRDefault="00A725A4" w:rsidP="004066AC">
            <w:pPr>
              <w:spacing w:before="300" w:after="300"/>
              <w:contextualSpacing/>
              <w:rPr>
                <w:rFonts w:ascii="Times New Roman" w:hAnsi="Times New Roman" w:cs="Times New Roman"/>
                <w:strike/>
                <w:sz w:val="24"/>
                <w:szCs w:val="24"/>
              </w:rPr>
            </w:pPr>
            <w:r w:rsidRPr="007D5DC1">
              <w:rPr>
                <w:rFonts w:ascii="Times New Roman" w:hAnsi="Times New Roman" w:cs="Times New Roman"/>
                <w:strike/>
                <w:sz w:val="24"/>
                <w:szCs w:val="24"/>
              </w:rPr>
              <w:t>Cicatrizante</w:t>
            </w:r>
          </w:p>
        </w:tc>
        <w:tc>
          <w:tcPr>
            <w:tcW w:w="1417" w:type="dxa"/>
          </w:tcPr>
          <w:p w:rsidR="00A725A4" w:rsidRPr="007D5DC1" w:rsidRDefault="001F4BE7" w:rsidP="004066AC">
            <w:pPr>
              <w:spacing w:before="300" w:after="300"/>
              <w:contextualSpacing/>
              <w:rPr>
                <w:rFonts w:ascii="Times New Roman" w:hAnsi="Times New Roman" w:cs="Times New Roman"/>
                <w:strike/>
                <w:sz w:val="24"/>
                <w:szCs w:val="24"/>
              </w:rPr>
            </w:pPr>
            <w:r w:rsidRPr="007D5DC1">
              <w:rPr>
                <w:rFonts w:ascii="Times New Roman" w:hAnsi="Times New Roman" w:cs="Times New Roman"/>
                <w:strike/>
                <w:sz w:val="24"/>
                <w:szCs w:val="24"/>
              </w:rPr>
              <w:t xml:space="preserve">- </w:t>
            </w:r>
            <w:r w:rsidR="00A725A4" w:rsidRPr="007D5DC1">
              <w:rPr>
                <w:rFonts w:ascii="Times New Roman" w:hAnsi="Times New Roman" w:cs="Times New Roman"/>
                <w:strike/>
                <w:sz w:val="24"/>
                <w:szCs w:val="24"/>
              </w:rPr>
              <w:t>5 a 20% (máx 4 a 6 semanas ao ano)</w:t>
            </w:r>
          </w:p>
        </w:tc>
        <w:tc>
          <w:tcPr>
            <w:tcW w:w="1701" w:type="dxa"/>
          </w:tcPr>
          <w:p w:rsidR="00A725A4" w:rsidRPr="007D5DC1" w:rsidRDefault="00A725A4" w:rsidP="004066AC">
            <w:pPr>
              <w:spacing w:before="300" w:after="300"/>
              <w:contextualSpacing/>
              <w:rPr>
                <w:rFonts w:ascii="Times New Roman" w:hAnsi="Times New Roman" w:cs="Times New Roman"/>
                <w:strike/>
                <w:sz w:val="24"/>
                <w:szCs w:val="24"/>
              </w:rPr>
            </w:pPr>
            <w:r w:rsidRPr="007D5DC1">
              <w:rPr>
                <w:rFonts w:ascii="Times New Roman" w:hAnsi="Times New Roman" w:cs="Times New Roman"/>
                <w:strike/>
                <w:sz w:val="24"/>
                <w:szCs w:val="24"/>
              </w:rPr>
              <w:t>Tópico</w:t>
            </w:r>
          </w:p>
        </w:tc>
      </w:tr>
      <w:tr w:rsidR="003D11BD" w:rsidRPr="007D5DC1" w:rsidTr="00640AAF">
        <w:tc>
          <w:tcPr>
            <w:tcW w:w="1843" w:type="dxa"/>
          </w:tcPr>
          <w:p w:rsidR="00A725A4" w:rsidRPr="007D5DC1" w:rsidRDefault="00A725A4" w:rsidP="004066AC">
            <w:pPr>
              <w:spacing w:before="300" w:after="300"/>
              <w:contextualSpacing/>
              <w:rPr>
                <w:rFonts w:ascii="Times New Roman" w:hAnsi="Times New Roman" w:cs="Times New Roman"/>
                <w:strike/>
                <w:sz w:val="24"/>
                <w:szCs w:val="24"/>
              </w:rPr>
            </w:pPr>
            <w:r w:rsidRPr="007D5DC1">
              <w:rPr>
                <w:rFonts w:ascii="Times New Roman" w:hAnsi="Times New Roman" w:cs="Times New Roman"/>
                <w:strike/>
                <w:sz w:val="24"/>
                <w:szCs w:val="24"/>
              </w:rPr>
              <w:t>ERVA-DOCE</w:t>
            </w:r>
          </w:p>
        </w:tc>
        <w:tc>
          <w:tcPr>
            <w:tcW w:w="1701" w:type="dxa"/>
          </w:tcPr>
          <w:p w:rsidR="00A725A4" w:rsidRPr="007D5DC1" w:rsidRDefault="00A725A4" w:rsidP="004066AC">
            <w:pPr>
              <w:spacing w:before="300" w:after="300"/>
              <w:contextualSpacing/>
              <w:rPr>
                <w:rFonts w:ascii="Times New Roman" w:hAnsi="Times New Roman" w:cs="Times New Roman"/>
                <w:i/>
                <w:strike/>
                <w:sz w:val="24"/>
                <w:szCs w:val="24"/>
              </w:rPr>
            </w:pPr>
            <w:r w:rsidRPr="007D5DC1">
              <w:rPr>
                <w:rFonts w:ascii="Times New Roman" w:hAnsi="Times New Roman" w:cs="Times New Roman"/>
                <w:i/>
                <w:strike/>
                <w:sz w:val="24"/>
                <w:szCs w:val="24"/>
              </w:rPr>
              <w:t>Pimpinella anisum L. Apiaceae</w:t>
            </w:r>
          </w:p>
        </w:tc>
        <w:tc>
          <w:tcPr>
            <w:tcW w:w="1418" w:type="dxa"/>
          </w:tcPr>
          <w:p w:rsidR="00A725A4" w:rsidRPr="007D5DC1" w:rsidRDefault="00A725A4" w:rsidP="004066AC">
            <w:pPr>
              <w:spacing w:before="300" w:after="300"/>
              <w:contextualSpacing/>
              <w:rPr>
                <w:rFonts w:ascii="Times New Roman" w:hAnsi="Times New Roman" w:cs="Times New Roman"/>
                <w:strike/>
                <w:sz w:val="24"/>
                <w:szCs w:val="24"/>
              </w:rPr>
            </w:pPr>
            <w:r w:rsidRPr="007D5DC1">
              <w:rPr>
                <w:rFonts w:ascii="Times New Roman" w:hAnsi="Times New Roman" w:cs="Times New Roman"/>
                <w:strike/>
                <w:sz w:val="24"/>
                <w:szCs w:val="24"/>
              </w:rPr>
              <w:t>Frutos</w:t>
            </w:r>
          </w:p>
        </w:tc>
        <w:tc>
          <w:tcPr>
            <w:tcW w:w="1134" w:type="dxa"/>
          </w:tcPr>
          <w:p w:rsidR="00A725A4" w:rsidRPr="007D5DC1" w:rsidRDefault="00A725A4" w:rsidP="004066AC">
            <w:pPr>
              <w:spacing w:before="300" w:after="300"/>
              <w:contextualSpacing/>
              <w:rPr>
                <w:rFonts w:ascii="Times New Roman" w:hAnsi="Times New Roman" w:cs="Times New Roman"/>
                <w:strike/>
                <w:sz w:val="24"/>
                <w:szCs w:val="24"/>
              </w:rPr>
            </w:pPr>
            <w:r w:rsidRPr="007D5DC1">
              <w:rPr>
                <w:rFonts w:ascii="Times New Roman" w:hAnsi="Times New Roman" w:cs="Times New Roman"/>
                <w:strike/>
                <w:sz w:val="24"/>
                <w:szCs w:val="24"/>
              </w:rPr>
              <w:t>Infusão</w:t>
            </w:r>
          </w:p>
        </w:tc>
        <w:tc>
          <w:tcPr>
            <w:tcW w:w="1701" w:type="dxa"/>
          </w:tcPr>
          <w:p w:rsidR="00A725A4" w:rsidRPr="007D5DC1" w:rsidRDefault="00A725A4" w:rsidP="001F4BE7">
            <w:pPr>
              <w:spacing w:before="300" w:after="300"/>
              <w:contextualSpacing/>
              <w:rPr>
                <w:rFonts w:ascii="Times New Roman" w:hAnsi="Times New Roman" w:cs="Times New Roman"/>
                <w:strike/>
                <w:sz w:val="24"/>
                <w:szCs w:val="24"/>
              </w:rPr>
            </w:pPr>
            <w:r w:rsidRPr="007D5DC1">
              <w:rPr>
                <w:rFonts w:ascii="Times New Roman" w:hAnsi="Times New Roman" w:cs="Times New Roman"/>
                <w:strike/>
                <w:sz w:val="24"/>
                <w:szCs w:val="24"/>
              </w:rPr>
              <w:t>Anties</w:t>
            </w:r>
            <w:r w:rsidR="001F4BE7" w:rsidRPr="007D5DC1">
              <w:rPr>
                <w:rFonts w:ascii="Times New Roman" w:hAnsi="Times New Roman" w:cs="Times New Roman"/>
                <w:strike/>
                <w:sz w:val="24"/>
                <w:szCs w:val="24"/>
              </w:rPr>
              <w:t>pa</w:t>
            </w:r>
            <w:r w:rsidRPr="007D5DC1">
              <w:rPr>
                <w:rFonts w:ascii="Times New Roman" w:hAnsi="Times New Roman" w:cs="Times New Roman"/>
                <w:strike/>
                <w:sz w:val="24"/>
                <w:szCs w:val="24"/>
              </w:rPr>
              <w:t>smódico, carminativo e expectorante</w:t>
            </w:r>
          </w:p>
        </w:tc>
        <w:tc>
          <w:tcPr>
            <w:tcW w:w="1417" w:type="dxa"/>
          </w:tcPr>
          <w:p w:rsidR="00A725A4" w:rsidRPr="007D5DC1" w:rsidRDefault="00640EC5" w:rsidP="004066AC">
            <w:pPr>
              <w:spacing w:before="300" w:after="300"/>
              <w:contextualSpacing/>
              <w:rPr>
                <w:rFonts w:ascii="Times New Roman" w:hAnsi="Times New Roman" w:cs="Times New Roman"/>
                <w:strike/>
                <w:sz w:val="24"/>
                <w:szCs w:val="24"/>
              </w:rPr>
            </w:pPr>
            <w:r w:rsidRPr="007D5DC1">
              <w:rPr>
                <w:rFonts w:ascii="Times New Roman" w:hAnsi="Times New Roman" w:cs="Times New Roman"/>
                <w:strike/>
                <w:sz w:val="24"/>
                <w:szCs w:val="24"/>
              </w:rPr>
              <w:t>- 0-1 ano: 1g -</w:t>
            </w:r>
            <w:r w:rsidR="00A725A4" w:rsidRPr="007D5DC1">
              <w:rPr>
                <w:rFonts w:ascii="Times New Roman" w:hAnsi="Times New Roman" w:cs="Times New Roman"/>
                <w:strike/>
                <w:sz w:val="24"/>
                <w:szCs w:val="24"/>
              </w:rPr>
              <w:t xml:space="preserve"> 1-4 anos: 2g</w:t>
            </w:r>
          </w:p>
          <w:p w:rsidR="00A725A4" w:rsidRPr="007D5DC1" w:rsidRDefault="00640EC5" w:rsidP="004066AC">
            <w:pPr>
              <w:spacing w:before="300" w:after="300"/>
              <w:contextualSpacing/>
              <w:rPr>
                <w:rFonts w:ascii="Times New Roman" w:hAnsi="Times New Roman" w:cs="Times New Roman"/>
                <w:strike/>
                <w:sz w:val="24"/>
                <w:szCs w:val="24"/>
              </w:rPr>
            </w:pPr>
            <w:r w:rsidRPr="007D5DC1">
              <w:rPr>
                <w:rFonts w:ascii="Times New Roman" w:hAnsi="Times New Roman" w:cs="Times New Roman"/>
                <w:strike/>
                <w:sz w:val="24"/>
                <w:szCs w:val="24"/>
              </w:rPr>
              <w:t>-</w:t>
            </w:r>
            <w:r w:rsidR="00A725A4" w:rsidRPr="007D5DC1">
              <w:rPr>
                <w:rFonts w:ascii="Times New Roman" w:hAnsi="Times New Roman" w:cs="Times New Roman"/>
                <w:strike/>
                <w:sz w:val="24"/>
                <w:szCs w:val="24"/>
              </w:rPr>
              <w:t xml:space="preserve"> Adulto: 3-5g</w:t>
            </w:r>
          </w:p>
        </w:tc>
        <w:tc>
          <w:tcPr>
            <w:tcW w:w="1701" w:type="dxa"/>
          </w:tcPr>
          <w:p w:rsidR="00A725A4" w:rsidRPr="007D5DC1" w:rsidRDefault="00A725A4" w:rsidP="004066AC">
            <w:pPr>
              <w:spacing w:before="300" w:after="300"/>
              <w:contextualSpacing/>
              <w:rPr>
                <w:rFonts w:ascii="Times New Roman" w:hAnsi="Times New Roman" w:cs="Times New Roman"/>
                <w:strike/>
                <w:sz w:val="24"/>
                <w:szCs w:val="24"/>
              </w:rPr>
            </w:pPr>
            <w:r w:rsidRPr="007D5DC1">
              <w:rPr>
                <w:rFonts w:ascii="Times New Roman" w:hAnsi="Times New Roman" w:cs="Times New Roman"/>
                <w:strike/>
                <w:sz w:val="24"/>
                <w:szCs w:val="24"/>
              </w:rPr>
              <w:t>Oral</w:t>
            </w:r>
          </w:p>
        </w:tc>
      </w:tr>
      <w:tr w:rsidR="003D11BD" w:rsidRPr="007D5DC1" w:rsidTr="00640AAF">
        <w:tc>
          <w:tcPr>
            <w:tcW w:w="1843" w:type="dxa"/>
          </w:tcPr>
          <w:p w:rsidR="00A725A4" w:rsidRPr="007D5DC1" w:rsidRDefault="00A725A4" w:rsidP="004066AC">
            <w:pPr>
              <w:spacing w:before="300" w:after="300"/>
              <w:contextualSpacing/>
              <w:rPr>
                <w:rFonts w:ascii="Times New Roman" w:hAnsi="Times New Roman" w:cs="Times New Roman"/>
                <w:strike/>
                <w:sz w:val="24"/>
                <w:szCs w:val="24"/>
              </w:rPr>
            </w:pPr>
            <w:r w:rsidRPr="007D5DC1">
              <w:rPr>
                <w:rFonts w:ascii="Times New Roman" w:hAnsi="Times New Roman" w:cs="Times New Roman"/>
                <w:strike/>
                <w:sz w:val="24"/>
                <w:szCs w:val="24"/>
              </w:rPr>
              <w:t>GENGIBRE</w:t>
            </w:r>
          </w:p>
        </w:tc>
        <w:tc>
          <w:tcPr>
            <w:tcW w:w="1701" w:type="dxa"/>
          </w:tcPr>
          <w:p w:rsidR="00A725A4" w:rsidRPr="007D5DC1" w:rsidRDefault="00A725A4" w:rsidP="004066AC">
            <w:pPr>
              <w:spacing w:before="300" w:after="300"/>
              <w:contextualSpacing/>
              <w:rPr>
                <w:rFonts w:ascii="Times New Roman" w:hAnsi="Times New Roman" w:cs="Times New Roman"/>
                <w:i/>
                <w:strike/>
                <w:sz w:val="24"/>
                <w:szCs w:val="24"/>
              </w:rPr>
            </w:pPr>
            <w:r w:rsidRPr="007D5DC1">
              <w:rPr>
                <w:rFonts w:ascii="Times New Roman" w:hAnsi="Times New Roman" w:cs="Times New Roman"/>
                <w:i/>
                <w:strike/>
                <w:sz w:val="24"/>
                <w:szCs w:val="24"/>
              </w:rPr>
              <w:t>Zingiber officinale, Roscoe</w:t>
            </w:r>
            <w:r w:rsidRPr="007D5DC1">
              <w:rPr>
                <w:rFonts w:ascii="Times New Roman" w:hAnsi="Times New Roman" w:cs="Times New Roman"/>
                <w:strike/>
                <w:sz w:val="24"/>
                <w:szCs w:val="24"/>
              </w:rPr>
              <w:t xml:space="preserve"> Zingiberaceae</w:t>
            </w:r>
          </w:p>
        </w:tc>
        <w:tc>
          <w:tcPr>
            <w:tcW w:w="1418" w:type="dxa"/>
          </w:tcPr>
          <w:p w:rsidR="00A725A4" w:rsidRPr="007D5DC1" w:rsidRDefault="00A725A4" w:rsidP="004066AC">
            <w:pPr>
              <w:spacing w:before="300" w:after="300"/>
              <w:contextualSpacing/>
              <w:rPr>
                <w:rFonts w:ascii="Times New Roman" w:hAnsi="Times New Roman" w:cs="Times New Roman"/>
                <w:strike/>
                <w:sz w:val="24"/>
                <w:szCs w:val="24"/>
              </w:rPr>
            </w:pPr>
            <w:r w:rsidRPr="007D5DC1">
              <w:rPr>
                <w:rFonts w:ascii="Times New Roman" w:hAnsi="Times New Roman" w:cs="Times New Roman"/>
                <w:strike/>
                <w:sz w:val="24"/>
                <w:szCs w:val="24"/>
              </w:rPr>
              <w:t>Raízes</w:t>
            </w:r>
          </w:p>
        </w:tc>
        <w:tc>
          <w:tcPr>
            <w:tcW w:w="1134" w:type="dxa"/>
          </w:tcPr>
          <w:p w:rsidR="00A725A4" w:rsidRPr="007D5DC1" w:rsidRDefault="00A725A4" w:rsidP="004066AC">
            <w:pPr>
              <w:spacing w:before="300" w:after="300"/>
              <w:contextualSpacing/>
              <w:rPr>
                <w:rFonts w:ascii="Times New Roman" w:hAnsi="Times New Roman" w:cs="Times New Roman"/>
                <w:strike/>
                <w:sz w:val="24"/>
                <w:szCs w:val="24"/>
              </w:rPr>
            </w:pPr>
            <w:r w:rsidRPr="007D5DC1">
              <w:rPr>
                <w:rFonts w:ascii="Times New Roman" w:hAnsi="Times New Roman" w:cs="Times New Roman"/>
                <w:strike/>
                <w:sz w:val="24"/>
                <w:szCs w:val="24"/>
              </w:rPr>
              <w:t>Infusão, decocção</w:t>
            </w:r>
          </w:p>
        </w:tc>
        <w:tc>
          <w:tcPr>
            <w:tcW w:w="1701" w:type="dxa"/>
          </w:tcPr>
          <w:p w:rsidR="00A725A4" w:rsidRPr="007D5DC1" w:rsidRDefault="00A725A4" w:rsidP="004066AC">
            <w:pPr>
              <w:spacing w:before="300" w:after="300"/>
              <w:contextualSpacing/>
              <w:rPr>
                <w:rFonts w:ascii="Times New Roman" w:hAnsi="Times New Roman" w:cs="Times New Roman"/>
                <w:strike/>
                <w:sz w:val="24"/>
                <w:szCs w:val="24"/>
              </w:rPr>
            </w:pPr>
            <w:r w:rsidRPr="007D5DC1">
              <w:rPr>
                <w:rFonts w:ascii="Times New Roman" w:hAnsi="Times New Roman" w:cs="Times New Roman"/>
                <w:strike/>
                <w:sz w:val="24"/>
                <w:szCs w:val="24"/>
              </w:rPr>
              <w:t>Profilaxia de náuseas causadas pelo movimento (cinetose), e pós-cirúrgicas</w:t>
            </w:r>
          </w:p>
        </w:tc>
        <w:tc>
          <w:tcPr>
            <w:tcW w:w="1417" w:type="dxa"/>
          </w:tcPr>
          <w:p w:rsidR="00A725A4" w:rsidRPr="007D5DC1" w:rsidRDefault="00640EC5" w:rsidP="004066AC">
            <w:pPr>
              <w:spacing w:before="300" w:after="300"/>
              <w:contextualSpacing/>
              <w:rPr>
                <w:rFonts w:ascii="Times New Roman" w:hAnsi="Times New Roman" w:cs="Times New Roman"/>
                <w:strike/>
                <w:sz w:val="24"/>
                <w:szCs w:val="24"/>
              </w:rPr>
            </w:pPr>
            <w:r w:rsidRPr="007D5DC1">
              <w:rPr>
                <w:rFonts w:ascii="Times New Roman" w:hAnsi="Times New Roman" w:cs="Times New Roman"/>
                <w:strike/>
                <w:sz w:val="24"/>
                <w:szCs w:val="24"/>
              </w:rPr>
              <w:t>-</w:t>
            </w:r>
            <w:r w:rsidR="00A725A4" w:rsidRPr="007D5DC1">
              <w:rPr>
                <w:rFonts w:ascii="Times New Roman" w:hAnsi="Times New Roman" w:cs="Times New Roman"/>
                <w:strike/>
                <w:sz w:val="24"/>
                <w:szCs w:val="24"/>
              </w:rPr>
              <w:t xml:space="preserve"> 6 anos: 0,5-2g</w:t>
            </w:r>
          </w:p>
          <w:p w:rsidR="00A725A4" w:rsidRPr="007D5DC1" w:rsidRDefault="00640EC5" w:rsidP="004066AC">
            <w:pPr>
              <w:spacing w:before="300" w:after="300"/>
              <w:contextualSpacing/>
              <w:rPr>
                <w:rFonts w:ascii="Times New Roman" w:hAnsi="Times New Roman" w:cs="Times New Roman"/>
                <w:strike/>
                <w:sz w:val="24"/>
                <w:szCs w:val="24"/>
              </w:rPr>
            </w:pPr>
            <w:r w:rsidRPr="007D5DC1">
              <w:rPr>
                <w:rFonts w:ascii="Times New Roman" w:hAnsi="Times New Roman" w:cs="Times New Roman"/>
                <w:strike/>
                <w:sz w:val="24"/>
                <w:szCs w:val="24"/>
              </w:rPr>
              <w:t>-</w:t>
            </w:r>
            <w:r w:rsidR="00A725A4" w:rsidRPr="007D5DC1">
              <w:rPr>
                <w:rFonts w:ascii="Times New Roman" w:hAnsi="Times New Roman" w:cs="Times New Roman"/>
                <w:strike/>
                <w:sz w:val="24"/>
                <w:szCs w:val="24"/>
              </w:rPr>
              <w:t xml:space="preserve"> adulto: 2 a 4g</w:t>
            </w:r>
          </w:p>
        </w:tc>
        <w:tc>
          <w:tcPr>
            <w:tcW w:w="1701" w:type="dxa"/>
          </w:tcPr>
          <w:p w:rsidR="00A725A4" w:rsidRPr="007D5DC1" w:rsidRDefault="00A725A4" w:rsidP="004066AC">
            <w:pPr>
              <w:spacing w:before="300" w:after="300"/>
              <w:contextualSpacing/>
              <w:rPr>
                <w:rFonts w:ascii="Times New Roman" w:hAnsi="Times New Roman" w:cs="Times New Roman"/>
                <w:strike/>
                <w:sz w:val="24"/>
                <w:szCs w:val="24"/>
              </w:rPr>
            </w:pPr>
            <w:r w:rsidRPr="007D5DC1">
              <w:rPr>
                <w:rFonts w:ascii="Times New Roman" w:hAnsi="Times New Roman" w:cs="Times New Roman"/>
                <w:strike/>
                <w:sz w:val="24"/>
                <w:szCs w:val="24"/>
              </w:rPr>
              <w:t>Oral</w:t>
            </w:r>
          </w:p>
        </w:tc>
      </w:tr>
      <w:tr w:rsidR="003D11BD" w:rsidRPr="007D5DC1" w:rsidTr="00640AAF">
        <w:tc>
          <w:tcPr>
            <w:tcW w:w="1843" w:type="dxa"/>
          </w:tcPr>
          <w:p w:rsidR="00A725A4" w:rsidRPr="007D5DC1" w:rsidRDefault="00A725A4" w:rsidP="004066AC">
            <w:pPr>
              <w:spacing w:before="300" w:after="300"/>
              <w:contextualSpacing/>
              <w:rPr>
                <w:rFonts w:ascii="Times New Roman" w:hAnsi="Times New Roman" w:cs="Times New Roman"/>
                <w:strike/>
                <w:sz w:val="24"/>
                <w:szCs w:val="24"/>
              </w:rPr>
            </w:pPr>
            <w:r w:rsidRPr="007D5DC1">
              <w:rPr>
                <w:rFonts w:ascii="Times New Roman" w:hAnsi="Times New Roman" w:cs="Times New Roman"/>
                <w:strike/>
                <w:sz w:val="24"/>
                <w:szCs w:val="24"/>
              </w:rPr>
              <w:t>HORTELÃ</w:t>
            </w:r>
            <w:r w:rsidR="00640EC5" w:rsidRPr="007D5DC1">
              <w:rPr>
                <w:rFonts w:ascii="Times New Roman" w:hAnsi="Times New Roman" w:cs="Times New Roman"/>
                <w:strike/>
                <w:sz w:val="24"/>
                <w:szCs w:val="24"/>
              </w:rPr>
              <w:t xml:space="preserve"> PIMENTA</w:t>
            </w:r>
          </w:p>
        </w:tc>
        <w:tc>
          <w:tcPr>
            <w:tcW w:w="1701" w:type="dxa"/>
          </w:tcPr>
          <w:p w:rsidR="00A725A4" w:rsidRPr="007D5DC1" w:rsidRDefault="00A725A4" w:rsidP="004066AC">
            <w:pPr>
              <w:spacing w:before="300" w:after="300"/>
              <w:contextualSpacing/>
              <w:rPr>
                <w:rFonts w:ascii="Times New Roman" w:hAnsi="Times New Roman" w:cs="Times New Roman"/>
                <w:i/>
                <w:strike/>
                <w:sz w:val="24"/>
                <w:szCs w:val="24"/>
              </w:rPr>
            </w:pPr>
            <w:r w:rsidRPr="007D5DC1">
              <w:rPr>
                <w:rFonts w:ascii="Times New Roman" w:hAnsi="Times New Roman" w:cs="Times New Roman"/>
                <w:i/>
                <w:strike/>
                <w:sz w:val="24"/>
                <w:szCs w:val="24"/>
              </w:rPr>
              <w:t>Mentha x piperita, L. Lamiaceae</w:t>
            </w:r>
          </w:p>
        </w:tc>
        <w:tc>
          <w:tcPr>
            <w:tcW w:w="1418" w:type="dxa"/>
          </w:tcPr>
          <w:p w:rsidR="00A725A4" w:rsidRPr="007D5DC1" w:rsidRDefault="00A725A4" w:rsidP="004066AC">
            <w:pPr>
              <w:spacing w:before="300" w:after="300"/>
              <w:contextualSpacing/>
              <w:rPr>
                <w:rFonts w:ascii="Times New Roman" w:hAnsi="Times New Roman" w:cs="Times New Roman"/>
                <w:strike/>
                <w:sz w:val="24"/>
                <w:szCs w:val="24"/>
              </w:rPr>
            </w:pPr>
            <w:r w:rsidRPr="007D5DC1">
              <w:rPr>
                <w:rFonts w:ascii="Times New Roman" w:hAnsi="Times New Roman" w:cs="Times New Roman"/>
                <w:strike/>
                <w:sz w:val="24"/>
                <w:szCs w:val="24"/>
              </w:rPr>
              <w:t>Folhas</w:t>
            </w:r>
          </w:p>
        </w:tc>
        <w:tc>
          <w:tcPr>
            <w:tcW w:w="1134" w:type="dxa"/>
          </w:tcPr>
          <w:p w:rsidR="00A725A4" w:rsidRPr="007D5DC1" w:rsidRDefault="00A725A4" w:rsidP="004066AC">
            <w:pPr>
              <w:spacing w:before="300" w:after="300"/>
              <w:contextualSpacing/>
              <w:rPr>
                <w:rFonts w:ascii="Times New Roman" w:hAnsi="Times New Roman" w:cs="Times New Roman"/>
                <w:strike/>
                <w:sz w:val="24"/>
                <w:szCs w:val="24"/>
              </w:rPr>
            </w:pPr>
            <w:r w:rsidRPr="007D5DC1">
              <w:rPr>
                <w:rFonts w:ascii="Times New Roman" w:hAnsi="Times New Roman" w:cs="Times New Roman"/>
                <w:strike/>
                <w:sz w:val="24"/>
                <w:szCs w:val="24"/>
              </w:rPr>
              <w:t>Infusão, tintura (1:5)</w:t>
            </w:r>
          </w:p>
        </w:tc>
        <w:tc>
          <w:tcPr>
            <w:tcW w:w="1701" w:type="dxa"/>
          </w:tcPr>
          <w:p w:rsidR="00A725A4" w:rsidRPr="007D5DC1" w:rsidRDefault="00A725A4" w:rsidP="004066AC">
            <w:pPr>
              <w:spacing w:before="300" w:after="300"/>
              <w:contextualSpacing/>
              <w:rPr>
                <w:rFonts w:ascii="Times New Roman" w:hAnsi="Times New Roman" w:cs="Times New Roman"/>
                <w:strike/>
                <w:sz w:val="24"/>
                <w:szCs w:val="24"/>
              </w:rPr>
            </w:pPr>
            <w:r w:rsidRPr="007D5DC1">
              <w:rPr>
                <w:rFonts w:ascii="Times New Roman" w:hAnsi="Times New Roman" w:cs="Times New Roman"/>
                <w:strike/>
                <w:sz w:val="24"/>
                <w:szCs w:val="24"/>
              </w:rPr>
              <w:t>Carminativo, expectorante</w:t>
            </w:r>
          </w:p>
        </w:tc>
        <w:tc>
          <w:tcPr>
            <w:tcW w:w="1417" w:type="dxa"/>
          </w:tcPr>
          <w:p w:rsidR="00A725A4" w:rsidRPr="007D5DC1" w:rsidRDefault="00640EC5" w:rsidP="004066AC">
            <w:pPr>
              <w:spacing w:before="300" w:after="300"/>
              <w:contextualSpacing/>
              <w:rPr>
                <w:rFonts w:ascii="Times New Roman" w:hAnsi="Times New Roman" w:cs="Times New Roman"/>
                <w:strike/>
                <w:sz w:val="24"/>
                <w:szCs w:val="24"/>
              </w:rPr>
            </w:pPr>
            <w:r w:rsidRPr="007D5DC1">
              <w:rPr>
                <w:rFonts w:ascii="Times New Roman" w:hAnsi="Times New Roman" w:cs="Times New Roman"/>
                <w:strike/>
                <w:sz w:val="24"/>
                <w:szCs w:val="24"/>
              </w:rPr>
              <w:t>-</w:t>
            </w:r>
            <w:r w:rsidR="00A725A4" w:rsidRPr="007D5DC1">
              <w:rPr>
                <w:rFonts w:ascii="Times New Roman" w:hAnsi="Times New Roman" w:cs="Times New Roman"/>
                <w:strike/>
                <w:sz w:val="24"/>
                <w:szCs w:val="24"/>
              </w:rPr>
              <w:t xml:space="preserve"> Infusão: 3 a 6g</w:t>
            </w:r>
          </w:p>
          <w:p w:rsidR="00A725A4" w:rsidRPr="007D5DC1" w:rsidRDefault="00640EC5" w:rsidP="004066AC">
            <w:pPr>
              <w:spacing w:before="300" w:after="300"/>
              <w:contextualSpacing/>
              <w:rPr>
                <w:rFonts w:ascii="Times New Roman" w:hAnsi="Times New Roman" w:cs="Times New Roman"/>
                <w:strike/>
                <w:sz w:val="24"/>
                <w:szCs w:val="24"/>
              </w:rPr>
            </w:pPr>
            <w:r w:rsidRPr="007D5DC1">
              <w:rPr>
                <w:rFonts w:ascii="Times New Roman" w:hAnsi="Times New Roman" w:cs="Times New Roman"/>
                <w:strike/>
                <w:sz w:val="24"/>
                <w:szCs w:val="24"/>
              </w:rPr>
              <w:t>-</w:t>
            </w:r>
            <w:r w:rsidR="00A725A4" w:rsidRPr="007D5DC1">
              <w:rPr>
                <w:rFonts w:ascii="Times New Roman" w:hAnsi="Times New Roman" w:cs="Times New Roman"/>
                <w:strike/>
                <w:sz w:val="24"/>
                <w:szCs w:val="24"/>
              </w:rPr>
              <w:t xml:space="preserve"> Tintura: 5 a 15 ml</w:t>
            </w:r>
          </w:p>
        </w:tc>
        <w:tc>
          <w:tcPr>
            <w:tcW w:w="1701" w:type="dxa"/>
          </w:tcPr>
          <w:p w:rsidR="00A725A4" w:rsidRPr="007D5DC1" w:rsidRDefault="00A725A4" w:rsidP="004066AC">
            <w:pPr>
              <w:spacing w:before="300" w:after="300"/>
              <w:contextualSpacing/>
              <w:rPr>
                <w:rFonts w:ascii="Times New Roman" w:hAnsi="Times New Roman" w:cs="Times New Roman"/>
                <w:strike/>
                <w:sz w:val="24"/>
                <w:szCs w:val="24"/>
              </w:rPr>
            </w:pPr>
            <w:r w:rsidRPr="007D5DC1">
              <w:rPr>
                <w:rFonts w:ascii="Times New Roman" w:hAnsi="Times New Roman" w:cs="Times New Roman"/>
                <w:strike/>
                <w:sz w:val="24"/>
                <w:szCs w:val="24"/>
              </w:rPr>
              <w:t>Oral</w:t>
            </w:r>
          </w:p>
        </w:tc>
      </w:tr>
      <w:tr w:rsidR="003D11BD" w:rsidRPr="007D5DC1" w:rsidTr="00640AAF">
        <w:tc>
          <w:tcPr>
            <w:tcW w:w="1843" w:type="dxa"/>
          </w:tcPr>
          <w:p w:rsidR="00A725A4" w:rsidRPr="007D5DC1" w:rsidRDefault="00A725A4" w:rsidP="004066AC">
            <w:pPr>
              <w:spacing w:before="300" w:after="300"/>
              <w:contextualSpacing/>
              <w:rPr>
                <w:rFonts w:ascii="Times New Roman" w:hAnsi="Times New Roman" w:cs="Times New Roman"/>
                <w:strike/>
                <w:sz w:val="24"/>
                <w:szCs w:val="24"/>
              </w:rPr>
            </w:pPr>
            <w:r w:rsidRPr="007D5DC1">
              <w:rPr>
                <w:rFonts w:ascii="Times New Roman" w:hAnsi="Times New Roman" w:cs="Times New Roman"/>
                <w:strike/>
                <w:sz w:val="24"/>
                <w:szCs w:val="24"/>
              </w:rPr>
              <w:t>MELISSA</w:t>
            </w:r>
          </w:p>
        </w:tc>
        <w:tc>
          <w:tcPr>
            <w:tcW w:w="1701" w:type="dxa"/>
          </w:tcPr>
          <w:p w:rsidR="00A725A4" w:rsidRPr="007D5DC1" w:rsidRDefault="00A725A4" w:rsidP="004066AC">
            <w:pPr>
              <w:spacing w:before="300" w:after="300"/>
              <w:contextualSpacing/>
              <w:rPr>
                <w:rFonts w:ascii="Times New Roman" w:hAnsi="Times New Roman" w:cs="Times New Roman"/>
                <w:i/>
                <w:strike/>
                <w:sz w:val="24"/>
                <w:szCs w:val="24"/>
              </w:rPr>
            </w:pPr>
            <w:r w:rsidRPr="007D5DC1">
              <w:rPr>
                <w:rFonts w:ascii="Times New Roman" w:hAnsi="Times New Roman" w:cs="Times New Roman"/>
                <w:i/>
                <w:strike/>
                <w:sz w:val="24"/>
                <w:szCs w:val="24"/>
              </w:rPr>
              <w:t>Melissa officinalis, L</w:t>
            </w:r>
            <w:r w:rsidR="00640EC5" w:rsidRPr="007D5DC1">
              <w:rPr>
                <w:rFonts w:ascii="Times New Roman" w:hAnsi="Times New Roman" w:cs="Times New Roman"/>
                <w:i/>
                <w:strike/>
                <w:sz w:val="24"/>
                <w:szCs w:val="24"/>
              </w:rPr>
              <w:t>.</w:t>
            </w:r>
            <w:r w:rsidRPr="007D5DC1">
              <w:rPr>
                <w:rFonts w:ascii="Times New Roman" w:hAnsi="Times New Roman" w:cs="Times New Roman"/>
                <w:i/>
                <w:strike/>
                <w:sz w:val="24"/>
                <w:szCs w:val="24"/>
              </w:rPr>
              <w:t xml:space="preserve"> Lamiaceae</w:t>
            </w:r>
          </w:p>
        </w:tc>
        <w:tc>
          <w:tcPr>
            <w:tcW w:w="1418" w:type="dxa"/>
          </w:tcPr>
          <w:p w:rsidR="00A725A4" w:rsidRPr="007D5DC1" w:rsidRDefault="00A725A4" w:rsidP="004066AC">
            <w:pPr>
              <w:spacing w:before="300" w:after="300"/>
              <w:contextualSpacing/>
              <w:rPr>
                <w:rFonts w:ascii="Times New Roman" w:hAnsi="Times New Roman" w:cs="Times New Roman"/>
                <w:strike/>
                <w:sz w:val="24"/>
                <w:szCs w:val="24"/>
              </w:rPr>
            </w:pPr>
            <w:r w:rsidRPr="007D5DC1">
              <w:rPr>
                <w:rFonts w:ascii="Times New Roman" w:hAnsi="Times New Roman" w:cs="Times New Roman"/>
                <w:strike/>
                <w:sz w:val="24"/>
                <w:szCs w:val="24"/>
              </w:rPr>
              <w:t>Folhas</w:t>
            </w:r>
          </w:p>
        </w:tc>
        <w:tc>
          <w:tcPr>
            <w:tcW w:w="1134" w:type="dxa"/>
          </w:tcPr>
          <w:p w:rsidR="00A725A4" w:rsidRPr="007D5DC1" w:rsidRDefault="00A725A4" w:rsidP="004066AC">
            <w:pPr>
              <w:spacing w:before="300" w:after="300"/>
              <w:contextualSpacing/>
              <w:rPr>
                <w:rFonts w:ascii="Times New Roman" w:hAnsi="Times New Roman" w:cs="Times New Roman"/>
                <w:strike/>
                <w:sz w:val="24"/>
                <w:szCs w:val="24"/>
              </w:rPr>
            </w:pPr>
            <w:r w:rsidRPr="007D5DC1">
              <w:rPr>
                <w:rFonts w:ascii="Times New Roman" w:hAnsi="Times New Roman" w:cs="Times New Roman"/>
                <w:strike/>
                <w:sz w:val="24"/>
                <w:szCs w:val="24"/>
              </w:rPr>
              <w:t>Infusão, tintura (1:10)</w:t>
            </w:r>
          </w:p>
        </w:tc>
        <w:tc>
          <w:tcPr>
            <w:tcW w:w="1701" w:type="dxa"/>
          </w:tcPr>
          <w:p w:rsidR="00AC5823" w:rsidRDefault="00A725A4" w:rsidP="004066AC">
            <w:pPr>
              <w:spacing w:before="300" w:after="300"/>
              <w:contextualSpacing/>
              <w:rPr>
                <w:rFonts w:ascii="Times New Roman" w:hAnsi="Times New Roman" w:cs="Times New Roman"/>
                <w:strike/>
                <w:sz w:val="24"/>
                <w:szCs w:val="24"/>
              </w:rPr>
            </w:pPr>
            <w:r w:rsidRPr="007D5DC1">
              <w:rPr>
                <w:rFonts w:ascii="Times New Roman" w:hAnsi="Times New Roman" w:cs="Times New Roman"/>
                <w:strike/>
                <w:sz w:val="24"/>
                <w:szCs w:val="24"/>
              </w:rPr>
              <w:t>Carminativo,</w:t>
            </w:r>
            <w:r w:rsidR="00AC5823">
              <w:rPr>
                <w:rFonts w:ascii="Times New Roman" w:hAnsi="Times New Roman" w:cs="Times New Roman"/>
                <w:strike/>
                <w:sz w:val="24"/>
                <w:szCs w:val="24"/>
              </w:rPr>
              <w:t xml:space="preserve">            </w:t>
            </w:r>
            <w:r w:rsidRPr="007D5DC1">
              <w:rPr>
                <w:rFonts w:ascii="Times New Roman" w:hAnsi="Times New Roman" w:cs="Times New Roman"/>
                <w:strike/>
                <w:sz w:val="24"/>
                <w:szCs w:val="24"/>
              </w:rPr>
              <w:t>antiespasmódi</w:t>
            </w:r>
          </w:p>
          <w:p w:rsidR="00A725A4" w:rsidRPr="007D5DC1" w:rsidRDefault="00A725A4" w:rsidP="004066AC">
            <w:pPr>
              <w:spacing w:before="300" w:after="300"/>
              <w:contextualSpacing/>
              <w:rPr>
                <w:rFonts w:ascii="Times New Roman" w:hAnsi="Times New Roman" w:cs="Times New Roman"/>
                <w:strike/>
                <w:sz w:val="24"/>
                <w:szCs w:val="24"/>
              </w:rPr>
            </w:pPr>
            <w:r w:rsidRPr="007D5DC1">
              <w:rPr>
                <w:rFonts w:ascii="Times New Roman" w:hAnsi="Times New Roman" w:cs="Times New Roman"/>
                <w:strike/>
                <w:sz w:val="24"/>
                <w:szCs w:val="24"/>
              </w:rPr>
              <w:t>co, sedativo</w:t>
            </w:r>
          </w:p>
        </w:tc>
        <w:tc>
          <w:tcPr>
            <w:tcW w:w="1417" w:type="dxa"/>
          </w:tcPr>
          <w:p w:rsidR="00A725A4" w:rsidRPr="007D5DC1" w:rsidRDefault="00640EC5" w:rsidP="004066AC">
            <w:pPr>
              <w:spacing w:before="300" w:after="300"/>
              <w:contextualSpacing/>
              <w:rPr>
                <w:rFonts w:ascii="Times New Roman" w:hAnsi="Times New Roman" w:cs="Times New Roman"/>
                <w:strike/>
                <w:sz w:val="24"/>
                <w:szCs w:val="24"/>
              </w:rPr>
            </w:pPr>
            <w:r w:rsidRPr="007D5DC1">
              <w:rPr>
                <w:rFonts w:ascii="Times New Roman" w:hAnsi="Times New Roman" w:cs="Times New Roman"/>
                <w:strike/>
                <w:sz w:val="24"/>
                <w:szCs w:val="24"/>
              </w:rPr>
              <w:t>-</w:t>
            </w:r>
            <w:r w:rsidR="00A725A4" w:rsidRPr="007D5DC1">
              <w:rPr>
                <w:rFonts w:ascii="Times New Roman" w:hAnsi="Times New Roman" w:cs="Times New Roman"/>
                <w:strike/>
                <w:sz w:val="24"/>
                <w:szCs w:val="24"/>
              </w:rPr>
              <w:t xml:space="preserve"> Infusão: 8 a 10 g</w:t>
            </w:r>
          </w:p>
          <w:p w:rsidR="00A725A4" w:rsidRPr="007D5DC1" w:rsidRDefault="00640EC5" w:rsidP="004066AC">
            <w:pPr>
              <w:spacing w:before="300" w:after="300"/>
              <w:contextualSpacing/>
              <w:rPr>
                <w:rFonts w:ascii="Times New Roman" w:hAnsi="Times New Roman" w:cs="Times New Roman"/>
                <w:strike/>
                <w:sz w:val="24"/>
                <w:szCs w:val="24"/>
              </w:rPr>
            </w:pPr>
            <w:r w:rsidRPr="007D5DC1">
              <w:rPr>
                <w:rFonts w:ascii="Times New Roman" w:hAnsi="Times New Roman" w:cs="Times New Roman"/>
                <w:strike/>
                <w:sz w:val="24"/>
                <w:szCs w:val="24"/>
              </w:rPr>
              <w:t>-</w:t>
            </w:r>
            <w:r w:rsidR="00A725A4" w:rsidRPr="007D5DC1">
              <w:rPr>
                <w:rFonts w:ascii="Times New Roman" w:hAnsi="Times New Roman" w:cs="Times New Roman"/>
                <w:strike/>
                <w:sz w:val="24"/>
                <w:szCs w:val="24"/>
              </w:rPr>
              <w:t xml:space="preserve"> Tintura: 6 a 18 ml</w:t>
            </w:r>
          </w:p>
        </w:tc>
        <w:tc>
          <w:tcPr>
            <w:tcW w:w="1701" w:type="dxa"/>
          </w:tcPr>
          <w:p w:rsidR="00A725A4" w:rsidRPr="007D5DC1" w:rsidRDefault="00A725A4" w:rsidP="004066AC">
            <w:pPr>
              <w:spacing w:before="300" w:after="300"/>
              <w:contextualSpacing/>
              <w:rPr>
                <w:rFonts w:ascii="Times New Roman" w:hAnsi="Times New Roman" w:cs="Times New Roman"/>
                <w:strike/>
                <w:sz w:val="24"/>
                <w:szCs w:val="24"/>
              </w:rPr>
            </w:pPr>
            <w:r w:rsidRPr="007D5DC1">
              <w:rPr>
                <w:rFonts w:ascii="Times New Roman" w:hAnsi="Times New Roman" w:cs="Times New Roman"/>
                <w:strike/>
                <w:sz w:val="24"/>
                <w:szCs w:val="24"/>
              </w:rPr>
              <w:t>Oral</w:t>
            </w:r>
          </w:p>
        </w:tc>
      </w:tr>
      <w:tr w:rsidR="003D11BD" w:rsidRPr="007D5DC1" w:rsidTr="00640AAF">
        <w:tc>
          <w:tcPr>
            <w:tcW w:w="1843" w:type="dxa"/>
          </w:tcPr>
          <w:p w:rsidR="00A725A4" w:rsidRPr="007D5DC1" w:rsidRDefault="00A725A4" w:rsidP="004066AC">
            <w:pPr>
              <w:spacing w:before="300" w:after="300"/>
              <w:contextualSpacing/>
              <w:rPr>
                <w:rFonts w:ascii="Times New Roman" w:hAnsi="Times New Roman" w:cs="Times New Roman"/>
                <w:strike/>
                <w:sz w:val="24"/>
                <w:szCs w:val="24"/>
              </w:rPr>
            </w:pPr>
            <w:r w:rsidRPr="007D5DC1">
              <w:rPr>
                <w:rFonts w:ascii="Times New Roman" w:hAnsi="Times New Roman" w:cs="Times New Roman"/>
                <w:strike/>
                <w:sz w:val="24"/>
                <w:szCs w:val="24"/>
              </w:rPr>
              <w:t>MARACUJÁ</w:t>
            </w:r>
          </w:p>
        </w:tc>
        <w:tc>
          <w:tcPr>
            <w:tcW w:w="1701" w:type="dxa"/>
          </w:tcPr>
          <w:p w:rsidR="00A725A4" w:rsidRPr="007D5DC1" w:rsidRDefault="00A725A4" w:rsidP="004066AC">
            <w:pPr>
              <w:spacing w:before="300" w:after="300"/>
              <w:contextualSpacing/>
              <w:rPr>
                <w:rFonts w:ascii="Times New Roman" w:hAnsi="Times New Roman" w:cs="Times New Roman"/>
                <w:i/>
                <w:strike/>
                <w:sz w:val="24"/>
                <w:szCs w:val="24"/>
              </w:rPr>
            </w:pPr>
            <w:r w:rsidRPr="007D5DC1">
              <w:rPr>
                <w:rFonts w:ascii="Times New Roman" w:hAnsi="Times New Roman" w:cs="Times New Roman"/>
                <w:i/>
                <w:strike/>
                <w:sz w:val="24"/>
                <w:szCs w:val="24"/>
              </w:rPr>
              <w:t>Passiflora incarnata</w:t>
            </w:r>
            <w:r w:rsidR="00AC5823">
              <w:rPr>
                <w:rFonts w:ascii="Times New Roman" w:hAnsi="Times New Roman" w:cs="Times New Roman"/>
                <w:i/>
                <w:strike/>
                <w:sz w:val="24"/>
                <w:szCs w:val="24"/>
              </w:rPr>
              <w:t xml:space="preserve"> </w:t>
            </w:r>
            <w:r w:rsidRPr="007D5DC1">
              <w:rPr>
                <w:rFonts w:ascii="Times New Roman" w:hAnsi="Times New Roman" w:cs="Times New Roman"/>
                <w:i/>
                <w:strike/>
                <w:sz w:val="24"/>
                <w:szCs w:val="24"/>
              </w:rPr>
              <w:t>L. Passifloraceae</w:t>
            </w:r>
          </w:p>
        </w:tc>
        <w:tc>
          <w:tcPr>
            <w:tcW w:w="1418" w:type="dxa"/>
          </w:tcPr>
          <w:p w:rsidR="00A725A4" w:rsidRPr="007D5DC1" w:rsidRDefault="00A725A4" w:rsidP="004066AC">
            <w:pPr>
              <w:spacing w:before="300" w:after="300"/>
              <w:contextualSpacing/>
              <w:rPr>
                <w:rFonts w:ascii="Times New Roman" w:hAnsi="Times New Roman" w:cs="Times New Roman"/>
                <w:strike/>
                <w:sz w:val="24"/>
                <w:szCs w:val="24"/>
              </w:rPr>
            </w:pPr>
            <w:r w:rsidRPr="007D5DC1">
              <w:rPr>
                <w:rFonts w:ascii="Times New Roman" w:hAnsi="Times New Roman" w:cs="Times New Roman"/>
                <w:strike/>
                <w:sz w:val="24"/>
                <w:szCs w:val="24"/>
              </w:rPr>
              <w:t>Folhas</w:t>
            </w:r>
          </w:p>
        </w:tc>
        <w:tc>
          <w:tcPr>
            <w:tcW w:w="1134" w:type="dxa"/>
          </w:tcPr>
          <w:p w:rsidR="00A725A4" w:rsidRPr="007D5DC1" w:rsidRDefault="00A725A4" w:rsidP="004066AC">
            <w:pPr>
              <w:spacing w:before="300" w:after="300"/>
              <w:contextualSpacing/>
              <w:rPr>
                <w:rFonts w:ascii="Times New Roman" w:hAnsi="Times New Roman" w:cs="Times New Roman"/>
                <w:strike/>
                <w:sz w:val="24"/>
                <w:szCs w:val="24"/>
              </w:rPr>
            </w:pPr>
            <w:r w:rsidRPr="007D5DC1">
              <w:rPr>
                <w:rFonts w:ascii="Times New Roman" w:hAnsi="Times New Roman" w:cs="Times New Roman"/>
                <w:strike/>
                <w:sz w:val="24"/>
                <w:szCs w:val="24"/>
              </w:rPr>
              <w:t>Infusão, tintura (1:8)</w:t>
            </w:r>
          </w:p>
        </w:tc>
        <w:tc>
          <w:tcPr>
            <w:tcW w:w="1701" w:type="dxa"/>
          </w:tcPr>
          <w:p w:rsidR="00A725A4" w:rsidRPr="007D5DC1" w:rsidRDefault="00A725A4" w:rsidP="004066AC">
            <w:pPr>
              <w:spacing w:before="300" w:after="300"/>
              <w:contextualSpacing/>
              <w:rPr>
                <w:rFonts w:ascii="Times New Roman" w:hAnsi="Times New Roman" w:cs="Times New Roman"/>
                <w:strike/>
                <w:sz w:val="24"/>
                <w:szCs w:val="24"/>
              </w:rPr>
            </w:pPr>
            <w:r w:rsidRPr="007D5DC1">
              <w:rPr>
                <w:rFonts w:ascii="Times New Roman" w:hAnsi="Times New Roman" w:cs="Times New Roman"/>
                <w:strike/>
                <w:sz w:val="24"/>
                <w:szCs w:val="24"/>
              </w:rPr>
              <w:t>Sedativo</w:t>
            </w:r>
          </w:p>
        </w:tc>
        <w:tc>
          <w:tcPr>
            <w:tcW w:w="1417" w:type="dxa"/>
          </w:tcPr>
          <w:p w:rsidR="00A725A4" w:rsidRPr="007D5DC1" w:rsidRDefault="00640EC5" w:rsidP="004066AC">
            <w:pPr>
              <w:spacing w:before="300" w:after="300"/>
              <w:contextualSpacing/>
              <w:rPr>
                <w:rFonts w:ascii="Times New Roman" w:hAnsi="Times New Roman" w:cs="Times New Roman"/>
                <w:strike/>
                <w:sz w:val="24"/>
                <w:szCs w:val="24"/>
              </w:rPr>
            </w:pPr>
            <w:r w:rsidRPr="007D5DC1">
              <w:rPr>
                <w:rFonts w:ascii="Times New Roman" w:hAnsi="Times New Roman" w:cs="Times New Roman"/>
                <w:strike/>
                <w:sz w:val="24"/>
                <w:szCs w:val="24"/>
              </w:rPr>
              <w:t>-</w:t>
            </w:r>
            <w:r w:rsidR="00A725A4" w:rsidRPr="007D5DC1">
              <w:rPr>
                <w:rFonts w:ascii="Times New Roman" w:hAnsi="Times New Roman" w:cs="Times New Roman"/>
                <w:strike/>
                <w:sz w:val="24"/>
                <w:szCs w:val="24"/>
              </w:rPr>
              <w:t xml:space="preserve"> Infusão: 4 a 8g</w:t>
            </w:r>
          </w:p>
          <w:p w:rsidR="00A725A4" w:rsidRPr="007D5DC1" w:rsidRDefault="00640EC5" w:rsidP="004066AC">
            <w:pPr>
              <w:spacing w:before="300" w:after="300"/>
              <w:contextualSpacing/>
              <w:rPr>
                <w:rFonts w:ascii="Times New Roman" w:hAnsi="Times New Roman" w:cs="Times New Roman"/>
                <w:strike/>
                <w:sz w:val="24"/>
                <w:szCs w:val="24"/>
              </w:rPr>
            </w:pPr>
            <w:r w:rsidRPr="007D5DC1">
              <w:rPr>
                <w:rFonts w:ascii="Times New Roman" w:hAnsi="Times New Roman" w:cs="Times New Roman"/>
                <w:strike/>
                <w:sz w:val="24"/>
                <w:szCs w:val="24"/>
              </w:rPr>
              <w:t>-</w:t>
            </w:r>
            <w:r w:rsidR="00A725A4" w:rsidRPr="007D5DC1">
              <w:rPr>
                <w:rFonts w:ascii="Times New Roman" w:hAnsi="Times New Roman" w:cs="Times New Roman"/>
                <w:strike/>
                <w:sz w:val="24"/>
                <w:szCs w:val="24"/>
              </w:rPr>
              <w:t xml:space="preserve"> Tintura: 1 a 4 ml</w:t>
            </w:r>
          </w:p>
        </w:tc>
        <w:tc>
          <w:tcPr>
            <w:tcW w:w="1701" w:type="dxa"/>
          </w:tcPr>
          <w:p w:rsidR="00A725A4" w:rsidRPr="007D5DC1" w:rsidRDefault="00A725A4" w:rsidP="004066AC">
            <w:pPr>
              <w:spacing w:before="300" w:after="300"/>
              <w:contextualSpacing/>
              <w:rPr>
                <w:rFonts w:ascii="Times New Roman" w:hAnsi="Times New Roman" w:cs="Times New Roman"/>
                <w:strike/>
                <w:sz w:val="24"/>
                <w:szCs w:val="24"/>
              </w:rPr>
            </w:pPr>
            <w:r w:rsidRPr="007D5DC1">
              <w:rPr>
                <w:rFonts w:ascii="Times New Roman" w:hAnsi="Times New Roman" w:cs="Times New Roman"/>
                <w:strike/>
                <w:sz w:val="24"/>
                <w:szCs w:val="24"/>
              </w:rPr>
              <w:t>Oral</w:t>
            </w:r>
          </w:p>
        </w:tc>
      </w:tr>
      <w:tr w:rsidR="003D11BD" w:rsidRPr="007D5DC1" w:rsidTr="00640AAF">
        <w:tc>
          <w:tcPr>
            <w:tcW w:w="1843" w:type="dxa"/>
          </w:tcPr>
          <w:p w:rsidR="00A725A4" w:rsidRPr="007D5DC1" w:rsidRDefault="00A725A4" w:rsidP="004066AC">
            <w:pPr>
              <w:spacing w:before="300" w:after="300"/>
              <w:contextualSpacing/>
              <w:rPr>
                <w:rFonts w:ascii="Times New Roman" w:hAnsi="Times New Roman" w:cs="Times New Roman"/>
                <w:strike/>
                <w:sz w:val="24"/>
                <w:szCs w:val="24"/>
              </w:rPr>
            </w:pPr>
            <w:r w:rsidRPr="007D5DC1">
              <w:rPr>
                <w:rFonts w:ascii="Times New Roman" w:hAnsi="Times New Roman" w:cs="Times New Roman"/>
                <w:strike/>
                <w:sz w:val="24"/>
                <w:szCs w:val="24"/>
              </w:rPr>
              <w:t>SENE</w:t>
            </w:r>
          </w:p>
        </w:tc>
        <w:tc>
          <w:tcPr>
            <w:tcW w:w="1701" w:type="dxa"/>
          </w:tcPr>
          <w:p w:rsidR="00A725A4" w:rsidRPr="007D5DC1" w:rsidRDefault="00640EC5" w:rsidP="004066AC">
            <w:pPr>
              <w:spacing w:before="300" w:after="300"/>
              <w:contextualSpacing/>
              <w:rPr>
                <w:rFonts w:ascii="Times New Roman" w:hAnsi="Times New Roman" w:cs="Times New Roman"/>
                <w:i/>
                <w:strike/>
                <w:sz w:val="24"/>
                <w:szCs w:val="24"/>
              </w:rPr>
            </w:pPr>
            <w:r w:rsidRPr="007D5DC1">
              <w:rPr>
                <w:rFonts w:ascii="Times New Roman" w:hAnsi="Times New Roman" w:cs="Times New Roman"/>
                <w:i/>
                <w:strike/>
                <w:sz w:val="24"/>
                <w:szCs w:val="24"/>
              </w:rPr>
              <w:t>Senna alexandrina Miller Caesalpinaceae</w:t>
            </w:r>
          </w:p>
        </w:tc>
        <w:tc>
          <w:tcPr>
            <w:tcW w:w="1418" w:type="dxa"/>
          </w:tcPr>
          <w:p w:rsidR="00A725A4" w:rsidRPr="007D5DC1" w:rsidRDefault="00A725A4" w:rsidP="004066AC">
            <w:pPr>
              <w:spacing w:before="300" w:after="300"/>
              <w:contextualSpacing/>
              <w:rPr>
                <w:rFonts w:ascii="Times New Roman" w:hAnsi="Times New Roman" w:cs="Times New Roman"/>
                <w:strike/>
                <w:sz w:val="24"/>
                <w:szCs w:val="24"/>
              </w:rPr>
            </w:pPr>
            <w:r w:rsidRPr="007D5DC1">
              <w:rPr>
                <w:rFonts w:ascii="Times New Roman" w:hAnsi="Times New Roman" w:cs="Times New Roman"/>
                <w:strike/>
                <w:sz w:val="24"/>
                <w:szCs w:val="24"/>
              </w:rPr>
              <w:t>Folhas e frutos</w:t>
            </w:r>
          </w:p>
        </w:tc>
        <w:tc>
          <w:tcPr>
            <w:tcW w:w="1134" w:type="dxa"/>
          </w:tcPr>
          <w:p w:rsidR="00A725A4" w:rsidRPr="007D5DC1" w:rsidRDefault="00A725A4" w:rsidP="004066AC">
            <w:pPr>
              <w:spacing w:before="300" w:after="300"/>
              <w:contextualSpacing/>
              <w:rPr>
                <w:rFonts w:ascii="Times New Roman" w:hAnsi="Times New Roman" w:cs="Times New Roman"/>
                <w:strike/>
                <w:sz w:val="24"/>
                <w:szCs w:val="24"/>
              </w:rPr>
            </w:pPr>
            <w:r w:rsidRPr="007D5DC1">
              <w:rPr>
                <w:rFonts w:ascii="Times New Roman" w:hAnsi="Times New Roman" w:cs="Times New Roman"/>
                <w:strike/>
                <w:sz w:val="24"/>
                <w:szCs w:val="24"/>
              </w:rPr>
              <w:t>Infusão</w:t>
            </w:r>
          </w:p>
        </w:tc>
        <w:tc>
          <w:tcPr>
            <w:tcW w:w="1701" w:type="dxa"/>
          </w:tcPr>
          <w:p w:rsidR="00A725A4" w:rsidRPr="007D5DC1" w:rsidRDefault="00A725A4" w:rsidP="004066AC">
            <w:pPr>
              <w:spacing w:before="300" w:after="300"/>
              <w:contextualSpacing/>
              <w:rPr>
                <w:rFonts w:ascii="Times New Roman" w:hAnsi="Times New Roman" w:cs="Times New Roman"/>
                <w:strike/>
                <w:sz w:val="24"/>
                <w:szCs w:val="24"/>
              </w:rPr>
            </w:pPr>
            <w:r w:rsidRPr="007D5DC1">
              <w:rPr>
                <w:rFonts w:ascii="Times New Roman" w:hAnsi="Times New Roman" w:cs="Times New Roman"/>
                <w:strike/>
                <w:sz w:val="24"/>
                <w:szCs w:val="24"/>
              </w:rPr>
              <w:t>Laxante suave</w:t>
            </w:r>
          </w:p>
        </w:tc>
        <w:tc>
          <w:tcPr>
            <w:tcW w:w="1417" w:type="dxa"/>
          </w:tcPr>
          <w:p w:rsidR="00A725A4" w:rsidRPr="007D5DC1" w:rsidRDefault="00A725A4" w:rsidP="004066AC">
            <w:pPr>
              <w:spacing w:before="300" w:after="300"/>
              <w:contextualSpacing/>
              <w:rPr>
                <w:rFonts w:ascii="Times New Roman" w:hAnsi="Times New Roman" w:cs="Times New Roman"/>
                <w:strike/>
                <w:sz w:val="24"/>
                <w:szCs w:val="24"/>
              </w:rPr>
            </w:pPr>
            <w:r w:rsidRPr="007D5DC1">
              <w:rPr>
                <w:rFonts w:ascii="Times New Roman" w:hAnsi="Times New Roman" w:cs="Times New Roman"/>
                <w:strike/>
                <w:sz w:val="24"/>
                <w:szCs w:val="24"/>
              </w:rPr>
              <w:t>10 anos-adultos: 0,5 a 2,0 g (antes de dormir)</w:t>
            </w:r>
          </w:p>
        </w:tc>
        <w:tc>
          <w:tcPr>
            <w:tcW w:w="1701" w:type="dxa"/>
          </w:tcPr>
          <w:p w:rsidR="00A725A4" w:rsidRPr="007D5DC1" w:rsidRDefault="00A725A4" w:rsidP="004066AC">
            <w:pPr>
              <w:spacing w:before="300" w:after="300"/>
              <w:contextualSpacing/>
              <w:rPr>
                <w:rFonts w:ascii="Times New Roman" w:hAnsi="Times New Roman" w:cs="Times New Roman"/>
                <w:strike/>
                <w:sz w:val="24"/>
                <w:szCs w:val="24"/>
              </w:rPr>
            </w:pPr>
            <w:r w:rsidRPr="007D5DC1">
              <w:rPr>
                <w:rFonts w:ascii="Times New Roman" w:hAnsi="Times New Roman" w:cs="Times New Roman"/>
                <w:strike/>
                <w:sz w:val="24"/>
                <w:szCs w:val="24"/>
              </w:rPr>
              <w:t>Oral</w:t>
            </w:r>
          </w:p>
        </w:tc>
      </w:tr>
    </w:tbl>
    <w:p w:rsidR="00A725A4" w:rsidRDefault="00A725A4" w:rsidP="00A725A4">
      <w:pPr>
        <w:spacing w:before="300" w:after="300" w:line="240" w:lineRule="auto"/>
        <w:rPr>
          <w:rFonts w:ascii="Times New Roman" w:hAnsi="Times New Roman" w:cs="Times New Roman"/>
          <w:strike/>
          <w:sz w:val="24"/>
          <w:szCs w:val="24"/>
        </w:rPr>
      </w:pPr>
      <w:r w:rsidRPr="007D5DC1">
        <w:rPr>
          <w:rFonts w:ascii="Times New Roman" w:hAnsi="Times New Roman" w:cs="Times New Roman"/>
          <w:strike/>
          <w:sz w:val="24"/>
          <w:szCs w:val="24"/>
        </w:rPr>
        <w:t>Obs.: esta lista foi elaborada baseando-se na literatura constante do anexo II.</w:t>
      </w:r>
    </w:p>
    <w:p w:rsidR="007D6FFD" w:rsidRPr="007D5DC1" w:rsidRDefault="007D6FFD" w:rsidP="00A725A4">
      <w:pPr>
        <w:spacing w:before="300" w:after="300" w:line="240" w:lineRule="auto"/>
        <w:rPr>
          <w:rFonts w:ascii="Times New Roman" w:hAnsi="Times New Roman" w:cs="Times New Roman"/>
          <w:strike/>
          <w:sz w:val="24"/>
          <w:szCs w:val="24"/>
        </w:rPr>
      </w:pPr>
    </w:p>
    <w:p w:rsidR="00A725A4" w:rsidRPr="007D5DC1" w:rsidRDefault="00A725A4" w:rsidP="00A725A4">
      <w:pPr>
        <w:spacing w:before="300" w:after="300" w:line="240" w:lineRule="auto"/>
        <w:rPr>
          <w:rFonts w:ascii="Times New Roman" w:hAnsi="Times New Roman" w:cs="Times New Roman"/>
          <w:strike/>
          <w:sz w:val="24"/>
          <w:szCs w:val="24"/>
        </w:rPr>
      </w:pPr>
    </w:p>
    <w:p w:rsidR="00A725A4" w:rsidRPr="00241447" w:rsidRDefault="00A725A4" w:rsidP="00A725A4">
      <w:pPr>
        <w:spacing w:before="300" w:after="300" w:line="240" w:lineRule="auto"/>
        <w:jc w:val="center"/>
        <w:rPr>
          <w:rFonts w:ascii="Times New Roman" w:hAnsi="Times New Roman" w:cs="Times New Roman"/>
          <w:b/>
          <w:strike/>
          <w:sz w:val="24"/>
          <w:szCs w:val="24"/>
          <w:lang w:val="en-US"/>
        </w:rPr>
      </w:pPr>
      <w:r w:rsidRPr="00241447">
        <w:rPr>
          <w:rFonts w:ascii="Times New Roman" w:hAnsi="Times New Roman" w:cs="Times New Roman"/>
          <w:b/>
          <w:strike/>
          <w:sz w:val="24"/>
          <w:szCs w:val="24"/>
          <w:lang w:val="en-US"/>
        </w:rPr>
        <w:lastRenderedPageBreak/>
        <w:t>ANEXO II</w:t>
      </w:r>
    </w:p>
    <w:p w:rsidR="00A725A4" w:rsidRPr="00F92316" w:rsidRDefault="00A725A4" w:rsidP="00A725A4">
      <w:pPr>
        <w:spacing w:before="300" w:after="300" w:line="240" w:lineRule="auto"/>
        <w:jc w:val="both"/>
        <w:rPr>
          <w:rFonts w:ascii="Times New Roman" w:hAnsi="Times New Roman" w:cs="Times New Roman"/>
          <w:b/>
          <w:strike/>
          <w:sz w:val="24"/>
          <w:szCs w:val="24"/>
          <w:lang w:val="en-US"/>
        </w:rPr>
      </w:pPr>
      <w:r w:rsidRPr="00F92316">
        <w:rPr>
          <w:rFonts w:ascii="Times New Roman" w:hAnsi="Times New Roman" w:cs="Times New Roman"/>
          <w:b/>
          <w:strike/>
          <w:sz w:val="24"/>
          <w:szCs w:val="24"/>
          <w:lang w:val="en-US"/>
        </w:rPr>
        <w:t xml:space="preserve">GRUPO I: </w:t>
      </w:r>
    </w:p>
    <w:p w:rsidR="00A725A4" w:rsidRPr="007D5DC1" w:rsidRDefault="00A725A4" w:rsidP="00F92316">
      <w:pPr>
        <w:spacing w:before="300" w:after="300" w:line="240" w:lineRule="auto"/>
        <w:jc w:val="both"/>
        <w:rPr>
          <w:rFonts w:ascii="Times New Roman" w:hAnsi="Times New Roman" w:cs="Times New Roman"/>
          <w:strike/>
          <w:sz w:val="24"/>
          <w:szCs w:val="24"/>
          <w:lang w:val="en-US"/>
        </w:rPr>
      </w:pPr>
      <w:r w:rsidRPr="007D5DC1">
        <w:rPr>
          <w:rFonts w:ascii="Times New Roman" w:hAnsi="Times New Roman" w:cs="Times New Roman"/>
          <w:strike/>
          <w:sz w:val="24"/>
          <w:szCs w:val="24"/>
          <w:lang w:val="en-US"/>
        </w:rPr>
        <w:t>1- THE COMPLETE GERMAN COMISSION "E" MONOGRAPHS - THERAPEUTIC GU</w:t>
      </w:r>
      <w:r w:rsidR="00DD0B3B" w:rsidRPr="007D5DC1">
        <w:rPr>
          <w:rFonts w:ascii="Times New Roman" w:hAnsi="Times New Roman" w:cs="Times New Roman"/>
          <w:strike/>
          <w:sz w:val="24"/>
          <w:szCs w:val="24"/>
          <w:lang w:val="en-US"/>
        </w:rPr>
        <w:t xml:space="preserve">IDE TO </w:t>
      </w:r>
      <w:r w:rsidRPr="007D5DC1">
        <w:rPr>
          <w:rFonts w:ascii="Times New Roman" w:hAnsi="Times New Roman" w:cs="Times New Roman"/>
          <w:strike/>
          <w:sz w:val="24"/>
          <w:szCs w:val="24"/>
          <w:lang w:val="en-US"/>
        </w:rPr>
        <w:t xml:space="preserve">HERBAL MEDICINES - American Botanical Council - Boston, Massachusetts, 1998 </w:t>
      </w:r>
    </w:p>
    <w:p w:rsidR="00A725A4" w:rsidRPr="007D5DC1" w:rsidRDefault="00A725A4" w:rsidP="00F92316">
      <w:pPr>
        <w:spacing w:before="300" w:after="300" w:line="240" w:lineRule="auto"/>
        <w:jc w:val="both"/>
        <w:rPr>
          <w:rFonts w:ascii="Times New Roman" w:hAnsi="Times New Roman" w:cs="Times New Roman"/>
          <w:strike/>
          <w:sz w:val="24"/>
          <w:szCs w:val="24"/>
          <w:lang w:val="en-US"/>
        </w:rPr>
      </w:pPr>
      <w:r w:rsidRPr="007D5DC1">
        <w:rPr>
          <w:rFonts w:ascii="Times New Roman" w:hAnsi="Times New Roman" w:cs="Times New Roman"/>
          <w:strike/>
          <w:sz w:val="24"/>
          <w:szCs w:val="24"/>
          <w:lang w:val="en-US"/>
        </w:rPr>
        <w:t>2 - WHO MONOGRAPHS ON SELECTED MEDICINAL PLANTS - vol. 1 - 1998 – Geneva</w:t>
      </w:r>
    </w:p>
    <w:p w:rsidR="00A725A4" w:rsidRPr="007D5DC1" w:rsidRDefault="00A725A4" w:rsidP="00F92316">
      <w:pPr>
        <w:spacing w:before="300" w:after="300" w:line="240" w:lineRule="auto"/>
        <w:jc w:val="both"/>
        <w:rPr>
          <w:rFonts w:ascii="Times New Roman" w:hAnsi="Times New Roman" w:cs="Times New Roman"/>
          <w:strike/>
          <w:sz w:val="24"/>
          <w:szCs w:val="24"/>
          <w:lang w:val="en-US"/>
        </w:rPr>
      </w:pPr>
      <w:r w:rsidRPr="007D5DC1">
        <w:rPr>
          <w:rFonts w:ascii="Times New Roman" w:hAnsi="Times New Roman" w:cs="Times New Roman"/>
          <w:strike/>
          <w:sz w:val="24"/>
          <w:szCs w:val="24"/>
          <w:lang w:val="en-US"/>
        </w:rPr>
        <w:t xml:space="preserve">3 - MONOGRAPHS - ON THE MEDICINAL USES OF PLANT DRUGS - EUROPEAN SCIENTIFIC COOPERATIVE ON PHYTOTHERAPY, 1997 </w:t>
      </w:r>
    </w:p>
    <w:p w:rsidR="00A725A4" w:rsidRPr="006F1AD9" w:rsidRDefault="00A725A4" w:rsidP="00A725A4">
      <w:pPr>
        <w:spacing w:before="300" w:after="300" w:line="240" w:lineRule="auto"/>
        <w:jc w:val="both"/>
        <w:rPr>
          <w:rFonts w:ascii="Times New Roman" w:hAnsi="Times New Roman" w:cs="Times New Roman"/>
          <w:b/>
          <w:strike/>
          <w:sz w:val="24"/>
          <w:szCs w:val="24"/>
        </w:rPr>
      </w:pPr>
      <w:r w:rsidRPr="006F1AD9">
        <w:rPr>
          <w:rFonts w:ascii="Times New Roman" w:hAnsi="Times New Roman" w:cs="Times New Roman"/>
          <w:b/>
          <w:strike/>
          <w:sz w:val="24"/>
          <w:szCs w:val="24"/>
        </w:rPr>
        <w:t xml:space="preserve">GRUPO II: </w:t>
      </w:r>
    </w:p>
    <w:p w:rsidR="00A725A4" w:rsidRPr="007D5DC1" w:rsidRDefault="00A725A4" w:rsidP="006F1AD9">
      <w:pPr>
        <w:spacing w:before="300" w:after="300" w:line="240" w:lineRule="auto"/>
        <w:jc w:val="both"/>
        <w:rPr>
          <w:rFonts w:ascii="Times New Roman" w:hAnsi="Times New Roman" w:cs="Times New Roman"/>
          <w:strike/>
          <w:sz w:val="24"/>
          <w:szCs w:val="24"/>
        </w:rPr>
      </w:pPr>
      <w:r w:rsidRPr="007D5DC1">
        <w:rPr>
          <w:rFonts w:ascii="Times New Roman" w:hAnsi="Times New Roman" w:cs="Times New Roman"/>
          <w:strike/>
          <w:sz w:val="24"/>
          <w:szCs w:val="24"/>
        </w:rPr>
        <w:t xml:space="preserve">4- AMERICAN HERBAL PHARMACOPOEA - Monografias </w:t>
      </w:r>
    </w:p>
    <w:p w:rsidR="00A725A4" w:rsidRPr="00EE5FAB" w:rsidRDefault="00A725A4" w:rsidP="006F1AD9">
      <w:pPr>
        <w:spacing w:before="300" w:after="300" w:line="240" w:lineRule="auto"/>
        <w:jc w:val="both"/>
        <w:rPr>
          <w:rFonts w:ascii="Times New Roman" w:hAnsi="Times New Roman" w:cs="Times New Roman"/>
          <w:strike/>
          <w:sz w:val="24"/>
          <w:szCs w:val="24"/>
          <w:lang w:val="en-US"/>
        </w:rPr>
      </w:pPr>
      <w:r w:rsidRPr="00EE5FAB">
        <w:rPr>
          <w:rFonts w:ascii="Times New Roman" w:hAnsi="Times New Roman" w:cs="Times New Roman"/>
          <w:strike/>
          <w:sz w:val="24"/>
          <w:szCs w:val="24"/>
          <w:lang w:val="en-US"/>
        </w:rPr>
        <w:t xml:space="preserve">5 - BRITISH HERBAL PHARMACOPOEA - </w:t>
      </w:r>
      <w:proofErr w:type="spellStart"/>
      <w:r w:rsidRPr="00EE5FAB">
        <w:rPr>
          <w:rFonts w:ascii="Times New Roman" w:hAnsi="Times New Roman" w:cs="Times New Roman"/>
          <w:strike/>
          <w:sz w:val="24"/>
          <w:szCs w:val="24"/>
          <w:lang w:val="en-US"/>
        </w:rPr>
        <w:t>Monografias</w:t>
      </w:r>
      <w:proofErr w:type="spellEnd"/>
      <w:r w:rsidRPr="00EE5FAB">
        <w:rPr>
          <w:rFonts w:ascii="Times New Roman" w:hAnsi="Times New Roman" w:cs="Times New Roman"/>
          <w:strike/>
          <w:sz w:val="24"/>
          <w:szCs w:val="24"/>
          <w:lang w:val="en-US"/>
        </w:rPr>
        <w:t xml:space="preserve"> </w:t>
      </w:r>
    </w:p>
    <w:p w:rsidR="00A725A4" w:rsidRPr="007D5DC1" w:rsidRDefault="00A725A4" w:rsidP="006F1AD9">
      <w:pPr>
        <w:spacing w:before="300" w:after="300" w:line="240" w:lineRule="auto"/>
        <w:jc w:val="both"/>
        <w:rPr>
          <w:rFonts w:ascii="Times New Roman" w:hAnsi="Times New Roman" w:cs="Times New Roman"/>
          <w:strike/>
          <w:sz w:val="24"/>
          <w:szCs w:val="24"/>
          <w:lang w:val="en-US"/>
        </w:rPr>
      </w:pPr>
      <w:r w:rsidRPr="007D5DC1">
        <w:rPr>
          <w:rFonts w:ascii="Times New Roman" w:hAnsi="Times New Roman" w:cs="Times New Roman"/>
          <w:strike/>
          <w:sz w:val="24"/>
          <w:szCs w:val="24"/>
          <w:lang w:val="en-US"/>
        </w:rPr>
        <w:t xml:space="preserve">6 - BRITISH HERBAL COMPENDIUM - British Herbal Association </w:t>
      </w:r>
    </w:p>
    <w:p w:rsidR="00A725A4" w:rsidRPr="007D5DC1" w:rsidRDefault="00A725A4" w:rsidP="006F1AD9">
      <w:pPr>
        <w:spacing w:before="300" w:after="300" w:line="240" w:lineRule="auto"/>
        <w:jc w:val="both"/>
        <w:rPr>
          <w:rFonts w:ascii="Times New Roman" w:hAnsi="Times New Roman" w:cs="Times New Roman"/>
          <w:strike/>
          <w:sz w:val="24"/>
          <w:szCs w:val="24"/>
        </w:rPr>
      </w:pPr>
      <w:r w:rsidRPr="007D5DC1">
        <w:rPr>
          <w:rFonts w:ascii="Times New Roman" w:hAnsi="Times New Roman" w:cs="Times New Roman"/>
          <w:strike/>
          <w:sz w:val="24"/>
          <w:szCs w:val="24"/>
        </w:rPr>
        <w:t xml:space="preserve">7 - LES MEDICAMENTS À BASE DE PLANTES - Agence du Medicament, Paris, 1998 </w:t>
      </w:r>
    </w:p>
    <w:p w:rsidR="00A725A4" w:rsidRPr="007D5DC1" w:rsidRDefault="00A725A4" w:rsidP="006F1AD9">
      <w:pPr>
        <w:spacing w:before="300" w:after="300" w:line="240" w:lineRule="auto"/>
        <w:jc w:val="both"/>
        <w:rPr>
          <w:rFonts w:ascii="Times New Roman" w:hAnsi="Times New Roman" w:cs="Times New Roman"/>
          <w:strike/>
          <w:sz w:val="24"/>
          <w:szCs w:val="24"/>
        </w:rPr>
      </w:pPr>
      <w:r w:rsidRPr="007D5DC1">
        <w:rPr>
          <w:rFonts w:ascii="Times New Roman" w:hAnsi="Times New Roman" w:cs="Times New Roman"/>
          <w:strike/>
          <w:sz w:val="24"/>
          <w:szCs w:val="24"/>
        </w:rPr>
        <w:t>8</w:t>
      </w:r>
      <w:r w:rsidR="00DD0B3B" w:rsidRPr="007D5DC1">
        <w:rPr>
          <w:rFonts w:ascii="Times New Roman" w:hAnsi="Times New Roman" w:cs="Times New Roman"/>
          <w:strike/>
          <w:sz w:val="24"/>
          <w:szCs w:val="24"/>
        </w:rPr>
        <w:t>- HACIA UMA FARMACOPEA CARIBENÃ</w:t>
      </w:r>
      <w:r w:rsidRPr="007D5DC1">
        <w:rPr>
          <w:rFonts w:ascii="Times New Roman" w:hAnsi="Times New Roman" w:cs="Times New Roman"/>
          <w:strike/>
          <w:sz w:val="24"/>
          <w:szCs w:val="24"/>
        </w:rPr>
        <w:t xml:space="preserve"> (TRAMIL 7) - Santo Domingo; Editora L</w:t>
      </w:r>
      <w:r w:rsidR="00DD0B3B" w:rsidRPr="007D5DC1">
        <w:rPr>
          <w:rFonts w:ascii="Times New Roman" w:hAnsi="Times New Roman" w:cs="Times New Roman"/>
          <w:strike/>
          <w:sz w:val="24"/>
          <w:szCs w:val="24"/>
        </w:rPr>
        <w:t>ionel Germ</w:t>
      </w:r>
      <w:r w:rsidRPr="007D5DC1">
        <w:rPr>
          <w:rFonts w:ascii="Times New Roman" w:hAnsi="Times New Roman" w:cs="Times New Roman"/>
          <w:strike/>
          <w:sz w:val="24"/>
          <w:szCs w:val="24"/>
        </w:rPr>
        <w:t xml:space="preserve">onsén-Robineau, 1995 </w:t>
      </w:r>
    </w:p>
    <w:p w:rsidR="00A725A4" w:rsidRPr="007D5DC1" w:rsidRDefault="00A725A4" w:rsidP="006F1AD9">
      <w:pPr>
        <w:spacing w:before="300" w:after="300" w:line="240" w:lineRule="auto"/>
        <w:jc w:val="both"/>
        <w:rPr>
          <w:rFonts w:ascii="Times New Roman" w:hAnsi="Times New Roman" w:cs="Times New Roman"/>
          <w:strike/>
          <w:sz w:val="24"/>
          <w:szCs w:val="24"/>
        </w:rPr>
      </w:pPr>
      <w:r w:rsidRPr="007D5DC1">
        <w:rPr>
          <w:rFonts w:ascii="Times New Roman" w:hAnsi="Times New Roman" w:cs="Times New Roman"/>
          <w:strike/>
          <w:sz w:val="24"/>
          <w:szCs w:val="24"/>
        </w:rPr>
        <w:t xml:space="preserve">9 - Monografias contendo informações etnofarmacológicas e/ou dados de estudos pré-clínicos e clínicos, realizadas por pesquisadores credenciadas pelo CNPq ou equivalente. </w:t>
      </w:r>
    </w:p>
    <w:p w:rsidR="00A725A4" w:rsidRPr="007A3457" w:rsidRDefault="00A725A4" w:rsidP="00A725A4">
      <w:pPr>
        <w:spacing w:before="300" w:after="300" w:line="240" w:lineRule="auto"/>
        <w:jc w:val="both"/>
        <w:rPr>
          <w:rFonts w:ascii="Times New Roman" w:hAnsi="Times New Roman" w:cs="Times New Roman"/>
          <w:b/>
          <w:strike/>
          <w:sz w:val="24"/>
          <w:szCs w:val="24"/>
        </w:rPr>
      </w:pPr>
      <w:r w:rsidRPr="007A3457">
        <w:rPr>
          <w:rFonts w:ascii="Times New Roman" w:hAnsi="Times New Roman" w:cs="Times New Roman"/>
          <w:b/>
          <w:strike/>
          <w:sz w:val="24"/>
          <w:szCs w:val="24"/>
        </w:rPr>
        <w:t>GRUPO III:</w:t>
      </w:r>
    </w:p>
    <w:p w:rsidR="00A725A4" w:rsidRPr="007D5DC1" w:rsidRDefault="00A725A4" w:rsidP="007A3457">
      <w:pPr>
        <w:spacing w:before="300" w:after="300" w:line="240" w:lineRule="auto"/>
        <w:jc w:val="both"/>
        <w:rPr>
          <w:rFonts w:ascii="Times New Roman" w:hAnsi="Times New Roman" w:cs="Times New Roman"/>
          <w:strike/>
          <w:sz w:val="24"/>
          <w:szCs w:val="24"/>
        </w:rPr>
      </w:pPr>
      <w:r w:rsidRPr="007D5DC1">
        <w:rPr>
          <w:rFonts w:ascii="Times New Roman" w:hAnsi="Times New Roman" w:cs="Times New Roman"/>
          <w:strike/>
          <w:sz w:val="24"/>
          <w:szCs w:val="24"/>
        </w:rPr>
        <w:t>10 - MINISTERIO DE LA SALUD Y ACCIÓN SOCIAL - SECRETARIA DE POLITICA Y REG</w:t>
      </w:r>
      <w:r w:rsidR="00DD0B3B" w:rsidRPr="007D5DC1">
        <w:rPr>
          <w:rFonts w:ascii="Times New Roman" w:hAnsi="Times New Roman" w:cs="Times New Roman"/>
          <w:strike/>
          <w:sz w:val="24"/>
          <w:szCs w:val="24"/>
        </w:rPr>
        <w:t>ULACIÓ</w:t>
      </w:r>
      <w:r w:rsidRPr="007D5DC1">
        <w:rPr>
          <w:rFonts w:ascii="Times New Roman" w:hAnsi="Times New Roman" w:cs="Times New Roman"/>
          <w:strike/>
          <w:sz w:val="24"/>
          <w:szCs w:val="24"/>
        </w:rPr>
        <w:t xml:space="preserve">N DE SALUD - ANMAT (26/05/99) - Disposicion nº 2673 </w:t>
      </w:r>
    </w:p>
    <w:p w:rsidR="00A725A4" w:rsidRPr="007D5DC1" w:rsidRDefault="00A725A4" w:rsidP="007A3457">
      <w:pPr>
        <w:spacing w:before="300" w:after="300" w:line="240" w:lineRule="auto"/>
        <w:jc w:val="both"/>
        <w:rPr>
          <w:rFonts w:ascii="Times New Roman" w:hAnsi="Times New Roman" w:cs="Times New Roman"/>
          <w:strike/>
          <w:sz w:val="24"/>
          <w:szCs w:val="24"/>
        </w:rPr>
      </w:pPr>
      <w:r w:rsidRPr="007D5DC1">
        <w:rPr>
          <w:rFonts w:ascii="Times New Roman" w:hAnsi="Times New Roman" w:cs="Times New Roman"/>
          <w:strike/>
          <w:sz w:val="24"/>
          <w:szCs w:val="24"/>
        </w:rPr>
        <w:t xml:space="preserve">11- VADEMECUM DE PRESCRIPCION. PLANTAS MEDICINAIS - Masson, S. A. - 3ª edição - 1998 </w:t>
      </w:r>
    </w:p>
    <w:p w:rsidR="00A725A4" w:rsidRPr="007D5DC1" w:rsidRDefault="00A725A4" w:rsidP="007A3457">
      <w:pPr>
        <w:spacing w:before="300" w:after="300" w:line="240" w:lineRule="auto"/>
        <w:jc w:val="both"/>
        <w:rPr>
          <w:rFonts w:ascii="Times New Roman" w:hAnsi="Times New Roman" w:cs="Times New Roman"/>
          <w:strike/>
          <w:sz w:val="24"/>
          <w:szCs w:val="24"/>
          <w:lang w:val="en-US"/>
        </w:rPr>
      </w:pPr>
      <w:r w:rsidRPr="007D5DC1">
        <w:rPr>
          <w:rFonts w:ascii="Times New Roman" w:hAnsi="Times New Roman" w:cs="Times New Roman"/>
          <w:strike/>
          <w:sz w:val="24"/>
          <w:szCs w:val="24"/>
          <w:lang w:val="en-US"/>
        </w:rPr>
        <w:t xml:space="preserve">12- HERBAL MEDICINES - A Guide for Health Care Professionals, London - The Pharmaceutical Press - 1996 </w:t>
      </w:r>
    </w:p>
    <w:p w:rsidR="00A725A4" w:rsidRPr="007D5DC1" w:rsidRDefault="00A725A4" w:rsidP="006516D2">
      <w:pPr>
        <w:spacing w:before="300" w:after="300" w:line="240" w:lineRule="auto"/>
        <w:jc w:val="both"/>
        <w:rPr>
          <w:rFonts w:ascii="Times New Roman" w:hAnsi="Times New Roman" w:cs="Times New Roman"/>
          <w:strike/>
          <w:sz w:val="24"/>
          <w:szCs w:val="24"/>
          <w:lang w:val="en-US"/>
        </w:rPr>
      </w:pPr>
      <w:r w:rsidRPr="007D5DC1">
        <w:rPr>
          <w:rFonts w:ascii="Times New Roman" w:hAnsi="Times New Roman" w:cs="Times New Roman"/>
          <w:strike/>
          <w:sz w:val="24"/>
          <w:szCs w:val="24"/>
          <w:lang w:val="en-US"/>
        </w:rPr>
        <w:lastRenderedPageBreak/>
        <w:t xml:space="preserve">13- PDR for HERBAL MEDICINES - The information standard for complimentary medicine - 1998 </w:t>
      </w:r>
    </w:p>
    <w:p w:rsidR="00A725A4" w:rsidRPr="007D5DC1" w:rsidRDefault="00A725A4" w:rsidP="00F232A9">
      <w:pPr>
        <w:spacing w:before="300" w:after="300" w:line="240" w:lineRule="auto"/>
        <w:jc w:val="both"/>
        <w:rPr>
          <w:rFonts w:ascii="Times New Roman" w:hAnsi="Times New Roman" w:cs="Times New Roman"/>
          <w:strike/>
          <w:sz w:val="24"/>
          <w:szCs w:val="24"/>
        </w:rPr>
      </w:pPr>
      <w:r w:rsidRPr="007D5DC1">
        <w:rPr>
          <w:rFonts w:ascii="Times New Roman" w:hAnsi="Times New Roman" w:cs="Times New Roman"/>
          <w:strike/>
          <w:sz w:val="24"/>
          <w:szCs w:val="24"/>
        </w:rPr>
        <w:t xml:space="preserve">14 - FARMÁCIAS VIVAS – F.J.A. Matos - Editora da UFCE, 1999 </w:t>
      </w:r>
    </w:p>
    <w:p w:rsidR="00A725A4" w:rsidRPr="007D5DC1" w:rsidRDefault="00A725A4" w:rsidP="00F232A9">
      <w:pPr>
        <w:spacing w:before="300" w:after="300" w:line="240" w:lineRule="auto"/>
        <w:jc w:val="both"/>
        <w:rPr>
          <w:rFonts w:ascii="Times New Roman" w:hAnsi="Times New Roman" w:cs="Times New Roman"/>
          <w:strike/>
          <w:sz w:val="24"/>
          <w:szCs w:val="24"/>
        </w:rPr>
      </w:pPr>
      <w:r w:rsidRPr="007D5DC1">
        <w:rPr>
          <w:rFonts w:ascii="Times New Roman" w:hAnsi="Times New Roman" w:cs="Times New Roman"/>
          <w:strike/>
          <w:sz w:val="24"/>
          <w:szCs w:val="24"/>
        </w:rPr>
        <w:t xml:space="preserve">15- 270 PLANTAS MEDICINAIS IBEROAMERICANAS - Gupta, M.P. - CYTED - Programa Iberoamericano de Ciencia y Tecnologia para el Desarrollo, 1995 </w:t>
      </w:r>
    </w:p>
    <w:p w:rsidR="007A58D8" w:rsidRPr="007D5DC1" w:rsidRDefault="007A58D8" w:rsidP="007A58D8">
      <w:pPr>
        <w:spacing w:before="300" w:after="300" w:line="240" w:lineRule="auto"/>
        <w:jc w:val="both"/>
        <w:rPr>
          <w:rFonts w:ascii="Times New Roman" w:hAnsi="Times New Roman" w:cs="Times New Roman"/>
          <w:strike/>
          <w:sz w:val="24"/>
          <w:szCs w:val="24"/>
        </w:rPr>
      </w:pPr>
      <w:r w:rsidRPr="007D5DC1">
        <w:rPr>
          <w:rFonts w:ascii="Times New Roman" w:hAnsi="Times New Roman" w:cs="Times New Roman"/>
          <w:strike/>
          <w:sz w:val="24"/>
          <w:szCs w:val="24"/>
        </w:rPr>
        <w:t>---------------------------------------</w:t>
      </w:r>
    </w:p>
    <w:p w:rsidR="007A58D8" w:rsidRPr="007D5DC1" w:rsidRDefault="007A58D8" w:rsidP="007A58D8">
      <w:pPr>
        <w:spacing w:before="300" w:after="300" w:line="240" w:lineRule="auto"/>
        <w:jc w:val="both"/>
        <w:rPr>
          <w:rFonts w:ascii="Times New Roman" w:hAnsi="Times New Roman" w:cs="Times New Roman"/>
          <w:strike/>
          <w:sz w:val="24"/>
          <w:szCs w:val="24"/>
        </w:rPr>
      </w:pPr>
      <w:r w:rsidRPr="007D5DC1">
        <w:rPr>
          <w:rFonts w:ascii="Times New Roman" w:hAnsi="Times New Roman" w:cs="Times New Roman"/>
          <w:strike/>
          <w:sz w:val="24"/>
          <w:szCs w:val="24"/>
        </w:rPr>
        <w:t>(*) Republicada por ter saído com incorreção, do origina</w:t>
      </w:r>
      <w:r w:rsidR="00F232A9">
        <w:rPr>
          <w:rFonts w:ascii="Times New Roman" w:hAnsi="Times New Roman" w:cs="Times New Roman"/>
          <w:strike/>
          <w:sz w:val="24"/>
          <w:szCs w:val="24"/>
        </w:rPr>
        <w:t>l</w:t>
      </w:r>
      <w:r w:rsidRPr="007D5DC1">
        <w:rPr>
          <w:rFonts w:ascii="Times New Roman" w:hAnsi="Times New Roman" w:cs="Times New Roman"/>
          <w:strike/>
          <w:sz w:val="24"/>
          <w:szCs w:val="24"/>
        </w:rPr>
        <w:t>, no D.O. nº 40-E, de 25/2/2000, Seção 1, pág. 25</w:t>
      </w:r>
      <w:r w:rsidR="00F232A9">
        <w:rPr>
          <w:rFonts w:ascii="Times New Roman" w:hAnsi="Times New Roman" w:cs="Times New Roman"/>
          <w:strike/>
          <w:sz w:val="24"/>
          <w:szCs w:val="24"/>
        </w:rPr>
        <w:t>.</w:t>
      </w:r>
    </w:p>
    <w:p w:rsidR="00A725A4" w:rsidRPr="007D5DC1" w:rsidRDefault="00A725A4">
      <w:pPr>
        <w:rPr>
          <w:rFonts w:ascii="Times New Roman" w:hAnsi="Times New Roman" w:cs="Times New Roman"/>
          <w:strike/>
          <w:sz w:val="24"/>
          <w:szCs w:val="24"/>
        </w:rPr>
      </w:pPr>
    </w:p>
    <w:sectPr w:rsidR="00A725A4" w:rsidRPr="007D5DC1">
      <w:headerReference w:type="default" r:id="rId6"/>
      <w:foot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D5DC1" w:rsidRDefault="007D5DC1" w:rsidP="007D5DC1">
      <w:pPr>
        <w:spacing w:after="0" w:line="240" w:lineRule="auto"/>
      </w:pPr>
      <w:r>
        <w:separator/>
      </w:r>
    </w:p>
  </w:endnote>
  <w:endnote w:type="continuationSeparator" w:id="0">
    <w:p w:rsidR="007D5DC1" w:rsidRDefault="007D5DC1" w:rsidP="007D5D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5DC1" w:rsidRPr="008A0471" w:rsidRDefault="007D5DC1" w:rsidP="007D5DC1">
    <w:pPr>
      <w:tabs>
        <w:tab w:val="center" w:pos="4252"/>
        <w:tab w:val="right" w:pos="8504"/>
      </w:tabs>
      <w:spacing w:after="0" w:line="240" w:lineRule="auto"/>
      <w:jc w:val="center"/>
      <w:rPr>
        <w:rFonts w:ascii="Calibri" w:eastAsia="Times New Roman" w:hAnsi="Calibri" w:cs="Times New Roman"/>
      </w:rPr>
    </w:pPr>
    <w:r w:rsidRPr="00B517AC">
      <w:rPr>
        <w:rFonts w:ascii="Calibri" w:eastAsia="Times New Roman" w:hAnsi="Calibri" w:cs="Times New Roman"/>
        <w:color w:val="943634"/>
      </w:rPr>
      <w:t>Este texto não substitui o(s) publicado(s) em Diário Oficial da União.</w:t>
    </w:r>
  </w:p>
  <w:p w:rsidR="007D5DC1" w:rsidRDefault="007D5DC1" w:rsidP="007D5DC1">
    <w:pPr>
      <w:pStyle w:val="Rodap"/>
    </w:pPr>
  </w:p>
  <w:p w:rsidR="007D5DC1" w:rsidRDefault="007D5DC1">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D5DC1" w:rsidRDefault="007D5DC1" w:rsidP="007D5DC1">
      <w:pPr>
        <w:spacing w:after="0" w:line="240" w:lineRule="auto"/>
      </w:pPr>
      <w:r>
        <w:separator/>
      </w:r>
    </w:p>
  </w:footnote>
  <w:footnote w:type="continuationSeparator" w:id="0">
    <w:p w:rsidR="007D5DC1" w:rsidRDefault="007D5DC1" w:rsidP="007D5D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5DC1" w:rsidRDefault="007D5DC1" w:rsidP="007D5DC1">
    <w:pPr>
      <w:tabs>
        <w:tab w:val="center" w:pos="4252"/>
        <w:tab w:val="right" w:pos="8504"/>
      </w:tabs>
      <w:spacing w:after="0" w:line="240" w:lineRule="auto"/>
      <w:jc w:val="center"/>
      <w:rPr>
        <w:rFonts w:ascii="Calibri" w:eastAsia="Times New Roman" w:hAnsi="Calibri" w:cs="Times New Roman"/>
      </w:rPr>
    </w:pPr>
    <w:r>
      <w:rPr>
        <w:rFonts w:ascii="Calibri" w:eastAsia="Times New Roman" w:hAnsi="Calibri" w:cs="Times New Roman"/>
        <w:noProof/>
        <w:lang w:eastAsia="pt-BR"/>
      </w:rPr>
      <w:drawing>
        <wp:inline distT="0" distB="0" distL="0" distR="0">
          <wp:extent cx="659765" cy="643890"/>
          <wp:effectExtent l="0" t="0" r="6985" b="3810"/>
          <wp:docPr id="1" name="Imagem 1" descr="Descrição: Brasão da Repúbl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Descrição: Brasão da Repúblic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59765" cy="643890"/>
                  </a:xfrm>
                  <a:prstGeom prst="rect">
                    <a:avLst/>
                  </a:prstGeom>
                  <a:noFill/>
                  <a:ln>
                    <a:noFill/>
                  </a:ln>
                </pic:spPr>
              </pic:pic>
            </a:graphicData>
          </a:graphic>
        </wp:inline>
      </w:drawing>
    </w:r>
  </w:p>
  <w:p w:rsidR="007D5DC1" w:rsidRDefault="007D5DC1" w:rsidP="007D5DC1">
    <w:pPr>
      <w:tabs>
        <w:tab w:val="center" w:pos="4252"/>
        <w:tab w:val="right" w:pos="8504"/>
      </w:tabs>
      <w:spacing w:after="0" w:line="240" w:lineRule="auto"/>
      <w:jc w:val="center"/>
      <w:rPr>
        <w:rFonts w:ascii="Calibri" w:eastAsia="Times New Roman" w:hAnsi="Calibri" w:cs="Times New Roman"/>
        <w:b/>
        <w:sz w:val="24"/>
      </w:rPr>
    </w:pPr>
    <w:r>
      <w:rPr>
        <w:rFonts w:ascii="Calibri" w:eastAsia="Times New Roman" w:hAnsi="Calibri" w:cs="Times New Roman"/>
        <w:b/>
        <w:sz w:val="24"/>
      </w:rPr>
      <w:t>Ministério da Saúde - MS</w:t>
    </w:r>
  </w:p>
  <w:p w:rsidR="007D5DC1" w:rsidRDefault="007D5DC1" w:rsidP="007D5DC1">
    <w:pPr>
      <w:tabs>
        <w:tab w:val="center" w:pos="4252"/>
        <w:tab w:val="right" w:pos="8504"/>
      </w:tabs>
      <w:spacing w:after="0" w:line="240" w:lineRule="auto"/>
      <w:jc w:val="center"/>
      <w:rPr>
        <w:rFonts w:ascii="Calibri" w:eastAsia="Times New Roman" w:hAnsi="Calibri" w:cs="Times New Roman"/>
        <w:b/>
        <w:sz w:val="24"/>
      </w:rPr>
    </w:pPr>
    <w:r>
      <w:rPr>
        <w:rFonts w:ascii="Calibri" w:eastAsia="Times New Roman" w:hAnsi="Calibri" w:cs="Times New Roman"/>
        <w:b/>
        <w:sz w:val="24"/>
      </w:rPr>
      <w:t>Agência Nacional de Vigilância Sanitária - ANVISA</w:t>
    </w:r>
  </w:p>
  <w:p w:rsidR="007D5DC1" w:rsidRDefault="007D5DC1">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hdrShapeDefaults>
    <o:shapedefaults v:ext="edit" spidmax="1843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5DB4"/>
    <w:rsid w:val="000A1205"/>
    <w:rsid w:val="00144E21"/>
    <w:rsid w:val="0016008D"/>
    <w:rsid w:val="00181B35"/>
    <w:rsid w:val="00184408"/>
    <w:rsid w:val="001C2438"/>
    <w:rsid w:val="001D2824"/>
    <w:rsid w:val="001D551A"/>
    <w:rsid w:val="001E708B"/>
    <w:rsid w:val="001F4BE7"/>
    <w:rsid w:val="00231C49"/>
    <w:rsid w:val="00241447"/>
    <w:rsid w:val="00242DC9"/>
    <w:rsid w:val="002D3629"/>
    <w:rsid w:val="00317035"/>
    <w:rsid w:val="00335B0C"/>
    <w:rsid w:val="003450E7"/>
    <w:rsid w:val="00397B84"/>
    <w:rsid w:val="003D11BD"/>
    <w:rsid w:val="003E1804"/>
    <w:rsid w:val="00411B20"/>
    <w:rsid w:val="00426E29"/>
    <w:rsid w:val="0045515F"/>
    <w:rsid w:val="00472432"/>
    <w:rsid w:val="00481C91"/>
    <w:rsid w:val="00484259"/>
    <w:rsid w:val="004D3273"/>
    <w:rsid w:val="004E1D4C"/>
    <w:rsid w:val="004E50D7"/>
    <w:rsid w:val="005169E1"/>
    <w:rsid w:val="00532B12"/>
    <w:rsid w:val="00564068"/>
    <w:rsid w:val="00593109"/>
    <w:rsid w:val="005A2127"/>
    <w:rsid w:val="005E0AF5"/>
    <w:rsid w:val="005F0AD6"/>
    <w:rsid w:val="00621FE0"/>
    <w:rsid w:val="00640AAF"/>
    <w:rsid w:val="00640EC5"/>
    <w:rsid w:val="006516D2"/>
    <w:rsid w:val="00653F31"/>
    <w:rsid w:val="0066728D"/>
    <w:rsid w:val="006C3A63"/>
    <w:rsid w:val="006F1AD9"/>
    <w:rsid w:val="006F7EAA"/>
    <w:rsid w:val="00705DDC"/>
    <w:rsid w:val="007441BF"/>
    <w:rsid w:val="0076433D"/>
    <w:rsid w:val="00786686"/>
    <w:rsid w:val="007A01D9"/>
    <w:rsid w:val="007A3457"/>
    <w:rsid w:val="007A58D8"/>
    <w:rsid w:val="007D5DC1"/>
    <w:rsid w:val="007D6FFD"/>
    <w:rsid w:val="007E333B"/>
    <w:rsid w:val="008052BB"/>
    <w:rsid w:val="00833CBC"/>
    <w:rsid w:val="00835F23"/>
    <w:rsid w:val="008B327C"/>
    <w:rsid w:val="00926EAB"/>
    <w:rsid w:val="009C114F"/>
    <w:rsid w:val="00A03286"/>
    <w:rsid w:val="00A2471F"/>
    <w:rsid w:val="00A43D53"/>
    <w:rsid w:val="00A725A4"/>
    <w:rsid w:val="00A91439"/>
    <w:rsid w:val="00AC5823"/>
    <w:rsid w:val="00AD7FEC"/>
    <w:rsid w:val="00B044E9"/>
    <w:rsid w:val="00B11F1D"/>
    <w:rsid w:val="00B30817"/>
    <w:rsid w:val="00B449C8"/>
    <w:rsid w:val="00B62D3D"/>
    <w:rsid w:val="00B764DE"/>
    <w:rsid w:val="00BB5FE9"/>
    <w:rsid w:val="00BD31BE"/>
    <w:rsid w:val="00BF752E"/>
    <w:rsid w:val="00C336F9"/>
    <w:rsid w:val="00C55C9E"/>
    <w:rsid w:val="00C830B2"/>
    <w:rsid w:val="00C85D2D"/>
    <w:rsid w:val="00CA2836"/>
    <w:rsid w:val="00D47962"/>
    <w:rsid w:val="00D621E1"/>
    <w:rsid w:val="00D71C3D"/>
    <w:rsid w:val="00D94AB6"/>
    <w:rsid w:val="00DC0E6C"/>
    <w:rsid w:val="00DD0B3B"/>
    <w:rsid w:val="00E35D96"/>
    <w:rsid w:val="00E55DB4"/>
    <w:rsid w:val="00EE0B46"/>
    <w:rsid w:val="00EE2B31"/>
    <w:rsid w:val="00EE5FAB"/>
    <w:rsid w:val="00EF5A05"/>
    <w:rsid w:val="00F00280"/>
    <w:rsid w:val="00F03AA6"/>
    <w:rsid w:val="00F232A9"/>
    <w:rsid w:val="00F2745A"/>
    <w:rsid w:val="00F7624E"/>
    <w:rsid w:val="00F9046C"/>
    <w:rsid w:val="00F9231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14:docId w14:val="1A75A20D"/>
  <w15:docId w15:val="{F8976F99-01DF-4FA3-8B7F-FEC21A1712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E55DB4"/>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59"/>
    <w:rsid w:val="00E55D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bealho">
    <w:name w:val="header"/>
    <w:basedOn w:val="Normal"/>
    <w:link w:val="CabealhoChar"/>
    <w:uiPriority w:val="99"/>
    <w:unhideWhenUsed/>
    <w:rsid w:val="007D5DC1"/>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D5DC1"/>
  </w:style>
  <w:style w:type="paragraph" w:styleId="Rodap">
    <w:name w:val="footer"/>
    <w:basedOn w:val="Normal"/>
    <w:link w:val="RodapChar"/>
    <w:uiPriority w:val="99"/>
    <w:unhideWhenUsed/>
    <w:rsid w:val="007D5DC1"/>
    <w:pPr>
      <w:tabs>
        <w:tab w:val="center" w:pos="4252"/>
        <w:tab w:val="right" w:pos="8504"/>
      </w:tabs>
      <w:spacing w:after="0" w:line="240" w:lineRule="auto"/>
    </w:pPr>
  </w:style>
  <w:style w:type="character" w:customStyle="1" w:styleId="RodapChar">
    <w:name w:val="Rodapé Char"/>
    <w:basedOn w:val="Fontepargpadro"/>
    <w:link w:val="Rodap"/>
    <w:uiPriority w:val="99"/>
    <w:rsid w:val="007D5D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2011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customXml" Target="../customXml/item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customXml" Target="../customXml/item2.xml"/><Relationship Id="rId5" Type="http://schemas.openxmlformats.org/officeDocument/2006/relationships/endnotes" Target="endnotes.xml"/><Relationship Id="rId10" Type="http://schemas.openxmlformats.org/officeDocument/2006/relationships/customXml" Target="../customXml/item1.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3EA23B54B4C11D478B02E3F24C9EDF15" ma:contentTypeVersion="9" ma:contentTypeDescription="Crie um novo documento." ma:contentTypeScope="" ma:versionID="4315a51345f9a78aef7a61ba9417856b">
  <xsd:schema xmlns:xsd="http://www.w3.org/2001/XMLSchema" xmlns:xs="http://www.w3.org/2001/XMLSchema" xmlns:p="http://schemas.microsoft.com/office/2006/metadata/properties" xmlns:ns2="3358cef2-5e33-4382-9f34-ebdf29ebf261" xmlns:ns3="1b481078-05fd-4425-adfc-5f858dcaa140" targetNamespace="http://schemas.microsoft.com/office/2006/metadata/properties" ma:root="true" ma:fieldsID="8afaca136e5893b18a7576def1b03b61" ns2:_="" ns3:_="">
    <xsd:import namespace="3358cef2-5e33-4382-9f34-ebdf29ebf261"/>
    <xsd:import namespace="1b481078-05fd-4425-adfc-5f858dcaa140"/>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58cef2-5e33-4382-9f34-ebdf29ebf261" elementFormDefault="qualified">
    <xsd:import namespace="http://schemas.microsoft.com/office/2006/documentManagement/types"/>
    <xsd:import namespace="http://schemas.microsoft.com/office/infopath/2007/PartnerControls"/>
    <xsd:element name="SharedWithUsers" ma:index="8"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hes de Compartilhado Com"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b481078-05fd-4425-adfc-5f858dcaa140"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Location" ma:index="15" nillable="true" ma:displayName="MediaServic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12F0FAB-5BBF-4702-9C38-ABB0BF7C24AF}"/>
</file>

<file path=customXml/itemProps2.xml><?xml version="1.0" encoding="utf-8"?>
<ds:datastoreItem xmlns:ds="http://schemas.openxmlformats.org/officeDocument/2006/customXml" ds:itemID="{A4B44A40-3740-4F8C-81D5-40947A8D22C2}"/>
</file>

<file path=customXml/itemProps3.xml><?xml version="1.0" encoding="utf-8"?>
<ds:datastoreItem xmlns:ds="http://schemas.openxmlformats.org/officeDocument/2006/customXml" ds:itemID="{F1FC6853-5024-470C-A5E2-CE05655CA216}"/>
</file>

<file path=docProps/app.xml><?xml version="1.0" encoding="utf-8"?>
<Properties xmlns="http://schemas.openxmlformats.org/officeDocument/2006/extended-properties" xmlns:vt="http://schemas.openxmlformats.org/officeDocument/2006/docPropsVTypes">
  <Template>Normal</Template>
  <TotalTime>261</TotalTime>
  <Pages>13</Pages>
  <Words>3241</Words>
  <Characters>17507</Characters>
  <Application>Microsoft Office Word</Application>
  <DocSecurity>0</DocSecurity>
  <Lines>145</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laianabrasil</dc:creator>
  <cp:lastModifiedBy>Cinthya Simone da Paz Elgrably</cp:lastModifiedBy>
  <cp:revision>87</cp:revision>
  <dcterms:created xsi:type="dcterms:W3CDTF">2015-10-27T15:01:00Z</dcterms:created>
  <dcterms:modified xsi:type="dcterms:W3CDTF">2017-08-01T19:36:00Z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0x0101003EA23B54B4C11D478B02E3F24C9EDF15</vt:lpwstr>
  </property>
</Properties>
</file>