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A86" w:rsidRPr="00FA27A9" w:rsidRDefault="00BC1A86" w:rsidP="00FA27A9">
      <w:pPr>
        <w:pStyle w:val="Ttulo1"/>
        <w:divId w:val="66901711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27A9">
        <w:rPr>
          <w:rFonts w:ascii="Times New Roman" w:hAnsi="Times New Roman" w:cs="Times New Roman"/>
          <w:sz w:val="24"/>
          <w:szCs w:val="24"/>
        </w:rPr>
        <w:t>Resolução da Diretoria Colegiada – RDC n</w:t>
      </w:r>
      <w:r w:rsidRPr="00FA27A9">
        <w:rPr>
          <w:rFonts w:ascii="Times New Roman" w:hAnsi="Times New Roman" w:cs="Times New Roman"/>
          <w:sz w:val="24"/>
          <w:szCs w:val="24"/>
        </w:rPr>
        <w:sym w:font="Symbol" w:char="F0B0"/>
      </w:r>
      <w:r w:rsidRPr="00FA27A9">
        <w:rPr>
          <w:rFonts w:ascii="Times New Roman" w:hAnsi="Times New Roman" w:cs="Times New Roman"/>
          <w:sz w:val="24"/>
          <w:szCs w:val="24"/>
        </w:rPr>
        <w:t xml:space="preserve"> 202, de</w:t>
      </w:r>
      <w:r w:rsidR="00FA27A9" w:rsidRPr="00FA27A9">
        <w:rPr>
          <w:rFonts w:ascii="Times New Roman" w:hAnsi="Times New Roman" w:cs="Times New Roman"/>
          <w:sz w:val="24"/>
          <w:szCs w:val="24"/>
        </w:rPr>
        <w:t xml:space="preserve"> </w:t>
      </w:r>
      <w:r w:rsidRPr="00FA27A9">
        <w:rPr>
          <w:rFonts w:ascii="Times New Roman" w:hAnsi="Times New Roman" w:cs="Times New Roman"/>
          <w:sz w:val="24"/>
          <w:szCs w:val="24"/>
        </w:rPr>
        <w:t>1</w:t>
      </w:r>
      <w:r w:rsidRPr="00FA27A9">
        <w:rPr>
          <w:rFonts w:ascii="Times New Roman" w:hAnsi="Times New Roman" w:cs="Times New Roman"/>
          <w:sz w:val="24"/>
          <w:szCs w:val="24"/>
        </w:rPr>
        <w:sym w:font="Symbol" w:char="F0B0"/>
      </w:r>
      <w:r w:rsidRPr="00FA27A9">
        <w:rPr>
          <w:rFonts w:ascii="Times New Roman" w:hAnsi="Times New Roman" w:cs="Times New Roman"/>
          <w:sz w:val="24"/>
          <w:szCs w:val="24"/>
        </w:rPr>
        <w:t xml:space="preserve"> de novembr</w:t>
      </w:r>
      <w:r w:rsidR="00FA27A9" w:rsidRPr="00FA27A9">
        <w:rPr>
          <w:rFonts w:ascii="Times New Roman" w:hAnsi="Times New Roman" w:cs="Times New Roman"/>
          <w:sz w:val="24"/>
          <w:szCs w:val="24"/>
        </w:rPr>
        <w:t>o de 2006</w:t>
      </w:r>
    </w:p>
    <w:p w:rsidR="00FA27A9" w:rsidRPr="00FA27A9" w:rsidRDefault="00FA27A9" w:rsidP="00FA27A9">
      <w:pPr>
        <w:pStyle w:val="Ttulo1"/>
        <w:divId w:val="669017119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FA27A9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212, de 06 de novembro de 2006)</w:t>
      </w:r>
    </w:p>
    <w:p w:rsidR="00FA27A9" w:rsidRPr="00FA27A9" w:rsidRDefault="00FA27A9" w:rsidP="00FA27A9">
      <w:pPr>
        <w:pStyle w:val="Ttulo1"/>
        <w:divId w:val="669017119"/>
        <w:rPr>
          <w:rFonts w:ascii="Times New Roman" w:hAnsi="Times New Roman" w:cs="Times New Roman"/>
          <w:color w:val="0000FF"/>
          <w:sz w:val="24"/>
          <w:szCs w:val="24"/>
        </w:rPr>
      </w:pPr>
      <w:r w:rsidRPr="00FA27A9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tacitamente pela Resolução - RDC nº 15, de 01 de março de 2007, conforme declarado no Despacho Declaratório nº 56, de 27 de março de 2018)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b/>
          <w:bCs/>
          <w:strike/>
        </w:rPr>
        <w:t>A Diretoria Colegiada da Agência Nacional de Vigilância Sanitária</w:t>
      </w:r>
      <w:r w:rsidRPr="00FA27A9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de outubro de 2006;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strike/>
        </w:rPr>
        <w:t>considerando a recomendação da Gerência de Medicamentos Novos, Pesquisas e Ensaios Clínicos – GEPEC, de inclusão da substância BEXAROTENO na Lista “C2” (Lista de Substâncias Retinóicas) da Portaria SVS/MS n.º 344, de 12 de maio de 1998;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strike/>
        </w:rPr>
        <w:t>considerando a necessidade de alteração do adendo 1 das Listas “C1”, “C2”, “C4” e “D1”;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strike/>
        </w:rPr>
        <w:t>considerando os artigos 6º e 36 da Lei nº 6.368, de 21 de outubro de 1976; e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strike/>
        </w:rPr>
        <w:t>considerando o art. 101 da Portaria SVS/MS n.º 344, de 12 de maio de 1998.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strike/>
        </w:rPr>
        <w:t>Adota a seguinte Resolução da Diretoria Colegiada e eu, Diretor-Presidente, determino sua publicação:</w:t>
      </w:r>
    </w:p>
    <w:p w:rsidR="00BC1A86" w:rsidRPr="00FA27A9" w:rsidRDefault="00BC1A86" w:rsidP="00BC1A86">
      <w:pPr>
        <w:ind w:firstLine="567"/>
        <w:jc w:val="both"/>
        <w:divId w:val="669017119"/>
        <w:rPr>
          <w:strike/>
        </w:rPr>
      </w:pPr>
      <w:r w:rsidRPr="00FA27A9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BC1A86" w:rsidRPr="00FA27A9" w:rsidRDefault="00BC1A86" w:rsidP="00BC1A86">
      <w:pPr>
        <w:tabs>
          <w:tab w:val="left" w:pos="540"/>
        </w:tabs>
        <w:ind w:firstLine="567"/>
        <w:jc w:val="both"/>
        <w:divId w:val="669017119"/>
        <w:rPr>
          <w:strike/>
        </w:rPr>
      </w:pPr>
      <w:r w:rsidRPr="00FA27A9">
        <w:rPr>
          <w:strike/>
        </w:rPr>
        <w:t>Art. 2º Estabelecer as seguintes modificações: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I. INCLUSÃO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1.1 Lista “C2”: Bexaroteno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II. CORREÇÃO DA DENOMINAÇÃO COMUM DE SUBSTÂNCIAS, CONFORME RDC N.º 50 DE 22/03/2006: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2.1 Lista “C5”: Substituir Deidropiandrosterona por Deidroepiandrosterona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III. ALTERAÇÃO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lastRenderedPageBreak/>
        <w:t>3.1 Alteração do adendo 1 da Lista “C1”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3.2 Alteração do adendo 1 da Lista “C2”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3.3 Alteração do adendo 1 da Lista “C4”</w:t>
      </w:r>
    </w:p>
    <w:p w:rsidR="00BC1A86" w:rsidRPr="00FA27A9" w:rsidRDefault="00BC1A86" w:rsidP="00BC1A86">
      <w:pPr>
        <w:pStyle w:val="Corpodetexto"/>
        <w:spacing w:after="100"/>
        <w:ind w:firstLine="567"/>
        <w:divId w:val="669017119"/>
        <w:rPr>
          <w:strike/>
        </w:rPr>
      </w:pPr>
      <w:r w:rsidRPr="00FA27A9">
        <w:rPr>
          <w:strike/>
        </w:rPr>
        <w:t>3.4 Alteração do adendo 1 da Lista “D1”</w:t>
      </w:r>
    </w:p>
    <w:p w:rsidR="00BC1A86" w:rsidRPr="00FA27A9" w:rsidRDefault="00BC1A86" w:rsidP="00BC1A86">
      <w:pPr>
        <w:ind w:firstLine="567"/>
        <w:divId w:val="669017119"/>
        <w:rPr>
          <w:strike/>
        </w:rPr>
      </w:pPr>
      <w:r w:rsidRPr="00FA27A9">
        <w:rPr>
          <w:strike/>
        </w:rPr>
        <w:t>Art. 3º Esta Resolução entra em vigor na data de sua publicação.</w:t>
      </w:r>
    </w:p>
    <w:p w:rsidR="00BC1A86" w:rsidRPr="00FA27A9" w:rsidRDefault="00BC1A86" w:rsidP="00BC1A86">
      <w:pPr>
        <w:pStyle w:val="Ttulo2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ANEXO I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MINISTÉRIO DA SAÚDE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AGÊNCIA NACIONAL DE VIGILÂNCIA SANITÁRIA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669017119"/>
        <w:rPr>
          <w:b/>
          <w:bCs/>
          <w:strike/>
          <w:sz w:val="24"/>
          <w:szCs w:val="24"/>
        </w:rPr>
      </w:pPr>
      <w:r w:rsidRPr="00FA27A9">
        <w:rPr>
          <w:strike/>
          <w:sz w:val="24"/>
          <w:szCs w:val="24"/>
        </w:rPr>
        <w:t>GERÊNCIA GERAL DE MEDICAMENTOS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ATUALIZAÇÃO N.º 22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LISTAS DA PORTARIA SVS/MS N.º 344 DE 12 DE MAIO DE 1998 (DOU DE 1/2/99)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- A1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DAS SUBSTÂNCIAS ENTORPECENTES</w:t>
      </w:r>
    </w:p>
    <w:p w:rsidR="00BC1A86" w:rsidRPr="00FA27A9" w:rsidRDefault="00BC1A86" w:rsidP="00BC1A86">
      <w:pPr>
        <w:jc w:val="center"/>
        <w:divId w:val="669017119"/>
        <w:rPr>
          <w:b/>
          <w:bCs/>
          <w:strike/>
        </w:rPr>
      </w:pPr>
      <w:r w:rsidRPr="00FA27A9">
        <w:rPr>
          <w:b/>
          <w:bCs/>
          <w:strike/>
        </w:rPr>
        <w:t>(Sujeitas a Notificação de Receita “A”)</w:t>
      </w:r>
    </w:p>
    <w:p w:rsidR="00BC1A86" w:rsidRPr="00FA27A9" w:rsidRDefault="00BC1A86" w:rsidP="00BC1A86">
      <w:pPr>
        <w:tabs>
          <w:tab w:val="left" w:pos="-709"/>
        </w:tabs>
        <w:divId w:val="669017119"/>
        <w:rPr>
          <w:strike/>
        </w:rPr>
      </w:pPr>
      <w:r w:rsidRPr="00FA27A9">
        <w:rPr>
          <w:strike/>
        </w:rPr>
        <w:t>1. ACETILMETADOL</w:t>
      </w:r>
    </w:p>
    <w:p w:rsidR="00BC1A86" w:rsidRPr="00FA27A9" w:rsidRDefault="00BC1A86" w:rsidP="00BC1A86">
      <w:pPr>
        <w:tabs>
          <w:tab w:val="left" w:pos="-709"/>
        </w:tabs>
        <w:divId w:val="669017119"/>
        <w:rPr>
          <w:strike/>
        </w:rPr>
      </w:pPr>
      <w:r w:rsidRPr="00FA27A9">
        <w:rPr>
          <w:strike/>
        </w:rPr>
        <w:t>2. ALFACETILMETADOL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3. ALFAMEPRODINA</w:t>
      </w:r>
    </w:p>
    <w:p w:rsidR="00BC1A86" w:rsidRPr="00FA27A9" w:rsidRDefault="00BC1A86" w:rsidP="00BC1A86">
      <w:pPr>
        <w:tabs>
          <w:tab w:val="left" w:pos="-709"/>
        </w:tabs>
        <w:divId w:val="669017119"/>
        <w:rPr>
          <w:strike/>
        </w:rPr>
      </w:pPr>
      <w:r w:rsidRPr="00FA27A9">
        <w:rPr>
          <w:strike/>
        </w:rPr>
        <w:t>4. ALFAMETADOL</w:t>
      </w:r>
    </w:p>
    <w:p w:rsidR="00BC1A86" w:rsidRPr="00FA27A9" w:rsidRDefault="00BC1A86" w:rsidP="00BC1A86">
      <w:pPr>
        <w:tabs>
          <w:tab w:val="left" w:pos="-709"/>
        </w:tabs>
        <w:divId w:val="669017119"/>
        <w:rPr>
          <w:strike/>
        </w:rPr>
      </w:pPr>
      <w:r w:rsidRPr="00FA27A9">
        <w:rPr>
          <w:strike/>
        </w:rPr>
        <w:t>5. ALFAPRODINA</w:t>
      </w:r>
    </w:p>
    <w:p w:rsidR="00BC1A86" w:rsidRPr="00FA27A9" w:rsidRDefault="00BC1A86" w:rsidP="00BC1A86">
      <w:pPr>
        <w:tabs>
          <w:tab w:val="left" w:pos="-709"/>
        </w:tabs>
        <w:divId w:val="669017119"/>
        <w:rPr>
          <w:strike/>
        </w:rPr>
      </w:pPr>
      <w:r w:rsidRPr="00FA27A9">
        <w:rPr>
          <w:strike/>
        </w:rPr>
        <w:t>6. ALFENTANILA</w:t>
      </w:r>
    </w:p>
    <w:p w:rsidR="00BC1A86" w:rsidRPr="00FA27A9" w:rsidRDefault="00BC1A86" w:rsidP="00BC1A86">
      <w:pPr>
        <w:tabs>
          <w:tab w:val="left" w:pos="-709"/>
        </w:tabs>
        <w:divId w:val="669017119"/>
        <w:rPr>
          <w:strike/>
        </w:rPr>
      </w:pPr>
      <w:r w:rsidRPr="00FA27A9">
        <w:rPr>
          <w:strike/>
        </w:rPr>
        <w:t>7. ALILPRODINA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8. ANILERIDINA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9. BEZITRAMIDA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lastRenderedPageBreak/>
        <w:t>10. BENZETIDINA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11. BENZILMORFINA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12. BENZOILMORFINA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13. BETACETILMETADOL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14. BETAMEPRODINA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15. BETAMETADOL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16. BETAPRODINA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17. BUPRENORFINA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18. BUTORFANOL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19. CLONITAZENO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20. CODOXIMA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21. CONCENTRADO DE PALHA DE DORMIDEIRA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22. DEXTROMORAMIDA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23. DIAMPROMIDA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24. DIETILTIAMBUTENO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25. DIFENOXILATO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26. DIFENOXINA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27. DIIDROMORFINA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28. DIMEFEPTANOL (METADOL)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29. DIMENOXADOL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30. DIMETILTIAMBUTENO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31. DIOXAFETILA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32. DIPIPANONA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33. DROTEBANOL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lastRenderedPageBreak/>
        <w:t>34. ETILMETILTIAMBUTENO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35. ETONITAZENO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36. ETOXERIDINA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37. FENADOXONA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38. FENAMPROMIDA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39. FENAZOCINA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40. FENOMORFANO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41. FENOPERIDINA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42. FENTANILA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43. FURETIDINA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44. HIDROCODONA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45. HIDROMORFINOL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46. HIDROMORFONA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47. HIDROXIPETIDINA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48. INTERMEDIÁRIO DA METADONA (4-CIANO-2-DIMETILAMINA-4,4-DIFENILBUTANO)</w:t>
      </w:r>
    </w:p>
    <w:p w:rsidR="00BC1A86" w:rsidRPr="00FA27A9" w:rsidRDefault="00BC1A86" w:rsidP="00BC1A86">
      <w:pPr>
        <w:pStyle w:val="Corpodetexto"/>
        <w:spacing w:after="100"/>
        <w:ind w:left="360" w:hanging="360"/>
        <w:divId w:val="669017119"/>
        <w:rPr>
          <w:strike/>
        </w:rPr>
      </w:pPr>
      <w:r w:rsidRPr="00FA27A9">
        <w:rPr>
          <w:strike/>
        </w:rPr>
        <w:t>49.INTERMEDIÁRIO DA MORAMIDA (ÁCIDO 2-METIL-3-MORFOLINA-1,1-DIFENILPROPANO CARBOXÍLICO)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strike/>
        </w:rPr>
      </w:pPr>
      <w:r w:rsidRPr="00FA27A9">
        <w:rPr>
          <w:strike/>
        </w:rPr>
        <w:t>50. INTERMEDIÁRIO “A” DA PETIDINA (4 CIANO-1-METIL-4-FENILPIPERIDINA)</w:t>
      </w:r>
    </w:p>
    <w:p w:rsidR="00BC1A86" w:rsidRPr="00FA27A9" w:rsidRDefault="00BC1A86" w:rsidP="00BC1A86">
      <w:pPr>
        <w:pStyle w:val="Corpodetexto"/>
        <w:spacing w:after="100"/>
        <w:ind w:left="360" w:hanging="360"/>
        <w:divId w:val="669017119"/>
        <w:rPr>
          <w:strike/>
        </w:rPr>
      </w:pPr>
      <w:r w:rsidRPr="00FA27A9">
        <w:rPr>
          <w:strike/>
        </w:rPr>
        <w:t>51.INTERMEDIÁRIO “B” DA PETIDINA  (ÉSTER ETÍLICO DO ÁCIDO 4-FENILPIPERIDINA-4-CARBOXILÍCO)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b/>
          <w:bCs/>
          <w:strike/>
          <w:u w:val="single"/>
        </w:rPr>
      </w:pPr>
      <w:r w:rsidRPr="00FA27A9">
        <w:rPr>
          <w:strike/>
        </w:rPr>
        <w:t>52. INTERMEDIÁRIO “C” DA PETIDINA  (ÁCIDO-1-METIL-4-FENILPIPERIDINA-4-CARBOXÍLICO)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53. ISOMETADONA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54. LEVOFENACILMORFANO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55. LEVOMETORFANO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lastRenderedPageBreak/>
        <w:t>56. LEVOMORAMIDA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57. LEVORFANOL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58. METADONA 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59. METAZOCINA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60. METILDESORFINA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61. METILDIIDROMORFINA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62. METOPONA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63. MIROFINA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64. MORFERIDINA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65. MORFINA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66. MORINAMIDA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67. NICOMORFINA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68. NORACIMETADOL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69. NORLEVORFANOL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70. NORMETADONA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71. NORMORFINA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72. NORPIPANONA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73. N-OXICODEÍNA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74. N-OXIMORFINA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75. ÓPIO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76. OXICODONA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77. OXIMORFONA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78. PETIDINA 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79. PIMINODINA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lastRenderedPageBreak/>
        <w:t>80. PIRITRAMIDA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81. PROEPTAZINA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82. PROPERIDINA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83. RACEMETORFANO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84. RACEMORAMIDA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85. RACEMORFANO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86. REMIFENTANILA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87. SUFENTANILA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88. TEBACONA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89. TEBAÍNA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90. TILIDINA</w:t>
      </w:r>
    </w:p>
    <w:p w:rsidR="00BC1A86" w:rsidRPr="00FA27A9" w:rsidRDefault="00BC1A86" w:rsidP="00BC1A86">
      <w:pPr>
        <w:tabs>
          <w:tab w:val="left" w:pos="-709"/>
          <w:tab w:val="left" w:pos="360"/>
        </w:tabs>
        <w:divId w:val="669017119"/>
        <w:rPr>
          <w:strike/>
        </w:rPr>
      </w:pPr>
      <w:r w:rsidRPr="00FA27A9">
        <w:rPr>
          <w:strike/>
        </w:rPr>
        <w:t>91. TRIMEPERIDINA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-141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 xml:space="preserve">1.2. os sais de éteres, ésteres e </w:t>
      </w:r>
      <w:r w:rsidRPr="00FA27A9">
        <w:rPr>
          <w:strike/>
        </w:rPr>
        <w:t xml:space="preserve">isômeros </w:t>
      </w:r>
      <w:r w:rsidRPr="00FA27A9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-141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FA27A9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strike/>
        </w:rPr>
        <w:t>5)</w:t>
      </w:r>
      <w:r w:rsidRPr="00FA27A9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jc w:val="center"/>
        <w:divId w:val="669017119"/>
        <w:rPr>
          <w:strike/>
        </w:rPr>
      </w:pPr>
      <w:r w:rsidRPr="00FA27A9">
        <w:rPr>
          <w:strike/>
        </w:rPr>
        <w:t>LISTA – A2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DAS SUBSTÂNCIAS ENTORPECENTES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DE USO PERMITIDO SOMENTE EM CONCENTRAÇÕES ESPECIAIS</w:t>
      </w:r>
    </w:p>
    <w:p w:rsidR="00BC1A86" w:rsidRPr="00FA27A9" w:rsidRDefault="00BC1A86" w:rsidP="00BC1A86">
      <w:pPr>
        <w:jc w:val="center"/>
        <w:divId w:val="669017119"/>
        <w:rPr>
          <w:b/>
          <w:bCs/>
          <w:strike/>
        </w:rPr>
      </w:pPr>
      <w:r w:rsidRPr="00FA27A9">
        <w:rPr>
          <w:b/>
          <w:bCs/>
          <w:strike/>
        </w:rPr>
        <w:t>(Sujeitas a Notificação de Receita “A”)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1. ACETILDIIDROCODEINA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2. CODEÍNA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3. DEXTROPROPOXIFENO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4. DIIDROCODEÍNA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5. ETILMORFINA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6. FOLCODINA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7. NALBUFINA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8. NALORFINA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9. NICOCODINA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10. NICODICODINA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11. NORCODEÍNA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12. PROPIRAM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13. TRAMADOL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1)ficam também sob controle: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-1418"/>
          <w:tab w:val="left" w:pos="284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C1A86" w:rsidRPr="00FA27A9" w:rsidRDefault="00BC1A86" w:rsidP="00BC1A86">
      <w:pPr>
        <w:pStyle w:val="Corpodetexto"/>
        <w:tabs>
          <w:tab w:val="left" w:pos="-141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4) preparações à base de DEXTROPROPOXIFENO, misturadas a um ou mais componentes</w:t>
      </w:r>
      <w:r w:rsidRPr="00FA27A9">
        <w:rPr>
          <w:i/>
          <w:iCs/>
          <w:strike/>
          <w:u w:val="single"/>
        </w:rPr>
        <w:t>,</w:t>
      </w:r>
      <w:r w:rsidRPr="00FA27A9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5) preparações à base de NALBUFINA,  misturadas a um ou mais componentes</w:t>
      </w:r>
      <w:r w:rsidRPr="00FA27A9">
        <w:rPr>
          <w:i/>
          <w:iCs/>
          <w:strike/>
          <w:snapToGrid w:val="0"/>
          <w:kern w:val="16"/>
          <w:u w:val="single"/>
        </w:rPr>
        <w:t>,</w:t>
      </w:r>
      <w:r w:rsidRPr="00FA27A9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C1A86" w:rsidRPr="00FA27A9" w:rsidRDefault="00BC1A86" w:rsidP="00BC1A86">
      <w:pPr>
        <w:pStyle w:val="Corpodetexto"/>
        <w:tabs>
          <w:tab w:val="left" w:pos="-141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- A3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 xml:space="preserve"> LISTA DAS SUBSTÂNCIAS PSICOTRÓPICAS </w:t>
      </w:r>
    </w:p>
    <w:p w:rsidR="00BC1A86" w:rsidRPr="00FA27A9" w:rsidRDefault="00BC1A86" w:rsidP="00BC1A86">
      <w:pPr>
        <w:jc w:val="center"/>
        <w:divId w:val="669017119"/>
        <w:rPr>
          <w:b/>
          <w:bCs/>
          <w:strike/>
        </w:rPr>
      </w:pPr>
      <w:r w:rsidRPr="00FA27A9">
        <w:rPr>
          <w:b/>
          <w:bCs/>
          <w:strike/>
        </w:rPr>
        <w:t xml:space="preserve"> (Sujeita a Notificação de Receita “A”)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1. ANFETAMINA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2. CATINA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3. 2CB - ( 4- BROMO-2,5-DIMETOXIFENILETILAMINA)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4. CLOBENZOREX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5. CLORFENTERMINA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6. DEXANFETAMINA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7. DRONABINOL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8. FENCICLIDINA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9. FENETILINA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10. FEMETRAZINA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11. LEVANFETAMINA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12. LEVOMETANFETAMINA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13. METANFETAMINA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14. METILFENIDATO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15. TANFETAMINA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-226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tabs>
          <w:tab w:val="left" w:pos="-226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– B1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DAS SUBSTÂNCIAS PSICOTRÓPICAS</w:t>
      </w:r>
    </w:p>
    <w:p w:rsidR="00BC1A86" w:rsidRPr="00FA27A9" w:rsidRDefault="00BC1A86" w:rsidP="00BC1A86">
      <w:pPr>
        <w:jc w:val="center"/>
        <w:divId w:val="669017119"/>
        <w:rPr>
          <w:b/>
          <w:bCs/>
          <w:strike/>
        </w:rPr>
      </w:pPr>
      <w:r w:rsidRPr="00FA27A9">
        <w:rPr>
          <w:b/>
          <w:bCs/>
          <w:strike/>
        </w:rPr>
        <w:t>(Sujeitas a Notificação de Receita “B”)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1. ALOBARBITAL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2. ALPRAZOLAM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3. AMINEPTINA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4. AMOBARBITAL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5. APROBARBITAL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6. BARBEXACLONA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7. 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8. BROMAZEPAM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9. BROTIZOLAM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10. BUTALBITAL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11. BUTABARBITAL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12. CAMAZEPAM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13. CETAZOLAM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14. CICLOBARBITAL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15. CLOBAZAM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16. CLONAZEPAM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17. CLORAZEPAM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18. CLORAZEPATO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19. CLORDIAZEPÓXIDO</w:t>
      </w:r>
    </w:p>
    <w:p w:rsidR="00BC1A86" w:rsidRPr="00FA27A9" w:rsidRDefault="00BC1A86" w:rsidP="00BC1A86">
      <w:pPr>
        <w:pStyle w:val="BodyText21"/>
        <w:spacing w:before="100" w:beforeAutospacing="1" w:after="100" w:afterAutospacing="1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21. CLOTIAZEPAM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22. CLOXAZOLAM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23. DELORAZEPAM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24. DIAZEPAM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25. ESTAZOLAM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26. ETCLORVINOL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27. ETILANFETAMINA (N-ETILANFETAMINA)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28. ETINAMATO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29. FENOBARBITAL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30. FLUDIAZEPAM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31. FLUNITRAZEPAM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32. FLURAZEPAM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33. GHB - (ÁCIDO GAMA – HIDROXIBUTíRICO)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34. GLUTETIMIDA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35. HALAZEPAM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36. HALOXAZOLAM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37. LEFETAMINA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38. LOFLAZEPATO DE ETILA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39. LOPRAZOLAM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40. LORAZEPAM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41. LORMETAZEPAM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42. MEDAZEPAM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43. MEPROBAMATO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44. MESOCARBO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45. METILFENOBARBITAL (PROMINAL)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46. METIPRILONA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47. MIDAZOLAM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48. NIMETAZEPAM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49. NITRAZEPAM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50. NORCANFANO (FENCANFAMINA)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51. NORDAZEPAM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52. OXAZEPAM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53. OXAZOLAM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54. PEMOLINA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55. PENTAZOCINA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56. PENTOBARBITAL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57. PINAZEPAM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58. PIPRADROL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59. PIROVARELONA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60. PRAZEPAM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61. PROLINTANO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62. PROPILEXEDRINA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63. SECBUTABARBITAL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64. SECOBARBITAL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65. TEMAZEPAM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66. TETRAZEPAM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67. TIAMILAL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68. TIOPENTAL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sz w:val="24"/>
          <w:szCs w:val="24"/>
        </w:rPr>
        <w:t>69. TRIAZOLAM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70. TRIEXIFENIDIL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71. VINILBITAL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72. ZALEPLONA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73. ZOLPIDEM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74. ZOPICLONA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i/>
          <w:iCs/>
          <w:strike/>
        </w:rPr>
        <w:t>ADENDO:</w:t>
      </w:r>
      <w:r w:rsidRPr="00FA27A9">
        <w:rPr>
          <w:strike/>
        </w:rPr>
        <w:t xml:space="preserve"> 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-141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5)</w:t>
      </w:r>
      <w:r w:rsidRPr="00FA27A9">
        <w:rPr>
          <w:strike/>
          <w:snapToGrid w:val="0"/>
          <w:kern w:val="16"/>
        </w:rPr>
        <w:t xml:space="preserve"> </w:t>
      </w:r>
      <w:r w:rsidRPr="00FA27A9">
        <w:rPr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- B2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DAS SUBSTÂNCIAS PSICOTRÓPICAS ANOREXÍGENAS</w:t>
      </w:r>
    </w:p>
    <w:p w:rsidR="00BC1A86" w:rsidRPr="00FA27A9" w:rsidRDefault="00BC1A86" w:rsidP="00BC1A86">
      <w:pPr>
        <w:jc w:val="center"/>
        <w:divId w:val="669017119"/>
        <w:rPr>
          <w:b/>
          <w:bCs/>
          <w:strike/>
        </w:rPr>
      </w:pPr>
      <w:r w:rsidRPr="00FA27A9">
        <w:rPr>
          <w:b/>
          <w:bCs/>
          <w:strike/>
        </w:rPr>
        <w:t>(Sujeitas a Notificação de Receita “B”)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1. AMINOREX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2. ANFEPRAMONA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3. FEMPROPOREX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4. FENDIMETRAZINA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5. FENTERMINA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6. MAZINDOL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7. MEFENOREX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– C1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DAS OUTRAS SUBSTÂNCIAS SUJEITAS A CONTROLE ESPECIAL</w:t>
      </w:r>
    </w:p>
    <w:p w:rsidR="00BC1A86" w:rsidRPr="00FA27A9" w:rsidRDefault="00BC1A86" w:rsidP="00BC1A86">
      <w:pPr>
        <w:jc w:val="center"/>
        <w:divId w:val="669017119"/>
        <w:rPr>
          <w:b/>
          <w:bCs/>
          <w:strike/>
        </w:rPr>
      </w:pPr>
      <w:r w:rsidRPr="00FA27A9">
        <w:rPr>
          <w:b/>
          <w:bCs/>
          <w:strike/>
        </w:rPr>
        <w:t>(Sujeitas a Receita de Controle Especial em duas vias)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1. ACEPROMAZINA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2. ÁCIDO VALPRÓICO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3. AMANTADINA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4. AMISSULPRIDA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5. AMITRIPTILINA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6. AMOXAPINA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7. ARIPIPRAZOL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8. AZACICLONOL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9. BECLAMIDA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10. BENACTIZINA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11. BENFLUOREX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12. BENZOCTAMINA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13. BENZOQUINAMIDA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14. BIPERIDENO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15. BUPROPIONA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16. BUSPIRONA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17. BUTAPERAZINA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18. BUTRIPTILINA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b/>
          <w:bCs/>
          <w:strike/>
          <w:sz w:val="24"/>
          <w:szCs w:val="24"/>
        </w:rPr>
      </w:pPr>
      <w:r w:rsidRPr="00FA27A9">
        <w:rPr>
          <w:strike/>
          <w:sz w:val="24"/>
          <w:szCs w:val="24"/>
        </w:rPr>
        <w:t>19. CAPTODIAMO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20. CARBAMAZEPINA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21. CAROXAZONA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22. CETAMINA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23. CICLARBAMATO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24. CICLEXEDRINA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25. CICLOPENTOLATO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26. CISAPRIDA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27. CITALOPRAM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28. CLOMACRANO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29. CLOMETIAZOL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30. CLOMIPRAMINA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31. CLOREXADOL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32. CLORPROMAZINA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33. CLORPROTIXENO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34. CLOTIAPINA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35. CLOZAPINA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  <w:kern w:val="16"/>
        </w:rPr>
      </w:pPr>
      <w:r w:rsidRPr="00FA27A9">
        <w:rPr>
          <w:strike/>
          <w:kern w:val="16"/>
        </w:rPr>
        <w:t>36. DESFLURANO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37. DESIPRAMINA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38. DEXETIMIDA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39. DEXMEDETOMIDINA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40. DIBENZEPINA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41. DIMETRACRINA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42. DISOPIRAMIDA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43. DISSULFIRAM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44. DIVALPROATO DE SÓDIO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45. DIXIRAZINA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46. DONEPEZILA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47. DOXEPINA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48. DROPERIDOL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49. DULOXETINA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50. ECTILURÉIA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51. EMILCAMATO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52. ENFLURANO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53. ESCITALOPRAM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54. ENTACAPONA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55. ETOMIDATO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56. ETOSSUXIMIDA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57. FACETOPERANO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58. FEMPROBAMATO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59. FENAGLICODOL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60. FENELZINA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61. FENIPRAZINA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62. FENITOINA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63. FLUFENAZINA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64. FLUMAZENIL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65. FLUOXETINA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66. FLUPENTIXOL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67. FLUVOXAMINA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68. GABAPENTINA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69. GALANTAMINA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70. HALOPERIDOL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71. HALOTANO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72. HIDRATO DE CLORAL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73. HIDROCLORBEZETILAMINA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74. HIDROXIDIONA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75. HOMOFENAZINA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76. IMICLOPRAZINA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77. IMIPRAMINA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78. IMIPRAMINÓXIDO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79. IPROCLOZIDA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80. ISOCARBOXAZIDA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81. ISOFLURANO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82. ISOPROPIL-CROTONIL-URÉIA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83. LAMOTRIGINA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84. LEFLUNOMIDA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85. LEVOMEPROMAZINA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86. LISURIDA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87. LITIO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88. LOPERAMIDA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89. LOXAPINA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90. MAPROTILINA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91. MECLOFENOXATO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92. MEFENOXALONA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93. MEFEXAMIDA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94. MEMANTINA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95. MEPAZINA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96. MESORIDAZINA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97. METILPENTINOL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98. METISERGIDA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99. METIXENO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100. METOPROMAZINA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101. METOXIFLURANO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102. MIANSERINA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103. MILNACIPRANO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104. MINAPRINA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105. MIRTAZAPINA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106. MISOPROSTOL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107. MOCLOBEMIDA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108. MOPERONA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109. NALOXONA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110. NALTREXONA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111. NEFAZODONA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112. NIALAMIDA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113. NOMIFENSINA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114. NORTRIPTILINA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115. NOXIPTILINA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116. OLANZAPINA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117. OPIPRAMOL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118. OXCARBAZEPINA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119. OXIBUPROCAÍNA (BENOXINATO)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120. OXIFENAMATO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121. OXIPERTINA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122. PAROXETINA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123. PENFLURIDOL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124. PERFENAZINA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125. PERGOLIDA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126. PERICIAZINA (PROPERICIAZINA)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127. PIMOZIDA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128. PIPAMPERONA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129. PIPOTIAZINA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130. PRAMIPEXOL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131. PREGABALINA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132. PRIMIDONA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133. PROCLORPERAZINA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134. PROMAZINA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135. PROPANIDINA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136. PROPIOMAZINA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137. PROPOFOL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138. PROTIPENDIL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139. PROTRIPTILINA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140. PROXIMETACAINA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141. QUETIAPINA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142. REBOXETINA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143. RIBAVIRINA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144. RISPERIDONA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145. RIVASTIGMINA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sz w:val="24"/>
          <w:szCs w:val="24"/>
        </w:rPr>
        <w:t>146. ROPINIROL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147. SELEGILINA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148. SERTRALINA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149. SEVOFLURANO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150. SIBUTRAMINA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151. SULPIRIDA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152. SULTOPRIDA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153. TACRINA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154. TOLCAPONA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155. TETRACAÍNA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156. TIANEPTINA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157. TIAPRIDA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158. TIOPROPERAZINA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159. TIORIDAZINA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160. TIOTIXENO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161. TOPIRAMATO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162. TRANILCIPROMINA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163. TRAZODONA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164. TRICLOFÓS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165. TRICLOROETILENO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166. TRIFLUOPERAZINA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167. TRIFLUPERIDOL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168. TRIMIPRAMINA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169. TROGLITAZONA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170. VALPROATO SÓDICO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171. VENLAFAXINA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172. VERALIPRIDA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173. VIGABATRINA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174. ZANAMIVIR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175. ZIPRAZIDONA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kern w:val="16"/>
          <w:sz w:val="24"/>
          <w:szCs w:val="24"/>
        </w:rPr>
      </w:pPr>
      <w:r w:rsidRPr="00FA27A9">
        <w:rPr>
          <w:strike/>
          <w:kern w:val="16"/>
          <w:sz w:val="24"/>
          <w:szCs w:val="24"/>
        </w:rPr>
        <w:t>176. ZOTEPINA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177. ZUCLOPENTIXOL</w:t>
      </w:r>
    </w:p>
    <w:p w:rsidR="00BC1A86" w:rsidRPr="00FA27A9" w:rsidRDefault="00BC1A86" w:rsidP="00BC1A86">
      <w:pPr>
        <w:jc w:val="both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-2268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1.1.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1.2. os sais de éteres, ésteres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C1A86" w:rsidRPr="00FA27A9" w:rsidRDefault="00BC1A86" w:rsidP="00BC1A86">
      <w:pPr>
        <w:pStyle w:val="Corpodetexto"/>
        <w:tabs>
          <w:tab w:val="left" w:pos="1276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C1A86" w:rsidRPr="00FA27A9" w:rsidRDefault="00BC1A86" w:rsidP="00BC1A86">
      <w:pPr>
        <w:pStyle w:val="Corpodetexto"/>
        <w:tabs>
          <w:tab w:val="left" w:pos="-426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strike/>
        </w:rPr>
        <w:t xml:space="preserve">6) </w:t>
      </w:r>
      <w:r w:rsidRPr="00FA27A9">
        <w:rPr>
          <w:i/>
          <w:iCs/>
          <w:strike/>
        </w:rPr>
        <w:t>excetuam-se das disposições legais deste Regulamento Técnico as substâncias TRICLOROETILENO, DISSULFIRAM e LÍTIO (metálico e seus sais), quando, comprovadamente, forem utilizadas para outros fins, que não as formulações medicamentosas, e, portanto não estão sujeitos ao controle e fiscalização previstos nas Portarias SVS/MS n.º 344/98 e 6/99.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- C2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DE SUBSTÂNCIAS RETINÓICAS</w:t>
      </w:r>
    </w:p>
    <w:p w:rsidR="00BC1A86" w:rsidRPr="00FA27A9" w:rsidRDefault="00BC1A86" w:rsidP="00BC1A86">
      <w:pPr>
        <w:jc w:val="center"/>
        <w:divId w:val="669017119"/>
        <w:rPr>
          <w:b/>
          <w:bCs/>
          <w:strike/>
        </w:rPr>
      </w:pPr>
      <w:r w:rsidRPr="00FA27A9">
        <w:rPr>
          <w:b/>
          <w:bCs/>
          <w:strike/>
        </w:rPr>
        <w:t>(Sujeitas a Notificação de Receita Especial)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1. ACITRETINA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2. ADAPALENO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 xml:space="preserve">3. </w:t>
      </w:r>
      <w:r w:rsidRPr="00FA27A9">
        <w:rPr>
          <w:b/>
          <w:bCs/>
          <w:strike/>
        </w:rPr>
        <w:t>BEXAROTENO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4. ISOTRETINOÍNA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5. TRETINOÍNA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-2268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1.1.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1.2. os sais de éteres, ésteres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-284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– C3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DE SUBSTÂNCIAS IMUNOSSUPRESSORAS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b/>
          <w:bCs/>
          <w:strike/>
          <w:snapToGrid w:val="0"/>
          <w:kern w:val="16"/>
        </w:rPr>
      </w:pPr>
      <w:r w:rsidRPr="00FA27A9">
        <w:rPr>
          <w:b/>
          <w:bCs/>
          <w:strike/>
          <w:snapToGrid w:val="0"/>
          <w:kern w:val="16"/>
        </w:rPr>
        <w:t>(Sujeita a Notificação de Receita Especial)</w:t>
      </w:r>
    </w:p>
    <w:p w:rsidR="00BC1A86" w:rsidRPr="00FA27A9" w:rsidRDefault="00BC1A86" w:rsidP="00BC1A86">
      <w:pPr>
        <w:pStyle w:val="Corpodetexto2"/>
        <w:widowControl w:val="0"/>
        <w:tabs>
          <w:tab w:val="left" w:pos="36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1. FTALIMIDOGLUTARIMIDA (TALIDOMIDA)</w:t>
      </w:r>
    </w:p>
    <w:p w:rsidR="00BC1A86" w:rsidRPr="00FA27A9" w:rsidRDefault="00BC1A86" w:rsidP="00BC1A86">
      <w:pPr>
        <w:jc w:val="both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-226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– C4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DAS SUBSTÂNCIAS ANTI-RETROVIRAIS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b/>
          <w:bCs/>
          <w:strike/>
          <w:snapToGrid w:val="0"/>
          <w:kern w:val="16"/>
        </w:rPr>
      </w:pPr>
      <w:r w:rsidRPr="00FA27A9">
        <w:rPr>
          <w:b/>
          <w:bCs/>
          <w:strike/>
          <w:snapToGrid w:val="0"/>
          <w:kern w:val="16"/>
        </w:rPr>
        <w:t xml:space="preserve">(Sujeitas a Receituário do Programa 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b/>
          <w:bCs/>
          <w:strike/>
          <w:snapToGrid w:val="0"/>
          <w:kern w:val="16"/>
        </w:rPr>
      </w:pPr>
      <w:r w:rsidRPr="00FA27A9">
        <w:rPr>
          <w:b/>
          <w:bCs/>
          <w:strike/>
          <w:snapToGrid w:val="0"/>
          <w:kern w:val="16"/>
        </w:rPr>
        <w:t>da DST/AIDS ou Sujeitas a Receita de Controle Especial em duas vias)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1. ABACAVIR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2. AMPRENAVIR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3. ATAZANAVIR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4. DELAVIRDINA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5. DIDANOSINA (ddI)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6. EFAVIRENZ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b/>
          <w:bCs/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7.</w:t>
      </w:r>
      <w:r w:rsidRPr="00FA27A9">
        <w:rPr>
          <w:b/>
          <w:bCs/>
          <w:strike/>
          <w:snapToGrid w:val="0"/>
          <w:kern w:val="16"/>
        </w:rPr>
        <w:t xml:space="preserve"> </w:t>
      </w:r>
      <w:r w:rsidRPr="00FA27A9">
        <w:rPr>
          <w:strike/>
          <w:snapToGrid w:val="0"/>
          <w:kern w:val="16"/>
        </w:rPr>
        <w:t xml:space="preserve">ENFUVIRTIDA 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8. ESTAVUDINA (d4T)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9. INDINAVIR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10. LAMIVUDINA (3TC)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11. LOPINAVIR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12. NELFINAVIR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13. NEVIRAPINA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14. RITONAVIR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b/>
          <w:bCs/>
          <w:strike/>
          <w:snapToGrid w:val="0"/>
          <w:kern w:val="16"/>
          <w:u w:val="single"/>
        </w:rPr>
      </w:pPr>
      <w:r w:rsidRPr="00FA27A9">
        <w:rPr>
          <w:strike/>
          <w:snapToGrid w:val="0"/>
          <w:kern w:val="16"/>
        </w:rPr>
        <w:t>15. SAQUINAVIR</w:t>
      </w:r>
      <w:r w:rsidRPr="00FA27A9">
        <w:rPr>
          <w:b/>
          <w:bCs/>
          <w:strike/>
          <w:snapToGrid w:val="0"/>
          <w:kern w:val="16"/>
          <w:u w:val="single"/>
        </w:rPr>
        <w:t xml:space="preserve"> 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b/>
          <w:bCs/>
          <w:strike/>
          <w:snapToGrid w:val="0"/>
          <w:kern w:val="16"/>
          <w:u w:val="single"/>
        </w:rPr>
      </w:pPr>
      <w:r w:rsidRPr="00FA27A9">
        <w:rPr>
          <w:strike/>
          <w:snapToGrid w:val="0"/>
          <w:kern w:val="16"/>
        </w:rPr>
        <w:t>16. TENOFOVIR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17. ZALCITABINA (ddc)</w:t>
      </w:r>
    </w:p>
    <w:p w:rsidR="00BC1A86" w:rsidRPr="00FA27A9" w:rsidRDefault="00BC1A86" w:rsidP="00BC1A86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18. ZIDOVUDINA (AZT)</w:t>
      </w:r>
    </w:p>
    <w:p w:rsidR="00BC1A86" w:rsidRPr="00FA27A9" w:rsidRDefault="00BC1A86" w:rsidP="00BC1A86">
      <w:pPr>
        <w:jc w:val="both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1.1.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1.2. os sais de éteres, ésteres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LISTA - C5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LISTA DAS SUBSTÂNCIAS ANABOLIZANTES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b/>
          <w:bCs/>
          <w:strike/>
          <w:snapToGrid w:val="0"/>
          <w:kern w:val="16"/>
        </w:rPr>
      </w:pPr>
      <w:r w:rsidRPr="00FA27A9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 xml:space="preserve">1. ANDROSTANOLONA 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2. BOLASTERONA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3. BOLDENONA</w:t>
      </w:r>
    </w:p>
    <w:p w:rsidR="00BC1A86" w:rsidRPr="00FA27A9" w:rsidRDefault="00BC1A86" w:rsidP="00BC1A86">
      <w:pPr>
        <w:divId w:val="669017119"/>
        <w:rPr>
          <w:b/>
          <w:bCs/>
          <w:strike/>
          <w:u w:val="single"/>
        </w:rPr>
      </w:pPr>
      <w:r w:rsidRPr="00FA27A9">
        <w:rPr>
          <w:strike/>
        </w:rPr>
        <w:t>4. CLOROXOMESTERONA</w:t>
      </w:r>
      <w:r w:rsidRPr="00FA27A9">
        <w:rPr>
          <w:b/>
          <w:bCs/>
          <w:strike/>
          <w:u w:val="single"/>
        </w:rPr>
        <w:t xml:space="preserve">   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 xml:space="preserve">5. CLOSTEBOL 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6. DEIDROCLORMETILTESTOSTERONA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 xml:space="preserve">7. DROSTANOLONA 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8. ESTANOLONA</w:t>
      </w:r>
    </w:p>
    <w:p w:rsidR="00BC1A86" w:rsidRPr="00FA27A9" w:rsidRDefault="00BC1A86" w:rsidP="00BC1A86">
      <w:pPr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9. ESTANOZOLOL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10. ETILESTRENOL</w:t>
      </w:r>
    </w:p>
    <w:p w:rsidR="00BC1A86" w:rsidRPr="00FA27A9" w:rsidRDefault="00BC1A86" w:rsidP="00BC1A86">
      <w:pPr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11. FLUOXIMESTERONA OU FLUOXIMETILTESTOSTERONA</w:t>
      </w:r>
    </w:p>
    <w:p w:rsidR="00BC1A86" w:rsidRPr="00FA27A9" w:rsidRDefault="00BC1A86" w:rsidP="00BC1A86">
      <w:pPr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12. FORMEBOLONA</w:t>
      </w:r>
    </w:p>
    <w:p w:rsidR="00BC1A86" w:rsidRPr="00FA27A9" w:rsidRDefault="00BC1A86" w:rsidP="00BC1A86">
      <w:pPr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13. MESTEROLONA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 xml:space="preserve">14. METANDIENONA 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15. METANDRANONA</w:t>
      </w:r>
    </w:p>
    <w:p w:rsidR="00BC1A86" w:rsidRPr="00FA27A9" w:rsidRDefault="00BC1A86" w:rsidP="00BC1A86">
      <w:pPr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16. METANDRIOL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17. METENOLONA</w:t>
      </w:r>
    </w:p>
    <w:p w:rsidR="00BC1A86" w:rsidRPr="00FA27A9" w:rsidRDefault="00BC1A86" w:rsidP="00BC1A86">
      <w:pPr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18. METILTESTOSTERONA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19. MIBOLERONA</w:t>
      </w:r>
    </w:p>
    <w:p w:rsidR="00BC1A86" w:rsidRPr="00FA27A9" w:rsidRDefault="00BC1A86" w:rsidP="00BC1A86">
      <w:pPr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20. NANDROLONA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21. NORETANDROLONA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22. OXANDROLONA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23. OXIMESTERONA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24. OXIMETOLONA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25. PRASTERONA</w:t>
      </w:r>
      <w:r w:rsidRPr="00FA27A9">
        <w:rPr>
          <w:b/>
          <w:bCs/>
          <w:strike/>
        </w:rPr>
        <w:t xml:space="preserve"> (DEIDROEPIANDROSTERONA – DHEA)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26. SOMATROPINA (HORMÔNIO DO CRESCIMENTO HUMANO)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27. TESTOSTERONA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>28. TREMBOLONA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both"/>
        <w:divId w:val="669017119"/>
        <w:rPr>
          <w:i/>
          <w:iCs/>
          <w:strike/>
          <w:snapToGrid w:val="0"/>
          <w:kern w:val="16"/>
        </w:rPr>
      </w:pPr>
      <w:r w:rsidRPr="00FA27A9">
        <w:rPr>
          <w:i/>
          <w:iCs/>
          <w:strike/>
          <w:snapToGrid w:val="0"/>
          <w:kern w:val="16"/>
        </w:rPr>
        <w:t>ADENDO:</w:t>
      </w:r>
    </w:p>
    <w:p w:rsidR="00BC1A86" w:rsidRPr="00FA27A9" w:rsidRDefault="00BC1A86" w:rsidP="00BC1A86">
      <w:pPr>
        <w:pStyle w:val="Corpodetexto"/>
        <w:tabs>
          <w:tab w:val="left" w:pos="-1418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-284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LISTA  - D1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LISTA DE SUBSTÂNCIAS PRECURSORAS DE ENTORPECENTES E/OU PSICOTRÓPICOS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b/>
          <w:bCs/>
          <w:strike/>
          <w:snapToGrid w:val="0"/>
          <w:kern w:val="16"/>
        </w:rPr>
      </w:pPr>
      <w:r w:rsidRPr="00FA27A9">
        <w:rPr>
          <w:b/>
          <w:bCs/>
          <w:strike/>
          <w:snapToGrid w:val="0"/>
          <w:kern w:val="16"/>
        </w:rPr>
        <w:t>(Sujeitas a Receita Médica sem Retenção)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1. 1-FENIL-2-PROPANONA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2. 3,4 - METILENDIOXIFENIL-2-PROPANONA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3. ACIDO ANTRANÍLICO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4. ÁCIDO FENILACETICO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 xml:space="preserve">5. ÁCIDO LISÉRGICO 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6. ÁCIDO N-ACETILANTRANÍLICO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7. DIIDROERGOTAMINA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8. DIIDROERGOMETRINA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9. EFEDRINA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10. ERGOMETRINA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11. ERGOTAMINA</w:t>
      </w:r>
    </w:p>
    <w:p w:rsidR="00BC1A86" w:rsidRPr="00FA27A9" w:rsidRDefault="00BC1A86" w:rsidP="00BC1A86">
      <w:pPr>
        <w:pStyle w:val="BodyText21"/>
        <w:tabs>
          <w:tab w:val="left" w:pos="360"/>
        </w:tabs>
        <w:spacing w:before="100" w:beforeAutospacing="1" w:after="100" w:afterAutospacing="1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13. ISOSAFROL</w:t>
      </w:r>
    </w:p>
    <w:p w:rsidR="00BC1A86" w:rsidRPr="00FA27A9" w:rsidRDefault="00BC1A86" w:rsidP="00BC1A86">
      <w:pPr>
        <w:pStyle w:val="BodyText21"/>
        <w:tabs>
          <w:tab w:val="left" w:pos="360"/>
        </w:tabs>
        <w:spacing w:before="100" w:beforeAutospacing="1" w:after="100" w:afterAutospacing="1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BC1A86" w:rsidRPr="00FA27A9" w:rsidRDefault="00BC1A86" w:rsidP="00BC1A86">
      <w:pPr>
        <w:pStyle w:val="BodyText21"/>
        <w:tabs>
          <w:tab w:val="left" w:pos="360"/>
        </w:tabs>
        <w:spacing w:before="100" w:beforeAutospacing="1" w:after="100" w:afterAutospacing="1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BC1A86" w:rsidRPr="00FA27A9" w:rsidRDefault="00BC1A86" w:rsidP="00BC1A86">
      <w:pPr>
        <w:pStyle w:val="BodyText21"/>
        <w:tabs>
          <w:tab w:val="left" w:pos="360"/>
        </w:tabs>
        <w:spacing w:before="100" w:beforeAutospacing="1" w:after="100" w:afterAutospacing="1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17. PIPERONAL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18. PSEUDOEFEDRINA</w:t>
      </w:r>
    </w:p>
    <w:p w:rsidR="00BC1A86" w:rsidRPr="00FA27A9" w:rsidRDefault="00BC1A86" w:rsidP="00BC1A86">
      <w:pPr>
        <w:tabs>
          <w:tab w:val="left" w:pos="360"/>
        </w:tabs>
        <w:jc w:val="both"/>
        <w:divId w:val="669017119"/>
        <w:rPr>
          <w:strike/>
        </w:rPr>
      </w:pPr>
      <w:r w:rsidRPr="00FA27A9">
        <w:rPr>
          <w:strike/>
        </w:rPr>
        <w:t>19. SAFROL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1.1. os sais, éteres, ésteres e isômeros das substâncias enumeradas acima, sempre que seja possível a sua existência;</w:t>
      </w:r>
    </w:p>
    <w:p w:rsidR="00BC1A86" w:rsidRPr="00FA27A9" w:rsidRDefault="00BC1A86" w:rsidP="00BC1A86">
      <w:pPr>
        <w:pStyle w:val="Corpodetexto"/>
        <w:tabs>
          <w:tab w:val="left" w:pos="-142"/>
        </w:tabs>
        <w:spacing w:after="100"/>
        <w:divId w:val="669017119"/>
        <w:rPr>
          <w:b/>
          <w:bCs/>
          <w:i/>
          <w:iCs/>
          <w:strike/>
        </w:rPr>
      </w:pPr>
      <w:r w:rsidRPr="00FA27A9">
        <w:rPr>
          <w:b/>
          <w:bCs/>
          <w:i/>
          <w:iCs/>
          <w:strike/>
        </w:rPr>
        <w:t>1.2. os sais de éteres, ésteres e isômeros das substâncias enumeradas acima, sempre que seja possível a sua existência.</w:t>
      </w:r>
    </w:p>
    <w:p w:rsidR="00BC1A86" w:rsidRPr="00FA27A9" w:rsidRDefault="00BC1A86" w:rsidP="00BC1A86">
      <w:pPr>
        <w:jc w:val="both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excetua-se do controle estabelecido nas Portarias SVS/MS n.º344/98 e 6/99, as formulações não medicamentosas, que contém as substâncias desta lista quando se destinarem a outros seguimentos industriais.</w:t>
      </w:r>
    </w:p>
    <w:p w:rsidR="00BC1A86" w:rsidRPr="00FA27A9" w:rsidRDefault="00BC1A86" w:rsidP="00BC1A86">
      <w:pPr>
        <w:pStyle w:val="Corpodetexto3"/>
        <w:spacing w:after="100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3) óleo de pimenta longa é obtido da extração das folhas e dos talos finos da Piper hispidinervum </w:t>
      </w:r>
      <w:r w:rsidRPr="00FA27A9">
        <w:rPr>
          <w:i/>
          <w:iCs/>
          <w:strike/>
          <w:sz w:val="24"/>
          <w:szCs w:val="24"/>
        </w:rPr>
        <w:t>C.DC.</w:t>
      </w:r>
      <w:r w:rsidRPr="00FA27A9">
        <w:rPr>
          <w:strike/>
          <w:sz w:val="24"/>
          <w:szCs w:val="24"/>
        </w:rPr>
        <w:t>, planta nativa da Região Norte do Brasil.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>LISTA - D2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strike/>
          <w:snapToGrid w:val="0"/>
          <w:kern w:val="16"/>
          <w:u w:val="single"/>
        </w:rPr>
      </w:pPr>
      <w:r w:rsidRPr="00FA27A9">
        <w:rPr>
          <w:strike/>
          <w:snapToGrid w:val="0"/>
          <w:kern w:val="16"/>
        </w:rPr>
        <w:t xml:space="preserve">LISTA DE INSUMOS QUÍMICOS UTILIZADOS </w:t>
      </w:r>
    </w:p>
    <w:p w:rsidR="00BC1A86" w:rsidRPr="00FA27A9" w:rsidRDefault="00BC1A86" w:rsidP="00BC1A86">
      <w:pPr>
        <w:pStyle w:val="Corpodetexto2"/>
        <w:widowControl w:val="0"/>
        <w:spacing w:after="100" w:line="240" w:lineRule="auto"/>
        <w:jc w:val="center"/>
        <w:divId w:val="669017119"/>
        <w:rPr>
          <w:strike/>
          <w:snapToGrid w:val="0"/>
          <w:kern w:val="16"/>
        </w:rPr>
      </w:pPr>
      <w:r w:rsidRPr="00FA27A9">
        <w:rPr>
          <w:strike/>
          <w:snapToGrid w:val="0"/>
          <w:kern w:val="16"/>
        </w:rPr>
        <w:t xml:space="preserve"> PARA FABRICAÇÃO E SÍNTESE DE ENTORPECENTES E/OU PSICOTRÓPICOS</w:t>
      </w:r>
    </w:p>
    <w:p w:rsidR="00BC1A86" w:rsidRPr="00FA27A9" w:rsidRDefault="00BC1A86" w:rsidP="00BC1A86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669017119"/>
        <w:rPr>
          <w:b/>
          <w:bCs/>
          <w:strike/>
          <w:sz w:val="24"/>
          <w:szCs w:val="24"/>
        </w:rPr>
      </w:pPr>
      <w:r w:rsidRPr="00FA27A9">
        <w:rPr>
          <w:b/>
          <w:bCs/>
          <w:strike/>
          <w:sz w:val="24"/>
          <w:szCs w:val="24"/>
        </w:rPr>
        <w:t>(Sujeitos a Controle do Ministério da Justiça)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1. ACETONA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2. ÁCIDO CLORÍDRICO 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3. ÁCIDO SULFÚRICO 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4. ANIDRIDO ACÉTICO 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5. CLORETO DE ETILA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>6. CLORETO DE METILENO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7. CLOROFÓRMIO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8. ÉTER ETÍLICO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9. METIL ETIL CETONA 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 xml:space="preserve">10. PERMANGANATO DE POTÁSSIO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11. SULFATO DE SÓDIO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12. TOLUENO 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produtos e insumos químicos, sujeitos a controle da Polícia Federal, de acordo com a Lei nº 10.357 de 27/12/2001, Lei n.º 9.017 de 30/03/1995, Decreto n.º 1.646 de 26/09/1995, Decreto n.º 2.036 de 14/10/1996, Resolução n.º  01/95 de 07/11/1995 e Instrução Normativa n.º 06 de 25/09/1997;</w:t>
      </w:r>
    </w:p>
    <w:p w:rsidR="00BC1A86" w:rsidRPr="00FA27A9" w:rsidRDefault="00BC1A86" w:rsidP="00BC1A86">
      <w:pPr>
        <w:pStyle w:val="Corpodetexto"/>
        <w:tabs>
          <w:tab w:val="left" w:pos="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2) o insumo químico ou substância CLOROFÓRMIO está proibido para uso em medicamentos.</w:t>
      </w:r>
    </w:p>
    <w:p w:rsidR="00BC1A86" w:rsidRPr="00FA27A9" w:rsidRDefault="00BC1A86" w:rsidP="00BC1A86">
      <w:pPr>
        <w:pStyle w:val="Corpodetexto"/>
        <w:tabs>
          <w:tab w:val="left" w:pos="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BC1A86" w:rsidRPr="00FA27A9" w:rsidRDefault="00BC1A86" w:rsidP="00BC1A86">
      <w:pPr>
        <w:pStyle w:val="Corpodetexto"/>
        <w:tabs>
          <w:tab w:val="left" w:pos="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– E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DE PLANTAS QUE PODEM ORIGINAR SUBSTÂNCIAS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ENTORPECENTES E/OU PSICOTRÓPICAS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strike/>
        </w:rPr>
        <w:t xml:space="preserve">1. </w:t>
      </w:r>
      <w:r w:rsidRPr="00FA27A9">
        <w:rPr>
          <w:i/>
          <w:iCs/>
          <w:strike/>
        </w:rPr>
        <w:t>Cannabis sativa</w:t>
      </w:r>
      <w:r w:rsidRPr="00FA27A9">
        <w:rPr>
          <w:strike/>
        </w:rPr>
        <w:t xml:space="preserve"> L..</w:t>
      </w:r>
    </w:p>
    <w:p w:rsidR="00BC1A86" w:rsidRPr="00FA27A9" w:rsidRDefault="00BC1A86" w:rsidP="00BC1A86">
      <w:pPr>
        <w:divId w:val="669017119"/>
        <w:rPr>
          <w:strike/>
          <w:lang w:val="en-US"/>
        </w:rPr>
      </w:pPr>
      <w:r w:rsidRPr="00FA27A9">
        <w:rPr>
          <w:i/>
          <w:iCs/>
          <w:strike/>
          <w:lang w:val="en-US"/>
        </w:rPr>
        <w:t xml:space="preserve">2. Claviceps paspali </w:t>
      </w:r>
      <w:r w:rsidRPr="00FA27A9">
        <w:rPr>
          <w:strike/>
          <w:lang w:val="en-US"/>
        </w:rPr>
        <w:t xml:space="preserve">Stevens &amp; Hall. 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  <w:lang w:val="en-US"/>
        </w:rPr>
      </w:pPr>
      <w:r w:rsidRPr="00FA27A9">
        <w:rPr>
          <w:strike/>
          <w:lang w:val="en-US"/>
        </w:rPr>
        <w:t xml:space="preserve">3. </w:t>
      </w:r>
      <w:r w:rsidRPr="00FA27A9">
        <w:rPr>
          <w:i/>
          <w:iCs/>
          <w:strike/>
          <w:lang w:val="en-US"/>
        </w:rPr>
        <w:t>Datura suaveolens</w:t>
      </w:r>
      <w:r w:rsidRPr="00FA27A9">
        <w:rPr>
          <w:strike/>
          <w:lang w:val="en-US"/>
        </w:rPr>
        <w:t xml:space="preserve"> Willd.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  <w:lang w:val="en-US"/>
        </w:rPr>
      </w:pPr>
      <w:r w:rsidRPr="00FA27A9">
        <w:rPr>
          <w:strike/>
          <w:lang w:val="en-US"/>
        </w:rPr>
        <w:t xml:space="preserve">4. </w:t>
      </w:r>
      <w:r w:rsidRPr="00FA27A9">
        <w:rPr>
          <w:i/>
          <w:iCs/>
          <w:strike/>
          <w:lang w:val="en-US"/>
        </w:rPr>
        <w:t>Erythroxylum coca</w:t>
      </w:r>
      <w:r w:rsidRPr="00FA27A9">
        <w:rPr>
          <w:strike/>
          <w:lang w:val="en-US"/>
        </w:rPr>
        <w:t xml:space="preserve"> Lam.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  <w:lang w:val="en-US"/>
        </w:rPr>
      </w:pPr>
      <w:r w:rsidRPr="00FA27A9">
        <w:rPr>
          <w:strike/>
          <w:lang w:val="en-US"/>
        </w:rPr>
        <w:t xml:space="preserve">5. </w:t>
      </w:r>
      <w:r w:rsidRPr="00FA27A9">
        <w:rPr>
          <w:i/>
          <w:iCs/>
          <w:strike/>
          <w:lang w:val="en-US"/>
        </w:rPr>
        <w:t>Lophophora williamsii</w:t>
      </w:r>
      <w:r w:rsidRPr="00FA27A9">
        <w:rPr>
          <w:strike/>
          <w:lang w:val="en-US"/>
        </w:rPr>
        <w:t xml:space="preserve"> Coult.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i/>
          <w:iCs/>
          <w:strike/>
        </w:rPr>
      </w:pPr>
      <w:r w:rsidRPr="00FA27A9">
        <w:rPr>
          <w:strike/>
        </w:rPr>
        <w:t xml:space="preserve">6. </w:t>
      </w:r>
      <w:r w:rsidRPr="00FA27A9">
        <w:rPr>
          <w:i/>
          <w:iCs/>
          <w:strike/>
        </w:rPr>
        <w:t xml:space="preserve">Papaver Somniferum </w:t>
      </w:r>
      <w:r w:rsidRPr="00FA27A9">
        <w:rPr>
          <w:strike/>
        </w:rPr>
        <w:t>L..</w:t>
      </w:r>
    </w:p>
    <w:p w:rsidR="00BC1A86" w:rsidRPr="00FA27A9" w:rsidRDefault="00BC1A86" w:rsidP="00BC1A86">
      <w:pPr>
        <w:tabs>
          <w:tab w:val="left" w:pos="360"/>
        </w:tabs>
        <w:divId w:val="669017119"/>
        <w:rPr>
          <w:strike/>
        </w:rPr>
      </w:pPr>
      <w:r w:rsidRPr="00FA27A9">
        <w:rPr>
          <w:strike/>
        </w:rPr>
        <w:t xml:space="preserve">7. </w:t>
      </w:r>
      <w:r w:rsidRPr="00FA27A9">
        <w:rPr>
          <w:i/>
          <w:iCs/>
          <w:strike/>
        </w:rPr>
        <w:t>Prestonia amazonica</w:t>
      </w:r>
      <w:r w:rsidRPr="00FA27A9">
        <w:rPr>
          <w:strike/>
        </w:rPr>
        <w:t xml:space="preserve"> J. F. Macbr.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controle, todos os sais e isômeros das substâncias obtidas a partir das plantas elencadas acima.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i/>
          <w:iCs/>
          <w:strike/>
        </w:rPr>
        <w:t>2) a planta Lophophora williamsii</w:t>
      </w:r>
      <w:r w:rsidRPr="00FA27A9">
        <w:rPr>
          <w:strike/>
        </w:rPr>
        <w:t xml:space="preserve"> Coult. </w:t>
      </w:r>
      <w:r w:rsidRPr="00FA27A9">
        <w:rPr>
          <w:i/>
          <w:iCs/>
          <w:strike/>
        </w:rPr>
        <w:t>é comumente conhecida como cacto peyote</w:t>
      </w:r>
      <w:r w:rsidRPr="00FA27A9">
        <w:rPr>
          <w:strike/>
        </w:rPr>
        <w:t>.</w:t>
      </w:r>
    </w:p>
    <w:p w:rsidR="00BC1A86" w:rsidRPr="00FA27A9" w:rsidRDefault="00BC1A86" w:rsidP="00BC1A86">
      <w:pPr>
        <w:pStyle w:val="Ttulo"/>
        <w:spacing w:before="100" w:beforeAutospacing="1" w:after="100" w:afterAutospacing="1"/>
        <w:divId w:val="66901711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FA27A9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BC1A86" w:rsidRPr="00FA27A9" w:rsidRDefault="00BC1A86" w:rsidP="00BC1A86">
      <w:pPr>
        <w:jc w:val="center"/>
        <w:divId w:val="669017119"/>
        <w:rPr>
          <w:strike/>
        </w:rPr>
      </w:pPr>
      <w:r w:rsidRPr="00FA27A9">
        <w:rPr>
          <w:strike/>
        </w:rPr>
        <w:t>LISTA DAS SUBSTÂNCIAS DE USO PROSCRITO NO BRASIL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"/>
        <w:gridCol w:w="2273"/>
        <w:gridCol w:w="375"/>
        <w:gridCol w:w="3714"/>
      </w:tblGrid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3-METILFENTANILA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-(3-METIL-1-(FENETIL-4-PIPERIDIL)PROPIONANILIDA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6.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-METILTIOFENTANILA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-[1-[1-METIL-2-(2-TIENIl)ETIL]-4-PIPERIDIL]PROPIONANILIDA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7.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i/>
                <w:iCs/>
                <w:strike/>
              </w:rPr>
            </w:pPr>
            <w:r w:rsidRPr="00FA27A9">
              <w:rPr>
                <w:i/>
                <w:iCs/>
                <w:strike/>
              </w:rPr>
              <w:t>BETA</w:t>
            </w:r>
            <w:r w:rsidRPr="00FA27A9">
              <w:rPr>
                <w:strike/>
              </w:rPr>
              <w:t>-HIDROXI-3-METILFENTANILA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i/>
                <w:iCs/>
                <w:strike/>
              </w:rPr>
            </w:pP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-[1-(</w:t>
            </w:r>
            <w:r w:rsidRPr="00FA27A9">
              <w:rPr>
                <w:i/>
                <w:iCs/>
                <w:strike/>
              </w:rPr>
              <w:t>BETA</w:t>
            </w:r>
            <w:r w:rsidRPr="00FA27A9">
              <w:rPr>
                <w:strike/>
              </w:rPr>
              <w:t>-HIDROXIFENETIL)-3-METIL-4-PIPERIDIL]PROPIONANILIDA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9.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4-</w:t>
            </w:r>
            <w:r w:rsidRPr="00FA27A9">
              <w:rPr>
                <w:i/>
                <w:iCs/>
                <w:strike/>
              </w:rPr>
              <w:t>META</w:t>
            </w:r>
            <w:r w:rsidRPr="00FA27A9">
              <w:rPr>
                <w:strike/>
              </w:rPr>
              <w:t>-HIDROXIFENIL-1-METIL-4-PROPIONILPIPERIDINA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ÉSTER METÍLICO DA BENZOILECGONINA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11.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DESOMORFINA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DIIDRODEOXIMORFINA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-ETANOTERTAHIDROORIPAVINA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14.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ETORFINA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TETRAHIDRO-7-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-(1-HIDROXI-1-METILBUTIL)-6,14-</w:t>
            </w:r>
            <w:r w:rsidRPr="00FA27A9">
              <w:rPr>
                <w:i/>
                <w:iCs/>
                <w:strike/>
              </w:rPr>
              <w:t>ENDO</w:t>
            </w:r>
            <w:r w:rsidRPr="00FA27A9">
              <w:rPr>
                <w:strike/>
              </w:rPr>
              <w:t>ETENO-ORIPAVINA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15.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HEROÍNA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DIACETILMORFINA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16.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MPPP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1-METIL-4-FENIL-4-PROPIONATO DE PIPERIDINA (ÉSTER)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17.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i/>
                <w:iCs/>
                <w:strike/>
              </w:rPr>
              <w:t>PARA</w:t>
            </w:r>
            <w:r w:rsidRPr="00FA27A9">
              <w:rPr>
                <w:strike/>
              </w:rPr>
              <w:t>-FLUOROFENTANILA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4’-FLUORO-</w:t>
            </w: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-(1-FENETIL-4-PIPERIDIL])PROPIONANILIDA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18.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i/>
                <w:iCs/>
                <w:strike/>
              </w:rPr>
            </w:pPr>
            <w:r w:rsidRPr="00FA27A9">
              <w:rPr>
                <w:strike/>
              </w:rPr>
              <w:t>PEPAP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tabs>
                <w:tab w:val="left" w:pos="360"/>
              </w:tabs>
              <w:jc w:val="both"/>
              <w:rPr>
                <w:strike/>
              </w:rPr>
            </w:pPr>
            <w:r w:rsidRPr="00FA27A9">
              <w:rPr>
                <w:strike/>
              </w:rPr>
              <w:t>1-FENETIL-4-FENIL-4-ACETATO DE PIPERIDINA (ÉSTER)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trHeight w:val="159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19.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TIOFENTANILA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-[1-[2-(TIENIL)ETIL]-4-PIPERIDIL]PROPIONANILIDA</w:t>
            </w:r>
          </w:p>
        </w:tc>
      </w:tr>
    </w:tbl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1)ficam também sob controle: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1.1.todos os sais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1.2.todos os ésteres e derivados da substância ECGONINA</w:t>
      </w:r>
      <w:r w:rsidRPr="00FA27A9">
        <w:rPr>
          <w:strike/>
        </w:rPr>
        <w:t xml:space="preserve"> que sejam transformáveis em ECGONINA E COCAÍNA.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LISTA F2 - SUBSTÂNCIAS PSICOTRÓPICAS</w:t>
      </w:r>
    </w:p>
    <w:tbl>
      <w:tblPr>
        <w:tblW w:w="681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657"/>
        <w:gridCol w:w="360"/>
        <w:gridCol w:w="3374"/>
      </w:tblGrid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(+) – LISÉRGIDA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LSD; LSD-25; 9,10-DIDEHIDRO-</w:t>
            </w:r>
            <w:r w:rsidRPr="00FA27A9">
              <w:rPr>
                <w:i/>
                <w:iCs/>
                <w:strike/>
              </w:rPr>
              <w:t>N,N</w:t>
            </w:r>
            <w:r w:rsidRPr="00FA27A9">
              <w:rPr>
                <w:strike/>
              </w:rPr>
              <w:t>-DIETIL-6-METILERGOLINA-8</w:t>
            </w:r>
            <w:r w:rsidRPr="00FA27A9">
              <w:rPr>
                <w:i/>
                <w:iCs/>
                <w:strike/>
              </w:rPr>
              <w:t>BETA</w:t>
            </w:r>
            <w:r w:rsidRPr="00FA27A9">
              <w:rPr>
                <w:strike/>
              </w:rPr>
              <w:t>-CARBOXAMIDA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4-METILAMINOREX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(</w:t>
            </w:r>
            <w:r w:rsidRPr="00FA27A9">
              <w:rPr>
                <w:strike/>
              </w:rPr>
              <w:sym w:font="Symbol" w:char="F0B1"/>
            </w:r>
            <w:r w:rsidRPr="00FA27A9">
              <w:rPr>
                <w:strike/>
              </w:rPr>
              <w:t>)-</w:t>
            </w:r>
            <w:r w:rsidRPr="00FA27A9">
              <w:rPr>
                <w:i/>
                <w:iCs/>
                <w:strike/>
              </w:rPr>
              <w:t>CIS</w:t>
            </w:r>
            <w:r w:rsidRPr="00FA27A9">
              <w:rPr>
                <w:strike/>
              </w:rPr>
              <w:t xml:space="preserve">-2-AMINO-4-METIL-5-FENIL-2-OXAZOLINA 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FA27A9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4-METILTIOANFETAMINA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BENZOFETAMINA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-BENZIL-</w:t>
            </w: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,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-DIMETILFENETILAMINA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BROLANFETAMINA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DOB; (</w:t>
            </w:r>
            <w:r w:rsidRPr="00FA27A9">
              <w:rPr>
                <w:strike/>
              </w:rPr>
              <w:sym w:font="Symbol" w:char="F0B1"/>
            </w:r>
            <w:r w:rsidRPr="00FA27A9">
              <w:rPr>
                <w:strike/>
              </w:rPr>
              <w:t>)-4-BROMO-2,5-DIMETOXI-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-METILFENETILAMINA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3-[2-(DIETILAMINO)ETIL]INDOL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(</w:t>
            </w:r>
            <w:r w:rsidRPr="00FA27A9">
              <w:rPr>
                <w:strike/>
              </w:rPr>
              <w:sym w:font="Symbol" w:char="F0B1"/>
            </w:r>
            <w:r w:rsidRPr="00FA27A9">
              <w:rPr>
                <w:strike/>
              </w:rPr>
              <w:t>)-2,5-DIMETOXI-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-METILFENETILAMINA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DMHP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3-(1,2-DIMETILHEPTIL)-7,8,9,10-TETRAHIDRO-6,6,9-TRIMETIL-6</w:t>
            </w:r>
            <w:r w:rsidRPr="00FA27A9">
              <w:rPr>
                <w:i/>
                <w:iCs/>
                <w:strike/>
              </w:rPr>
              <w:t>H</w:t>
            </w:r>
            <w:r w:rsidRPr="00FA27A9">
              <w:rPr>
                <w:strike/>
              </w:rPr>
              <w:t>-DIBENZO[</w:t>
            </w:r>
            <w:r w:rsidRPr="00FA27A9">
              <w:rPr>
                <w:i/>
                <w:iCs/>
                <w:strike/>
              </w:rPr>
              <w:t>B</w:t>
            </w:r>
            <w:r w:rsidRPr="00FA27A9">
              <w:rPr>
                <w:strike/>
              </w:rPr>
              <w:t>,</w:t>
            </w:r>
            <w:r w:rsidRPr="00FA27A9">
              <w:rPr>
                <w:i/>
                <w:iCs/>
                <w:strike/>
              </w:rPr>
              <w:t>D</w:t>
            </w:r>
            <w:r w:rsidRPr="00FA27A9">
              <w:rPr>
                <w:strike/>
              </w:rPr>
              <w:t>]PIRANO-1-OL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 xml:space="preserve">3-[2-(DIMETILAMINO)ETIL] INDOL ; </w:t>
            </w:r>
            <w:r w:rsidRPr="00FA27A9">
              <w:rPr>
                <w:i/>
                <w:iCs/>
                <w:strike/>
              </w:rPr>
              <w:t>N,N</w:t>
            </w:r>
            <w:r w:rsidRPr="00FA27A9">
              <w:rPr>
                <w:strike/>
              </w:rPr>
              <w:t>-DIMETILTRIPTAMINA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DOET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(</w:t>
            </w:r>
            <w:r w:rsidRPr="00FA27A9">
              <w:rPr>
                <w:strike/>
              </w:rPr>
              <w:sym w:font="Symbol" w:char="F0B1"/>
            </w:r>
            <w:r w:rsidRPr="00FA27A9">
              <w:rPr>
                <w:strike/>
              </w:rPr>
              <w:t>)–4-ETIL-2,5-DIMETOXI-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ETICICLIDINA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 xml:space="preserve">PCE ; </w:t>
            </w:r>
            <w:r w:rsidRPr="00FA27A9">
              <w:rPr>
                <w:i/>
                <w:iCs/>
                <w:strike/>
              </w:rPr>
              <w:t>N</w:t>
            </w:r>
            <w:r w:rsidRPr="00FA27A9">
              <w:rPr>
                <w:strike/>
              </w:rPr>
              <w:t>-ETIL-1-FENILCICLOHEXILAMINA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ETRIPTAMINA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3-(2-AMINOBUTIL)INDOL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MDE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15.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MDMA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16.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MECLOQUALONA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3-(</w:t>
            </w:r>
            <w:r w:rsidRPr="00FA27A9">
              <w:rPr>
                <w:i/>
                <w:iCs/>
                <w:strike/>
              </w:rPr>
              <w:t>O</w:t>
            </w:r>
            <w:r w:rsidRPr="00FA27A9">
              <w:rPr>
                <w:strike/>
              </w:rPr>
              <w:t>-CLOROFENIL)-2-METIL-4(3</w:t>
            </w:r>
            <w:r w:rsidRPr="00FA27A9">
              <w:rPr>
                <w:i/>
                <w:iCs/>
                <w:strike/>
              </w:rPr>
              <w:t>H</w:t>
            </w:r>
            <w:r w:rsidRPr="00FA27A9">
              <w:rPr>
                <w:strike/>
              </w:rPr>
              <w:t>)-QUINAZOLINONA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17.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MESCALINA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3,4,5-TRIMETOXIFENETILAMINA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18.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METAQUALONA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2-METIL-3-</w:t>
            </w:r>
            <w:r w:rsidRPr="00FA27A9">
              <w:rPr>
                <w:i/>
                <w:iCs/>
                <w:strike/>
              </w:rPr>
              <w:t>O</w:t>
            </w:r>
            <w:r w:rsidRPr="00FA27A9">
              <w:rPr>
                <w:strike/>
              </w:rPr>
              <w:t>-TOLIL-4(3</w:t>
            </w:r>
            <w:r w:rsidRPr="00FA27A9">
              <w:rPr>
                <w:i/>
                <w:iCs/>
                <w:strike/>
              </w:rPr>
              <w:t>H</w:t>
            </w:r>
            <w:r w:rsidRPr="00FA27A9">
              <w:rPr>
                <w:strike/>
              </w:rPr>
              <w:t>)-QUINAZOLINONA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19.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METCATINONA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2-(METILAMINO)-1-FENILPROPAN-L-ONA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MMDA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2-METOXI-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-METIL-4,5-(METILENODIOXI)FENETILAMINA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PARAHEXILA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3-HEXIL-7,8,9,10-TETRAHIDRO-6,6,9-TRIMETIL-6</w:t>
            </w:r>
            <w:r w:rsidRPr="00FA27A9">
              <w:rPr>
                <w:i/>
                <w:iCs/>
                <w:strike/>
              </w:rPr>
              <w:t>H</w:t>
            </w:r>
            <w:r w:rsidRPr="00FA27A9">
              <w:rPr>
                <w:strike/>
              </w:rPr>
              <w:t>-DIBENZO[</w:t>
            </w:r>
            <w:r w:rsidRPr="00FA27A9">
              <w:rPr>
                <w:i/>
                <w:iCs/>
                <w:strike/>
              </w:rPr>
              <w:t>B,D</w:t>
            </w:r>
            <w:r w:rsidRPr="00FA27A9">
              <w:rPr>
                <w:strike/>
              </w:rPr>
              <w:t>]PIRANO-1-OL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PMA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i/>
                <w:iCs/>
                <w:strike/>
              </w:rPr>
              <w:t>P</w:t>
            </w:r>
            <w:r w:rsidRPr="00FA27A9">
              <w:rPr>
                <w:strike/>
              </w:rPr>
              <w:t>-METOXI-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-METILFENETILAMINA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PSILOCIBINA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Cabealho"/>
              <w:widowControl/>
              <w:tabs>
                <w:tab w:val="clear" w:pos="4419"/>
                <w:tab w:val="clear" w:pos="8838"/>
              </w:tabs>
              <w:autoSpaceDE/>
              <w:autoSpaceDN/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FA27A9">
              <w:rPr>
                <w:strike/>
                <w:sz w:val="24"/>
                <w:szCs w:val="24"/>
              </w:rPr>
              <w:t>FOSFATO DIIDROGENADO DE 3-[2-(DIMETILAMINOETIL)]INDOL-4-ILO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PSILOCINA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 xml:space="preserve">PSILOTSINA ; 3-[2-(DIMETILAMINO)ETIL]INDOL-4-OL  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ROLICICLIDINA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PHP; PCPY ; 1-(1-FENILCICLOHEXIL)PIRROLIDINA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STP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DOM ; 2,5-DIMETOXI-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,4-DIMETILFENETILAMINA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both"/>
              <w:rPr>
                <w:strike/>
              </w:rPr>
            </w:pPr>
            <w:r w:rsidRPr="00FA27A9">
              <w:rPr>
                <w:strike/>
              </w:rPr>
              <w:t>27.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FA27A9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FA27A9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A27A9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TENOCICLIDINA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TCP ; 1-[1-(2-TIENIL)CICLOHEXIL]PIPERIDINA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29.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pStyle w:val="Corpodetexto2"/>
              <w:spacing w:after="100" w:line="240" w:lineRule="auto"/>
              <w:ind w:right="-70"/>
              <w:jc w:val="both"/>
              <w:rPr>
                <w:strike/>
              </w:rPr>
            </w:pPr>
            <w:r w:rsidRPr="00FA27A9">
              <w:rPr>
                <w:strike/>
              </w:rPr>
              <w:t>TETRAHIDROCANNABINOL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THC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30.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TMA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(</w:t>
            </w:r>
            <w:r w:rsidRPr="00FA27A9">
              <w:rPr>
                <w:strike/>
              </w:rPr>
              <w:sym w:font="Symbol" w:char="F0B1"/>
            </w:r>
            <w:r w:rsidRPr="00FA27A9">
              <w:rPr>
                <w:strike/>
              </w:rPr>
              <w:t>)-3,4,5-TRIMETOXI-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-METILFENETILAMINA</w:t>
            </w:r>
          </w:p>
        </w:tc>
      </w:tr>
      <w:tr w:rsidR="00BC1A86" w:rsidRPr="00FA27A9" w:rsidTr="00BC1A86">
        <w:tblPrEx>
          <w:tblCellMar>
            <w:top w:w="0" w:type="dxa"/>
            <w:bottom w:w="0" w:type="dxa"/>
          </w:tblCellMar>
        </w:tblPrEx>
        <w:trPr>
          <w:divId w:val="669017119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31.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strike/>
              </w:rPr>
              <w:t>ZIPEPROL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jc w:val="center"/>
              <w:rPr>
                <w:strike/>
              </w:rPr>
            </w:pPr>
            <w:r w:rsidRPr="00FA27A9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BC1A86" w:rsidRPr="00FA27A9" w:rsidRDefault="00BC1A86" w:rsidP="00BC1A86">
            <w:pPr>
              <w:rPr>
                <w:strike/>
              </w:rPr>
            </w:pP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-(</w:t>
            </w:r>
            <w:r w:rsidRPr="00FA27A9">
              <w:rPr>
                <w:i/>
                <w:iCs/>
                <w:strike/>
              </w:rPr>
              <w:t>ALFA</w:t>
            </w:r>
            <w:r w:rsidRPr="00FA27A9">
              <w:rPr>
                <w:strike/>
              </w:rPr>
              <w:t>-METOXIBENZIL)-4-(</w:t>
            </w:r>
            <w:r w:rsidRPr="00FA27A9">
              <w:rPr>
                <w:i/>
                <w:iCs/>
                <w:strike/>
              </w:rPr>
              <w:t>BETA</w:t>
            </w:r>
            <w:r w:rsidRPr="00FA27A9">
              <w:rPr>
                <w:strike/>
              </w:rPr>
              <w:t>-METOXIFENETIL)-1-PIPERAZINAETANOL</w:t>
            </w:r>
          </w:p>
        </w:tc>
      </w:tr>
    </w:tbl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controle: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1.1.todos os sais e isômeros das substâncias enumeradas acima, sempre que seja possível a sua existência.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1.2. os seguintes isômeros e suas variantes estereoquímicas da substância TETRAHIDROCANNABINOL: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 xml:space="preserve"> 7,8,9,10-tetrahidro-6,6,9-trimetil-3-pentil-6H-dibenzo[b,d]pirano-1-ol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 xml:space="preserve"> (9R,10aR)-8,9,10,10a-tetrahidro-6,6,9-trimetil-3-pentil-6H-dibenzo[b,d]pirano-1-ol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 xml:space="preserve"> (6aR,9R,10aR)-6a,9,10,10a-tetrahidro-6,6,9-trimetil-3-pentil-6H-dibenzo[b,d]pirano-1-ol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 xml:space="preserve"> (6aR,10aR)-6a,7,10,10a-tetrahidro-6,6,9-trimetil-3-pentil-6H-dibenzo[b,d]pirano-1-ol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 xml:space="preserve"> 6a,7,8,9-tetrahidro-6,6,9-trimetil-3-pentil-6H-dibenzo[b,d]pirano-1-ol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 xml:space="preserve"> (6aR,10aR)-6a,7,8,9,10,10a-hexahidro-6,6-dimetil-9-metileno-3-pentil-6H-dibenzo[b,d]pirano-1-ol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669017119"/>
        <w:rPr>
          <w:strike/>
          <w:sz w:val="24"/>
          <w:szCs w:val="24"/>
        </w:rPr>
      </w:pPr>
      <w:r w:rsidRPr="00FA27A9">
        <w:rPr>
          <w:strike/>
          <w:sz w:val="24"/>
          <w:szCs w:val="24"/>
        </w:rPr>
        <w:t>LISTA F3 – SUBSTÂNCIAS PRECURSORAS</w:t>
      </w:r>
    </w:p>
    <w:p w:rsidR="00BC1A86" w:rsidRPr="00FA27A9" w:rsidRDefault="00BC1A86" w:rsidP="00BC1A86">
      <w:pPr>
        <w:pStyle w:val="BodyText21"/>
        <w:spacing w:before="100" w:beforeAutospacing="1" w:after="100" w:afterAutospacing="1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C1A86" w:rsidRPr="00FA27A9" w:rsidRDefault="00BC1A86" w:rsidP="00BC1A86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669017119"/>
        <w:rPr>
          <w:b/>
          <w:bCs/>
          <w:strike/>
          <w:sz w:val="24"/>
          <w:szCs w:val="24"/>
          <w:u w:val="single"/>
        </w:rPr>
      </w:pPr>
      <w:r w:rsidRPr="00FA27A9">
        <w:rPr>
          <w:strike/>
          <w:sz w:val="24"/>
          <w:szCs w:val="24"/>
        </w:rPr>
        <w:t>LISTA F4 – OUTRAS SUBSTÂNCIAS</w:t>
      </w:r>
    </w:p>
    <w:p w:rsidR="00BC1A86" w:rsidRPr="00FA27A9" w:rsidRDefault="00BC1A86" w:rsidP="00BC1A86">
      <w:pPr>
        <w:jc w:val="both"/>
        <w:divId w:val="669017119"/>
        <w:rPr>
          <w:strike/>
        </w:rPr>
      </w:pPr>
      <w:r w:rsidRPr="00FA27A9">
        <w:rPr>
          <w:strike/>
        </w:rPr>
        <w:t>1. ESTRICNINA</w:t>
      </w:r>
    </w:p>
    <w:p w:rsidR="00BC1A86" w:rsidRPr="00FA27A9" w:rsidRDefault="00BC1A86" w:rsidP="00BC1A86">
      <w:pPr>
        <w:jc w:val="both"/>
        <w:divId w:val="669017119"/>
        <w:rPr>
          <w:strike/>
        </w:rPr>
      </w:pPr>
      <w:r w:rsidRPr="00FA27A9">
        <w:rPr>
          <w:strike/>
        </w:rPr>
        <w:t>2. ETRETINATO</w:t>
      </w:r>
    </w:p>
    <w:p w:rsidR="00BC1A86" w:rsidRPr="00FA27A9" w:rsidRDefault="00BC1A86" w:rsidP="00BC1A86">
      <w:pPr>
        <w:pStyle w:val="BodyText21"/>
        <w:spacing w:before="100" w:beforeAutospacing="1" w:after="100" w:afterAutospacing="1"/>
        <w:divId w:val="669017119"/>
        <w:rPr>
          <w:rFonts w:ascii="Times New Roman" w:hAnsi="Times New Roman" w:cs="Times New Roman"/>
          <w:strike/>
          <w:sz w:val="24"/>
          <w:szCs w:val="24"/>
        </w:rPr>
      </w:pPr>
      <w:r w:rsidRPr="00FA27A9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BC1A86" w:rsidRPr="00FA27A9" w:rsidRDefault="00BC1A86" w:rsidP="00BC1A86">
      <w:pPr>
        <w:jc w:val="both"/>
        <w:divId w:val="669017119"/>
        <w:rPr>
          <w:strike/>
        </w:rPr>
      </w:pPr>
      <w:r w:rsidRPr="00FA27A9">
        <w:rPr>
          <w:strike/>
        </w:rPr>
        <w:t>4. FENFLURAMINA</w:t>
      </w:r>
    </w:p>
    <w:p w:rsidR="00BC1A86" w:rsidRPr="00FA27A9" w:rsidRDefault="00BC1A86" w:rsidP="00BC1A86">
      <w:pPr>
        <w:jc w:val="both"/>
        <w:divId w:val="669017119"/>
        <w:rPr>
          <w:strike/>
        </w:rPr>
      </w:pPr>
      <w:r w:rsidRPr="00FA27A9">
        <w:rPr>
          <w:strike/>
        </w:rPr>
        <w:t>5. LINDANO</w:t>
      </w:r>
    </w:p>
    <w:p w:rsidR="00BC1A86" w:rsidRPr="00FA27A9" w:rsidRDefault="00BC1A86" w:rsidP="00BC1A86">
      <w:pPr>
        <w:jc w:val="both"/>
        <w:divId w:val="669017119"/>
        <w:rPr>
          <w:strike/>
        </w:rPr>
      </w:pPr>
      <w:r w:rsidRPr="00FA27A9">
        <w:rPr>
          <w:strike/>
        </w:rPr>
        <w:t>6. TERFENADINA</w:t>
      </w:r>
    </w:p>
    <w:p w:rsidR="00BC1A86" w:rsidRPr="00FA27A9" w:rsidRDefault="00BC1A86" w:rsidP="00BC1A86">
      <w:pPr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ADENDO:</w:t>
      </w:r>
    </w:p>
    <w:p w:rsidR="00BC1A86" w:rsidRPr="00FA27A9" w:rsidRDefault="00BC1A86" w:rsidP="00BC1A86">
      <w:pPr>
        <w:pStyle w:val="Corpodetexto"/>
        <w:tabs>
          <w:tab w:val="left" w:pos="360"/>
        </w:tabs>
        <w:spacing w:after="100"/>
        <w:divId w:val="669017119"/>
        <w:rPr>
          <w:i/>
          <w:iCs/>
          <w:strike/>
        </w:rPr>
      </w:pPr>
      <w:r w:rsidRPr="00FA27A9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C1A86" w:rsidRPr="00FA27A9" w:rsidRDefault="00BC1A86" w:rsidP="00BC1A86">
      <w:pPr>
        <w:divId w:val="669017119"/>
        <w:rPr>
          <w:strike/>
        </w:rPr>
      </w:pPr>
      <w:r w:rsidRPr="00FA27A9">
        <w:rPr>
          <w:i/>
          <w:iCs/>
          <w:strike/>
        </w:rPr>
        <w:t>2) fica autorizado o uso de LINDANO como preservativo de madeira, sob o controle do Instituto Brasileiro do Meio Ambiente e dos Recursos Naturais Renováveis - IBAMA.</w:t>
      </w:r>
    </w:p>
    <w:p w:rsidR="00A53197" w:rsidRPr="00FA27A9" w:rsidRDefault="00A53197">
      <w:pPr>
        <w:spacing w:before="0" w:beforeAutospacing="0" w:after="0" w:afterAutospacing="0"/>
        <w:jc w:val="center"/>
        <w:divId w:val="669017124"/>
        <w:rPr>
          <w:b/>
          <w:bCs/>
          <w:strike/>
          <w:color w:val="003366"/>
        </w:rPr>
      </w:pPr>
      <w:hyperlink r:id="rId6" w:tgtFrame="_blank" w:tooltip="ir para página do Saúde Legis" w:history="1">
        <w:r w:rsidRPr="00FA27A9">
          <w:rPr>
            <w:b/>
            <w:bCs/>
            <w:strike/>
            <w:color w:val="003366"/>
          </w:rPr>
          <w:t>Saúde Legis - Sistema de Legislação da Saúde</w:t>
        </w:r>
      </w:hyperlink>
      <w:r w:rsidRPr="00FA27A9">
        <w:rPr>
          <w:b/>
          <w:bCs/>
          <w:strike/>
          <w:color w:val="003366"/>
        </w:rPr>
        <w:t xml:space="preserve"> </w:t>
      </w:r>
    </w:p>
    <w:sectPr w:rsidR="00A53197" w:rsidRPr="00FA27A9" w:rsidSect="00FA27A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032" w:rsidRDefault="00916032" w:rsidP="00FA27A9">
      <w:pPr>
        <w:spacing w:before="0" w:after="0"/>
      </w:pPr>
      <w:r>
        <w:separator/>
      </w:r>
    </w:p>
  </w:endnote>
  <w:endnote w:type="continuationSeparator" w:id="0">
    <w:p w:rsidR="00916032" w:rsidRDefault="00916032" w:rsidP="00FA27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A9" w:rsidRDefault="00FA27A9" w:rsidP="00FA27A9">
    <w:pPr>
      <w:pStyle w:val="Rodap"/>
      <w:jc w:val="center"/>
    </w:pPr>
    <w:r w:rsidRPr="00FA27A9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032" w:rsidRDefault="00916032" w:rsidP="00FA27A9">
      <w:pPr>
        <w:spacing w:before="0" w:after="0"/>
      </w:pPr>
      <w:r>
        <w:separator/>
      </w:r>
    </w:p>
  </w:footnote>
  <w:footnote w:type="continuationSeparator" w:id="0">
    <w:p w:rsidR="00916032" w:rsidRDefault="00916032" w:rsidP="00FA27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A9" w:rsidRDefault="00FA27A9" w:rsidP="00FA27A9">
    <w:pPr>
      <w:pStyle w:val="Cabealho"/>
      <w:jc w:val="center"/>
    </w:pPr>
    <w:r w:rsidRPr="00C4423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5" type="#_x0000_t75" style="width:425.25pt;height:80.25pt;visibility:visibl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5D6330"/>
    <w:rsid w:val="00652E8A"/>
    <w:rsid w:val="00771958"/>
    <w:rsid w:val="008B7BC0"/>
    <w:rsid w:val="008D770F"/>
    <w:rsid w:val="00916032"/>
    <w:rsid w:val="009D4C4B"/>
    <w:rsid w:val="009F4005"/>
    <w:rsid w:val="00A53197"/>
    <w:rsid w:val="00AF43E7"/>
    <w:rsid w:val="00B106BF"/>
    <w:rsid w:val="00BC1A86"/>
    <w:rsid w:val="00C95A0B"/>
    <w:rsid w:val="00DF7C19"/>
    <w:rsid w:val="00E30878"/>
    <w:rsid w:val="00E72F3B"/>
    <w:rsid w:val="00FA27A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78A9DCA-A756-4919-B172-6BA25BC0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1A86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BC1A86"/>
    <w:rPr>
      <w:rFonts w:eastAsia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C1A86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BC1A86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C1A8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BC1A86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BC1A86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BC1A86"/>
    <w:rPr>
      <w:rFonts w:eastAsia="Times New Roman" w:cs="Times New Roman"/>
    </w:rPr>
  </w:style>
  <w:style w:type="paragraph" w:customStyle="1" w:styleId="BodyText21">
    <w:name w:val="Body Text 21"/>
    <w:basedOn w:val="Normal"/>
    <w:uiPriority w:val="99"/>
    <w:rsid w:val="00BC1A86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BC1A86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BC1A86"/>
    <w:rPr>
      <w:rFonts w:ascii="Arial" w:eastAsia="Times New Roman" w:hAnsi="Arial" w:cs="Arial"/>
      <w:b/>
      <w:bCs/>
    </w:rPr>
  </w:style>
  <w:style w:type="paragraph" w:styleId="Rodap">
    <w:name w:val="footer"/>
    <w:basedOn w:val="Normal"/>
    <w:link w:val="RodapChar"/>
    <w:uiPriority w:val="99"/>
    <w:rsid w:val="00FA27A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FA27A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712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11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2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6690171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2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4649</Words>
  <Characters>25110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29700</CharactersWithSpaces>
  <SharedDoc>false</SharedDoc>
  <HLinks>
    <vt:vector size="6" baseType="variant">
      <vt:variant>
        <vt:i4>6881319</vt:i4>
      </vt:variant>
      <vt:variant>
        <vt:i4>0</vt:i4>
      </vt:variant>
      <vt:variant>
        <vt:i4>0</vt:i4>
      </vt:variant>
      <vt:variant>
        <vt:i4>5</vt:i4>
      </vt:variant>
      <vt:variant>
        <vt:lpwstr>http://www.saude.gov.br/saudelegis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2018-11-27T16:39:00Z</dcterms:created>
  <dcterms:modified xsi:type="dcterms:W3CDTF">2018-11-27T16:39:00Z</dcterms:modified>
</cp:coreProperties>
</file>