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FB8" w:rsidRPr="00001BEE" w:rsidRDefault="00001BEE" w:rsidP="00001BEE">
      <w:pPr>
        <w:pStyle w:val="Ttulo6"/>
        <w:ind w:left="0" w:firstLine="0"/>
        <w:jc w:val="center"/>
        <w:rPr>
          <w:rFonts w:ascii="Times New Roman" w:hAnsi="Times New Roman" w:cs="Times New Roman"/>
          <w:sz w:val="22"/>
          <w:szCs w:val="24"/>
        </w:rPr>
      </w:pPr>
      <w:bookmarkStart w:id="0" w:name="_GoBack"/>
      <w:bookmarkEnd w:id="0"/>
      <w:r w:rsidRPr="00001BEE">
        <w:rPr>
          <w:rFonts w:ascii="Times New Roman" w:hAnsi="Times New Roman" w:cs="Times New Roman"/>
          <w:sz w:val="22"/>
          <w:szCs w:val="24"/>
        </w:rPr>
        <w:t>RESOLUÇÃO DA DIRETORIA COLEGIADA - RDC Nº 249, DE 5 DE SETEMBRO</w:t>
      </w:r>
      <w:r w:rsidRPr="00001BEE">
        <w:rPr>
          <w:rFonts w:ascii="Times New Roman" w:hAnsi="Times New Roman" w:cs="Times New Roman"/>
          <w:color w:val="FF0000"/>
          <w:sz w:val="22"/>
          <w:szCs w:val="24"/>
        </w:rPr>
        <w:t xml:space="preserve"> </w:t>
      </w:r>
      <w:r w:rsidRPr="00001BEE">
        <w:rPr>
          <w:rFonts w:ascii="Times New Roman" w:hAnsi="Times New Roman" w:cs="Times New Roman"/>
          <w:sz w:val="22"/>
          <w:szCs w:val="24"/>
        </w:rPr>
        <w:t>DE 2002.</w:t>
      </w:r>
    </w:p>
    <w:p w:rsidR="00001BEE" w:rsidRPr="00001BEE" w:rsidRDefault="00001BEE" w:rsidP="00001BEE"/>
    <w:p w:rsidR="004C4FB8" w:rsidRPr="00001BEE" w:rsidRDefault="00001BEE" w:rsidP="00001BEE">
      <w:pPr>
        <w:pStyle w:val="Corpodetexto"/>
        <w:spacing w:line="240" w:lineRule="auto"/>
        <w:ind w:firstLine="567"/>
        <w:jc w:val="center"/>
        <w:rPr>
          <w:b/>
          <w:color w:val="0000FF"/>
        </w:rPr>
      </w:pPr>
      <w:r w:rsidRPr="00001BEE">
        <w:rPr>
          <w:b/>
          <w:bCs/>
          <w:color w:val="0000FF"/>
        </w:rPr>
        <w:t>(Publicada no DOU nº 173, de</w:t>
      </w:r>
      <w:r w:rsidR="004C4FB8" w:rsidRPr="00001BEE">
        <w:rPr>
          <w:b/>
          <w:bCs/>
          <w:color w:val="0000FF"/>
        </w:rPr>
        <w:t xml:space="preserve"> </w:t>
      </w:r>
      <w:r w:rsidR="004C4FB8" w:rsidRPr="00001BEE">
        <w:rPr>
          <w:b/>
          <w:color w:val="0000FF"/>
        </w:rPr>
        <w:t>06 de setembro de 2002</w:t>
      </w:r>
      <w:r w:rsidRPr="00001BEE">
        <w:rPr>
          <w:b/>
          <w:color w:val="0000FF"/>
        </w:rPr>
        <w:t>)</w:t>
      </w:r>
    </w:p>
    <w:p w:rsidR="00001BEE" w:rsidRPr="00001BEE" w:rsidRDefault="00001BEE" w:rsidP="00001BEE">
      <w:pPr>
        <w:pStyle w:val="Corpodetexto"/>
        <w:spacing w:line="240" w:lineRule="auto"/>
        <w:ind w:firstLine="567"/>
        <w:jc w:val="center"/>
        <w:rPr>
          <w:b/>
          <w:color w:val="0000FF"/>
        </w:rPr>
      </w:pPr>
    </w:p>
    <w:p w:rsidR="00001BEE" w:rsidRPr="00001BEE" w:rsidRDefault="00001BEE" w:rsidP="00001BEE">
      <w:pPr>
        <w:pStyle w:val="Corpodetexto"/>
        <w:spacing w:line="240" w:lineRule="auto"/>
        <w:ind w:firstLine="567"/>
        <w:jc w:val="center"/>
        <w:rPr>
          <w:b/>
          <w:bCs/>
          <w:color w:val="0000FF"/>
        </w:rPr>
      </w:pPr>
      <w:r w:rsidRPr="00001BEE">
        <w:rPr>
          <w:b/>
          <w:bCs/>
          <w:color w:val="0000FF"/>
        </w:rPr>
        <w:t>(Revogada tacitamente pela Resolução nº 18, de 28 de janeiro de 2003, conforme declarado pelo Despacho nº 56, de 27 de março de 2018)</w:t>
      </w:r>
    </w:p>
    <w:p w:rsidR="004C4FB8" w:rsidRPr="00001BEE" w:rsidRDefault="004C4FB8">
      <w:pPr>
        <w:pStyle w:val="Corpodetexto"/>
        <w:spacing w:line="240" w:lineRule="auto"/>
        <w:ind w:firstLine="567"/>
        <w:rPr>
          <w:b/>
          <w:bCs/>
          <w:strike/>
        </w:rPr>
      </w:pPr>
    </w:p>
    <w:p w:rsidR="004C4FB8" w:rsidRPr="00001BEE" w:rsidRDefault="004C4FB8">
      <w:pPr>
        <w:pStyle w:val="Corpodetexto"/>
        <w:spacing w:line="240" w:lineRule="auto"/>
        <w:ind w:firstLine="567"/>
        <w:rPr>
          <w:strike/>
        </w:rPr>
      </w:pPr>
      <w:r w:rsidRPr="00001BEE">
        <w:rPr>
          <w:b/>
          <w:bCs/>
          <w:strike/>
        </w:rPr>
        <w:t>A Diretoria Colegiada da Agência Nacional de Vigilância Sanitária</w:t>
      </w:r>
      <w:r w:rsidRPr="00001BEE">
        <w:rPr>
          <w:strike/>
        </w:rPr>
        <w:t>, no uso da atribuição que lhe confere o artigo 11, inciso IV, do Regulamento da</w:t>
      </w:r>
      <w:r w:rsidR="00001BEE" w:rsidRPr="00001BEE">
        <w:rPr>
          <w:strike/>
        </w:rPr>
        <w:t xml:space="preserve"> ANVISA aprovado pelo Decreto n</w:t>
      </w:r>
      <w:r w:rsidRPr="00001BEE">
        <w:rPr>
          <w:strike/>
        </w:rPr>
        <w:t xml:space="preserve">º 3.029, de 16 de abril de 1999, c/c o § 1º do art. 111, do Regimento Interno, aprovado pela Portaria n° 593, de 25 de agosto de 2000, republicada no DOU de 22 de dezembro de 2000, em reunião realizada em 4 de setembro de 2002 e </w:t>
      </w:r>
    </w:p>
    <w:p w:rsidR="004C4FB8" w:rsidRPr="00001BEE" w:rsidRDefault="004C4FB8">
      <w:pPr>
        <w:pStyle w:val="Corpodetexto"/>
        <w:spacing w:line="240" w:lineRule="auto"/>
        <w:ind w:firstLine="567"/>
        <w:rPr>
          <w:strike/>
        </w:rPr>
      </w:pPr>
      <w:r w:rsidRPr="00001BEE">
        <w:rPr>
          <w:strike/>
        </w:rPr>
        <w:t>considerando as atualizações das Listas “AMARELA” (Entorpecentes de Controle Internacional), “VERDE” (Psicotrópicos de Controle Internacional) e “VERMELHA” (Precursores e Insumos Químicos de Controle Internacional) das Convenções da Organização das Nações Unidas, das quais o Brasil é signatário;</w:t>
      </w:r>
    </w:p>
    <w:p w:rsidR="004C4FB8" w:rsidRPr="00001BEE" w:rsidRDefault="004C4FB8">
      <w:pPr>
        <w:pStyle w:val="Corpodetexto2"/>
        <w:widowControl w:val="0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001BEE">
        <w:rPr>
          <w:rFonts w:ascii="Times New Roman" w:hAnsi="Times New Roman" w:cs="Times New Roman"/>
          <w:strike/>
          <w:sz w:val="24"/>
          <w:szCs w:val="24"/>
        </w:rPr>
        <w:t>considerando a proposição da Câmara Técnica de Medicamentos – CATEME, de inclusão da substância ESCITALOPRAM na Lista “C1” (Lista das outras substâncias sujeitas a controle especial) da Portaria SVS/MS n.º 344, de 12 de maio de 1998;</w:t>
      </w:r>
    </w:p>
    <w:p w:rsidR="004C4FB8" w:rsidRPr="00001BEE" w:rsidRDefault="004C4FB8">
      <w:pPr>
        <w:pStyle w:val="Corpodetexto"/>
        <w:spacing w:line="240" w:lineRule="auto"/>
        <w:ind w:firstLine="567"/>
        <w:rPr>
          <w:strike/>
        </w:rPr>
      </w:pPr>
      <w:r w:rsidRPr="00001BEE">
        <w:rPr>
          <w:strike/>
        </w:rPr>
        <w:t>considerando os artigos 6º e 36 da Lei nº 6.368, de 21 de outubro de 1976; e</w:t>
      </w:r>
    </w:p>
    <w:p w:rsidR="004C4FB8" w:rsidRPr="00001BEE" w:rsidRDefault="004C4FB8">
      <w:pPr>
        <w:pStyle w:val="Corpodetexto"/>
        <w:spacing w:line="240" w:lineRule="auto"/>
        <w:ind w:firstLine="567"/>
        <w:rPr>
          <w:strike/>
        </w:rPr>
      </w:pPr>
      <w:r w:rsidRPr="00001BEE">
        <w:rPr>
          <w:strike/>
        </w:rPr>
        <w:t>considerando o artigo 101 da Portaria SVS/MS n.º 344, de 12 de maio de 1998.</w:t>
      </w:r>
    </w:p>
    <w:p w:rsidR="004C4FB8" w:rsidRPr="00001BEE" w:rsidRDefault="004C4FB8">
      <w:pPr>
        <w:pStyle w:val="Ttulo2"/>
        <w:ind w:firstLine="567"/>
        <w:jc w:val="both"/>
        <w:rPr>
          <w:rFonts w:ascii="Times New Roman" w:hAnsi="Times New Roman" w:cs="Times New Roman"/>
          <w:b w:val="0"/>
          <w:bCs w:val="0"/>
          <w:strike/>
        </w:rPr>
      </w:pPr>
      <w:r w:rsidRPr="00001BEE">
        <w:rPr>
          <w:rFonts w:ascii="Times New Roman" w:hAnsi="Times New Roman" w:cs="Times New Roman"/>
          <w:b w:val="0"/>
          <w:bCs w:val="0"/>
          <w:strike/>
        </w:rPr>
        <w:t xml:space="preserve">Adotou a seguinte Resolução da Diretoria Colegiada e eu, Diretor-Presidente, determino a sua publicação: </w:t>
      </w:r>
    </w:p>
    <w:p w:rsidR="004C4FB8" w:rsidRPr="00001BEE" w:rsidRDefault="004C4FB8">
      <w:pPr>
        <w:pStyle w:val="Recuodecorpodetexto2"/>
        <w:ind w:left="0" w:firstLine="567"/>
        <w:rPr>
          <w:rFonts w:ascii="Times New Roman" w:hAnsi="Times New Roman" w:cs="Times New Roman"/>
          <w:strike/>
          <w:sz w:val="24"/>
          <w:szCs w:val="24"/>
        </w:rPr>
      </w:pPr>
      <w:r w:rsidRPr="00001BEE">
        <w:rPr>
          <w:rFonts w:ascii="Times New Roman" w:hAnsi="Times New Roman" w:cs="Times New Roman"/>
          <w:strike/>
          <w:sz w:val="24"/>
          <w:szCs w:val="24"/>
        </w:rPr>
        <w:t xml:space="preserve">Art. 1º Publicar a atualização do Anexo I, Listas de Substâncias Entorpecentes, Psicotrópicas, Precursoras e Outras sob Controle Especial, da Portaria SVS/MS n.º 344, de 12 de maio de 1998, republicada no Diário Oficial da União de 1º de fevereiro de 1999. </w:t>
      </w:r>
    </w:p>
    <w:p w:rsidR="004C4FB8" w:rsidRPr="00001BEE" w:rsidRDefault="004C4FB8">
      <w:pPr>
        <w:pStyle w:val="Recuodecorpodetexto2"/>
        <w:ind w:left="0" w:firstLine="567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001BEE">
        <w:rPr>
          <w:rFonts w:ascii="Times New Roman" w:hAnsi="Times New Roman" w:cs="Times New Roman"/>
          <w:strike/>
          <w:color w:val="000000"/>
          <w:sz w:val="24"/>
          <w:szCs w:val="24"/>
        </w:rPr>
        <w:t>Art. 2º Estabelecer as  seguintes modificações:</w:t>
      </w:r>
    </w:p>
    <w:p w:rsidR="004C4FB8" w:rsidRPr="00001BEE" w:rsidRDefault="004C4FB8">
      <w:pPr>
        <w:tabs>
          <w:tab w:val="left" w:pos="-426"/>
        </w:tabs>
        <w:ind w:firstLine="567"/>
        <w:rPr>
          <w:strike/>
          <w:color w:val="000000"/>
          <w:sz w:val="24"/>
          <w:szCs w:val="24"/>
        </w:rPr>
      </w:pPr>
      <w:r w:rsidRPr="00001BEE">
        <w:rPr>
          <w:strike/>
          <w:color w:val="000000"/>
          <w:sz w:val="24"/>
          <w:szCs w:val="24"/>
        </w:rPr>
        <w:t>I. INCLUSÃO:</w:t>
      </w:r>
    </w:p>
    <w:p w:rsidR="004C4FB8" w:rsidRPr="00001BEE" w:rsidRDefault="004C4FB8">
      <w:pPr>
        <w:pStyle w:val="Corpodetexto"/>
        <w:widowControl/>
        <w:spacing w:line="240" w:lineRule="auto"/>
        <w:ind w:firstLine="567"/>
        <w:rPr>
          <w:strike/>
        </w:rPr>
      </w:pPr>
      <w:r w:rsidRPr="00001BEE">
        <w:rPr>
          <w:strike/>
        </w:rPr>
        <w:t>1.1. Lista “C1”: Escitalopram.</w:t>
      </w:r>
    </w:p>
    <w:p w:rsidR="004C4FB8" w:rsidRPr="00001BEE" w:rsidRDefault="004C4FB8">
      <w:pPr>
        <w:tabs>
          <w:tab w:val="left" w:pos="360"/>
        </w:tabs>
        <w:ind w:firstLine="567"/>
        <w:rPr>
          <w:strike/>
          <w:sz w:val="24"/>
          <w:szCs w:val="24"/>
        </w:rPr>
      </w:pPr>
      <w:r w:rsidRPr="00001BEE">
        <w:rPr>
          <w:strike/>
          <w:sz w:val="24"/>
          <w:szCs w:val="24"/>
        </w:rPr>
        <w:t>1.2. Lista “D1”: Óleo da Pimenta Longa (</w:t>
      </w:r>
      <w:r w:rsidRPr="00001BEE">
        <w:rPr>
          <w:i/>
          <w:iCs/>
          <w:strike/>
          <w:sz w:val="24"/>
          <w:szCs w:val="24"/>
        </w:rPr>
        <w:t xml:space="preserve">Piper hispidinervum </w:t>
      </w:r>
      <w:r w:rsidRPr="00001BEE">
        <w:rPr>
          <w:strike/>
          <w:sz w:val="24"/>
          <w:szCs w:val="24"/>
        </w:rPr>
        <w:t>C.DC.).</w:t>
      </w:r>
    </w:p>
    <w:p w:rsidR="004C4FB8" w:rsidRPr="00001BEE" w:rsidRDefault="004C4FB8">
      <w:pPr>
        <w:tabs>
          <w:tab w:val="left" w:pos="360"/>
        </w:tabs>
        <w:ind w:firstLine="567"/>
        <w:rPr>
          <w:strike/>
          <w:sz w:val="24"/>
          <w:szCs w:val="24"/>
        </w:rPr>
      </w:pPr>
      <w:r w:rsidRPr="00001BEE">
        <w:rPr>
          <w:strike/>
          <w:sz w:val="24"/>
          <w:szCs w:val="24"/>
        </w:rPr>
        <w:t>1.3. Adendo 3) da Lista “D1”</w:t>
      </w:r>
    </w:p>
    <w:p w:rsidR="004C4FB8" w:rsidRPr="00001BEE" w:rsidRDefault="004C4FB8">
      <w:pPr>
        <w:tabs>
          <w:tab w:val="left" w:pos="360"/>
        </w:tabs>
        <w:ind w:firstLine="567"/>
        <w:rPr>
          <w:strike/>
          <w:sz w:val="24"/>
          <w:szCs w:val="24"/>
        </w:rPr>
      </w:pPr>
      <w:r w:rsidRPr="00001BEE">
        <w:rPr>
          <w:strike/>
          <w:sz w:val="24"/>
          <w:szCs w:val="24"/>
        </w:rPr>
        <w:t xml:space="preserve">1.4. Lista “F1”: Diidroetorfina </w:t>
      </w:r>
    </w:p>
    <w:p w:rsidR="004C4FB8" w:rsidRPr="00001BEE" w:rsidRDefault="004C4FB8">
      <w:pPr>
        <w:tabs>
          <w:tab w:val="left" w:pos="360"/>
        </w:tabs>
        <w:ind w:firstLine="567"/>
        <w:rPr>
          <w:strike/>
          <w:sz w:val="24"/>
          <w:szCs w:val="24"/>
        </w:rPr>
      </w:pPr>
      <w:r w:rsidRPr="00001BEE">
        <w:rPr>
          <w:strike/>
          <w:sz w:val="24"/>
          <w:szCs w:val="24"/>
        </w:rPr>
        <w:t>1.5. Lista “F2”: MDE</w:t>
      </w:r>
    </w:p>
    <w:p w:rsidR="004C4FB8" w:rsidRPr="00001BEE" w:rsidRDefault="004C4FB8">
      <w:pPr>
        <w:ind w:firstLine="567"/>
        <w:rPr>
          <w:strike/>
          <w:sz w:val="24"/>
          <w:szCs w:val="24"/>
        </w:rPr>
      </w:pPr>
      <w:r w:rsidRPr="00001BEE">
        <w:rPr>
          <w:strike/>
          <w:sz w:val="24"/>
          <w:szCs w:val="24"/>
        </w:rPr>
        <w:t>1.6. Inclusão da “Lista F4”. e respectivo adendo.</w:t>
      </w:r>
    </w:p>
    <w:p w:rsidR="004C4FB8" w:rsidRPr="00001BEE" w:rsidRDefault="004C4FB8">
      <w:pPr>
        <w:pStyle w:val="Corpodetexto2"/>
        <w:tabs>
          <w:tab w:val="left" w:pos="-2268"/>
        </w:tabs>
        <w:ind w:firstLine="567"/>
        <w:jc w:val="left"/>
        <w:rPr>
          <w:rFonts w:ascii="Times New Roman" w:hAnsi="Times New Roman" w:cs="Times New Roman"/>
          <w:strike/>
          <w:sz w:val="24"/>
          <w:szCs w:val="24"/>
        </w:rPr>
      </w:pPr>
      <w:r w:rsidRPr="00001BEE">
        <w:rPr>
          <w:rFonts w:ascii="Times New Roman" w:hAnsi="Times New Roman" w:cs="Times New Roman"/>
          <w:strike/>
          <w:sz w:val="24"/>
          <w:szCs w:val="24"/>
        </w:rPr>
        <w:t>II. ALTERAÇÃO:</w:t>
      </w:r>
    </w:p>
    <w:p w:rsidR="004C4FB8" w:rsidRPr="00001BEE" w:rsidRDefault="004C4FB8">
      <w:pPr>
        <w:pStyle w:val="Corpodetexto2"/>
        <w:tabs>
          <w:tab w:val="left" w:pos="-2268"/>
        </w:tabs>
        <w:ind w:firstLine="567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001BEE">
        <w:rPr>
          <w:rFonts w:ascii="Times New Roman" w:hAnsi="Times New Roman" w:cs="Times New Roman"/>
          <w:strike/>
          <w:sz w:val="24"/>
          <w:szCs w:val="24"/>
        </w:rPr>
        <w:t xml:space="preserve">2.1. As substâncias constantes da antiga Lista “F3”, passam a fazer parte da “Lista F4”, com exceção da substância </w:t>
      </w:r>
      <w:r w:rsidRPr="00001BEE">
        <w:rPr>
          <w:rFonts w:ascii="Times New Roman" w:hAnsi="Times New Roman" w:cs="Times New Roman"/>
          <w:i/>
          <w:iCs/>
          <w:strike/>
          <w:sz w:val="24"/>
          <w:szCs w:val="24"/>
        </w:rPr>
        <w:t>fenilpropanolamina,</w:t>
      </w:r>
      <w:r w:rsidRPr="00001BEE">
        <w:rPr>
          <w:rFonts w:ascii="Times New Roman" w:hAnsi="Times New Roman" w:cs="Times New Roman"/>
          <w:strike/>
          <w:sz w:val="24"/>
          <w:szCs w:val="24"/>
        </w:rPr>
        <w:t xml:space="preserve"> que passou a constar na Lista “F3” (Substâncias Precursoras).</w:t>
      </w:r>
    </w:p>
    <w:p w:rsidR="004C4FB8" w:rsidRPr="00001BEE" w:rsidRDefault="00001BEE">
      <w:pPr>
        <w:ind w:firstLine="567"/>
        <w:rPr>
          <w:strike/>
          <w:color w:val="000000"/>
          <w:sz w:val="24"/>
          <w:szCs w:val="24"/>
        </w:rPr>
      </w:pPr>
      <w:r w:rsidRPr="00001BEE">
        <w:rPr>
          <w:strike/>
          <w:color w:val="000000"/>
          <w:sz w:val="24"/>
          <w:szCs w:val="24"/>
        </w:rPr>
        <w:t xml:space="preserve">Art. 3º </w:t>
      </w:r>
      <w:r w:rsidR="004C4FB8" w:rsidRPr="00001BEE">
        <w:rPr>
          <w:strike/>
          <w:color w:val="000000"/>
          <w:sz w:val="24"/>
          <w:szCs w:val="24"/>
        </w:rPr>
        <w:t>Esta Resolução entrará em vigor na data de sua publicação.</w:t>
      </w:r>
    </w:p>
    <w:p w:rsidR="00001BEE" w:rsidRPr="00001BEE" w:rsidRDefault="00001BEE">
      <w:pPr>
        <w:jc w:val="center"/>
        <w:rPr>
          <w:strike/>
          <w:color w:val="000000"/>
          <w:sz w:val="24"/>
          <w:szCs w:val="24"/>
        </w:rPr>
      </w:pPr>
    </w:p>
    <w:p w:rsidR="00001BEE" w:rsidRPr="00001BEE" w:rsidRDefault="00001BEE">
      <w:pPr>
        <w:jc w:val="center"/>
        <w:rPr>
          <w:strike/>
          <w:color w:val="000000"/>
          <w:sz w:val="24"/>
          <w:szCs w:val="24"/>
        </w:rPr>
      </w:pPr>
    </w:p>
    <w:p w:rsidR="004C4FB8" w:rsidRPr="00001BEE" w:rsidRDefault="004C4FB8">
      <w:pPr>
        <w:jc w:val="center"/>
        <w:rPr>
          <w:strike/>
          <w:color w:val="000000"/>
          <w:sz w:val="24"/>
          <w:szCs w:val="24"/>
          <w:lang w:val="es-ES_tradnl"/>
        </w:rPr>
      </w:pPr>
      <w:r w:rsidRPr="00001BEE">
        <w:rPr>
          <w:strike/>
          <w:color w:val="000000"/>
          <w:sz w:val="24"/>
          <w:szCs w:val="24"/>
          <w:lang w:val="es-ES_tradnl"/>
        </w:rPr>
        <w:t>GONZALO VECINA NETO</w:t>
      </w:r>
    </w:p>
    <w:p w:rsidR="004C4FB8" w:rsidRPr="00001BEE" w:rsidRDefault="004C4FB8">
      <w:pPr>
        <w:pStyle w:val="Ttulo3"/>
        <w:ind w:left="284" w:hanging="284"/>
        <w:jc w:val="center"/>
        <w:rPr>
          <w:rFonts w:ascii="Times New Roman" w:hAnsi="Times New Roman" w:cs="Times New Roman"/>
          <w:b w:val="0"/>
          <w:bCs w:val="0"/>
          <w:strike/>
          <w:sz w:val="24"/>
          <w:szCs w:val="24"/>
          <w:lang w:val="es-ES_tradnl"/>
        </w:rPr>
      </w:pPr>
    </w:p>
    <w:p w:rsidR="004C4FB8" w:rsidRPr="00001BEE" w:rsidRDefault="004C4FB8">
      <w:pPr>
        <w:rPr>
          <w:strike/>
          <w:sz w:val="24"/>
          <w:szCs w:val="24"/>
          <w:lang w:val="es-ES_tradnl"/>
        </w:rPr>
        <w:sectPr w:rsidR="004C4FB8" w:rsidRPr="00001BEE" w:rsidSect="00F2666D">
          <w:headerReference w:type="default" r:id="rId7"/>
          <w:footerReference w:type="default" r:id="rId8"/>
          <w:pgSz w:w="11907" w:h="16840" w:code="9"/>
          <w:pgMar w:top="1134" w:right="1134" w:bottom="1134" w:left="1134" w:header="0" w:footer="587" w:gutter="0"/>
          <w:cols w:space="720"/>
        </w:sectPr>
      </w:pPr>
    </w:p>
    <w:p w:rsidR="004C4FB8" w:rsidRPr="00001BEE" w:rsidRDefault="004C4FB8">
      <w:pPr>
        <w:rPr>
          <w:strike/>
          <w:sz w:val="24"/>
          <w:szCs w:val="24"/>
          <w:lang w:val="es-ES_tradnl"/>
        </w:rPr>
      </w:pPr>
    </w:p>
    <w:tbl>
      <w:tblPr>
        <w:tblW w:w="1424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3286"/>
        <w:gridCol w:w="1155"/>
        <w:gridCol w:w="105"/>
        <w:gridCol w:w="653"/>
        <w:gridCol w:w="653"/>
        <w:gridCol w:w="1042"/>
        <w:gridCol w:w="2038"/>
        <w:gridCol w:w="836"/>
        <w:gridCol w:w="3516"/>
      </w:tblGrid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3"/>
              <w:jc w:val="center"/>
              <w:rPr>
                <w:rFonts w:ascii="Times New Roman" w:hAnsi="Times New Roman" w:cs="Times New Roman"/>
                <w:b w:val="0"/>
                <w:bCs w:val="0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b w:val="0"/>
                <w:bCs w:val="0"/>
                <w:strike/>
                <w:sz w:val="24"/>
                <w:szCs w:val="24"/>
              </w:rPr>
              <w:t>ANEXO I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2"/>
              <w:rPr>
                <w:rFonts w:ascii="Times New Roman" w:hAnsi="Times New Roman" w:cs="Times New Roman"/>
                <w:b w:val="0"/>
                <w:bCs w:val="0"/>
                <w:strike/>
              </w:rPr>
            </w:pPr>
            <w:r w:rsidRPr="00001BEE">
              <w:rPr>
                <w:rFonts w:ascii="Times New Roman" w:hAnsi="Times New Roman" w:cs="Times New Roman"/>
                <w:b w:val="0"/>
                <w:bCs w:val="0"/>
                <w:strike/>
              </w:rPr>
              <w:t>ATUALIZAÇÃO N.º 12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4FB8" w:rsidRPr="00001BEE" w:rsidRDefault="004C4FB8">
            <w:pPr>
              <w:pStyle w:val="Ttulo2"/>
              <w:rPr>
                <w:rFonts w:ascii="Times New Roman" w:hAnsi="Times New Roman" w:cs="Times New Roman"/>
                <w:b w:val="0"/>
                <w:bCs w:val="0"/>
                <w:strike/>
              </w:rPr>
            </w:pPr>
            <w:r w:rsidRPr="00001BEE">
              <w:rPr>
                <w:rFonts w:ascii="Times New Roman" w:hAnsi="Times New Roman" w:cs="Times New Roman"/>
                <w:strike/>
              </w:rPr>
              <w:t xml:space="preserve"> </w:t>
            </w:r>
            <w:r w:rsidRPr="00001BEE">
              <w:rPr>
                <w:rFonts w:ascii="Times New Roman" w:hAnsi="Times New Roman" w:cs="Times New Roman"/>
                <w:b w:val="0"/>
                <w:bCs w:val="0"/>
                <w:strike/>
              </w:rPr>
              <w:t>LISTAS DA PORTARIA SVS/MS N.º 344 DE 12 DE MAIO DE 1998 (DOU DE 1/2/99)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4"/>
              <w:widowControl/>
              <w:rPr>
                <w:b w:val="0"/>
                <w:bCs w:val="0"/>
                <w:strike/>
                <w:kern w:val="0"/>
                <w:sz w:val="24"/>
                <w:szCs w:val="24"/>
              </w:rPr>
            </w:pPr>
            <w:r w:rsidRPr="00001BEE">
              <w:rPr>
                <w:b w:val="0"/>
                <w:bCs w:val="0"/>
                <w:strike/>
                <w:kern w:val="0"/>
                <w:sz w:val="24"/>
                <w:szCs w:val="24"/>
              </w:rPr>
              <w:t>LISTA  - A1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LISTA DAS SUBSTÂNCIAS ENTORPECENTES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b/>
                <w:bCs/>
                <w:strike/>
                <w:sz w:val="24"/>
                <w:szCs w:val="24"/>
              </w:rPr>
            </w:pPr>
            <w:r w:rsidRPr="00001BEE">
              <w:rPr>
                <w:b/>
                <w:bCs/>
                <w:strike/>
                <w:sz w:val="24"/>
                <w:szCs w:val="24"/>
              </w:rPr>
              <w:t>(Sujeitas a Notificação de Receita “A”)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1. ACETILMETADOL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32. DIPIPANONA</w:t>
            </w:r>
          </w:p>
        </w:tc>
        <w:tc>
          <w:tcPr>
            <w:tcW w:w="7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-709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63. MIROFINA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2. ALFACETILMETADOL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33. DROTEBANOL</w:t>
            </w:r>
          </w:p>
        </w:tc>
        <w:tc>
          <w:tcPr>
            <w:tcW w:w="7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64. MORFERIDINA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3. ALFAMEPRODINA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34. ETILMETILTIAMBUTENO</w:t>
            </w:r>
          </w:p>
        </w:tc>
        <w:tc>
          <w:tcPr>
            <w:tcW w:w="7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65. MORFINA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4. ALFAMETADOL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35. ETONITAZENO</w:t>
            </w:r>
          </w:p>
        </w:tc>
        <w:tc>
          <w:tcPr>
            <w:tcW w:w="7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66. MORINAMIDA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5. ALFAPRODINA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36. ETOXERIDINA</w:t>
            </w:r>
          </w:p>
        </w:tc>
        <w:tc>
          <w:tcPr>
            <w:tcW w:w="7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67. NICOMORFINA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6. ALFENTANILA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37. FENADOXONA</w:t>
            </w:r>
          </w:p>
        </w:tc>
        <w:tc>
          <w:tcPr>
            <w:tcW w:w="7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68. NORACILMETADOL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7. ALILPRODINA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38. FENAMPROMIDA</w:t>
            </w:r>
          </w:p>
        </w:tc>
        <w:tc>
          <w:tcPr>
            <w:tcW w:w="7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69. NORLEVORFANOL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8. ANILERIDINA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39. FENAZOCINA</w:t>
            </w:r>
          </w:p>
        </w:tc>
        <w:tc>
          <w:tcPr>
            <w:tcW w:w="7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70. NORMETADONA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9. BEZITRAMIDA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40. FENOMORFANO</w:t>
            </w:r>
          </w:p>
        </w:tc>
        <w:tc>
          <w:tcPr>
            <w:tcW w:w="7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71. NORMORFINA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10. BENZETIDINA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41. FENOPERIDINA</w:t>
            </w:r>
          </w:p>
        </w:tc>
        <w:tc>
          <w:tcPr>
            <w:tcW w:w="7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72. NORPIPANONA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11. BENZILMORFINA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42. FENTANILA</w:t>
            </w:r>
          </w:p>
        </w:tc>
        <w:tc>
          <w:tcPr>
            <w:tcW w:w="7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73. N-OXICODEÍNA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12. BENZOILMORFINA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43. FURETIDINA</w:t>
            </w:r>
          </w:p>
        </w:tc>
        <w:tc>
          <w:tcPr>
            <w:tcW w:w="7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74. N-OXIMORFINA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13. BETACETILMETADOL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44. HIDROCODONA</w:t>
            </w:r>
          </w:p>
        </w:tc>
        <w:tc>
          <w:tcPr>
            <w:tcW w:w="7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75. ÓPIO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14. BETAMEPRODINA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45. HIDROMORFINOL</w:t>
            </w:r>
          </w:p>
        </w:tc>
        <w:tc>
          <w:tcPr>
            <w:tcW w:w="7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76. OXICODONA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15. BETAMETADOL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46. HIDROMORFONA</w:t>
            </w:r>
          </w:p>
        </w:tc>
        <w:tc>
          <w:tcPr>
            <w:tcW w:w="7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77. OXIMORFONA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16. BETAPRODINA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47. HIDROXIPETIDINA</w:t>
            </w:r>
          </w:p>
        </w:tc>
        <w:tc>
          <w:tcPr>
            <w:tcW w:w="7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78. PETIDINA (MEPERIDINA)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spacing w:line="240" w:lineRule="auto"/>
              <w:rPr>
                <w:strike/>
              </w:rPr>
            </w:pPr>
            <w:r w:rsidRPr="00001BEE">
              <w:rPr>
                <w:strike/>
              </w:rPr>
              <w:t>17. BUPRENORFINA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spacing w:line="240" w:lineRule="auto"/>
              <w:rPr>
                <w:strike/>
              </w:rPr>
            </w:pPr>
            <w:r w:rsidRPr="00001BEE">
              <w:rPr>
                <w:strike/>
              </w:rPr>
              <w:t>48. INTERMEDIÁRIO DA METADONA (4-CIANO-2-DIMETILAMINA-4,4-DIFENILBUTANO</w:t>
            </w:r>
          </w:p>
        </w:tc>
        <w:tc>
          <w:tcPr>
            <w:tcW w:w="7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spacing w:line="240" w:lineRule="auto"/>
              <w:rPr>
                <w:strike/>
              </w:rPr>
            </w:pPr>
            <w:r w:rsidRPr="00001BEE">
              <w:rPr>
                <w:strike/>
              </w:rPr>
              <w:t>79. PIMINODINA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spacing w:line="240" w:lineRule="auto"/>
              <w:rPr>
                <w:strike/>
              </w:rPr>
            </w:pPr>
            <w:r w:rsidRPr="00001BEE">
              <w:rPr>
                <w:strike/>
              </w:rPr>
              <w:t>18. BUTORFANOL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49. INTERMEDIÁRIO DA MORAMIDA (ÁCIDO 2-METIL-3-MORFOLINA-1,1-DIFENILPROPANO CARBOXÍLICO)</w:t>
            </w:r>
          </w:p>
        </w:tc>
        <w:tc>
          <w:tcPr>
            <w:tcW w:w="7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80. PIRITRAMIDA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lastRenderedPageBreak/>
              <w:t>19. CLONITAZENO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50. INTERMEDIÁRIO “A” DA PETIDINA (4 CIANO-1-METIL-4-FENILPIPERIDINA)</w:t>
            </w:r>
          </w:p>
        </w:tc>
        <w:tc>
          <w:tcPr>
            <w:tcW w:w="7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81. PROEPTAZINA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20. CODOXIMA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51. INTERMEDIÁRIO “B” DA PETIDINA (ÉSTER ETÍLICO DO ÁCIDO 4-FENILPIPERIDINA-4-CARBOXÍLICO)</w:t>
            </w:r>
          </w:p>
        </w:tc>
        <w:tc>
          <w:tcPr>
            <w:tcW w:w="7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82. PROPERIDINA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21. CONCENTRADO DE PALHA DE DORMIDEIRA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52. INTERMEDIÁRIO “C” DA PETIDINA (ÁCIDO-1-METIL-4-FENILPIPERIDINA-4-CARBOXÍLICO)</w:t>
            </w:r>
          </w:p>
        </w:tc>
        <w:tc>
          <w:tcPr>
            <w:tcW w:w="7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83. RACEMETORFANO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22. DEXTROMORAMIDA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53. ISOMETADONA</w:t>
            </w:r>
          </w:p>
        </w:tc>
        <w:tc>
          <w:tcPr>
            <w:tcW w:w="7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84. RACEMORAMIDA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23. DIAMPROMIDA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54. LEVOFENACILMORFANO</w:t>
            </w:r>
          </w:p>
        </w:tc>
        <w:tc>
          <w:tcPr>
            <w:tcW w:w="7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85. RACEMORFANO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24. DIETILTIAMBUTENO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55. LEVOMETORFANO</w:t>
            </w:r>
          </w:p>
        </w:tc>
        <w:tc>
          <w:tcPr>
            <w:tcW w:w="7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86. REMIFENTANILA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25. DIFENOXILATO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56. LEVOMORAMIDA</w:t>
            </w:r>
          </w:p>
        </w:tc>
        <w:tc>
          <w:tcPr>
            <w:tcW w:w="7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87. SUFENTANILA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26. DIFENOXINA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57. LEVORFANOL</w:t>
            </w:r>
          </w:p>
        </w:tc>
        <w:tc>
          <w:tcPr>
            <w:tcW w:w="7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88. TEBACONA (ACETILDIIDROCODEINONA)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27. DIIDROMORFINA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58. METADONA</w:t>
            </w:r>
          </w:p>
        </w:tc>
        <w:tc>
          <w:tcPr>
            <w:tcW w:w="7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89. TEBAÍNA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28. DIMEFEPTANOL (METADOL)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59. METAZOCINA</w:t>
            </w:r>
          </w:p>
        </w:tc>
        <w:tc>
          <w:tcPr>
            <w:tcW w:w="7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90. TILIDINA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29. DIMENOXADOL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60. METILDESORFINA</w:t>
            </w:r>
          </w:p>
        </w:tc>
        <w:tc>
          <w:tcPr>
            <w:tcW w:w="7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91. TRIMEPERIDINA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30. DIMETILTIAMBUTENO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61. METILDIIDROMORFINA</w:t>
            </w:r>
          </w:p>
        </w:tc>
        <w:tc>
          <w:tcPr>
            <w:tcW w:w="7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31. DIOXAFETILA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62. METOPONA</w:t>
            </w:r>
          </w:p>
        </w:tc>
        <w:tc>
          <w:tcPr>
            <w:tcW w:w="7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-709"/>
                <w:tab w:val="left" w:pos="360"/>
              </w:tabs>
              <w:rPr>
                <w:strike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spacing w:line="240" w:lineRule="auto"/>
              <w:rPr>
                <w:i/>
                <w:iCs/>
                <w:strike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ADENDO: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-1418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1) ficam também sob controle: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1.1. os sais, éteres, ésteres e isômeros (exceto os isômeros dextrometorfano, (+)3-metoxi-N-metilmorfinan, e o Dextrorfano, (+) 3-hidroxi-N-metilmorfinan), das substâncias enumeradas acima, sempre que seja possível a sua existência;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 xml:space="preserve">1.2. os sais de éteres, ésteres e </w:t>
            </w:r>
            <w:r w:rsidRPr="00001BEE">
              <w:rPr>
                <w:strike/>
              </w:rPr>
              <w:t xml:space="preserve">isômeros </w:t>
            </w:r>
            <w:r w:rsidRPr="00001BEE">
              <w:rPr>
                <w:i/>
                <w:iCs/>
                <w:strike/>
              </w:rPr>
              <w:t>(exceto os isômeros dextrometorfano, (+)3-metoxi-N-metilmorfinan, e o Dextrorfano, (+) 3-hidroxi-N-metilmorfinan), das substâncias enumeradas acima, sempre que seja possível a sua existência.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-1418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 xml:space="preserve"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</w:t>
            </w:r>
            <w:r w:rsidRPr="00001BEE">
              <w:rPr>
                <w:i/>
                <w:iCs/>
                <w:strike/>
              </w:rPr>
              <w:lastRenderedPageBreak/>
              <w:t>PRESCRIÇÃO MÉDICA – SÓ PODE SER VENDIDO COM RETENÇÃO DA RECEITA“.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rPr>
                <w:rFonts w:ascii="Times New Roman" w:hAnsi="Times New Roman" w:cs="Times New Roman"/>
                <w:i/>
                <w:iCs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lastRenderedPageBreak/>
              <w:t xml:space="preserve">3) preparações à base de ÓPIO, contendo até 5 miligramas de morfina anidra por mililitros, ou seja, até 50 miligramas de ÓPIO,  </w:t>
            </w:r>
            <w:r w:rsidRPr="00001BEE">
              <w:rPr>
                <w:rFonts w:ascii="Times New Roman" w:hAnsi="Times New Roman" w:cs="Times New Roman"/>
                <w:i/>
                <w:iCs/>
                <w:strike/>
                <w:snapToGrid w:val="0"/>
                <w:kern w:val="16"/>
                <w:sz w:val="24"/>
                <w:szCs w:val="24"/>
              </w:rPr>
              <w:t>ficam sujeitas a prescrição da RECEITA DE CONTROLE ESPECIAL, em 2 (duas) vias e os dizeres de rotulagem e bula devem apresentar a seguinte frase: “VENDA SOB PRESCRIÇÃO MÉDICA – SÓ PODE SER VENDIDO COM RETENÇÃO DA RECEITA“.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-142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rPr>
                <w:rFonts w:ascii="Times New Roman" w:hAnsi="Times New Roman" w:cs="Times New Roman"/>
                <w:i/>
                <w:iCs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5)</w:t>
            </w:r>
            <w:r w:rsidRPr="00001BEE">
              <w:rPr>
                <w:rFonts w:ascii="Times New Roman" w:hAnsi="Times New Roman" w:cs="Times New Roman"/>
                <w:i/>
                <w:iCs/>
                <w:strike/>
                <w:snapToGrid w:val="0"/>
                <w:kern w:val="16"/>
                <w:sz w:val="24"/>
                <w:szCs w:val="24"/>
              </w:rPr>
      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VENDIDO COM RETENÇÃO DA RECEITA“.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360"/>
              </w:tabs>
              <w:spacing w:line="240" w:lineRule="auto"/>
              <w:jc w:val="center"/>
              <w:rPr>
                <w:strike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360"/>
              </w:tabs>
              <w:spacing w:line="240" w:lineRule="auto"/>
              <w:jc w:val="center"/>
              <w:rPr>
                <w:strike/>
              </w:rPr>
            </w:pPr>
            <w:r w:rsidRPr="00001BEE">
              <w:rPr>
                <w:strike/>
              </w:rPr>
              <w:t>LISTA – A2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4"/>
              <w:widowControl/>
              <w:rPr>
                <w:b w:val="0"/>
                <w:bCs w:val="0"/>
                <w:strike/>
                <w:sz w:val="24"/>
                <w:szCs w:val="24"/>
              </w:rPr>
            </w:pPr>
            <w:r w:rsidRPr="00001BEE">
              <w:rPr>
                <w:b w:val="0"/>
                <w:bCs w:val="0"/>
                <w:strike/>
                <w:sz w:val="24"/>
                <w:szCs w:val="24"/>
              </w:rPr>
              <w:t xml:space="preserve">LISTA DAS SUBSTÂNCIAS ENTORPECENTES 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4"/>
              <w:widowControl/>
              <w:rPr>
                <w:b w:val="0"/>
                <w:bCs w:val="0"/>
                <w:strike/>
                <w:sz w:val="24"/>
                <w:szCs w:val="24"/>
              </w:rPr>
            </w:pPr>
            <w:r w:rsidRPr="00001BEE">
              <w:rPr>
                <w:b w:val="0"/>
                <w:bCs w:val="0"/>
                <w:strike/>
                <w:sz w:val="24"/>
                <w:szCs w:val="24"/>
              </w:rPr>
              <w:t>DE USO PERMITIDO SOMENTE EM CONCENTRAÇÕES ESPECIAIS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4"/>
              <w:widowControl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(Sujeitas a Notificação de Receita “A”)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1. ACETILDIIDROCODEÍNA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5. ETILMORFINA (DIONINA)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9. NICOCODINA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13. TRAMADOL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2. CODEÍNA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6. FOLCODINA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10. NICODICODINA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3. DEXTROPROPOXIFENO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7. NALBUFINA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11. NORCODEÍNA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4. DIIDROCODEÍNA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8. NALORFINA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12. PROPIRAM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i/>
                <w:iCs/>
                <w:strike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i/>
                <w:iCs/>
                <w:strike/>
                <w:sz w:val="24"/>
                <w:szCs w:val="24"/>
              </w:rPr>
            </w:pPr>
            <w:r w:rsidRPr="00001BEE">
              <w:rPr>
                <w:i/>
                <w:iCs/>
                <w:strike/>
                <w:sz w:val="24"/>
                <w:szCs w:val="24"/>
              </w:rPr>
              <w:t>ADENDO: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-142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1)ficam também sob controle: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1.1. os sais,  éteres, ésteres e isômeros das substâncias enumeradas acima, sempre que seja possível a sua existência;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1.2. os sais de éteres, ésteres e isômeros das substâncias enumeradas acima, sempre que seja possível a sua existência.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-1418"/>
                <w:tab w:val="left" w:pos="284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2) preparações à base de ACETILDIIDROCODEÍNA, CODEÍNA, DIIDROCODEÍNA, ETILMORFINA, FOLCODINA, NICODICODINA, NORCODEÍNA,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rPr>
                <w:rFonts w:ascii="Times New Roman" w:hAnsi="Times New Roman" w:cs="Times New Roman"/>
                <w:i/>
                <w:iCs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i/>
                <w:iCs/>
                <w:strike/>
                <w:snapToGrid w:val="0"/>
                <w:kern w:val="16"/>
                <w:sz w:val="24"/>
                <w:szCs w:val="24"/>
              </w:rPr>
              <w:t>3) preparações à base de TRAMADOL,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-1418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4) preparações à base de DEXTROPROPOXIFENO, misturadas a um ou mais componentes</w:t>
            </w:r>
            <w:r w:rsidRPr="00001BEE">
              <w:rPr>
                <w:i/>
                <w:iCs/>
                <w:strike/>
                <w:u w:val="single"/>
              </w:rPr>
              <w:t>,</w:t>
            </w:r>
            <w:r w:rsidRPr="00001BEE">
              <w:rPr>
                <w:i/>
                <w:iCs/>
                <w:strike/>
              </w:rPr>
      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rPr>
                <w:rFonts w:ascii="Times New Roman" w:hAnsi="Times New Roman" w:cs="Times New Roman"/>
                <w:i/>
                <w:iCs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i/>
                <w:iCs/>
                <w:strike/>
                <w:snapToGrid w:val="0"/>
                <w:kern w:val="16"/>
                <w:sz w:val="24"/>
                <w:szCs w:val="24"/>
              </w:rPr>
              <w:t>5) preparações à base de NALBUFINA,  misturadas a um ou mais componentes</w:t>
            </w:r>
            <w:r w:rsidRPr="00001BEE">
              <w:rPr>
                <w:rFonts w:ascii="Times New Roman" w:hAnsi="Times New Roman" w:cs="Times New Roman"/>
                <w:i/>
                <w:iCs/>
                <w:strike/>
                <w:snapToGrid w:val="0"/>
                <w:kern w:val="16"/>
                <w:sz w:val="24"/>
                <w:szCs w:val="24"/>
                <w:u w:val="single"/>
              </w:rPr>
              <w:t>,</w:t>
            </w:r>
            <w:r w:rsidRPr="00001BEE">
              <w:rPr>
                <w:rFonts w:ascii="Times New Roman" w:hAnsi="Times New Roman" w:cs="Times New Roman"/>
                <w:i/>
                <w:iCs/>
                <w:strike/>
                <w:snapToGrid w:val="0"/>
                <w:kern w:val="16"/>
                <w:sz w:val="24"/>
                <w:szCs w:val="24"/>
              </w:rPr>
      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-1418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6) preparações à base de PROPIRAM,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“VENDA SOB PRESCRIÇÃO MÉDICA – SÓ PODE SER VENDIDO COM RETENÇÃO DA RECEITA “.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7"/>
              <w:widowControl/>
              <w:ind w:left="0"/>
              <w:rPr>
                <w:b w:val="0"/>
                <w:bCs w:val="0"/>
                <w:strike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7"/>
              <w:widowControl/>
              <w:ind w:left="0"/>
              <w:rPr>
                <w:b w:val="0"/>
                <w:bCs w:val="0"/>
                <w:strike/>
                <w:sz w:val="24"/>
                <w:szCs w:val="24"/>
              </w:rPr>
            </w:pPr>
            <w:r w:rsidRPr="00001BEE">
              <w:rPr>
                <w:b w:val="0"/>
                <w:bCs w:val="0"/>
                <w:strike/>
                <w:sz w:val="24"/>
                <w:szCs w:val="24"/>
              </w:rPr>
              <w:t>LISTA - A3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 xml:space="preserve"> LISTA DAS SUBSTÂNCIAS PSICOTRÓPICAS 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b/>
                <w:bCs/>
                <w:strike/>
                <w:sz w:val="24"/>
                <w:szCs w:val="24"/>
              </w:rPr>
            </w:pPr>
            <w:r w:rsidRPr="00001BEE">
              <w:rPr>
                <w:b/>
                <w:bCs/>
                <w:strike/>
                <w:sz w:val="24"/>
                <w:szCs w:val="24"/>
              </w:rPr>
              <w:t xml:space="preserve"> (Sujeita a Notificação de Receita “A”)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1. ANFETAMINA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5. CLORFENTERMINA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9. FENETILINA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13. METANFETAMINA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2. CATINA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6. DEXANFETAMINA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10. FENMETRAZINA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14. METILFENIDATO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3. 2CB – (4-BROMO-2,5-DIMETOXIFENILETILAMINA)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7. DRONABINOL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11. LEVANFETAMINA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15. TANFETAMINA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4. CLOBENZOREX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8. FENCICLIDINA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12. LEVOMETANFETAMINA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i/>
                <w:iCs/>
                <w:strike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i/>
                <w:iCs/>
                <w:strike/>
                <w:sz w:val="24"/>
                <w:szCs w:val="24"/>
              </w:rPr>
            </w:pPr>
            <w:r w:rsidRPr="00001BEE">
              <w:rPr>
                <w:i/>
                <w:iCs/>
                <w:strike/>
                <w:sz w:val="24"/>
                <w:szCs w:val="24"/>
              </w:rPr>
              <w:t>ADENDO: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i/>
                <w:iCs/>
                <w:strike/>
                <w:sz w:val="24"/>
                <w:szCs w:val="24"/>
              </w:rPr>
            </w:pPr>
            <w:r w:rsidRPr="00001BEE">
              <w:rPr>
                <w:i/>
                <w:iCs/>
                <w:strike/>
                <w:sz w:val="24"/>
                <w:szCs w:val="24"/>
              </w:rPr>
              <w:t>1) ficam também sob controle: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-2268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1.1 os sais,  éteres, ésteres e isômeros das substâncias enumeradas acima, sempre que seja possível a sua existência;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-2268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1.2 os sais de éteres, ésteres e isômeros das substâncias enumeradas acima, sempre que seja possível a sua existência.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1"/>
              <w:widowControl/>
              <w:jc w:val="center"/>
              <w:rPr>
                <w:b w:val="0"/>
                <w:bCs w:val="0"/>
                <w:strike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1"/>
              <w:widowControl/>
              <w:jc w:val="center"/>
              <w:rPr>
                <w:b w:val="0"/>
                <w:bCs w:val="0"/>
                <w:strike/>
              </w:rPr>
            </w:pPr>
            <w:r w:rsidRPr="00001BEE">
              <w:rPr>
                <w:b w:val="0"/>
                <w:bCs w:val="0"/>
                <w:strike/>
              </w:rPr>
              <w:t>LISTA – B1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4"/>
              <w:widowControl/>
              <w:rPr>
                <w:b w:val="0"/>
                <w:bCs w:val="0"/>
                <w:strike/>
                <w:sz w:val="24"/>
                <w:szCs w:val="24"/>
              </w:rPr>
            </w:pPr>
            <w:r w:rsidRPr="00001BEE">
              <w:rPr>
                <w:b w:val="0"/>
                <w:bCs w:val="0"/>
                <w:strike/>
                <w:sz w:val="24"/>
                <w:szCs w:val="24"/>
              </w:rPr>
              <w:t>LISTA DAS SUBSTÂNCIAS PSICOTRÓPICAS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b/>
                <w:bCs/>
                <w:strike/>
                <w:sz w:val="24"/>
                <w:szCs w:val="24"/>
              </w:rPr>
            </w:pPr>
            <w:r w:rsidRPr="00001BEE">
              <w:rPr>
                <w:b/>
                <w:bCs/>
                <w:strike/>
                <w:sz w:val="24"/>
                <w:szCs w:val="24"/>
              </w:rPr>
              <w:t>(Sujeitas a Notificação de Receita “B”)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1. ALOBARBITAL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20. CLORETO DE ETILA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39. LOFLAZEPATO DE ETILA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58. PINAZEPAM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2. ALPRAZOLAM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21. CLOTIAZEPAM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40. LOPRAZOLAM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59. PIPRADROL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3. AMINEPTINA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22. CLOXAZOLAM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41. LORAZEPAM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60. PIROVARELONA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4. AMOBARBITAL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23. DELORAZEPAM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42. LORMETAZEPAM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61. PRAZEPAM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5. APROBARBITAL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24. DEXMEDETOMIDINA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43. MEDAZEPAM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62. PROLINTANO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6. BARBEXACLONA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25. DIAZEPAM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44. MEPROBAMATO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63. PROPILEXEDRINA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7. BARBITAL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26. ESTAZOLAM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45. MESOCARBO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64. SECBUTABARBITAL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8. BROMAZEPAM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27. ETCLORVINOL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46. METILFENOBARBITAL (PROMINAL)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65. SECOBARBITAL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9. BROTIZOLAM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28. ETILANFETAMINA (N-ETILANFETAMINA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47. METIPRILONA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66. TEMAZEPAM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10. BUTALBITAL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29. ETINAMATO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48. MIDAZOLAM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67. TETRAZEPAM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11. BUTABARBITAL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30. FENOBARBITAL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49. NIMETAZEPAM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68. TIAMILAL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12. CAMAZEPAM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31. FLUDIAZEPAM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50. NITRAZEPAM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69. TIOPENTAL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13. CETAZOLAM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32. FLUNITRAZEPAM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51. NORCANFANO (FENCANFAMINA)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70. TRIAZOLAM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14. CICLOBARBITAL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33. FLURAZEPAM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52. NORDAZEPAM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71. TRIEXIFENIDIL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15. CLOBAZAM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34. GHB – (ÁCIDO GAMA – HIDROXIBUTÍRICO)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53. OXAZEPAM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 xml:space="preserve">72. VINILBITAL 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16. CLONAZEPAM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35. GLUTETIMIDA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54. OXAZOLAM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73. ZALEPLONA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17. CLORAZEPAM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36. HALAZEPAM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55. PEMOLINA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74. ZOLPIDEM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18. CLORAZEPATO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kern w:val="16"/>
                <w:sz w:val="24"/>
                <w:szCs w:val="24"/>
              </w:rPr>
            </w:pPr>
            <w:r w:rsidRPr="00001BEE">
              <w:rPr>
                <w:strike/>
                <w:kern w:val="16"/>
                <w:sz w:val="24"/>
                <w:szCs w:val="24"/>
              </w:rPr>
              <w:t>37. HALOXAZOLAM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kern w:val="16"/>
                <w:sz w:val="24"/>
                <w:szCs w:val="24"/>
              </w:rPr>
            </w:pPr>
            <w:r w:rsidRPr="00001BEE">
              <w:rPr>
                <w:strike/>
                <w:kern w:val="16"/>
                <w:sz w:val="24"/>
                <w:szCs w:val="24"/>
              </w:rPr>
              <w:t>56. PENTAZOCINA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75. ZOPICLONA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19. CLORDIAZEPÓXIDO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38. LEFETAMINA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57. PENTOBARBITAL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i/>
                <w:iCs/>
                <w:strike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i/>
                <w:iCs/>
                <w:strike/>
                <w:sz w:val="24"/>
                <w:szCs w:val="24"/>
              </w:rPr>
              <w:t>ADENDO:</w:t>
            </w:r>
            <w:r w:rsidRPr="00001BEE">
              <w:rPr>
                <w:strike/>
                <w:sz w:val="24"/>
                <w:szCs w:val="24"/>
              </w:rPr>
              <w:t xml:space="preserve"> 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i/>
                <w:iCs/>
                <w:strike/>
                <w:sz w:val="24"/>
                <w:szCs w:val="24"/>
              </w:rPr>
            </w:pPr>
            <w:r w:rsidRPr="00001BEE">
              <w:rPr>
                <w:i/>
                <w:iCs/>
                <w:strike/>
                <w:sz w:val="24"/>
                <w:szCs w:val="24"/>
              </w:rPr>
              <w:t>1) ficam também sob controle: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-142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1.1. os sais,  éteres, ésteres e isômeros das substâncias enumeradas acima, sempre que seja possível a sua existência;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-142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1.2. os sais de éteres, ésteres e isômeros das substâncias enumeradas acima, sempre que seja possível a sua existência.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-1418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rPr>
                <w:rFonts w:ascii="Times New Roman" w:hAnsi="Times New Roman" w:cs="Times New Roman"/>
                <w:i/>
                <w:iCs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i/>
                <w:iCs/>
                <w:strike/>
                <w:snapToGrid w:val="0"/>
                <w:kern w:val="16"/>
                <w:sz w:val="24"/>
                <w:szCs w:val="24"/>
              </w:rPr>
              <w:t>3) Em conformidade com a Resolução RDC n.º 104, de 6 de dezembro de 2000 (republicada em 15/12/2000):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rPr>
                <w:rFonts w:ascii="Times New Roman" w:hAnsi="Times New Roman" w:cs="Times New Roman"/>
                <w:i/>
                <w:iCs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i/>
                <w:iCs/>
                <w:strike/>
                <w:snapToGrid w:val="0"/>
                <w:kern w:val="16"/>
                <w:sz w:val="24"/>
                <w:szCs w:val="24"/>
              </w:rPr>
              <w:t>3.1. fica proibido o uso do CLORETO DE ETILA para fins médicos, bem como a sua utilização sob a forma de aerosol, aromatizador de ambiente ou de qualquer outra forma que possibilite o seu uso indevido.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rPr>
                <w:rFonts w:ascii="Times New Roman" w:hAnsi="Times New Roman" w:cs="Times New Roman"/>
                <w:i/>
                <w:iCs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i/>
                <w:iCs/>
                <w:strike/>
                <w:snapToGrid w:val="0"/>
                <w:kern w:val="16"/>
                <w:sz w:val="24"/>
                <w:szCs w:val="24"/>
              </w:rPr>
              <w:t>3.2. o 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rPr>
                <w:rFonts w:ascii="Times New Roman" w:hAnsi="Times New Roman" w:cs="Times New Roman"/>
                <w:i/>
                <w:iCs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i/>
                <w:iCs/>
                <w:strike/>
                <w:snapToGrid w:val="0"/>
                <w:kern w:val="16"/>
                <w:sz w:val="24"/>
                <w:szCs w:val="24"/>
              </w:rPr>
              <w:t>4)  preparações a base de ZOLPIDEM, misturadas a um ou mais componentes, em que a quantidade não exceda 10 miligramas de ZOLPIDEM por unidade posológica ficam sujeitas a prescrição da Receita de Controle Especial, em 2 (duas) vias e os dizeres de rotulagem e bula devem apresentar a seguinte frase: “VENDA SOB PRESCRIÇÃO MÉDICA – SÓ PODE SER VENDIDO COM RETENÇÃO DA RECEITA“.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4"/>
              <w:widowControl/>
              <w:rPr>
                <w:b w:val="0"/>
                <w:bCs w:val="0"/>
                <w:strike/>
                <w:kern w:val="0"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4"/>
              <w:widowControl/>
              <w:rPr>
                <w:b w:val="0"/>
                <w:bCs w:val="0"/>
                <w:strike/>
                <w:kern w:val="0"/>
                <w:sz w:val="24"/>
                <w:szCs w:val="24"/>
              </w:rPr>
            </w:pPr>
            <w:r w:rsidRPr="00001BEE">
              <w:rPr>
                <w:b w:val="0"/>
                <w:bCs w:val="0"/>
                <w:strike/>
                <w:kern w:val="0"/>
                <w:sz w:val="24"/>
                <w:szCs w:val="24"/>
              </w:rPr>
              <w:t>LISTA - B2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4"/>
              <w:widowControl/>
              <w:rPr>
                <w:b w:val="0"/>
                <w:bCs w:val="0"/>
                <w:strike/>
                <w:sz w:val="24"/>
                <w:szCs w:val="24"/>
              </w:rPr>
            </w:pPr>
            <w:r w:rsidRPr="00001BEE">
              <w:rPr>
                <w:b w:val="0"/>
                <w:bCs w:val="0"/>
                <w:strike/>
                <w:sz w:val="24"/>
                <w:szCs w:val="24"/>
              </w:rPr>
              <w:t>LISTA DAS SUBSTÂNCIAS PSICOTRÓPICAS ANOREXÍGENAS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b/>
                <w:bCs/>
                <w:strike/>
                <w:sz w:val="24"/>
                <w:szCs w:val="24"/>
              </w:rPr>
            </w:pPr>
            <w:r w:rsidRPr="00001BEE">
              <w:rPr>
                <w:b/>
                <w:bCs/>
                <w:strike/>
                <w:sz w:val="24"/>
                <w:szCs w:val="24"/>
              </w:rPr>
              <w:t>(Sujeitas a Notificação de Receita “B”)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1. AMINOREX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3. FEMPROPOREX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5. FENTERMINA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kern w:val="16"/>
                <w:sz w:val="24"/>
                <w:szCs w:val="24"/>
              </w:rPr>
            </w:pPr>
            <w:r w:rsidRPr="00001BEE">
              <w:rPr>
                <w:strike/>
                <w:kern w:val="16"/>
                <w:sz w:val="24"/>
                <w:szCs w:val="24"/>
              </w:rPr>
              <w:t>7. MEFENOREX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2. ANFEPRAMONA (DIETILPROPIONA)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4. FENDIMETRAZINA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6. MAZINDOL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i/>
                <w:iCs/>
                <w:strike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i/>
                <w:iCs/>
                <w:strike/>
                <w:sz w:val="24"/>
                <w:szCs w:val="24"/>
              </w:rPr>
            </w:pPr>
            <w:r w:rsidRPr="00001BEE">
              <w:rPr>
                <w:i/>
                <w:iCs/>
                <w:strike/>
                <w:sz w:val="24"/>
                <w:szCs w:val="24"/>
              </w:rPr>
              <w:t>ADENDO: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i/>
                <w:iCs/>
                <w:strike/>
                <w:sz w:val="24"/>
                <w:szCs w:val="24"/>
              </w:rPr>
            </w:pPr>
            <w:r w:rsidRPr="00001BEE">
              <w:rPr>
                <w:i/>
                <w:iCs/>
                <w:strike/>
                <w:sz w:val="24"/>
                <w:szCs w:val="24"/>
              </w:rPr>
              <w:t>1) ficam também sob controle: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-142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1.1. os sais,  éteres, ésteres e isômeros das substâncias enumeradas acima, sempre que seja possível a sua existência;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-142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1.2. os sais de éteres, ésteres e isômeros das substâncias enumeradas acima, sempre que seja possível a sua existência.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4"/>
              <w:widowControl/>
              <w:rPr>
                <w:b w:val="0"/>
                <w:bCs w:val="0"/>
                <w:strike/>
                <w:kern w:val="0"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4"/>
              <w:widowControl/>
              <w:rPr>
                <w:b w:val="0"/>
                <w:bCs w:val="0"/>
                <w:strike/>
                <w:kern w:val="0"/>
                <w:sz w:val="24"/>
                <w:szCs w:val="24"/>
              </w:rPr>
            </w:pPr>
            <w:r w:rsidRPr="00001BEE">
              <w:rPr>
                <w:b w:val="0"/>
                <w:bCs w:val="0"/>
                <w:strike/>
                <w:kern w:val="0"/>
                <w:sz w:val="24"/>
                <w:szCs w:val="24"/>
              </w:rPr>
              <w:t>LISTA – C1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4"/>
              <w:widowControl/>
              <w:rPr>
                <w:b w:val="0"/>
                <w:bCs w:val="0"/>
                <w:strike/>
                <w:sz w:val="24"/>
                <w:szCs w:val="24"/>
              </w:rPr>
            </w:pPr>
            <w:r w:rsidRPr="00001BEE">
              <w:rPr>
                <w:b w:val="0"/>
                <w:bCs w:val="0"/>
                <w:strike/>
                <w:sz w:val="24"/>
                <w:szCs w:val="24"/>
              </w:rPr>
              <w:t>LISTA DAS OUTRAS SUBSTÂNCIAS SUJEITAS A CONTROLE ESPECIAL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b/>
                <w:bCs/>
                <w:strike/>
                <w:sz w:val="24"/>
                <w:szCs w:val="24"/>
              </w:rPr>
            </w:pPr>
            <w:r w:rsidRPr="00001BEE">
              <w:rPr>
                <w:b/>
                <w:bCs/>
                <w:strike/>
                <w:sz w:val="24"/>
                <w:szCs w:val="24"/>
              </w:rPr>
              <w:t>(Sujeitas a Receita de Controle Especial em duas vias)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1. ACEPROMAZINA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45. DONEPEZILA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89. MAPROTILINA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133. PROPANIDINA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2. ÁCIDO VALPRÓICO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46. DOXEPINA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90. MECLOFENOXATO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134. PROPIOMAZINA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3. AMANTADINA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47. DROPERIDOL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91. MEFENOXALONA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135. PROPOFOL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4. AMISSULPRIDA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48. ECTILURÉIA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92. MEFEXAMIDA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136. PROTIPENDIL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5. AMITRIPTILINA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49. EMILCAMATO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93. MEPAZINA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137. PROTRIPTILINA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6. AMOXAPINA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50. ENFLURANO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94. MESORIDAZINA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138. PROXIMETACAINA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7. APOMORFINA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b/>
                <w:bCs/>
                <w:strike/>
                <w:sz w:val="24"/>
                <w:szCs w:val="24"/>
                <w:u w:val="single"/>
              </w:rPr>
            </w:pPr>
            <w:r w:rsidRPr="00001BEE">
              <w:rPr>
                <w:b/>
                <w:bCs/>
                <w:strike/>
                <w:sz w:val="24"/>
                <w:szCs w:val="24"/>
                <w:u w:val="single"/>
              </w:rPr>
              <w:t>51. ESCITALOPRAM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95. METILPENTINOL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139. QUETIAPINA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8. AZACICLONOL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52. ENTACAPONA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96. METISERGIDA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140. REBOXETINA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9. BECLAMIDA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53. ETOMIDATO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97. METIXENO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kern w:val="16"/>
                <w:sz w:val="24"/>
                <w:szCs w:val="24"/>
              </w:rPr>
            </w:pPr>
            <w:r w:rsidRPr="00001BEE">
              <w:rPr>
                <w:strike/>
                <w:kern w:val="16"/>
                <w:sz w:val="24"/>
                <w:szCs w:val="24"/>
              </w:rPr>
              <w:t>141. RIBAVIRINA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10. BENACTIZINA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54. ETOSSUXIMIDA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98. METOPROMAZINA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142. RISPERIDONA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11. BENFLUOREX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55. FACETOPERANO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99. METOXIFLURANO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143. RIVASTIGMINA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12. BENZOCTAMINA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56. FEMPROBAMATO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100. MIANSERINA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144. ROPINIROL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13. BENZOQUINAMIDA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57. FENAGLICODOL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101. MILNACIPRANO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145. SELEGILINA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14. BIPERIDENO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58. FENELZINA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102. MINAPRINA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146. SERTRALINA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15. BUPROPIONA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59. FENIPRAZINA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103. MIRTAZAPINA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147. SEVOFLURANO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16. BUSPIRONA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60. FENITOINA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104. MISOPROSTOL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148. SIBUTRAMINA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17. BUTAPERAZINA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61. FLUFENAZINA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105. MOCLOBEMIDA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149. SULPIRIDA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18. BUTRIPTILINA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62. FLUMAZENIL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106. MOPERONA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150. SULTOPRIDA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19. CAPTODIAMO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63. FLUOXETINA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107. NALOXONA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151. TACRINA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20. CARBAMAZEPINA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64. FLUPENTIXOL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108. NALTREXONA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152. TOLCAPONA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21. CAROXAZONA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65. FLUVOXAMINA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109. NEFAZODONA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153. TETRACAÍNA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22. CETAMINA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66. GABAPENTINA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110. NIALAMIDA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154. TIANEPTINA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23. CICLARBAMATO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67. GALANTAMINA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111. NOMIFENSINA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155. TIAPRIDA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24. CICLEXEDRINA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68. HALOPERIDOL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112. NORTRIPTILINA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156. TIOPROPERAZINA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25. CICLOPENTOLATO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69. HALOTANO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113. NOXIPTILINA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157. TIORIDAZINA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26. CISAPRIDA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70. HIDRATO DE CORAL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kern w:val="16"/>
                <w:sz w:val="24"/>
                <w:szCs w:val="24"/>
              </w:rPr>
            </w:pPr>
            <w:r w:rsidRPr="00001BEE">
              <w:rPr>
                <w:strike/>
                <w:kern w:val="16"/>
                <w:sz w:val="24"/>
                <w:szCs w:val="24"/>
              </w:rPr>
              <w:t>114. OLANZAPINA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158. TIOTIXENO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27. CITALOPRAM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71. HIDROCLORBEZETILAMINA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115. OPIPRAMOL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159. TOPIRAMATO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28. CLOMACRANO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72. HIDROXIDIONA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116. OXCARBAZEPINA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160. TRANILCIPROMINA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29. CLOMETIAZOL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73. HOMOFENAZINA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117. OXIBUPROCAÍNA (BENOXINATO)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161. TRAZODONA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30. CLOMIPRAMINA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74. IMICLOPRAZINA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118. OXIFENAMATO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162. TRICLOFÓS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31. CLOREXADOL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75. IMIPRAMINA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119. OXIPERTINA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163. TRICLOROETILENO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32. CLORPROMAZINA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76. IMIPRAMINÓXIDO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120. PAROXETINA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164. TRIFLUOPERAZINA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33. CLORPROTIXENO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77. IPROCLOZIDA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121. PENFLURIDOL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165. TRIFLUPERIDOL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34. CLOTIAPINA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78. ISOCARBOXAZIDA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122. PERFENAZINA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166. TRIMIPRAMINA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35. CLOZAPINA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79. ISOFLURANO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123. PERGOLIDA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kern w:val="16"/>
                <w:sz w:val="24"/>
                <w:szCs w:val="24"/>
              </w:rPr>
            </w:pPr>
            <w:r w:rsidRPr="00001BEE">
              <w:rPr>
                <w:strike/>
                <w:kern w:val="16"/>
                <w:sz w:val="24"/>
                <w:szCs w:val="24"/>
              </w:rPr>
              <w:t>167. TROGLITAZONA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kern w:val="16"/>
                <w:sz w:val="24"/>
                <w:szCs w:val="24"/>
              </w:rPr>
            </w:pPr>
            <w:r w:rsidRPr="00001BEE">
              <w:rPr>
                <w:strike/>
                <w:kern w:val="16"/>
                <w:sz w:val="24"/>
                <w:szCs w:val="24"/>
              </w:rPr>
              <w:t>36. DESFLURANO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kern w:val="16"/>
                <w:sz w:val="24"/>
                <w:szCs w:val="24"/>
              </w:rPr>
            </w:pPr>
            <w:r w:rsidRPr="00001BEE">
              <w:rPr>
                <w:strike/>
                <w:kern w:val="16"/>
                <w:sz w:val="24"/>
                <w:szCs w:val="24"/>
              </w:rPr>
              <w:t>80. ISOPROPIL-CROTONIL-URÉIA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kern w:val="16"/>
                <w:sz w:val="24"/>
                <w:szCs w:val="24"/>
              </w:rPr>
            </w:pPr>
            <w:r w:rsidRPr="00001BEE">
              <w:rPr>
                <w:strike/>
                <w:kern w:val="16"/>
                <w:sz w:val="24"/>
                <w:szCs w:val="24"/>
              </w:rPr>
              <w:t>124. PERICIAZINA (PROPERICIAZINA)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kern w:val="16"/>
                <w:sz w:val="24"/>
                <w:szCs w:val="24"/>
              </w:rPr>
            </w:pPr>
            <w:r w:rsidRPr="00001BEE">
              <w:rPr>
                <w:strike/>
                <w:kern w:val="16"/>
                <w:sz w:val="24"/>
                <w:szCs w:val="24"/>
              </w:rPr>
              <w:t>168. VALPROATO SÓDICO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37. DESIPRAMINA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81. LAMOTRIGINA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kern w:val="16"/>
                <w:sz w:val="24"/>
                <w:szCs w:val="24"/>
              </w:rPr>
            </w:pPr>
            <w:r w:rsidRPr="00001BEE">
              <w:rPr>
                <w:strike/>
                <w:kern w:val="16"/>
                <w:sz w:val="24"/>
                <w:szCs w:val="24"/>
              </w:rPr>
              <w:t>125. PIMOZIDA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kern w:val="16"/>
                <w:sz w:val="24"/>
                <w:szCs w:val="24"/>
              </w:rPr>
            </w:pPr>
            <w:r w:rsidRPr="00001BEE">
              <w:rPr>
                <w:strike/>
                <w:kern w:val="16"/>
                <w:sz w:val="24"/>
                <w:szCs w:val="24"/>
              </w:rPr>
              <w:t>169. VENLAFAXINA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38. DEXETIMIDA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82. LEFLUNOMIDA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126. PIOGLITAZONA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170. VERALIPRIDA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39. DIBENZEPINA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83. LEVODOPA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127. PIPAMPERONA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171. VIGABATRINA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40. DIMETRACRINA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84. LEVOMEPROMAZINA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128. PIPOTIAZINA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172. ZANAMIVIR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41. DISOPIRAMIDA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85. LISURIDA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 xml:space="preserve">129. PRAMIPEXOL 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173. ZIPRAZIDONA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42. DISSULFIRAM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86. LÍTIO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130. PRIMIDONA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174. ZOTEPINA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43. DIVALPROATO DE SÓDIO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87. LOPERAMIDA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kern w:val="16"/>
                <w:sz w:val="24"/>
                <w:szCs w:val="24"/>
              </w:rPr>
            </w:pPr>
            <w:r w:rsidRPr="00001BEE">
              <w:rPr>
                <w:strike/>
                <w:kern w:val="16"/>
                <w:sz w:val="24"/>
                <w:szCs w:val="24"/>
              </w:rPr>
              <w:t>131. PROCLORPERAZINA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kern w:val="16"/>
                <w:sz w:val="24"/>
                <w:szCs w:val="24"/>
              </w:rPr>
            </w:pPr>
            <w:r w:rsidRPr="00001BEE">
              <w:rPr>
                <w:strike/>
                <w:kern w:val="16"/>
                <w:sz w:val="24"/>
                <w:szCs w:val="24"/>
              </w:rPr>
              <w:t>175. ZUCLOPENTIXOL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kern w:val="16"/>
                <w:sz w:val="24"/>
                <w:szCs w:val="24"/>
              </w:rPr>
            </w:pPr>
            <w:r w:rsidRPr="00001BEE">
              <w:rPr>
                <w:strike/>
                <w:kern w:val="16"/>
                <w:sz w:val="24"/>
                <w:szCs w:val="24"/>
              </w:rPr>
              <w:t>44. DIXIRAZINA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kern w:val="16"/>
                <w:sz w:val="24"/>
                <w:szCs w:val="24"/>
              </w:rPr>
            </w:pPr>
            <w:r w:rsidRPr="00001BEE">
              <w:rPr>
                <w:strike/>
                <w:kern w:val="16"/>
                <w:sz w:val="24"/>
                <w:szCs w:val="24"/>
              </w:rPr>
              <w:t>88. LOXAPINA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132. PROMAZINA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color w:val="FF0000"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i/>
                <w:iCs/>
                <w:strike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i/>
                <w:iCs/>
                <w:strike/>
                <w:sz w:val="24"/>
                <w:szCs w:val="24"/>
              </w:rPr>
            </w:pPr>
            <w:r w:rsidRPr="00001BEE">
              <w:rPr>
                <w:i/>
                <w:iCs/>
                <w:strike/>
                <w:sz w:val="24"/>
                <w:szCs w:val="24"/>
              </w:rPr>
              <w:t>ADENDO: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-2268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1) ficam também sob controle, todos os sais e isômeros das substâncias enumeradas acima, sempre que seja possível a sua existência.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360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2) os medicamentos à base da substância LOPERAMIDA ficam sujeitos a VENDA SOB PRESCRIÇÃO MÉDICA SEM RETENÇÃO DE RECEITA.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1276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360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4) só será permitida a compra e uso do medicamento contendo a substância MISOPROSTOL em estabelecimentos hospitalares devidamente cadastrados junto a Autoridade Sanitária para este fim;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-426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ortorrinolaringológico, especificamente para Colutórios e Soluções utilizadas no tratamento de Otite Externa  e (c) VENDA SOB PRESCRIÇÃO MÉDICA COM RETENÇÃO DE RECEITA - quando tratar-se de preparações farmacêuticas de uso tópico oftalmológico.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b/>
                <w:bCs/>
                <w:i/>
                <w:iCs/>
                <w:strike/>
                <w:sz w:val="24"/>
                <w:szCs w:val="24"/>
              </w:rPr>
            </w:pPr>
            <w:r w:rsidRPr="00001BEE">
              <w:rPr>
                <w:i/>
                <w:iCs/>
                <w:strike/>
                <w:sz w:val="24"/>
                <w:szCs w:val="24"/>
              </w:rPr>
              <w:t>6) excetuam-se das disposições legais deste Regulamento Técnico as substâncias TRICLOROETILENO, DISSULFIRAM e  LÍTIO (metálico e seus sais), quando, comprovadamente, forem utilizadas para outros fins que não os de efeito à área de saúde, e portanto não estão sujeitos ao controle e fiscalização previstos nas Portarias SVS/MS n.º 344/98 e 6/99.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7) as empresas detentoras de registro de medicamentos a base da substância TROGLITAZONA e PIOGLITAZONA ficam obrigadas a proceder o monitoramento clínico e bioquímico dos pacientes que utilizam os referidos medicamentos.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1"/>
              <w:widowControl/>
              <w:jc w:val="center"/>
              <w:rPr>
                <w:b w:val="0"/>
                <w:bCs w:val="0"/>
                <w:strike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1"/>
              <w:widowControl/>
              <w:jc w:val="center"/>
              <w:rPr>
                <w:b w:val="0"/>
                <w:bCs w:val="0"/>
                <w:strike/>
              </w:rPr>
            </w:pPr>
            <w:r w:rsidRPr="00001BEE">
              <w:rPr>
                <w:b w:val="0"/>
                <w:bCs w:val="0"/>
                <w:strike/>
              </w:rPr>
              <w:t>LISTA - C2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1"/>
              <w:widowControl/>
              <w:jc w:val="center"/>
              <w:rPr>
                <w:b w:val="0"/>
                <w:bCs w:val="0"/>
                <w:strike/>
              </w:rPr>
            </w:pPr>
            <w:r w:rsidRPr="00001BEE">
              <w:rPr>
                <w:b w:val="0"/>
                <w:bCs w:val="0"/>
                <w:strike/>
              </w:rPr>
              <w:t>LISTA DE SUBSTÂNCIAS RETINÓICAS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b/>
                <w:bCs/>
                <w:strike/>
                <w:sz w:val="24"/>
                <w:szCs w:val="24"/>
              </w:rPr>
            </w:pPr>
            <w:r w:rsidRPr="00001BEE">
              <w:rPr>
                <w:b/>
                <w:bCs/>
                <w:strike/>
                <w:sz w:val="24"/>
                <w:szCs w:val="24"/>
              </w:rPr>
              <w:t>(Sujeitas a Notificação de Receita Especial)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1. ACITRETINA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2. ADAPALENO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3. ISOTRETINOÍNA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4. TRETINOÍNA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i/>
                <w:iCs/>
                <w:strike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i/>
                <w:iCs/>
                <w:strike/>
                <w:sz w:val="24"/>
                <w:szCs w:val="24"/>
              </w:rPr>
            </w:pPr>
            <w:r w:rsidRPr="00001BEE">
              <w:rPr>
                <w:i/>
                <w:iCs/>
                <w:strike/>
                <w:sz w:val="24"/>
                <w:szCs w:val="24"/>
              </w:rPr>
              <w:t>ADENDO: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-2268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1)  ficam também sob controle, todos os sais e  isômeros das substâncias enumeradas acima, sempre que seja possível a sua existência.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-284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2) os medicamentos de uso tópico contendo as substâncias desta lista ficam sujeitos a VENDA SOB PRESCRIÇÃO MÉDICA SEM RETENÇÃO DE RECEITA.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1"/>
              <w:widowControl/>
              <w:jc w:val="center"/>
              <w:rPr>
                <w:b w:val="0"/>
                <w:bCs w:val="0"/>
                <w:strike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1"/>
              <w:widowControl/>
              <w:jc w:val="center"/>
              <w:rPr>
                <w:b w:val="0"/>
                <w:bCs w:val="0"/>
                <w:strike/>
              </w:rPr>
            </w:pPr>
            <w:r w:rsidRPr="00001BEE">
              <w:rPr>
                <w:b w:val="0"/>
                <w:bCs w:val="0"/>
                <w:strike/>
              </w:rPr>
              <w:t>LISTA – C3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1"/>
              <w:widowControl/>
              <w:jc w:val="center"/>
              <w:rPr>
                <w:b w:val="0"/>
                <w:bCs w:val="0"/>
                <w:strike/>
              </w:rPr>
            </w:pPr>
            <w:r w:rsidRPr="00001BEE">
              <w:rPr>
                <w:b w:val="0"/>
                <w:bCs w:val="0"/>
                <w:strike/>
              </w:rPr>
              <w:t>LISTA DE SUBSTÂNCIAS IMUNOSSUPRESSORAS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jc w:val="center"/>
              <w:rPr>
                <w:rFonts w:ascii="Times New Roman" w:hAnsi="Times New Roman" w:cs="Times New Roman"/>
                <w:b/>
                <w:bCs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b/>
                <w:bCs/>
                <w:strike/>
                <w:snapToGrid w:val="0"/>
                <w:kern w:val="16"/>
                <w:sz w:val="24"/>
                <w:szCs w:val="24"/>
              </w:rPr>
              <w:t>(Sujeita a Notificação de Receita Especial)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tabs>
                <w:tab w:val="left" w:pos="360"/>
              </w:tabs>
              <w:spacing w:line="240" w:lineRule="exact"/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  <w:t>1. FTALIMIDOGLUTARIMIDA (TALIDOMIDA)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i/>
                <w:iCs/>
                <w:strike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i/>
                <w:iCs/>
                <w:strike/>
                <w:sz w:val="24"/>
                <w:szCs w:val="24"/>
              </w:rPr>
            </w:pPr>
            <w:r w:rsidRPr="00001BEE">
              <w:rPr>
                <w:i/>
                <w:iCs/>
                <w:strike/>
                <w:sz w:val="24"/>
                <w:szCs w:val="24"/>
              </w:rPr>
              <w:t>ADENDO: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-2268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1)  ficam também sob controle, todos os sais e isômeros das substâncias enumeradas acima, sempre que seja possível a sua existência.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1"/>
              <w:widowControl/>
              <w:jc w:val="center"/>
              <w:rPr>
                <w:b w:val="0"/>
                <w:bCs w:val="0"/>
                <w:strike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1"/>
              <w:widowControl/>
              <w:jc w:val="center"/>
              <w:rPr>
                <w:b w:val="0"/>
                <w:bCs w:val="0"/>
                <w:strike/>
              </w:rPr>
            </w:pPr>
            <w:r w:rsidRPr="00001BEE">
              <w:rPr>
                <w:b w:val="0"/>
                <w:bCs w:val="0"/>
                <w:strike/>
              </w:rPr>
              <w:t>LISTA – C4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1"/>
              <w:widowControl/>
              <w:jc w:val="center"/>
              <w:rPr>
                <w:b w:val="0"/>
                <w:bCs w:val="0"/>
                <w:strike/>
              </w:rPr>
            </w:pPr>
            <w:r w:rsidRPr="00001BEE">
              <w:rPr>
                <w:b w:val="0"/>
                <w:bCs w:val="0"/>
                <w:strike/>
              </w:rPr>
              <w:t>LISTA DAS SUBSTÂNCIAS ANTI-RETROVIRAIS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jc w:val="center"/>
              <w:rPr>
                <w:rFonts w:ascii="Times New Roman" w:hAnsi="Times New Roman" w:cs="Times New Roman"/>
                <w:b/>
                <w:bCs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b/>
                <w:bCs/>
                <w:strike/>
                <w:snapToGrid w:val="0"/>
                <w:kern w:val="16"/>
                <w:sz w:val="24"/>
                <w:szCs w:val="24"/>
              </w:rPr>
              <w:t xml:space="preserve">(Sujeitas a Receituário do Programa 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jc w:val="center"/>
              <w:rPr>
                <w:rFonts w:ascii="Times New Roman" w:hAnsi="Times New Roman" w:cs="Times New Roman"/>
                <w:b/>
                <w:bCs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b/>
                <w:bCs/>
                <w:strike/>
                <w:snapToGrid w:val="0"/>
                <w:kern w:val="16"/>
                <w:sz w:val="24"/>
                <w:szCs w:val="24"/>
              </w:rPr>
              <w:t>da DST/AIDS ou Sujeitas a Receita de Controle Especial em duas vias)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tabs>
                <w:tab w:val="left" w:pos="720"/>
              </w:tabs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  <w:t>1. ABACAVIR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tabs>
                <w:tab w:val="left" w:pos="720"/>
              </w:tabs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  <w:t>5. EFAVIRENZ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tabs>
                <w:tab w:val="left" w:pos="720"/>
              </w:tabs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  <w:t>9. LOPINAVIR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tabs>
                <w:tab w:val="left" w:pos="720"/>
              </w:tabs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  <w:t>13. SAQUINAVIR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tabs>
                <w:tab w:val="left" w:pos="720"/>
              </w:tabs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  <w:t>2. AMPRENAVIR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tabs>
                <w:tab w:val="left" w:pos="720"/>
              </w:tabs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  <w:t>6. ESTAVUDINA (d4T)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tabs>
                <w:tab w:val="left" w:pos="720"/>
              </w:tabs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  <w:t>10. NELFINAVIR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tabs>
                <w:tab w:val="left" w:pos="720"/>
              </w:tabs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  <w:t>14. TENOFOVIR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tabs>
                <w:tab w:val="left" w:pos="720"/>
              </w:tabs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  <w:t>3. DELAVIRDINA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tabs>
                <w:tab w:val="left" w:pos="720"/>
              </w:tabs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  <w:t>7. INDINAVIR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tabs>
                <w:tab w:val="left" w:pos="720"/>
              </w:tabs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  <w:t>11. NEVIRAPINA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tabs>
                <w:tab w:val="left" w:pos="720"/>
              </w:tabs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  <w:t>15. ZALCITABINA (ddc)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tabs>
                <w:tab w:val="left" w:pos="720"/>
              </w:tabs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  <w:t>4. DIDANOSINA (ddl)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tabs>
                <w:tab w:val="left" w:pos="720"/>
              </w:tabs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  <w:t>8. LAMIVUDINA (3TC)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tabs>
                <w:tab w:val="left" w:pos="720"/>
              </w:tabs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  <w:t>12. RITONAVIR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tabs>
                <w:tab w:val="left" w:pos="720"/>
              </w:tabs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  <w:t>16. ZIDOVUDINA (AZT)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i/>
                <w:iCs/>
                <w:strike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i/>
                <w:iCs/>
                <w:strike/>
                <w:sz w:val="24"/>
                <w:szCs w:val="24"/>
              </w:rPr>
            </w:pPr>
            <w:r w:rsidRPr="00001BEE">
              <w:rPr>
                <w:i/>
                <w:iCs/>
                <w:strike/>
                <w:sz w:val="24"/>
                <w:szCs w:val="24"/>
              </w:rPr>
              <w:t>ADENDO: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-2268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1)  ficam também sob controle, todos os sais e isômeros das substâncias enumeradas acima, sempre que seja possível a sua existência.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360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2) os medicamentos à base de substâncias anti-retrovirais acima elencadas, devem ser prescritos em receituário próprio estabelecido pelo Programa de DST/AIDS do Ministério da Saúde, para dispensação nas farmácias hospitalares/ambulatoriais do Sistema Público de Saúde.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rPr>
                <w:rFonts w:ascii="Times New Roman" w:hAnsi="Times New Roman" w:cs="Times New Roman"/>
                <w:i/>
                <w:iCs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i/>
                <w:iCs/>
                <w:strike/>
                <w:snapToGrid w:val="0"/>
                <w:kern w:val="16"/>
                <w:sz w:val="24"/>
                <w:szCs w:val="24"/>
              </w:rPr>
              <w:t>3) os medicamentos à base de substâncias anti-retrovirais acima elencadas, quando dispensados em farmácias e drogarias, ficam sujeitos a venda sob Receita de Controle Especial em 2 (duas) vias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jc w:val="center"/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jc w:val="center"/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  <w:t>LISTA - C5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jc w:val="center"/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  <w:t>LISTA DAS SUBSTÂNCIAS ANABOLIZANTES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jc w:val="center"/>
              <w:rPr>
                <w:rFonts w:ascii="Times New Roman" w:hAnsi="Times New Roman" w:cs="Times New Roman"/>
                <w:b/>
                <w:bCs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b/>
                <w:bCs/>
                <w:strike/>
                <w:snapToGrid w:val="0"/>
                <w:kern w:val="16"/>
                <w:sz w:val="24"/>
                <w:szCs w:val="24"/>
              </w:rPr>
              <w:t xml:space="preserve"> (Sujeitas a Receita de Controle Especial em duas vias)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2"/>
              <w:jc w:val="left"/>
              <w:rPr>
                <w:rFonts w:ascii="Times New Roman" w:hAnsi="Times New Roman" w:cs="Times New Roman"/>
                <w:b w:val="0"/>
                <w:bCs w:val="0"/>
                <w:strike/>
              </w:rPr>
            </w:pPr>
            <w:r w:rsidRPr="00001BEE">
              <w:rPr>
                <w:rFonts w:ascii="Times New Roman" w:hAnsi="Times New Roman" w:cs="Times New Roman"/>
                <w:b w:val="0"/>
                <w:bCs w:val="0"/>
                <w:strike/>
              </w:rPr>
              <w:t>1. ANDROSTANOLONA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8. ESTANOLONA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15. METANDRANONA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22. OXANDROLONA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 xml:space="preserve">2. BOLASTERONA 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9. ESTANOZOLOL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2"/>
              <w:jc w:val="left"/>
              <w:rPr>
                <w:rFonts w:ascii="Times New Roman" w:hAnsi="Times New Roman" w:cs="Times New Roman"/>
                <w:b w:val="0"/>
                <w:bCs w:val="0"/>
                <w:strike/>
              </w:rPr>
            </w:pPr>
            <w:r w:rsidRPr="00001BEE">
              <w:rPr>
                <w:rFonts w:ascii="Times New Roman" w:hAnsi="Times New Roman" w:cs="Times New Roman"/>
                <w:b w:val="0"/>
                <w:bCs w:val="0"/>
                <w:strike/>
              </w:rPr>
              <w:t>16. METANDRIOL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2"/>
              <w:jc w:val="left"/>
              <w:rPr>
                <w:rFonts w:ascii="Times New Roman" w:hAnsi="Times New Roman" w:cs="Times New Roman"/>
                <w:b w:val="0"/>
                <w:bCs w:val="0"/>
                <w:strike/>
              </w:rPr>
            </w:pPr>
            <w:r w:rsidRPr="00001BEE">
              <w:rPr>
                <w:rFonts w:ascii="Times New Roman" w:hAnsi="Times New Roman" w:cs="Times New Roman"/>
                <w:b w:val="0"/>
                <w:bCs w:val="0"/>
                <w:strike/>
              </w:rPr>
              <w:t>23. OXIMESTERONA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  <w:t>3. BOLDENONA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9"/>
              <w:rPr>
                <w:rFonts w:ascii="Times New Roman" w:hAnsi="Times New Roman" w:cs="Times New Roman"/>
                <w:b w:val="0"/>
                <w:bCs w:val="0"/>
                <w:strike/>
                <w:sz w:val="24"/>
                <w:szCs w:val="24"/>
                <w:u w:val="none"/>
              </w:rPr>
            </w:pPr>
            <w:r w:rsidRPr="00001BEE">
              <w:rPr>
                <w:rFonts w:ascii="Times New Roman" w:hAnsi="Times New Roman" w:cs="Times New Roman"/>
                <w:b w:val="0"/>
                <w:bCs w:val="0"/>
                <w:strike/>
                <w:sz w:val="24"/>
                <w:szCs w:val="24"/>
                <w:u w:val="none"/>
              </w:rPr>
              <w:t>10. ETILESTRENOL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  <w:t>17. METENOLONA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  <w:t>24. OXIMETOLONA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  <w:t>4. CLOROXOMESTERONA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11. FLUOXIMESTERONA OU FLUOXIMETILTESTOSTERONA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3"/>
              <w:rPr>
                <w:rFonts w:ascii="Times New Roman" w:hAnsi="Times New Roman" w:cs="Times New Roman"/>
                <w:b w:val="0"/>
                <w:bCs w:val="0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b w:val="0"/>
                <w:bCs w:val="0"/>
                <w:strike/>
                <w:sz w:val="24"/>
                <w:szCs w:val="24"/>
              </w:rPr>
              <w:t>18. METILTESTOSTERONA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  <w:t>25. PRASTERONA (DEIDROPIANDROSTERONA – DHEA)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5. CLOSTEBOL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  <w:t>12. FORMEBOLONA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19. MIBOLERONA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  <w:t>26. SOMATROPINA (HORMÔNIO DO CRESCIMENTO HUMANO)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4"/>
              <w:jc w:val="left"/>
              <w:rPr>
                <w:b w:val="0"/>
                <w:bCs w:val="0"/>
                <w:strike/>
                <w:sz w:val="24"/>
                <w:szCs w:val="24"/>
              </w:rPr>
            </w:pPr>
            <w:r w:rsidRPr="00001BEE">
              <w:rPr>
                <w:b w:val="0"/>
                <w:bCs w:val="0"/>
                <w:strike/>
                <w:sz w:val="24"/>
                <w:szCs w:val="24"/>
              </w:rPr>
              <w:t>6. DEIDROCLORMETILTESTOSTERONA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4"/>
              <w:jc w:val="left"/>
              <w:rPr>
                <w:b w:val="0"/>
                <w:bCs w:val="0"/>
                <w:strike/>
                <w:sz w:val="24"/>
                <w:szCs w:val="24"/>
              </w:rPr>
            </w:pPr>
            <w:r w:rsidRPr="00001BEE">
              <w:rPr>
                <w:b w:val="0"/>
                <w:bCs w:val="0"/>
                <w:strike/>
                <w:sz w:val="24"/>
                <w:szCs w:val="24"/>
              </w:rPr>
              <w:t>13. MESTEROLONA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4"/>
              <w:jc w:val="left"/>
              <w:rPr>
                <w:b w:val="0"/>
                <w:bCs w:val="0"/>
                <w:strike/>
                <w:sz w:val="24"/>
                <w:szCs w:val="24"/>
              </w:rPr>
            </w:pPr>
            <w:r w:rsidRPr="00001BEE">
              <w:rPr>
                <w:b w:val="0"/>
                <w:bCs w:val="0"/>
                <w:strike/>
                <w:sz w:val="24"/>
                <w:szCs w:val="24"/>
              </w:rPr>
              <w:t>20. NANDROLONA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  <w:t>27. TESTOSTERONA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7. DROSTANOLONA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14. METANDIENONA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21. NORETANDROLONA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28. TREMBOLONA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spacing w:line="240" w:lineRule="exact"/>
              <w:jc w:val="left"/>
              <w:rPr>
                <w:rFonts w:ascii="Times New Roman" w:hAnsi="Times New Roman" w:cs="Times New Roman"/>
                <w:i/>
                <w:iCs/>
                <w:strike/>
                <w:snapToGrid w:val="0"/>
                <w:kern w:val="16"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spacing w:line="240" w:lineRule="exact"/>
              <w:rPr>
                <w:rFonts w:ascii="Times New Roman" w:hAnsi="Times New Roman" w:cs="Times New Roman"/>
                <w:i/>
                <w:iCs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i/>
                <w:iCs/>
                <w:strike/>
                <w:snapToGrid w:val="0"/>
                <w:kern w:val="16"/>
                <w:sz w:val="24"/>
                <w:szCs w:val="24"/>
              </w:rPr>
              <w:t>ADENDO: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-1418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1) ficam também sob controle: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1.1 os sais, éteres, ésteres e isômeros das substâncias enumeradas acima, sempre que seja possível a sua existência;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1.2 os sais de éteres, ésteres e isômeros das substâncias enumeradas acima, sempre que seja possível a sua existência.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-284"/>
              </w:tabs>
              <w:spacing w:line="240" w:lineRule="auto"/>
              <w:rPr>
                <w:i/>
                <w:iCs/>
                <w:strike/>
                <w:color w:val="000000"/>
              </w:rPr>
            </w:pPr>
            <w:r w:rsidRPr="00001BEE">
              <w:rPr>
                <w:i/>
                <w:iCs/>
                <w:strike/>
                <w:color w:val="000000"/>
              </w:rPr>
              <w:t>2) os medicamentos de uso tópico contendo as substâncias desta lista, ficam sujeitos a VENDA SOB PRESCRIÇÃO MÉDICA SEM RETENÇÃO DE RECEITA.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jc w:val="center"/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jc w:val="center"/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  <w:t>LISTA  - D1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jc w:val="center"/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  <w:t>LISTA DE SUBSTÂNCIAS PRECURSORAS DE ENTORPECENTES E/OU PSICOTRÓPICOS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jc w:val="center"/>
              <w:rPr>
                <w:rFonts w:ascii="Times New Roman" w:hAnsi="Times New Roman" w:cs="Times New Roman"/>
                <w:b/>
                <w:bCs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b/>
                <w:bCs/>
                <w:strike/>
                <w:snapToGrid w:val="0"/>
                <w:kern w:val="16"/>
                <w:sz w:val="24"/>
                <w:szCs w:val="24"/>
              </w:rPr>
              <w:t>(Sujeitas a Receita Médica sem Retenção)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1. 1-FENIL-2-PROPANONA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6. ÁCIDO N-ACETILANTRANÍLICO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11. ERGOTAMINA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16. PIPERIDINA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2. 3,4-METILENDIOXIFENIL-2-PROPANONA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7. DIIDROERGOTAMINA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12. ETAFEDRINA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17. PIPERONAL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3. ÁCIDO ANTRANÍLICO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8. DIIDROERGOMETRINA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13. ISOSAFROL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tabs>
                <w:tab w:val="left" w:pos="360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18. PSEUDOEFEDRINA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4. ÁCIDO FENILACÉTICO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tabs>
                <w:tab w:val="left" w:pos="360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9. EFEDRINA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14. ÓLEO DE SASSAFRÁS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tabs>
                <w:tab w:val="left" w:pos="360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19. SAFROL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5. ÁCIDO LISÉRGICO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10. ERGOMETRINA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jc w:val="both"/>
              <w:rPr>
                <w:b/>
                <w:bCs/>
                <w:strike/>
                <w:sz w:val="24"/>
                <w:szCs w:val="24"/>
                <w:u w:val="single"/>
              </w:rPr>
            </w:pPr>
            <w:r w:rsidRPr="00001BEE">
              <w:rPr>
                <w:b/>
                <w:bCs/>
                <w:strike/>
                <w:sz w:val="24"/>
                <w:szCs w:val="24"/>
                <w:u w:val="single"/>
              </w:rPr>
              <w:t>15. ÓLEO DA PIMENTA LONGA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jc w:val="both"/>
              <w:rPr>
                <w:strike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i/>
                <w:iCs/>
                <w:strike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i/>
                <w:iCs/>
                <w:strike/>
                <w:sz w:val="24"/>
                <w:szCs w:val="24"/>
              </w:rPr>
            </w:pPr>
            <w:r w:rsidRPr="00001BEE">
              <w:rPr>
                <w:i/>
                <w:iCs/>
                <w:strike/>
                <w:sz w:val="24"/>
                <w:szCs w:val="24"/>
              </w:rPr>
              <w:t>ADENDO: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-284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1) ficam também sob controle, todos os sais das substâncias enumeradas acima, sempre que seja possível a sua existência.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i/>
                <w:iCs/>
                <w:strike/>
                <w:sz w:val="24"/>
                <w:szCs w:val="24"/>
              </w:rPr>
            </w:pPr>
            <w:r w:rsidRPr="00001BEE">
              <w:rPr>
                <w:i/>
                <w:iCs/>
                <w:strike/>
                <w:sz w:val="24"/>
                <w:szCs w:val="24"/>
              </w:rPr>
              <w:t>2) excetua-se do controle estabelecido nas  Portarias SVS/MS n.º 344/98 e 6/99, as formulações não medicamentosas, que contém as substâncias desta lista quando se destinarem a outros seguimentos industriais.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3"/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  <w:t xml:space="preserve">3) óleo de pimenta longa é obtido da extração das folhas e dos talos finos da Piper hispidinervum </w:t>
            </w:r>
            <w:r w:rsidRPr="00001BEE">
              <w:rPr>
                <w:rFonts w:ascii="Times New Roman" w:hAnsi="Times New Roman" w:cs="Times New Roman"/>
                <w:b/>
                <w:bCs/>
                <w:i w:val="0"/>
                <w:iCs w:val="0"/>
                <w:strike/>
                <w:sz w:val="24"/>
                <w:szCs w:val="24"/>
              </w:rPr>
              <w:t>C.DC.</w:t>
            </w:r>
            <w:r w:rsidRPr="00001BEE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  <w:t>, planta nativa da Região Norte do Brasil.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jc w:val="center"/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jc w:val="center"/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  <w:t>LISTA  - D2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jc w:val="center"/>
              <w:rPr>
                <w:rFonts w:ascii="Times New Roman" w:hAnsi="Times New Roman" w:cs="Times New Roman"/>
                <w:strike/>
                <w:snapToGrid w:val="0"/>
                <w:color w:val="FF0000"/>
                <w:kern w:val="16"/>
                <w:sz w:val="24"/>
                <w:szCs w:val="24"/>
                <w:u w:val="single"/>
              </w:rPr>
            </w:pPr>
            <w:r w:rsidRPr="00001BEE"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  <w:t xml:space="preserve">LISTA DE INSUMOS QUÍMICOS UTILIZADOS 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widowControl w:val="0"/>
              <w:jc w:val="center"/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napToGrid w:val="0"/>
                <w:kern w:val="16"/>
                <w:sz w:val="24"/>
                <w:szCs w:val="24"/>
              </w:rPr>
              <w:t xml:space="preserve"> PARA FABRICAÇÃO E SÍNTESE DE ENTORPECENTES E/OU PSICOTRÓPICOS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trike/>
                <w:sz w:val="24"/>
                <w:szCs w:val="24"/>
              </w:rPr>
            </w:pPr>
            <w:r w:rsidRPr="00001BEE">
              <w:rPr>
                <w:b/>
                <w:bCs/>
                <w:strike/>
                <w:sz w:val="24"/>
                <w:szCs w:val="24"/>
              </w:rPr>
              <w:t>(Sujeitos a Controle do Ministério da Justiça)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1. ACETONA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4. ANIDRIDO ACÉTICO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7. CLOROFÓRMIO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10. PERMANGANATO DE POTÁSSIO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2. ÁCIDO CLORÍDRICO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5. CLORETO DE ETILA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8. ÉTER ETÍLICO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11. SULFATO DE SÓDIO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3. ÁCIDO SULFÚRICO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6. CLORETO DE METILENO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9. METIL ETIL CETONA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12. TOLUENO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i/>
                <w:iCs/>
                <w:strike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i/>
                <w:iCs/>
                <w:strike/>
                <w:sz w:val="24"/>
                <w:szCs w:val="24"/>
              </w:rPr>
            </w:pPr>
            <w:r w:rsidRPr="00001BEE">
              <w:rPr>
                <w:i/>
                <w:iCs/>
                <w:strike/>
                <w:sz w:val="24"/>
                <w:szCs w:val="24"/>
              </w:rPr>
              <w:t>ADENDO: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0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 xml:space="preserve">1) produtos e insumos químicos, sujeitos a controle da Polícia Federal, de acordo com a Lei nº 10.357 de 27/12/2001, Lei n.º 9.017 de 30/03/1995, </w:t>
            </w:r>
            <w:r w:rsidRPr="00001BEE">
              <w:rPr>
                <w:i/>
                <w:iCs/>
                <w:strike/>
                <w:color w:val="000000"/>
              </w:rPr>
              <w:t>Decreto n.º 1.646 de 26/09/1995, Decreto n.º 2.036 de 14/10/1996, Resolução n.º  01/95 de 07/11/1995 e Instrução</w:t>
            </w:r>
            <w:r w:rsidRPr="00001BEE">
              <w:rPr>
                <w:i/>
                <w:iCs/>
                <w:strike/>
              </w:rPr>
              <w:t xml:space="preserve"> Normativa n.º 06 de 25/09/1997;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0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2) o insumo químico ou substância CLOROFÓRMIO está proibido para uso em medicamentos.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0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3) o CLORETO DE ETILA,  por meio da Resolução n.º 1, de 5 de fevereiro de 2001, foi incluido na relação de substâncias constatntes do artigo 1º da Resolução n.º 1-MJ, de 7 de novembro de 1995.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0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4) quando os  insumos desta lista, forem utilizados para fins de fabricação de produtos sujeitos a vigilância sanitária,  as empresas devem atender a legislação sanitária  específica.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2"/>
              <w:widowControl/>
              <w:rPr>
                <w:rFonts w:ascii="Times New Roman" w:hAnsi="Times New Roman" w:cs="Times New Roman"/>
                <w:b w:val="0"/>
                <w:bCs w:val="0"/>
                <w:strike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2"/>
              <w:widowControl/>
              <w:rPr>
                <w:rFonts w:ascii="Times New Roman" w:hAnsi="Times New Roman" w:cs="Times New Roman"/>
                <w:b w:val="0"/>
                <w:bCs w:val="0"/>
                <w:strike/>
              </w:rPr>
            </w:pPr>
            <w:r w:rsidRPr="00001BEE">
              <w:rPr>
                <w:rFonts w:ascii="Times New Roman" w:hAnsi="Times New Roman" w:cs="Times New Roman"/>
                <w:b w:val="0"/>
                <w:bCs w:val="0"/>
                <w:strike/>
              </w:rPr>
              <w:t>LISTA – E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2"/>
              <w:widowControl/>
              <w:rPr>
                <w:rFonts w:ascii="Times New Roman" w:hAnsi="Times New Roman" w:cs="Times New Roman"/>
                <w:b w:val="0"/>
                <w:bCs w:val="0"/>
                <w:strike/>
              </w:rPr>
            </w:pPr>
            <w:r w:rsidRPr="00001BEE">
              <w:rPr>
                <w:rFonts w:ascii="Times New Roman" w:hAnsi="Times New Roman" w:cs="Times New Roman"/>
                <w:b w:val="0"/>
                <w:bCs w:val="0"/>
                <w:strike/>
              </w:rPr>
              <w:t>LISTA DE PLANTAS QUE PODEM ORIGINAR SUBSTÂNCIAS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2"/>
              <w:widowControl/>
              <w:rPr>
                <w:rFonts w:ascii="Times New Roman" w:hAnsi="Times New Roman" w:cs="Times New Roman"/>
                <w:b w:val="0"/>
                <w:bCs w:val="0"/>
                <w:strike/>
              </w:rPr>
            </w:pPr>
            <w:r w:rsidRPr="00001BEE">
              <w:rPr>
                <w:rFonts w:ascii="Times New Roman" w:hAnsi="Times New Roman" w:cs="Times New Roman"/>
                <w:b w:val="0"/>
                <w:bCs w:val="0"/>
                <w:strike/>
              </w:rPr>
              <w:t xml:space="preserve"> ENTORPECENTES E/OU PSICOTRÓPICAS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i/>
                <w:iCs/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 xml:space="preserve">1. </w:t>
            </w:r>
            <w:r w:rsidRPr="00001BEE">
              <w:rPr>
                <w:i/>
                <w:iCs/>
                <w:strike/>
                <w:sz w:val="24"/>
                <w:szCs w:val="24"/>
              </w:rPr>
              <w:t xml:space="preserve">Cannabis sativa </w:t>
            </w:r>
            <w:r w:rsidRPr="00001BEE">
              <w:rPr>
                <w:strike/>
                <w:sz w:val="24"/>
                <w:szCs w:val="24"/>
              </w:rPr>
              <w:t>L..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i/>
                <w:iCs/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 xml:space="preserve">3. </w:t>
            </w:r>
            <w:r w:rsidRPr="00001BEE">
              <w:rPr>
                <w:i/>
                <w:iCs/>
                <w:strike/>
                <w:sz w:val="24"/>
                <w:szCs w:val="24"/>
              </w:rPr>
              <w:t xml:space="preserve">Datura suaveolens </w:t>
            </w:r>
            <w:r w:rsidRPr="00001BEE">
              <w:rPr>
                <w:strike/>
                <w:sz w:val="24"/>
                <w:szCs w:val="24"/>
              </w:rPr>
              <w:t xml:space="preserve">Willd. 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i/>
                <w:iCs/>
                <w:strike/>
                <w:sz w:val="24"/>
                <w:szCs w:val="24"/>
                <w:lang w:val="en-US"/>
              </w:rPr>
            </w:pPr>
            <w:r w:rsidRPr="00001BEE">
              <w:rPr>
                <w:strike/>
                <w:sz w:val="24"/>
                <w:szCs w:val="24"/>
                <w:lang w:val="en-US"/>
              </w:rPr>
              <w:t xml:space="preserve">5. </w:t>
            </w:r>
            <w:r w:rsidRPr="00001BEE">
              <w:rPr>
                <w:i/>
                <w:iCs/>
                <w:strike/>
                <w:sz w:val="24"/>
                <w:szCs w:val="24"/>
                <w:lang w:val="en-US"/>
              </w:rPr>
              <w:t xml:space="preserve">Lophophora williamsii </w:t>
            </w:r>
            <w:r w:rsidRPr="00001BEE">
              <w:rPr>
                <w:strike/>
                <w:sz w:val="24"/>
                <w:szCs w:val="24"/>
                <w:lang w:val="en-US"/>
              </w:rPr>
              <w:t>Coult.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 xml:space="preserve">7. </w:t>
            </w:r>
            <w:r w:rsidRPr="00001BEE">
              <w:rPr>
                <w:i/>
                <w:iCs/>
                <w:strike/>
                <w:sz w:val="24"/>
                <w:szCs w:val="24"/>
              </w:rPr>
              <w:t xml:space="preserve">Prestonia amazonica </w:t>
            </w:r>
            <w:r w:rsidRPr="00001BEE">
              <w:rPr>
                <w:strike/>
                <w:sz w:val="24"/>
                <w:szCs w:val="24"/>
              </w:rPr>
              <w:t>J. F. Macbr.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i/>
                <w:iCs/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 xml:space="preserve">2. </w:t>
            </w:r>
            <w:r w:rsidRPr="00001BEE">
              <w:rPr>
                <w:i/>
                <w:iCs/>
                <w:strike/>
                <w:sz w:val="24"/>
                <w:szCs w:val="24"/>
              </w:rPr>
              <w:t xml:space="preserve">Clavíceps paspali </w:t>
            </w:r>
            <w:r w:rsidRPr="00001BEE">
              <w:rPr>
                <w:strike/>
                <w:sz w:val="24"/>
                <w:szCs w:val="24"/>
              </w:rPr>
              <w:t>Stevens &amp; hall</w:t>
            </w:r>
            <w:r w:rsidRPr="00001BEE">
              <w:rPr>
                <w:i/>
                <w:iCs/>
                <w:strike/>
                <w:sz w:val="24"/>
                <w:szCs w:val="24"/>
              </w:rPr>
              <w:t>.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i/>
                <w:iCs/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 xml:space="preserve">4. </w:t>
            </w:r>
            <w:r w:rsidRPr="00001BEE">
              <w:rPr>
                <w:i/>
                <w:iCs/>
                <w:strike/>
                <w:sz w:val="24"/>
                <w:szCs w:val="24"/>
              </w:rPr>
              <w:t xml:space="preserve">Erythroxylum coca </w:t>
            </w:r>
            <w:r w:rsidRPr="00001BEE">
              <w:rPr>
                <w:strike/>
                <w:sz w:val="24"/>
                <w:szCs w:val="24"/>
              </w:rPr>
              <w:t>Lam.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 xml:space="preserve">6. </w:t>
            </w:r>
            <w:r w:rsidRPr="00001BEE">
              <w:rPr>
                <w:i/>
                <w:iCs/>
                <w:strike/>
                <w:sz w:val="24"/>
                <w:szCs w:val="24"/>
              </w:rPr>
              <w:t xml:space="preserve">Papaver Somniferum </w:t>
            </w:r>
            <w:r w:rsidRPr="00001BEE">
              <w:rPr>
                <w:strike/>
                <w:sz w:val="24"/>
                <w:szCs w:val="24"/>
              </w:rPr>
              <w:t>L..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i/>
                <w:iCs/>
                <w:strike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i/>
                <w:iCs/>
                <w:strike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i/>
                <w:iCs/>
                <w:strike/>
                <w:sz w:val="24"/>
                <w:szCs w:val="24"/>
              </w:rPr>
            </w:pPr>
            <w:r w:rsidRPr="00001BEE">
              <w:rPr>
                <w:i/>
                <w:iCs/>
                <w:strike/>
                <w:sz w:val="24"/>
                <w:szCs w:val="24"/>
              </w:rPr>
              <w:t>ADENDO: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1) ficam também sob controle, todos os sais e isômeros das substâncias obtidas a partir das plantas elencadas acima.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rPr>
                <w:strike/>
                <w:sz w:val="24"/>
                <w:szCs w:val="24"/>
              </w:rPr>
            </w:pPr>
            <w:r w:rsidRPr="00001BEE">
              <w:rPr>
                <w:i/>
                <w:iCs/>
                <w:strike/>
                <w:sz w:val="24"/>
                <w:szCs w:val="24"/>
              </w:rPr>
              <w:t>2) a planta Lophophora williamsii</w:t>
            </w:r>
            <w:r w:rsidRPr="00001BEE">
              <w:rPr>
                <w:strike/>
                <w:sz w:val="24"/>
                <w:szCs w:val="24"/>
              </w:rPr>
              <w:t xml:space="preserve"> Coult. </w:t>
            </w:r>
            <w:r w:rsidRPr="00001BEE">
              <w:rPr>
                <w:i/>
                <w:iCs/>
                <w:strike/>
                <w:sz w:val="24"/>
                <w:szCs w:val="24"/>
              </w:rPr>
              <w:t>é comumente conhecida como cacto peyote</w:t>
            </w:r>
            <w:r w:rsidRPr="00001BEE">
              <w:rPr>
                <w:strike/>
                <w:sz w:val="24"/>
                <w:szCs w:val="24"/>
              </w:rPr>
              <w:t>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"/>
              <w:widowControl/>
              <w:rPr>
                <w:b w:val="0"/>
                <w:bCs w:val="0"/>
                <w:strike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"/>
              <w:widowControl/>
              <w:rPr>
                <w:b w:val="0"/>
                <w:bCs w:val="0"/>
                <w:strike/>
              </w:rPr>
            </w:pPr>
            <w:r w:rsidRPr="00001BEE">
              <w:rPr>
                <w:b w:val="0"/>
                <w:bCs w:val="0"/>
                <w:strike/>
              </w:rPr>
              <w:t>LISTA - F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Ttulo4"/>
              <w:widowControl/>
              <w:rPr>
                <w:b w:val="0"/>
                <w:bCs w:val="0"/>
                <w:strike/>
                <w:sz w:val="24"/>
                <w:szCs w:val="24"/>
              </w:rPr>
            </w:pPr>
            <w:r w:rsidRPr="00001BEE">
              <w:rPr>
                <w:b w:val="0"/>
                <w:bCs w:val="0"/>
                <w:strike/>
                <w:sz w:val="24"/>
                <w:szCs w:val="24"/>
              </w:rPr>
              <w:t>LISTA DAS SUBSTÂNCIAS DE USO PROSCRITO NO BRASIL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LISTA F1 - SUBSTÂNCIAS ENTORPECENTES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1.</w:t>
            </w:r>
          </w:p>
        </w:tc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3-METILFENTANILA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100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i/>
                <w:iCs/>
                <w:strike/>
                <w:sz w:val="24"/>
                <w:szCs w:val="24"/>
              </w:rPr>
              <w:t>N</w:t>
            </w:r>
            <w:r w:rsidRPr="00001BEE">
              <w:rPr>
                <w:strike/>
                <w:sz w:val="24"/>
                <w:szCs w:val="24"/>
              </w:rPr>
              <w:t>-(3-METIL-1-(FENETIL-4-PIPERIDIL)PROPIONANILIDA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2.</w:t>
            </w:r>
          </w:p>
        </w:tc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3-METILTIOFENTANILA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100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-[3-METIL-1-[2-(2-TIENIL)ETIL]-4-PIPERIDIL]PROPIONANILIDA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3.</w:t>
            </w:r>
          </w:p>
        </w:tc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ACETIL-</w:t>
            </w:r>
            <w:r w:rsidRPr="00001BE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-METILFENTANILA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100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001BE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-METILFENETIL)-4-PIPERIDIL]ACETANILIDA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4.</w:t>
            </w:r>
          </w:p>
        </w:tc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ACETORFINA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100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3-</w:t>
            </w:r>
            <w:r w:rsidRPr="00001BE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O</w:t>
            </w: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-ACETILTETRAHIDRO-7-</w:t>
            </w:r>
            <w:r w:rsidRPr="00001BE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-(1-HIDROXI-1-METILBUTIL)-6,14-</w:t>
            </w:r>
            <w:r w:rsidRPr="00001BE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ETENO-ORIPAVINA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</w:t>
            </w: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A-METILFENTANILA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100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001BE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-METILFENETIL)-4-PIPERIDIL]PROPIONANILIDA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6.</w:t>
            </w:r>
          </w:p>
        </w:tc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i/>
                <w:iCs/>
                <w:strike/>
                <w:sz w:val="24"/>
                <w:szCs w:val="24"/>
              </w:rPr>
              <w:t>ALFA</w:t>
            </w:r>
            <w:r w:rsidRPr="00001BEE">
              <w:rPr>
                <w:strike/>
                <w:sz w:val="24"/>
                <w:szCs w:val="24"/>
              </w:rPr>
              <w:t>-METILTIOFENTANILA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100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i/>
                <w:iCs/>
                <w:strike/>
                <w:sz w:val="24"/>
                <w:szCs w:val="24"/>
              </w:rPr>
              <w:t>N</w:t>
            </w:r>
            <w:r w:rsidRPr="00001BEE">
              <w:rPr>
                <w:strike/>
                <w:sz w:val="24"/>
                <w:szCs w:val="24"/>
              </w:rPr>
              <w:t>-[1-[1-METIL-2-(2-TIENIl)ETIL]-4-PIPERIDIL]PROPIONANILIDA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7.</w:t>
            </w:r>
          </w:p>
        </w:tc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i/>
                <w:iCs/>
                <w:strike/>
                <w:sz w:val="24"/>
                <w:szCs w:val="24"/>
              </w:rPr>
            </w:pPr>
            <w:r w:rsidRPr="00001BEE">
              <w:rPr>
                <w:i/>
                <w:iCs/>
                <w:strike/>
                <w:sz w:val="24"/>
                <w:szCs w:val="24"/>
              </w:rPr>
              <w:t>BETA</w:t>
            </w:r>
            <w:r w:rsidRPr="00001BEE">
              <w:rPr>
                <w:strike/>
                <w:sz w:val="24"/>
                <w:szCs w:val="24"/>
              </w:rPr>
              <w:t>-HIDROXI-3-METILFENTANILA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100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i/>
                <w:iCs/>
                <w:strike/>
                <w:sz w:val="24"/>
                <w:szCs w:val="24"/>
              </w:rPr>
            </w:pPr>
            <w:r w:rsidRPr="00001BEE">
              <w:rPr>
                <w:i/>
                <w:iCs/>
                <w:strike/>
                <w:sz w:val="24"/>
                <w:szCs w:val="24"/>
              </w:rPr>
              <w:t>N</w:t>
            </w:r>
            <w:r w:rsidRPr="00001BEE">
              <w:rPr>
                <w:strike/>
                <w:sz w:val="24"/>
                <w:szCs w:val="24"/>
              </w:rPr>
              <w:t>-[1-(</w:t>
            </w:r>
            <w:r w:rsidRPr="00001BEE">
              <w:rPr>
                <w:i/>
                <w:iCs/>
                <w:strike/>
                <w:sz w:val="24"/>
                <w:szCs w:val="24"/>
              </w:rPr>
              <w:t>BETA</w:t>
            </w:r>
            <w:r w:rsidRPr="00001BEE">
              <w:rPr>
                <w:strike/>
                <w:sz w:val="24"/>
                <w:szCs w:val="24"/>
              </w:rPr>
              <w:t>-HIDROXIFENETIL)-3-METIL-4-PIPERIDIL]PROPIONANILIDA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8.</w:t>
            </w:r>
          </w:p>
        </w:tc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BETA-HIDROXIFENTANILA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100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001BE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BETA</w:t>
            </w: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-HIDROXIFENETIL)-4-PIPERIDIL]PROPIONANILIDA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9.</w:t>
            </w:r>
          </w:p>
        </w:tc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CETOBEMIDONA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100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4-</w:t>
            </w:r>
            <w:r w:rsidRPr="00001BEE">
              <w:rPr>
                <w:i/>
                <w:iCs/>
                <w:strike/>
                <w:sz w:val="24"/>
                <w:szCs w:val="24"/>
              </w:rPr>
              <w:t>META</w:t>
            </w:r>
            <w:r w:rsidRPr="00001BEE">
              <w:rPr>
                <w:strike/>
                <w:sz w:val="24"/>
                <w:szCs w:val="24"/>
              </w:rPr>
              <w:t>-HIDROXIFENIL-1-METIL-4-PROPIONILPIPERIDINA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10.</w:t>
            </w:r>
          </w:p>
        </w:tc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COCAÍNA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100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autoSpaceDE w:val="0"/>
              <w:autoSpaceDN w:val="0"/>
              <w:adjustRightInd w:val="0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ÉSTER METÍLICO DA BENZOILECGONINA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11.</w:t>
            </w:r>
          </w:p>
        </w:tc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DESOMORFINA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100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DIIDRODEOXIMORFINA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  <w:u w:val="single"/>
              </w:rPr>
            </w:pPr>
            <w:r w:rsidRPr="00001BEE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  <w:u w:val="single"/>
              </w:rPr>
              <w:t>12.</w:t>
            </w:r>
          </w:p>
        </w:tc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  <w:u w:val="single"/>
              </w:rPr>
            </w:pPr>
            <w:r w:rsidRPr="00001BEE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  <w:u w:val="single"/>
              </w:rPr>
              <w:t>DIIDROETORFINA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jc w:val="center"/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  <w:u w:val="single"/>
              </w:rPr>
            </w:pPr>
            <w:r w:rsidRPr="00001BEE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  <w:u w:val="single"/>
              </w:rPr>
              <w:t>ou</w:t>
            </w:r>
          </w:p>
        </w:tc>
        <w:tc>
          <w:tcPr>
            <w:tcW w:w="1006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4FB8" w:rsidRPr="00001BEE" w:rsidRDefault="004C4FB8">
            <w:pPr>
              <w:pStyle w:val="BodyText21"/>
              <w:jc w:val="left"/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  <w:u w:val="single"/>
              </w:rPr>
            </w:pPr>
            <w:r w:rsidRPr="00001BEE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  <w:u w:val="single"/>
              </w:rPr>
              <w:t>7,8-DIIDRO-7-</w:t>
            </w:r>
            <w:r w:rsidRPr="00001BEE">
              <w:rPr>
                <w:rFonts w:ascii="Times New Roman" w:hAnsi="Times New Roman" w:cs="Times New Roman"/>
                <w:b/>
                <w:bCs/>
                <w:i/>
                <w:iCs/>
                <w:strike/>
                <w:sz w:val="24"/>
                <w:szCs w:val="24"/>
                <w:u w:val="single"/>
              </w:rPr>
              <w:t>ALFA</w:t>
            </w:r>
            <w:r w:rsidRPr="00001BEE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  <w:u w:val="single"/>
              </w:rPr>
              <w:t>-[1-(R)-HIDROXI-1-METILBUTIL]-6,14-</w:t>
            </w:r>
            <w:r w:rsidRPr="00001BEE">
              <w:rPr>
                <w:rFonts w:ascii="Times New Roman" w:hAnsi="Times New Roman" w:cs="Times New Roman"/>
                <w:b/>
                <w:bCs/>
                <w:i/>
                <w:iCs/>
                <w:strike/>
                <w:sz w:val="24"/>
                <w:szCs w:val="24"/>
                <w:u w:val="single"/>
              </w:rPr>
              <w:t>ENDO</w:t>
            </w:r>
            <w:r w:rsidRPr="00001BEE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  <w:u w:val="single"/>
              </w:rPr>
              <w:t>-ETANOTERTAHIDROORIPAVINA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13.</w:t>
            </w:r>
          </w:p>
        </w:tc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ECGONINA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100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(-)-3-HIDROXITROPANO-2-CARBOXILATO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14.</w:t>
            </w:r>
          </w:p>
        </w:tc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ETORFINA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100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TETRAHIDRO-7-</w:t>
            </w:r>
            <w:r w:rsidRPr="00001BEE">
              <w:rPr>
                <w:i/>
                <w:iCs/>
                <w:strike/>
                <w:sz w:val="24"/>
                <w:szCs w:val="24"/>
              </w:rPr>
              <w:t>ALFA</w:t>
            </w:r>
            <w:r w:rsidRPr="00001BEE">
              <w:rPr>
                <w:strike/>
                <w:sz w:val="24"/>
                <w:szCs w:val="24"/>
              </w:rPr>
              <w:t>-(1-HIDROXI-1-METILBUTIL)-6,14-</w:t>
            </w:r>
            <w:r w:rsidRPr="00001BEE">
              <w:rPr>
                <w:i/>
                <w:iCs/>
                <w:strike/>
                <w:sz w:val="24"/>
                <w:szCs w:val="24"/>
              </w:rPr>
              <w:t>ENDO</w:t>
            </w:r>
            <w:r w:rsidRPr="00001BEE">
              <w:rPr>
                <w:strike/>
                <w:sz w:val="24"/>
                <w:szCs w:val="24"/>
              </w:rPr>
              <w:t>ETENO-ORIPAVINA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15.</w:t>
            </w:r>
          </w:p>
        </w:tc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HEROÍNA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100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DIACETILMORFINA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16.</w:t>
            </w:r>
          </w:p>
        </w:tc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MPPP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100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1-METIL-4-FENIL-4-PROPIONATO DE PIPERIDINA (ÉSTER)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17.</w:t>
            </w:r>
          </w:p>
        </w:tc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i/>
                <w:iCs/>
                <w:strike/>
                <w:sz w:val="24"/>
                <w:szCs w:val="24"/>
              </w:rPr>
              <w:t>PARA</w:t>
            </w:r>
            <w:r w:rsidRPr="00001BEE">
              <w:rPr>
                <w:strike/>
                <w:sz w:val="24"/>
                <w:szCs w:val="24"/>
              </w:rPr>
              <w:t>-FLUOROFENTANILA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100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4’-FLUORO-</w:t>
            </w:r>
            <w:r w:rsidRPr="00001BEE">
              <w:rPr>
                <w:i/>
                <w:iCs/>
                <w:strike/>
                <w:sz w:val="24"/>
                <w:szCs w:val="24"/>
              </w:rPr>
              <w:t>N</w:t>
            </w:r>
            <w:r w:rsidRPr="00001BEE">
              <w:rPr>
                <w:strike/>
                <w:sz w:val="24"/>
                <w:szCs w:val="24"/>
              </w:rPr>
              <w:t>-(1-FENETIL-4-PIPERIDIL])PROPIONANILIDA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18.</w:t>
            </w:r>
          </w:p>
        </w:tc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i/>
                <w:iCs/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PEPAP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100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tabs>
                <w:tab w:val="left" w:pos="360"/>
              </w:tabs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1-FENETIL-4-FENIL-4-ACETATO DE PIPERIDINA (ÉSTER)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19.</w:t>
            </w:r>
          </w:p>
        </w:tc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TIOFENTANILA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100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i/>
                <w:iCs/>
                <w:strike/>
                <w:sz w:val="24"/>
                <w:szCs w:val="24"/>
              </w:rPr>
              <w:t>N</w:t>
            </w:r>
            <w:r w:rsidRPr="00001BEE">
              <w:rPr>
                <w:strike/>
                <w:sz w:val="24"/>
                <w:szCs w:val="24"/>
              </w:rPr>
              <w:t>-[1-[2-(TIENIL)ETIL]-4-PIPERIDIL]PROPIONANILIDA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i/>
                <w:iCs/>
                <w:strike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i/>
                <w:iCs/>
                <w:strike/>
                <w:sz w:val="24"/>
                <w:szCs w:val="24"/>
              </w:rPr>
            </w:pPr>
            <w:r w:rsidRPr="00001BEE">
              <w:rPr>
                <w:i/>
                <w:iCs/>
                <w:strike/>
                <w:sz w:val="24"/>
                <w:szCs w:val="24"/>
              </w:rPr>
              <w:t>ADENDO: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360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1)ficam também sob controle: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360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1.1.todos os sais e isômeros das substâncias enumeradas acima, sempre que seja possível a sua existência.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360"/>
              </w:tabs>
              <w:spacing w:line="240" w:lineRule="auto"/>
              <w:rPr>
                <w:i/>
                <w:iCs/>
                <w:strike/>
                <w:color w:val="FF0000"/>
              </w:rPr>
            </w:pPr>
            <w:r w:rsidRPr="00001BEE">
              <w:rPr>
                <w:i/>
                <w:iCs/>
                <w:strike/>
              </w:rPr>
              <w:t>1.2.todos os ésteres e derivados da substância ECGONINA</w:t>
            </w:r>
            <w:r w:rsidRPr="00001BEE">
              <w:rPr>
                <w:strike/>
              </w:rPr>
              <w:t xml:space="preserve"> que sejam transformáveis em ECGONINA E COCAÍNA.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LISTA F2 – SUBSTÂNCIAS PSICOTRÓPICAS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1.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(+) – LISÉRGIDA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ou</w:t>
            </w:r>
          </w:p>
        </w:tc>
        <w:tc>
          <w:tcPr>
            <w:tcW w:w="104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LSD; LSD-25; 9,10-DIDEHIDRO-</w:t>
            </w:r>
            <w:r w:rsidRPr="00001BEE">
              <w:rPr>
                <w:i/>
                <w:iCs/>
                <w:strike/>
                <w:color w:val="000000"/>
                <w:sz w:val="24"/>
                <w:szCs w:val="24"/>
              </w:rPr>
              <w:t>N,N</w:t>
            </w:r>
            <w:r w:rsidRPr="00001BEE">
              <w:rPr>
                <w:strike/>
                <w:color w:val="000000"/>
                <w:sz w:val="24"/>
                <w:szCs w:val="24"/>
              </w:rPr>
              <w:t>-DIETIL-6-METILERGOLINA-8</w:t>
            </w:r>
            <w:r w:rsidRPr="00001BEE">
              <w:rPr>
                <w:i/>
                <w:iCs/>
                <w:strike/>
                <w:color w:val="000000"/>
                <w:sz w:val="24"/>
                <w:szCs w:val="24"/>
              </w:rPr>
              <w:t>BETA</w:t>
            </w:r>
            <w:r w:rsidRPr="00001BEE">
              <w:rPr>
                <w:strike/>
                <w:color w:val="000000"/>
                <w:sz w:val="24"/>
                <w:szCs w:val="24"/>
              </w:rPr>
              <w:t>-CARBOXAMIDA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2.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4-METILAMINOREX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104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(</w:t>
            </w:r>
            <w:r w:rsidRPr="00001BEE">
              <w:rPr>
                <w:strike/>
                <w:sz w:val="24"/>
                <w:szCs w:val="24"/>
              </w:rPr>
              <w:sym w:font="Symbol" w:char="F0B1"/>
            </w:r>
            <w:r w:rsidRPr="00001BEE">
              <w:rPr>
                <w:strike/>
                <w:sz w:val="24"/>
                <w:szCs w:val="24"/>
              </w:rPr>
              <w:t>)-</w:t>
            </w:r>
            <w:r w:rsidRPr="00001BEE">
              <w:rPr>
                <w:i/>
                <w:iCs/>
                <w:strike/>
                <w:sz w:val="24"/>
                <w:szCs w:val="24"/>
              </w:rPr>
              <w:t>CIS</w:t>
            </w:r>
            <w:r w:rsidRPr="00001BEE">
              <w:rPr>
                <w:strike/>
                <w:sz w:val="24"/>
                <w:szCs w:val="24"/>
              </w:rPr>
              <w:t xml:space="preserve">-2-AMINO-4-METIL-5-FENIL-2-OXAZOLINA 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3.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4-MTA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104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4-METILTIOANFETAMINA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4.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BENZOFETAMINA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104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i/>
                <w:iCs/>
                <w:strike/>
                <w:sz w:val="24"/>
                <w:szCs w:val="24"/>
              </w:rPr>
              <w:t>N</w:t>
            </w:r>
            <w:r w:rsidRPr="00001BEE">
              <w:rPr>
                <w:strike/>
                <w:sz w:val="24"/>
                <w:szCs w:val="24"/>
              </w:rPr>
              <w:t>-BENZIL-</w:t>
            </w:r>
            <w:r w:rsidRPr="00001BEE">
              <w:rPr>
                <w:i/>
                <w:iCs/>
                <w:strike/>
                <w:sz w:val="24"/>
                <w:szCs w:val="24"/>
              </w:rPr>
              <w:t>N</w:t>
            </w:r>
            <w:r w:rsidRPr="00001BEE">
              <w:rPr>
                <w:strike/>
                <w:sz w:val="24"/>
                <w:szCs w:val="24"/>
              </w:rPr>
              <w:t>,</w:t>
            </w:r>
            <w:r w:rsidRPr="00001BEE">
              <w:rPr>
                <w:i/>
                <w:iCs/>
                <w:strike/>
                <w:sz w:val="24"/>
                <w:szCs w:val="24"/>
              </w:rPr>
              <w:t>ALFA</w:t>
            </w:r>
            <w:r w:rsidRPr="00001BEE">
              <w:rPr>
                <w:strike/>
                <w:sz w:val="24"/>
                <w:szCs w:val="24"/>
              </w:rPr>
              <w:t>-DIMETILFENETILAMINA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5.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BROLANFETAMINA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ou</w:t>
            </w:r>
          </w:p>
        </w:tc>
        <w:tc>
          <w:tcPr>
            <w:tcW w:w="104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DOB; (</w:t>
            </w:r>
            <w:r w:rsidRPr="00001BEE">
              <w:rPr>
                <w:strike/>
                <w:sz w:val="24"/>
                <w:szCs w:val="24"/>
              </w:rPr>
              <w:sym w:font="Symbol" w:char="F0B1"/>
            </w:r>
            <w:r w:rsidRPr="00001BEE">
              <w:rPr>
                <w:strike/>
                <w:color w:val="000000"/>
                <w:sz w:val="24"/>
                <w:szCs w:val="24"/>
              </w:rPr>
              <w:t>)-4-BROMO-2,5-DIMETOXI-</w:t>
            </w:r>
            <w:r w:rsidRPr="00001BEE">
              <w:rPr>
                <w:i/>
                <w:iCs/>
                <w:strike/>
                <w:color w:val="000000"/>
                <w:sz w:val="24"/>
                <w:szCs w:val="24"/>
              </w:rPr>
              <w:t>ALFA</w:t>
            </w:r>
            <w:r w:rsidRPr="00001BEE">
              <w:rPr>
                <w:strike/>
                <w:color w:val="000000"/>
                <w:sz w:val="24"/>
                <w:szCs w:val="24"/>
              </w:rPr>
              <w:t>-METILFENETILAMINA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6.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CATINONA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104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(-)-(</w:t>
            </w:r>
            <w:r w:rsidRPr="00001BE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S</w:t>
            </w: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)-2-AMINOPROPIOFENONA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7.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DET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ou</w:t>
            </w:r>
          </w:p>
        </w:tc>
        <w:tc>
          <w:tcPr>
            <w:tcW w:w="104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3-[2-(DIETILAMINO)ETIL]INDOL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8.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DMA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ou</w:t>
            </w:r>
          </w:p>
        </w:tc>
        <w:tc>
          <w:tcPr>
            <w:tcW w:w="104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(</w:t>
            </w:r>
            <w:r w:rsidRPr="00001BEE">
              <w:rPr>
                <w:strike/>
                <w:sz w:val="24"/>
                <w:szCs w:val="24"/>
              </w:rPr>
              <w:sym w:font="Symbol" w:char="F0B1"/>
            </w:r>
            <w:r w:rsidRPr="00001BEE">
              <w:rPr>
                <w:strike/>
                <w:color w:val="000000"/>
                <w:sz w:val="24"/>
                <w:szCs w:val="24"/>
              </w:rPr>
              <w:t>)-2,5-DIMETOXI-</w:t>
            </w:r>
            <w:r w:rsidRPr="00001BEE">
              <w:rPr>
                <w:i/>
                <w:iCs/>
                <w:strike/>
                <w:color w:val="000000"/>
                <w:sz w:val="24"/>
                <w:szCs w:val="24"/>
              </w:rPr>
              <w:t>ALFA</w:t>
            </w:r>
            <w:r w:rsidRPr="00001BEE">
              <w:rPr>
                <w:strike/>
                <w:color w:val="000000"/>
                <w:sz w:val="24"/>
                <w:szCs w:val="24"/>
              </w:rPr>
              <w:t>-METILFENETILAMINA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9.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DMHP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ou</w:t>
            </w:r>
          </w:p>
        </w:tc>
        <w:tc>
          <w:tcPr>
            <w:tcW w:w="104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3-(1,2-DIMETILHEPTIL)-7,8,9,10-</w:t>
            </w:r>
            <w:r w:rsidRPr="00001BEE">
              <w:rPr>
                <w:strike/>
                <w:sz w:val="24"/>
                <w:szCs w:val="24"/>
              </w:rPr>
              <w:t>TETRAHIDRO-6,6,9-TRIMETIL-6</w:t>
            </w:r>
            <w:r w:rsidRPr="00001BEE">
              <w:rPr>
                <w:i/>
                <w:iCs/>
                <w:strike/>
                <w:sz w:val="24"/>
                <w:szCs w:val="24"/>
              </w:rPr>
              <w:t>H</w:t>
            </w:r>
            <w:r w:rsidRPr="00001BEE">
              <w:rPr>
                <w:strike/>
                <w:sz w:val="24"/>
                <w:szCs w:val="24"/>
              </w:rPr>
              <w:t>-DIBENZO[</w:t>
            </w:r>
            <w:r w:rsidRPr="00001BEE">
              <w:rPr>
                <w:i/>
                <w:iCs/>
                <w:strike/>
                <w:sz w:val="24"/>
                <w:szCs w:val="24"/>
              </w:rPr>
              <w:t>B</w:t>
            </w:r>
            <w:r w:rsidRPr="00001BEE">
              <w:rPr>
                <w:strike/>
                <w:sz w:val="24"/>
                <w:szCs w:val="24"/>
              </w:rPr>
              <w:t>,</w:t>
            </w:r>
            <w:r w:rsidRPr="00001BEE">
              <w:rPr>
                <w:i/>
                <w:iCs/>
                <w:strike/>
                <w:sz w:val="24"/>
                <w:szCs w:val="24"/>
              </w:rPr>
              <w:t>D</w:t>
            </w:r>
            <w:r w:rsidRPr="00001BEE">
              <w:rPr>
                <w:strike/>
                <w:sz w:val="24"/>
                <w:szCs w:val="24"/>
              </w:rPr>
              <w:t>]PIRANO-1-OL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10.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DMT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ou</w:t>
            </w:r>
          </w:p>
        </w:tc>
        <w:tc>
          <w:tcPr>
            <w:tcW w:w="104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 xml:space="preserve">3-[2-(DIMETILAMINO)ETIL] INDOL ; </w:t>
            </w:r>
            <w:r w:rsidRPr="00001BEE">
              <w:rPr>
                <w:i/>
                <w:iCs/>
                <w:strike/>
                <w:sz w:val="24"/>
                <w:szCs w:val="24"/>
              </w:rPr>
              <w:t>N,N</w:t>
            </w:r>
            <w:r w:rsidRPr="00001BEE">
              <w:rPr>
                <w:strike/>
                <w:sz w:val="24"/>
                <w:szCs w:val="24"/>
              </w:rPr>
              <w:t>-DIMETILTRIPTAMINA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11.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DOET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ou</w:t>
            </w:r>
          </w:p>
        </w:tc>
        <w:tc>
          <w:tcPr>
            <w:tcW w:w="104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(</w:t>
            </w:r>
            <w:r w:rsidRPr="00001BEE">
              <w:rPr>
                <w:strike/>
                <w:sz w:val="24"/>
                <w:szCs w:val="24"/>
              </w:rPr>
              <w:sym w:font="Symbol" w:char="F0B1"/>
            </w:r>
            <w:r w:rsidRPr="00001BEE">
              <w:rPr>
                <w:strike/>
                <w:color w:val="000000"/>
                <w:sz w:val="24"/>
                <w:szCs w:val="24"/>
              </w:rPr>
              <w:t>)–4-ETIL-2,5-DIMETOXI-</w:t>
            </w:r>
            <w:r w:rsidRPr="00001BEE">
              <w:rPr>
                <w:i/>
                <w:iCs/>
                <w:strike/>
                <w:color w:val="000000"/>
                <w:sz w:val="24"/>
                <w:szCs w:val="24"/>
              </w:rPr>
              <w:t>ALFA</w:t>
            </w:r>
            <w:r w:rsidRPr="00001BEE">
              <w:rPr>
                <w:strike/>
                <w:color w:val="000000"/>
                <w:sz w:val="24"/>
                <w:szCs w:val="24"/>
              </w:rPr>
              <w:t>-FENETILAMINA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12.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ETICICLIDINA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ou</w:t>
            </w:r>
          </w:p>
        </w:tc>
        <w:tc>
          <w:tcPr>
            <w:tcW w:w="104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 xml:space="preserve">PCE ; </w:t>
            </w:r>
            <w:r w:rsidRPr="00001BEE">
              <w:rPr>
                <w:i/>
                <w:iCs/>
                <w:strike/>
                <w:color w:val="000000"/>
                <w:sz w:val="24"/>
                <w:szCs w:val="24"/>
              </w:rPr>
              <w:t>N</w:t>
            </w:r>
            <w:r w:rsidRPr="00001BEE">
              <w:rPr>
                <w:strike/>
                <w:color w:val="000000"/>
                <w:sz w:val="24"/>
                <w:szCs w:val="24"/>
              </w:rPr>
              <w:t>-ETIL-1-FENILCICLOHEXILAMINA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13.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ETRIPTAMINA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ou</w:t>
            </w:r>
          </w:p>
        </w:tc>
        <w:tc>
          <w:tcPr>
            <w:tcW w:w="104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3-(2-AMINOBUTIL)INDOL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b/>
                <w:bCs/>
                <w:strike/>
                <w:sz w:val="24"/>
                <w:szCs w:val="24"/>
                <w:u w:val="single"/>
              </w:rPr>
            </w:pPr>
            <w:r w:rsidRPr="00001BEE">
              <w:rPr>
                <w:b/>
                <w:bCs/>
                <w:strike/>
                <w:sz w:val="24"/>
                <w:szCs w:val="24"/>
                <w:u w:val="single"/>
              </w:rPr>
              <w:t>14.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b/>
                <w:bCs/>
                <w:strike/>
                <w:sz w:val="24"/>
                <w:szCs w:val="24"/>
                <w:u w:val="single"/>
              </w:rPr>
            </w:pPr>
            <w:r w:rsidRPr="00001BEE">
              <w:rPr>
                <w:b/>
                <w:bCs/>
                <w:strike/>
                <w:sz w:val="24"/>
                <w:szCs w:val="24"/>
                <w:u w:val="single"/>
              </w:rPr>
              <w:t>MDE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  <w:u w:val="single"/>
              </w:rPr>
            </w:pPr>
            <w:r w:rsidRPr="00001BEE">
              <w:rPr>
                <w:b/>
                <w:bCs/>
                <w:strike/>
                <w:color w:val="000000"/>
                <w:sz w:val="24"/>
                <w:szCs w:val="24"/>
                <w:u w:val="single"/>
              </w:rPr>
              <w:t>ou</w:t>
            </w:r>
          </w:p>
        </w:tc>
        <w:tc>
          <w:tcPr>
            <w:tcW w:w="1048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4FB8" w:rsidRPr="00001BEE" w:rsidRDefault="004C4FB8">
            <w:pPr>
              <w:pStyle w:val="BodyText21"/>
              <w:jc w:val="left"/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  <w:u w:val="single"/>
              </w:rPr>
            </w:pPr>
            <w:r w:rsidRPr="00001BEE">
              <w:rPr>
                <w:rFonts w:ascii="Times New Roman" w:hAnsi="Times New Roman" w:cs="Times New Roman"/>
                <w:b/>
                <w:bCs/>
                <w:i/>
                <w:iCs/>
                <w:strike/>
                <w:sz w:val="24"/>
                <w:szCs w:val="24"/>
                <w:u w:val="single"/>
              </w:rPr>
              <w:t>N</w:t>
            </w:r>
            <w:r w:rsidRPr="00001BEE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  <w:u w:val="single"/>
              </w:rPr>
              <w:t>-ETIL MDA; (</w:t>
            </w:r>
            <w:r w:rsidRPr="00001BEE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  <w:u w:val="single"/>
              </w:rPr>
              <w:sym w:font="Symbol" w:char="F0B1"/>
            </w:r>
            <w:r w:rsidRPr="00001BEE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  <w:u w:val="single"/>
              </w:rPr>
              <w:t>)-</w:t>
            </w:r>
            <w:r w:rsidRPr="00001BEE">
              <w:rPr>
                <w:rFonts w:ascii="Times New Roman" w:hAnsi="Times New Roman" w:cs="Times New Roman"/>
                <w:b/>
                <w:bCs/>
                <w:i/>
                <w:iCs/>
                <w:strike/>
                <w:sz w:val="24"/>
                <w:szCs w:val="24"/>
                <w:u w:val="single"/>
              </w:rPr>
              <w:t>N</w:t>
            </w:r>
            <w:r w:rsidRPr="00001BEE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  <w:u w:val="single"/>
              </w:rPr>
              <w:t>-ETIL-</w:t>
            </w:r>
            <w:r w:rsidRPr="00001BEE">
              <w:rPr>
                <w:rFonts w:ascii="Times New Roman" w:hAnsi="Times New Roman" w:cs="Times New Roman"/>
                <w:b/>
                <w:bCs/>
                <w:i/>
                <w:iCs/>
                <w:strike/>
                <w:sz w:val="24"/>
                <w:szCs w:val="24"/>
                <w:u w:val="single"/>
              </w:rPr>
              <w:t>ALFA</w:t>
            </w:r>
            <w:r w:rsidRPr="00001BEE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  <w:u w:val="single"/>
              </w:rPr>
              <w:t>-METIL-3,4-(METILENEDIOXI)FENETILAMINA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15.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MDMA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ou</w:t>
            </w:r>
          </w:p>
        </w:tc>
        <w:tc>
          <w:tcPr>
            <w:tcW w:w="104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(</w:t>
            </w: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001BE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r w:rsidRPr="00001BE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-DIMETIL-3,4-(METILENODIOXI)FENETILAMINA; 3,4 METILENODIOXIMETANFETAMINA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16.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MECLOQUALONA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104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3-(</w:t>
            </w:r>
            <w:r w:rsidRPr="00001BEE">
              <w:rPr>
                <w:i/>
                <w:iCs/>
                <w:strike/>
                <w:sz w:val="24"/>
                <w:szCs w:val="24"/>
              </w:rPr>
              <w:t>O</w:t>
            </w:r>
            <w:r w:rsidRPr="00001BEE">
              <w:rPr>
                <w:strike/>
                <w:sz w:val="24"/>
                <w:szCs w:val="24"/>
              </w:rPr>
              <w:t>-CLOROFENIL)-2-METIL-4(3</w:t>
            </w:r>
            <w:r w:rsidRPr="00001BEE">
              <w:rPr>
                <w:i/>
                <w:iCs/>
                <w:strike/>
                <w:sz w:val="24"/>
                <w:szCs w:val="24"/>
              </w:rPr>
              <w:t>H</w:t>
            </w:r>
            <w:r w:rsidRPr="00001BEE">
              <w:rPr>
                <w:strike/>
                <w:sz w:val="24"/>
                <w:szCs w:val="24"/>
              </w:rPr>
              <w:t>)-QUINAZOLINONA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17.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MESCALINA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104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3,4,5-TRIMETOXIFENETILAMINA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18.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METAQUALONA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104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2-METIL-3-</w:t>
            </w:r>
            <w:r w:rsidRPr="00001BEE">
              <w:rPr>
                <w:i/>
                <w:iCs/>
                <w:strike/>
                <w:sz w:val="24"/>
                <w:szCs w:val="24"/>
              </w:rPr>
              <w:t>O</w:t>
            </w:r>
            <w:r w:rsidRPr="00001BEE">
              <w:rPr>
                <w:strike/>
                <w:sz w:val="24"/>
                <w:szCs w:val="24"/>
              </w:rPr>
              <w:t>-TOLIL-4(3</w:t>
            </w:r>
            <w:r w:rsidRPr="00001BEE">
              <w:rPr>
                <w:i/>
                <w:iCs/>
                <w:strike/>
                <w:sz w:val="24"/>
                <w:szCs w:val="24"/>
              </w:rPr>
              <w:t>H</w:t>
            </w:r>
            <w:r w:rsidRPr="00001BEE">
              <w:rPr>
                <w:strike/>
                <w:sz w:val="24"/>
                <w:szCs w:val="24"/>
              </w:rPr>
              <w:t>)-QUINAZOLINONA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19.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METCATINONA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104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2-(METILAMINO)-1-FENILPROPAN-L-ONA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20.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MMDA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104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2-METOXI-</w:t>
            </w:r>
            <w:r w:rsidRPr="00001BEE">
              <w:rPr>
                <w:i/>
                <w:iCs/>
                <w:strike/>
                <w:sz w:val="24"/>
                <w:szCs w:val="24"/>
              </w:rPr>
              <w:t>ALFA</w:t>
            </w:r>
            <w:r w:rsidRPr="00001BEE">
              <w:rPr>
                <w:strike/>
                <w:sz w:val="24"/>
                <w:szCs w:val="24"/>
              </w:rPr>
              <w:t>-METIL-4,5-(METILENODIOXI)FENETILAMINA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21.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PARAHEXILA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104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3-HEXIL-7,8,9,10-TETRAHIDRO-6,6,9-TRIMETIL-6</w:t>
            </w:r>
            <w:r w:rsidRPr="00001BEE">
              <w:rPr>
                <w:i/>
                <w:iCs/>
                <w:strike/>
                <w:sz w:val="24"/>
                <w:szCs w:val="24"/>
              </w:rPr>
              <w:t>H</w:t>
            </w:r>
            <w:r w:rsidRPr="00001BEE">
              <w:rPr>
                <w:strike/>
                <w:sz w:val="24"/>
                <w:szCs w:val="24"/>
              </w:rPr>
              <w:t>-DIBENZO[</w:t>
            </w:r>
            <w:r w:rsidRPr="00001BEE">
              <w:rPr>
                <w:i/>
                <w:iCs/>
                <w:strike/>
                <w:sz w:val="24"/>
                <w:szCs w:val="24"/>
              </w:rPr>
              <w:t>B,D</w:t>
            </w:r>
            <w:r w:rsidRPr="00001BEE">
              <w:rPr>
                <w:strike/>
                <w:sz w:val="24"/>
                <w:szCs w:val="24"/>
              </w:rPr>
              <w:t>]PIRANO-1-OL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22.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PMA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104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i/>
                <w:iCs/>
                <w:strike/>
                <w:sz w:val="24"/>
                <w:szCs w:val="24"/>
              </w:rPr>
              <w:t>P</w:t>
            </w:r>
            <w:r w:rsidRPr="00001BEE">
              <w:rPr>
                <w:strike/>
                <w:sz w:val="24"/>
                <w:szCs w:val="24"/>
              </w:rPr>
              <w:t>-METOXI-</w:t>
            </w:r>
            <w:r w:rsidRPr="00001BEE">
              <w:rPr>
                <w:i/>
                <w:iCs/>
                <w:strike/>
                <w:sz w:val="24"/>
                <w:szCs w:val="24"/>
              </w:rPr>
              <w:t>ALFA</w:t>
            </w:r>
            <w:r w:rsidRPr="00001BEE">
              <w:rPr>
                <w:strike/>
                <w:sz w:val="24"/>
                <w:szCs w:val="24"/>
              </w:rPr>
              <w:t>-METILFENETILAMINA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23.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PSILOCIBINA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104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FOSFATO DIIDROGENADO DE 3-[2-(DIMETILAMINOETIL)]INDOL-4-ILO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24.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PSILOCINA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104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 xml:space="preserve">PSILOTSINA ; 3-[2-(DIMETILAMINO)ETIL]INDOL-4-OL  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25.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ROLICICLIDINA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104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PHP; PCPY ; 1-(1-FENILCICLOHEXIL)PIRROLIDINA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26.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STP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104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DOM ; 2,5-DIMETOXI-</w:t>
            </w:r>
            <w:r w:rsidRPr="00001BEE">
              <w:rPr>
                <w:i/>
                <w:iCs/>
                <w:strike/>
                <w:sz w:val="24"/>
                <w:szCs w:val="24"/>
              </w:rPr>
              <w:t>ALFA</w:t>
            </w:r>
            <w:r w:rsidRPr="00001BEE">
              <w:rPr>
                <w:strike/>
                <w:sz w:val="24"/>
                <w:szCs w:val="24"/>
              </w:rPr>
              <w:t>,4-DIMETILFENETILAMINA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27.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 xml:space="preserve">TENAMFETAMINA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001BEE">
              <w:rPr>
                <w:strike/>
                <w:color w:val="000000"/>
                <w:sz w:val="24"/>
                <w:szCs w:val="24"/>
              </w:rPr>
              <w:t>ou</w:t>
            </w:r>
          </w:p>
        </w:tc>
        <w:tc>
          <w:tcPr>
            <w:tcW w:w="104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MDA; </w:t>
            </w:r>
            <w:r w:rsidRPr="00001BEE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-METIL-3,4-(METILENODIOXI)FENETILAMINA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28.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TENOCICLIDINA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104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TCP ; 1-[1-(2-TIENIL)CICLOHEXIL]PIPERIDINA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29.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2"/>
              <w:ind w:right="-7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TETRAHIDROCANNABINOL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104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THC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30.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TMA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104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(</w:t>
            </w:r>
            <w:r w:rsidRPr="00001BEE">
              <w:rPr>
                <w:strike/>
                <w:sz w:val="24"/>
                <w:szCs w:val="24"/>
              </w:rPr>
              <w:sym w:font="Symbol" w:char="F0B1"/>
            </w:r>
            <w:r w:rsidRPr="00001BEE">
              <w:rPr>
                <w:strike/>
                <w:sz w:val="24"/>
                <w:szCs w:val="24"/>
              </w:rPr>
              <w:t>)-3,4,5-TRIMETOXI-</w:t>
            </w:r>
            <w:r w:rsidRPr="00001BEE">
              <w:rPr>
                <w:i/>
                <w:iCs/>
                <w:strike/>
                <w:sz w:val="24"/>
                <w:szCs w:val="24"/>
              </w:rPr>
              <w:t>ALFA</w:t>
            </w:r>
            <w:r w:rsidRPr="00001BEE">
              <w:rPr>
                <w:strike/>
                <w:sz w:val="24"/>
                <w:szCs w:val="24"/>
              </w:rPr>
              <w:t>-METILFENETILAMINA</w:t>
            </w:r>
          </w:p>
        </w:tc>
      </w:tr>
      <w:tr w:rsidR="004C4FB8" w:rsidRPr="00001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31.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ZIPEPROL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center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104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strike/>
                <w:sz w:val="24"/>
                <w:szCs w:val="24"/>
              </w:rPr>
            </w:pPr>
            <w:r w:rsidRPr="00001BEE">
              <w:rPr>
                <w:i/>
                <w:iCs/>
                <w:strike/>
                <w:sz w:val="24"/>
                <w:szCs w:val="24"/>
              </w:rPr>
              <w:t>ALFA</w:t>
            </w:r>
            <w:r w:rsidRPr="00001BEE">
              <w:rPr>
                <w:strike/>
                <w:sz w:val="24"/>
                <w:szCs w:val="24"/>
              </w:rPr>
              <w:t>-(</w:t>
            </w:r>
            <w:r w:rsidRPr="00001BEE">
              <w:rPr>
                <w:i/>
                <w:iCs/>
                <w:strike/>
                <w:sz w:val="24"/>
                <w:szCs w:val="24"/>
              </w:rPr>
              <w:t>ALFA</w:t>
            </w:r>
            <w:r w:rsidRPr="00001BEE">
              <w:rPr>
                <w:strike/>
                <w:sz w:val="24"/>
                <w:szCs w:val="24"/>
              </w:rPr>
              <w:t>-METOXIBENZIL)-4-(</w:t>
            </w:r>
            <w:r w:rsidRPr="00001BEE">
              <w:rPr>
                <w:i/>
                <w:iCs/>
                <w:strike/>
                <w:sz w:val="24"/>
                <w:szCs w:val="24"/>
              </w:rPr>
              <w:t>BETA</w:t>
            </w:r>
            <w:r w:rsidRPr="00001BEE">
              <w:rPr>
                <w:strike/>
                <w:sz w:val="24"/>
                <w:szCs w:val="24"/>
              </w:rPr>
              <w:t>-METOXIFENETIL)-1-PIPERAZINAETANOL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i/>
                <w:iCs/>
                <w:strike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i/>
                <w:iCs/>
                <w:strike/>
                <w:sz w:val="24"/>
                <w:szCs w:val="24"/>
              </w:rPr>
            </w:pPr>
            <w:r w:rsidRPr="00001BEE">
              <w:rPr>
                <w:i/>
                <w:iCs/>
                <w:strike/>
                <w:sz w:val="24"/>
                <w:szCs w:val="24"/>
              </w:rPr>
              <w:t>ADENDO: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360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1) ficam também sob controle: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360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1.1.todos os sais e isômeros das substâncias enumeradas acima, sempre que seja possível a sua existência.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360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1.2. os seguintes isômeros e suas variantes estereoquímicas da substância TETRAHIDROCANNABINOL: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360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 xml:space="preserve"> 7,8,9,10-tetrahidro-6,6,9-trimetil-3-pentil-6H-dibenzo[b,d]pirano-1-ol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360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 xml:space="preserve"> (9R,10aR)-8,9,10,10a-tetrahidro-6,6,9-trimetil-3-pentil-6H-dibenzo[b,d]pirano-1-ol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360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 xml:space="preserve"> (6aR,9R,10aR)-6a,9,10,10a-tetrahidro-6,6,9-trimetil-3-pentil-6H-dibenzo[b,d]pirano-1-ol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360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 xml:space="preserve"> (6aR,10aR)-6a,7,10,10a-tetrahidro-6,6,9-trimetil-3-pentil-6H-dibenzo[b,d]pirano-1-ol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360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 xml:space="preserve"> 6a,7,8,9-tetrahidro-6,6,9-trimetil-3-pentil-6H-dibenzo[b,d]pirano-1-ol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360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 xml:space="preserve"> (6aR,10aR)-6a,7,8,9,10,10a-hexahidro-6,6-dimetil-9-metileno-3-pentil-6H-dibenzo[b,d]pirano-1-ol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num" w:pos="-567"/>
              </w:tabs>
              <w:rPr>
                <w:b/>
                <w:bCs/>
                <w:strike/>
                <w:sz w:val="24"/>
                <w:szCs w:val="24"/>
                <w:u w:val="single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num" w:pos="-567"/>
              </w:tabs>
              <w:rPr>
                <w:b/>
                <w:bCs/>
                <w:strike/>
                <w:sz w:val="24"/>
                <w:szCs w:val="24"/>
                <w:u w:val="single"/>
              </w:rPr>
            </w:pPr>
            <w:r w:rsidRPr="00001BEE">
              <w:rPr>
                <w:b/>
                <w:bCs/>
                <w:strike/>
                <w:sz w:val="24"/>
                <w:szCs w:val="24"/>
                <w:u w:val="single"/>
              </w:rPr>
              <w:t>LISTA F3 – SUBSTÂNCIAS PRECURSORAS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1. FENILPROPANOLAMINA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b/>
                <w:bCs/>
                <w:i/>
                <w:iCs/>
                <w:strike/>
                <w:sz w:val="24"/>
                <w:szCs w:val="24"/>
                <w:u w:val="single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b/>
                <w:bCs/>
                <w:i/>
                <w:iCs/>
                <w:strike/>
                <w:sz w:val="24"/>
                <w:szCs w:val="24"/>
                <w:u w:val="single"/>
              </w:rPr>
            </w:pPr>
            <w:r w:rsidRPr="00001BEE">
              <w:rPr>
                <w:b/>
                <w:bCs/>
                <w:i/>
                <w:iCs/>
                <w:strike/>
                <w:sz w:val="24"/>
                <w:szCs w:val="24"/>
                <w:u w:val="single"/>
              </w:rPr>
              <w:t>ADENDO: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360"/>
              </w:tabs>
              <w:spacing w:line="240" w:lineRule="auto"/>
              <w:rPr>
                <w:b/>
                <w:bCs/>
                <w:i/>
                <w:iCs/>
                <w:strike/>
                <w:u w:val="single"/>
              </w:rPr>
            </w:pPr>
            <w:r w:rsidRPr="00001BEE">
              <w:rPr>
                <w:b/>
                <w:bCs/>
                <w:i/>
                <w:iCs/>
                <w:strike/>
                <w:u w:val="single"/>
              </w:rPr>
              <w:t>1) ficam também sob controle todos os sais e isômeros das substâncias enumeradas acima, sempre que seja possível a sua existência.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num" w:pos="-567"/>
              </w:tabs>
              <w:rPr>
                <w:b/>
                <w:bCs/>
                <w:strike/>
                <w:sz w:val="24"/>
                <w:szCs w:val="24"/>
                <w:u w:val="single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abealho"/>
              <w:widowControl/>
              <w:tabs>
                <w:tab w:val="clear" w:pos="4419"/>
                <w:tab w:val="clear" w:pos="8838"/>
                <w:tab w:val="num" w:pos="-567"/>
              </w:tabs>
              <w:rPr>
                <w:b/>
                <w:bCs/>
                <w:strike/>
                <w:sz w:val="24"/>
                <w:szCs w:val="24"/>
                <w:u w:val="single"/>
              </w:rPr>
            </w:pPr>
            <w:r w:rsidRPr="00001BEE">
              <w:rPr>
                <w:b/>
                <w:bCs/>
                <w:strike/>
                <w:sz w:val="24"/>
                <w:szCs w:val="24"/>
                <w:u w:val="single"/>
              </w:rPr>
              <w:t>LISTA F4 – OUTRAS SUBSTÂNCIAS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1. ESTRICNINA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3. DEXFENFLURAMINA</w:t>
            </w:r>
          </w:p>
        </w:tc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01BEE">
              <w:rPr>
                <w:rFonts w:ascii="Times New Roman" w:hAnsi="Times New Roman" w:cs="Times New Roman"/>
                <w:strike/>
                <w:sz w:val="24"/>
                <w:szCs w:val="24"/>
              </w:rPr>
              <w:t>5. LINDANO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2. ETRETINATO</w:t>
            </w:r>
          </w:p>
        </w:tc>
        <w:tc>
          <w:tcPr>
            <w:tcW w:w="2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4. FENFLURAMINA</w:t>
            </w:r>
          </w:p>
        </w:tc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jc w:val="both"/>
              <w:rPr>
                <w:strike/>
                <w:sz w:val="24"/>
                <w:szCs w:val="24"/>
              </w:rPr>
            </w:pPr>
            <w:r w:rsidRPr="00001BEE">
              <w:rPr>
                <w:strike/>
                <w:sz w:val="24"/>
                <w:szCs w:val="24"/>
              </w:rPr>
              <w:t>6. TERFENADINA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i/>
                <w:iCs/>
                <w:strike/>
                <w:sz w:val="24"/>
                <w:szCs w:val="24"/>
              </w:rPr>
            </w:pP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rPr>
                <w:i/>
                <w:iCs/>
                <w:strike/>
                <w:sz w:val="24"/>
                <w:szCs w:val="24"/>
              </w:rPr>
            </w:pPr>
            <w:r w:rsidRPr="00001BEE">
              <w:rPr>
                <w:i/>
                <w:iCs/>
                <w:strike/>
                <w:sz w:val="24"/>
                <w:szCs w:val="24"/>
              </w:rPr>
              <w:t>ADENDO: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360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>1) ficam também sob controle todos os sais e isômeros das substâncias enumeradas acima, sempre que seja possível a sua existência.</w:t>
            </w:r>
          </w:p>
        </w:tc>
      </w:tr>
      <w:tr w:rsidR="004C4FB8" w:rsidRPr="00001BEE">
        <w:tblPrEx>
          <w:tblCellMar>
            <w:top w:w="0" w:type="dxa"/>
            <w:bottom w:w="0" w:type="dxa"/>
          </w:tblCellMar>
        </w:tblPrEx>
        <w:tc>
          <w:tcPr>
            <w:tcW w:w="14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C4FB8" w:rsidRPr="00001BEE" w:rsidRDefault="004C4FB8">
            <w:pPr>
              <w:pStyle w:val="Corpodetexto"/>
              <w:widowControl/>
              <w:tabs>
                <w:tab w:val="left" w:pos="360"/>
              </w:tabs>
              <w:spacing w:line="240" w:lineRule="auto"/>
              <w:rPr>
                <w:i/>
                <w:iCs/>
                <w:strike/>
              </w:rPr>
            </w:pPr>
            <w:r w:rsidRPr="00001BEE">
              <w:rPr>
                <w:i/>
                <w:iCs/>
                <w:strike/>
              </w:rPr>
              <w:t xml:space="preserve">2) fica autorizado o uso de LINDANO como preservativo de madeira, sob o controle do Instituto Brasileiro do Meio Ambiente e dos Recursos Naturais Renováveis - IBAMA. </w:t>
            </w:r>
          </w:p>
        </w:tc>
      </w:tr>
    </w:tbl>
    <w:p w:rsidR="004C4FB8" w:rsidRPr="00001BEE" w:rsidRDefault="004C4FB8">
      <w:pPr>
        <w:rPr>
          <w:strike/>
          <w:sz w:val="24"/>
          <w:szCs w:val="24"/>
        </w:rPr>
      </w:pPr>
    </w:p>
    <w:p w:rsidR="004C4FB8" w:rsidRPr="00001BEE" w:rsidRDefault="004C4FB8">
      <w:pPr>
        <w:rPr>
          <w:b/>
          <w:bCs/>
          <w:strike/>
          <w:sz w:val="24"/>
          <w:szCs w:val="24"/>
        </w:rPr>
      </w:pPr>
    </w:p>
    <w:sectPr w:rsidR="004C4FB8" w:rsidRPr="00001BEE">
      <w:pgSz w:w="16840" w:h="11907" w:orient="landscape" w:code="9"/>
      <w:pgMar w:top="1134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FB8" w:rsidRDefault="004C4FB8" w:rsidP="00001BEE">
      <w:r>
        <w:separator/>
      </w:r>
    </w:p>
  </w:endnote>
  <w:endnote w:type="continuationSeparator" w:id="0">
    <w:p w:rsidR="004C4FB8" w:rsidRDefault="004C4FB8" w:rsidP="00001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66D" w:rsidRPr="00F2666D" w:rsidRDefault="00F2666D" w:rsidP="00F2666D">
    <w:pPr>
      <w:tabs>
        <w:tab w:val="center" w:pos="4252"/>
        <w:tab w:val="right" w:pos="8504"/>
      </w:tabs>
      <w:jc w:val="center"/>
      <w:rPr>
        <w:rFonts w:ascii="Calibri" w:hAnsi="Calibri"/>
        <w:sz w:val="24"/>
        <w:szCs w:val="24"/>
      </w:rPr>
    </w:pPr>
    <w:r w:rsidRPr="00F2666D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:rsidR="00F2666D" w:rsidRDefault="00F266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FB8" w:rsidRDefault="004C4FB8" w:rsidP="00001BEE">
      <w:r>
        <w:separator/>
      </w:r>
    </w:p>
  </w:footnote>
  <w:footnote w:type="continuationSeparator" w:id="0">
    <w:p w:rsidR="004C4FB8" w:rsidRDefault="004C4FB8" w:rsidP="00001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BEE" w:rsidRDefault="00001BEE">
    <w:pPr>
      <w:pStyle w:val="Cabealho"/>
    </w:pPr>
  </w:p>
  <w:p w:rsidR="00F2666D" w:rsidRDefault="00F2666D">
    <w:pPr>
      <w:pStyle w:val="Cabealho"/>
    </w:pPr>
  </w:p>
  <w:p w:rsidR="00F2666D" w:rsidRPr="00F2666D" w:rsidRDefault="00F2666D" w:rsidP="00F2666D">
    <w:pPr>
      <w:tabs>
        <w:tab w:val="center" w:pos="4252"/>
        <w:tab w:val="right" w:pos="8504"/>
      </w:tabs>
      <w:jc w:val="center"/>
      <w:rPr>
        <w:rFonts w:eastAsia="Times New Roman"/>
        <w:sz w:val="24"/>
        <w:szCs w:val="24"/>
      </w:rPr>
    </w:pPr>
    <w:r w:rsidRPr="00F2666D">
      <w:rPr>
        <w:rFonts w:eastAsia="Times New Roman"/>
        <w:noProof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F2666D" w:rsidRPr="00F2666D" w:rsidRDefault="00F2666D" w:rsidP="00F2666D">
    <w:pPr>
      <w:tabs>
        <w:tab w:val="center" w:pos="4252"/>
        <w:tab w:val="right" w:pos="8504"/>
      </w:tabs>
      <w:jc w:val="center"/>
      <w:rPr>
        <w:rFonts w:eastAsia="Times New Roman"/>
        <w:b/>
        <w:sz w:val="24"/>
        <w:szCs w:val="24"/>
      </w:rPr>
    </w:pPr>
    <w:r w:rsidRPr="00F2666D">
      <w:rPr>
        <w:rFonts w:eastAsia="Times New Roman"/>
        <w:b/>
        <w:sz w:val="24"/>
        <w:szCs w:val="24"/>
      </w:rPr>
      <w:t>Ministério da Saúde - MS</w:t>
    </w:r>
  </w:p>
  <w:p w:rsidR="00F2666D" w:rsidRPr="00F2666D" w:rsidRDefault="00F2666D" w:rsidP="00F2666D">
    <w:pPr>
      <w:tabs>
        <w:tab w:val="center" w:pos="4252"/>
        <w:tab w:val="right" w:pos="8504"/>
      </w:tabs>
      <w:jc w:val="center"/>
      <w:rPr>
        <w:rFonts w:eastAsia="Times New Roman"/>
        <w:b/>
        <w:sz w:val="24"/>
        <w:szCs w:val="24"/>
      </w:rPr>
    </w:pPr>
    <w:r w:rsidRPr="00F2666D">
      <w:rPr>
        <w:rFonts w:eastAsia="Times New Roman"/>
        <w:b/>
        <w:sz w:val="24"/>
        <w:szCs w:val="24"/>
      </w:rPr>
      <w:t>Agência Nacional de Vigilância Sanitária - ANVISA</w:t>
    </w:r>
  </w:p>
  <w:p w:rsidR="00001BEE" w:rsidRPr="00F2666D" w:rsidRDefault="00001BEE">
    <w:pPr>
      <w:pStyle w:val="Cabealh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001BEE"/>
    <w:rsid w:val="00001BEE"/>
    <w:rsid w:val="004C4FB8"/>
    <w:rsid w:val="00B33C49"/>
    <w:rsid w:val="00F2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widowControl w:val="0"/>
      <w:jc w:val="both"/>
      <w:outlineLvl w:val="0"/>
    </w:pPr>
    <w:rPr>
      <w:b/>
      <w:bCs/>
      <w:kern w:val="16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widowControl w:val="0"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widowControl w:val="0"/>
      <w:jc w:val="center"/>
      <w:outlineLvl w:val="3"/>
    </w:pPr>
    <w:rPr>
      <w:b/>
      <w:bCs/>
      <w:kern w:val="16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outlineLvl w:val="4"/>
    </w:pPr>
    <w:rPr>
      <w:rFonts w:ascii="Arial" w:hAnsi="Arial" w:cs="Arial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ind w:left="-851" w:firstLine="709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widowControl w:val="0"/>
      <w:ind w:left="720"/>
      <w:jc w:val="center"/>
      <w:outlineLvl w:val="6"/>
    </w:pPr>
    <w:rPr>
      <w:b/>
      <w:bCs/>
      <w:kern w:val="16"/>
    </w:rPr>
  </w:style>
  <w:style w:type="paragraph" w:styleId="Ttulo8">
    <w:name w:val="heading 8"/>
    <w:basedOn w:val="Normal"/>
    <w:next w:val="Normal"/>
    <w:link w:val="Ttulo8Char"/>
    <w:uiPriority w:val="99"/>
    <w:qFormat/>
    <w:pPr>
      <w:keepNext/>
      <w:outlineLvl w:val="7"/>
    </w:pPr>
    <w:rPr>
      <w:rFonts w:ascii="Arial" w:hAnsi="Arial" w:cs="Arial"/>
      <w:i/>
      <w:iCs/>
      <w:color w:val="0000FF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9"/>
    <w:qFormat/>
    <w:pPr>
      <w:keepNext/>
      <w:outlineLvl w:val="8"/>
    </w:pPr>
    <w:rPr>
      <w:rFonts w:ascii="Arial" w:hAnsi="Arial" w:cs="Arial"/>
      <w:b/>
      <w:bCs/>
      <w:sz w:val="22"/>
      <w:szCs w:val="22"/>
      <w:u w:val="single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Pr>
      <w:rFonts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Pr>
      <w:rFonts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Pr>
      <w:rFonts w:asciiTheme="majorHAnsi" w:eastAsiaTheme="majorEastAsia" w:hAnsiTheme="majorHAnsi" w:cs="Times New Roman"/>
    </w:rPr>
  </w:style>
  <w:style w:type="paragraph" w:styleId="Cabealho">
    <w:name w:val="header"/>
    <w:basedOn w:val="Normal"/>
    <w:link w:val="CabealhoChar"/>
    <w:uiPriority w:val="99"/>
    <w:pPr>
      <w:widowControl w:val="0"/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pPr>
      <w:widowControl w:val="0"/>
      <w:spacing w:line="240" w:lineRule="exact"/>
      <w:jc w:val="both"/>
    </w:pPr>
    <w:rPr>
      <w:kern w:val="16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pPr>
      <w:jc w:val="both"/>
    </w:pPr>
    <w:rPr>
      <w:rFonts w:ascii="Arial" w:hAnsi="Arial" w:cs="Arial"/>
      <w:sz w:val="18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customStyle="1" w:styleId="BodyText21">
    <w:name w:val="Body Text 21"/>
    <w:basedOn w:val="Normal"/>
    <w:uiPriority w:val="99"/>
    <w:pPr>
      <w:jc w:val="both"/>
    </w:pPr>
    <w:rPr>
      <w:rFonts w:ascii="Arial" w:hAnsi="Arial" w:cs="Arial"/>
    </w:rPr>
  </w:style>
  <w:style w:type="paragraph" w:styleId="Ttulo">
    <w:name w:val="Title"/>
    <w:basedOn w:val="Normal"/>
    <w:link w:val="TtuloChar"/>
    <w:uiPriority w:val="99"/>
    <w:qFormat/>
    <w:pPr>
      <w:widowControl w:val="0"/>
      <w:jc w:val="center"/>
    </w:pPr>
    <w:rPr>
      <w:b/>
      <w:bCs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pPr>
      <w:ind w:left="-851" w:firstLine="709"/>
      <w:jc w:val="both"/>
    </w:pPr>
    <w:rPr>
      <w:rFonts w:ascii="Arial" w:hAnsi="Arial" w:cs="Arial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Textoembloco">
    <w:name w:val="Block Text"/>
    <w:basedOn w:val="Normal"/>
    <w:uiPriority w:val="99"/>
    <w:pPr>
      <w:tabs>
        <w:tab w:val="left" w:pos="360"/>
      </w:tabs>
      <w:ind w:left="-567" w:right="-801" w:firstLine="283"/>
    </w:pPr>
    <w:rPr>
      <w:rFonts w:ascii="Arial" w:hAnsi="Arial" w:cs="Arial"/>
      <w:color w:val="FF0000"/>
      <w:sz w:val="22"/>
      <w:szCs w:val="22"/>
    </w:rPr>
  </w:style>
  <w:style w:type="paragraph" w:styleId="Corpodetexto3">
    <w:name w:val="Body Text 3"/>
    <w:basedOn w:val="Normal"/>
    <w:link w:val="Corpodetexto3Char"/>
    <w:uiPriority w:val="99"/>
    <w:pPr>
      <w:jc w:val="both"/>
    </w:pPr>
    <w:rPr>
      <w:rFonts w:ascii="Arial" w:hAnsi="Arial" w:cs="Arial"/>
      <w:i/>
      <w:iCs/>
      <w:u w:val="single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001BE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001BEE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4542</Words>
  <Characters>24532</Characters>
  <Application>Microsoft Office Word</Application>
  <DocSecurity>0</DocSecurity>
  <Lines>204</Lines>
  <Paragraphs>58</Paragraphs>
  <ScaleCrop>false</ScaleCrop>
  <Company>MINISTÉRIO DA SAÚDE - SVS</Company>
  <LinksUpToDate>false</LinksUpToDate>
  <CharactersWithSpaces>29016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SECRETARIA DE VIGILÂNCIA SANITÁRIA</dc:title>
  <dc:subject/>
  <dc:creator>MS/SVS/DIMED/SPROC </dc:creator>
  <cp:keywords/>
  <dc:description>ORIGEM:36688daTIPO:79daNUMERO:249daCORREIO:marcio.lisboa@anvisa.gov.br</dc:description>
  <cp:lastModifiedBy>Julia de Souza Ferreira</cp:lastModifiedBy>
  <cp:revision>2</cp:revision>
  <cp:lastPrinted>2002-09-02T13:47:00Z</cp:lastPrinted>
  <dcterms:created xsi:type="dcterms:W3CDTF">2018-11-27T16:31:00Z</dcterms:created>
  <dcterms:modified xsi:type="dcterms:W3CDTF">2018-11-27T16:31:00Z</dcterms:modified>
</cp:coreProperties>
</file>