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132307" w:rsidRDefault="007917CD" w:rsidP="007917CD">
      <w:pPr>
        <w:jc w:val="center"/>
        <w:rPr>
          <w:rFonts w:ascii="Times New Roman" w:hAnsi="Times New Roman" w:cs="Times New Roman"/>
          <w:b/>
        </w:rPr>
      </w:pPr>
      <w:r w:rsidRPr="00132307">
        <w:rPr>
          <w:rFonts w:ascii="Times New Roman" w:hAnsi="Times New Roman" w:cs="Times New Roman"/>
          <w:b/>
        </w:rPr>
        <w:t>RESOLUÇÃO</w:t>
      </w:r>
      <w:r w:rsidR="00132307" w:rsidRPr="00132307">
        <w:rPr>
          <w:rFonts w:ascii="Times New Roman" w:hAnsi="Times New Roman" w:cs="Times New Roman"/>
          <w:b/>
        </w:rPr>
        <w:t xml:space="preserve"> DE DIRETORIA COLEGIADA</w:t>
      </w:r>
      <w:r w:rsidRPr="00132307">
        <w:rPr>
          <w:rFonts w:ascii="Times New Roman" w:hAnsi="Times New Roman" w:cs="Times New Roman"/>
          <w:b/>
        </w:rPr>
        <w:t xml:space="preserve"> – RDC Nº 28, DE 26 DE MAIO DE 2009</w:t>
      </w:r>
    </w:p>
    <w:p w:rsidR="007917CD" w:rsidRPr="00132307" w:rsidRDefault="007917CD" w:rsidP="007917C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32307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99, de 27 de maio de 2009</w:t>
      </w:r>
      <w:proofErr w:type="gramStart"/>
      <w:r w:rsidRPr="00132307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1D66B9" w:rsidRPr="00132307" w:rsidRDefault="001D66B9" w:rsidP="007917C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B7E81">
        <w:rPr>
          <w:rFonts w:ascii="Times New Roman" w:hAnsi="Times New Roman" w:cs="Times New Roman"/>
          <w:b/>
          <w:color w:val="0000FF"/>
          <w:sz w:val="24"/>
          <w:szCs w:val="24"/>
        </w:rPr>
        <w:t>(Revogad</w:t>
      </w:r>
      <w:r w:rsidR="000B7E81">
        <w:rPr>
          <w:rFonts w:ascii="Times New Roman" w:hAnsi="Times New Roman" w:cs="Times New Roman"/>
          <w:b/>
          <w:color w:val="0000FF"/>
          <w:sz w:val="24"/>
          <w:szCs w:val="24"/>
        </w:rPr>
        <w:t>a</w:t>
      </w:r>
      <w:r w:rsidRPr="000B7E8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pela Resolução – RDC nº 08, de 06 de março de 2013</w:t>
      </w:r>
      <w:proofErr w:type="gramStart"/>
      <w:r w:rsidRPr="000B7E81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D03854" w:rsidRPr="00132307" w:rsidRDefault="00D03854" w:rsidP="00D03854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D03854" w:rsidRPr="00132307" w:rsidRDefault="00D03854" w:rsidP="00D0385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 </w:t>
      </w:r>
      <w:r w:rsidRPr="00132307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Diretoria Colegiada da Agência Nacional de Vigilância Sanitária</w:t>
      </w:r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, no uso da atribuição que lhe confere o inciso IV do art. 11 do Regulamento aprovado pelo Decreto Nº 3.029, de 16 de abril de 1999, e tendo em vista o disposto no inciso II e nos §§ 1º e 3º do art. 54 do Regimento Interno aprovado nos termos do Anexo I da Portaria Nº 354 da ANVISA, de 11 de agosto de 2006, republicada no DOU de 21 de agosto de 2006, em reunião realizada em 19 de maio de 2009, </w:t>
      </w:r>
      <w:proofErr w:type="gramStart"/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</w:t>
      </w:r>
      <w:proofErr w:type="gramEnd"/>
    </w:p>
    <w:p w:rsidR="00D03854" w:rsidRPr="00132307" w:rsidRDefault="00D03854" w:rsidP="00D0385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a competência da </w:t>
      </w:r>
      <w:proofErr w:type="gramStart"/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Anvisa</w:t>
      </w:r>
      <w:proofErr w:type="gramEnd"/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para regulamentar os produtos e serviços que envolvam risco à saúde pública, estabelecida na Lei Nº 9.782, de 26 de janeiro de 1999, e especialmente no inciso II do § 1º de ser art. 8º, que inclui os alimentos, inclusive bebidas, águas envasadas, seus insumos, suas embalagens, aditivos alimentares, limites de contaminantes orgânicos, resíduos de agrotóxicos e de medicamentos veterinários entre os bens e produtos submetidos ao controle e fiscalização sanitária pela Agência;</w:t>
      </w:r>
    </w:p>
    <w:p w:rsidR="00D03854" w:rsidRPr="00132307" w:rsidRDefault="00D03854" w:rsidP="00D0385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a necessidade de constante aperfeiçoamento das ações de controle sanitário na área de alimentos, visando à proteção da saúde da população;</w:t>
      </w:r>
    </w:p>
    <w:p w:rsidR="00D03854" w:rsidRPr="00132307" w:rsidRDefault="00D03854" w:rsidP="00D0385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a necessidade de segurança de uso de aditivos alimentares na fabricação de alimentos;</w:t>
      </w:r>
    </w:p>
    <w:p w:rsidR="00D03854" w:rsidRPr="00132307" w:rsidRDefault="00D03854" w:rsidP="00D0385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que o uso dos aditivos deve ser limitado a alimentos específicos, em condições específicas e ao menor nível para alcançar o efeito desejado;</w:t>
      </w:r>
    </w:p>
    <w:p w:rsidR="00D03854" w:rsidRPr="00132307" w:rsidRDefault="00D03854" w:rsidP="00D0385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a necessidade de complementar a lista positiva de aditivos para </w:t>
      </w:r>
      <w:proofErr w:type="spellStart"/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geléias</w:t>
      </w:r>
      <w:proofErr w:type="spellEnd"/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baixa caloria, constante de Regulamento Técnico específico - Resolução RDC Nº 65 de </w:t>
      </w:r>
      <w:proofErr w:type="gramStart"/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</w:t>
      </w:r>
      <w:proofErr w:type="gramEnd"/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outubro de 2007;</w:t>
      </w:r>
    </w:p>
    <w:p w:rsidR="00D03854" w:rsidRPr="00132307" w:rsidRDefault="00D03854" w:rsidP="00D0385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que os aditivos listados neste Regulamento Técnico constam da Lista Geral Harmonizada de Aditivos do </w:t>
      </w:r>
      <w:proofErr w:type="gramStart"/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Mercosul</w:t>
      </w:r>
      <w:proofErr w:type="gramEnd"/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- Resolução GMC Nº 11 de 2006;</w:t>
      </w:r>
    </w:p>
    <w:p w:rsidR="00D03854" w:rsidRPr="00132307" w:rsidRDefault="00D03854" w:rsidP="00D0385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que este Regulamento Técnico foi submetido ao processo de Consulta Pública Nº 54, publicado no D.O.U. </w:t>
      </w:r>
      <w:proofErr w:type="gramStart"/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em</w:t>
      </w:r>
      <w:proofErr w:type="gramEnd"/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10/09/2008;</w:t>
      </w:r>
    </w:p>
    <w:p w:rsidR="00D03854" w:rsidRPr="00132307" w:rsidRDefault="00D03854" w:rsidP="00D0385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Adota a seguinte Resolução da Diretoria Colegiada e eu, Diretor-Presidente, determino a sua publicação:</w:t>
      </w:r>
    </w:p>
    <w:p w:rsidR="00D03854" w:rsidRPr="00132307" w:rsidRDefault="00D03854" w:rsidP="00D0385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 xml:space="preserve">Art. 1º Aprovar a lista de aditivos alimentares com suas respectivas funções e limites máximos para </w:t>
      </w:r>
      <w:proofErr w:type="spellStart"/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geléias</w:t>
      </w:r>
      <w:proofErr w:type="spellEnd"/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(de frutas, de vegetais, de mocotó e com informação nutricional complementar de baixo ou reduzido valor energético), em substituição ao Anexo da Resolução RDC Nº 65 de </w:t>
      </w:r>
      <w:proofErr w:type="gramStart"/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</w:t>
      </w:r>
      <w:proofErr w:type="gramEnd"/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outubro de 2007.</w:t>
      </w:r>
    </w:p>
    <w:p w:rsidR="00D03854" w:rsidRPr="00132307" w:rsidRDefault="00D03854" w:rsidP="00D0385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2º O descumprimento aos termos desta Resolução constitui infração sanitária, sujeitando os infratores às penalidades previstas na Lei Nº 6.437, de 20 de agosto de 1977 e demais disposições aplicáveis.</w:t>
      </w:r>
    </w:p>
    <w:p w:rsidR="00D03854" w:rsidRPr="00132307" w:rsidRDefault="00D03854" w:rsidP="00D0385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3º Esta Resolução entra em vigor na data de sua publicação.</w:t>
      </w:r>
    </w:p>
    <w:p w:rsidR="00D03854" w:rsidRPr="00B8224C" w:rsidRDefault="00D03854" w:rsidP="00D03854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</w:pPr>
      <w:r w:rsidRPr="00B8224C"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  <w:t>DIRCEU RAPOSO DE MELLO</w:t>
      </w:r>
      <w:bookmarkStart w:id="0" w:name="_GoBack"/>
      <w:bookmarkEnd w:id="0"/>
    </w:p>
    <w:p w:rsidR="00D03854" w:rsidRPr="00521BEB" w:rsidRDefault="00D03854" w:rsidP="00D03854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521BEB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ANEXO</w:t>
      </w:r>
    </w:p>
    <w:p w:rsidR="00D03854" w:rsidRPr="00521BEB" w:rsidRDefault="00D03854" w:rsidP="00D03854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521BEB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ATRIBUIÇÃO DE ADITIVOS ALIMENTARES, SUAS FUNÇÕES E SEUS LIMITES MÁXIMOS PARA GELÉIAS (DE FRUTAS, DE VEGETAIS, DE MOCOTÓ E COM INFORMAÇÃO NUTRICIONAL COMPLEMENTAR DE BAIXO OU REDUZIDO VALOR ENERGÉTICO</w:t>
      </w:r>
      <w:proofErr w:type="gramStart"/>
      <w:r w:rsidRPr="00521BEB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)</w:t>
      </w:r>
      <w:proofErr w:type="gramEnd"/>
    </w:p>
    <w:tbl>
      <w:tblPr>
        <w:tblpPr w:leftFromText="141" w:rightFromText="141" w:vertAnchor="text" w:tblpX="45" w:tblpY="1"/>
        <w:tblOverlap w:val="never"/>
        <w:tblW w:w="85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9"/>
        <w:gridCol w:w="75"/>
        <w:gridCol w:w="1586"/>
        <w:gridCol w:w="749"/>
        <w:gridCol w:w="79"/>
        <w:gridCol w:w="3427"/>
      </w:tblGrid>
      <w:tr w:rsidR="00521BEB" w:rsidRPr="00521BEB" w:rsidTr="00521BEB"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21BEB" w:rsidRPr="003D1876" w:rsidRDefault="00521BEB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D187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INS      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BEB" w:rsidRPr="003D1876" w:rsidRDefault="00521BEB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D187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Aditivo </w:t>
            </w:r>
          </w:p>
        </w:tc>
        <w:tc>
          <w:tcPr>
            <w:tcW w:w="3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BEB" w:rsidRPr="003D1876" w:rsidRDefault="00521BEB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3D187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Limite máximo (g/100g)</w:t>
            </w:r>
          </w:p>
        </w:tc>
      </w:tr>
      <w:tr w:rsidR="00D03854" w:rsidRPr="00132307" w:rsidTr="00521BEB">
        <w:tc>
          <w:tcPr>
            <w:tcW w:w="85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ACIDULANTE/ REGULADOR DE ACIDEZ</w:t>
            </w:r>
          </w:p>
        </w:tc>
      </w:tr>
      <w:tr w:rsidR="00D03854" w:rsidRPr="00132307" w:rsidTr="00521BEB">
        <w:tc>
          <w:tcPr>
            <w:tcW w:w="49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3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03854" w:rsidRPr="00132307" w:rsidTr="00521BEB"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Ácido tartárico (L(+)-)</w:t>
            </w:r>
          </w:p>
        </w:tc>
        <w:tc>
          <w:tcPr>
            <w:tcW w:w="3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0,3</w:t>
            </w:r>
          </w:p>
        </w:tc>
      </w:tr>
      <w:tr w:rsidR="00D03854" w:rsidRPr="00132307" w:rsidTr="00521BEB"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335i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Tartarato monossódico</w:t>
            </w:r>
          </w:p>
        </w:tc>
        <w:tc>
          <w:tcPr>
            <w:tcW w:w="3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0,3 (como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. tartárico</w:t>
            </w:r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D03854" w:rsidRPr="00132307" w:rsidTr="00521BEB"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335ii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dissódico</w:t>
            </w:r>
            <w:proofErr w:type="spellEnd"/>
          </w:p>
        </w:tc>
        <w:tc>
          <w:tcPr>
            <w:tcW w:w="3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0,3 (como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. tartárico</w:t>
            </w:r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D03854" w:rsidRPr="00132307" w:rsidTr="00521BEB"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336i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monopotássico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tartarato ácido de </w:t>
            </w:r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potássio</w:t>
            </w:r>
            <w:proofErr w:type="gramEnd"/>
          </w:p>
        </w:tc>
        <w:tc>
          <w:tcPr>
            <w:tcW w:w="3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0,3 (como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. tartárico</w:t>
            </w:r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D03854" w:rsidRPr="00132307" w:rsidTr="00521BEB"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336ii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dipotássico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tartarato de </w:t>
            </w:r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potássio</w:t>
            </w:r>
            <w:proofErr w:type="gramEnd"/>
          </w:p>
        </w:tc>
        <w:tc>
          <w:tcPr>
            <w:tcW w:w="3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0,3 (como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. tartárico</w:t>
            </w:r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D03854" w:rsidRPr="00132307" w:rsidTr="00521BEB"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337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Tartarato duplo de sódio e potássio, tartarato de sódio e </w:t>
            </w:r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potássio</w:t>
            </w:r>
            <w:proofErr w:type="gramEnd"/>
          </w:p>
        </w:tc>
        <w:tc>
          <w:tcPr>
            <w:tcW w:w="3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0,3 (como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. tartárico</w:t>
            </w:r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D03854" w:rsidRPr="00541C4F" w:rsidTr="00521BEB">
        <w:tc>
          <w:tcPr>
            <w:tcW w:w="85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854" w:rsidRPr="00541C4F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41C4F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03854" w:rsidRPr="00132307" w:rsidTr="00521BEB">
        <w:tc>
          <w:tcPr>
            <w:tcW w:w="85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AGENTE DE FIRMEZA</w:t>
            </w:r>
          </w:p>
        </w:tc>
      </w:tr>
      <w:tr w:rsidR="00D03854" w:rsidRPr="00132307" w:rsidTr="00521BEB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341iii</w:t>
            </w:r>
          </w:p>
        </w:tc>
        <w:tc>
          <w:tcPr>
            <w:tcW w:w="2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Fosfato tricálcico, fosfato tribásico de cálcio, fosfato de cálcio </w:t>
            </w: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 xml:space="preserve">tribásico, fosfato de cálcio precipitado, fosfato de </w:t>
            </w:r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cálcio</w:t>
            </w:r>
            <w:proofErr w:type="gramEnd"/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0,05 (como P)</w:t>
            </w:r>
          </w:p>
        </w:tc>
      </w:tr>
      <w:tr w:rsidR="00D03854" w:rsidRPr="00132307" w:rsidTr="00521BEB">
        <w:tc>
          <w:tcPr>
            <w:tcW w:w="85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 </w:t>
            </w:r>
          </w:p>
        </w:tc>
      </w:tr>
      <w:tr w:rsidR="00D03854" w:rsidRPr="00132307" w:rsidTr="00521BEB">
        <w:tc>
          <w:tcPr>
            <w:tcW w:w="85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21BEB" w:rsidRPr="00132307" w:rsidRDefault="00D03854" w:rsidP="00CD74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ANTIESPUMANTE</w:t>
            </w:r>
          </w:p>
        </w:tc>
      </w:tr>
      <w:tr w:rsidR="00D03854" w:rsidRPr="00132307" w:rsidTr="00521BEB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471</w:t>
            </w:r>
          </w:p>
        </w:tc>
        <w:tc>
          <w:tcPr>
            <w:tcW w:w="2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Mono e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diglicerídeos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ácidos graxos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03854" w:rsidRPr="00132307" w:rsidTr="00521BEB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900a</w:t>
            </w:r>
          </w:p>
        </w:tc>
        <w:tc>
          <w:tcPr>
            <w:tcW w:w="2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Dimetilsilicone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dimetilpolisiloxano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polidimetilsioxano</w:t>
            </w:r>
            <w:proofErr w:type="spellEnd"/>
            <w:proofErr w:type="gramEnd"/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0,003</w:t>
            </w:r>
          </w:p>
        </w:tc>
      </w:tr>
      <w:tr w:rsidR="00D03854" w:rsidRPr="00132307" w:rsidTr="00521BEB">
        <w:tc>
          <w:tcPr>
            <w:tcW w:w="85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03854" w:rsidRPr="00132307" w:rsidTr="00521BEB">
        <w:tc>
          <w:tcPr>
            <w:tcW w:w="85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ANTIOXIDANTE</w:t>
            </w:r>
          </w:p>
        </w:tc>
      </w:tr>
      <w:tr w:rsidR="00D03854" w:rsidRPr="00132307" w:rsidTr="00521BEB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300</w:t>
            </w:r>
          </w:p>
        </w:tc>
        <w:tc>
          <w:tcPr>
            <w:tcW w:w="2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Ácido ascórbico (L-)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03854" w:rsidRPr="00132307" w:rsidTr="00521BEB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301</w:t>
            </w:r>
          </w:p>
        </w:tc>
        <w:tc>
          <w:tcPr>
            <w:tcW w:w="2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Ascorbato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sódio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03854" w:rsidRPr="00132307" w:rsidTr="00521BEB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315</w:t>
            </w:r>
          </w:p>
        </w:tc>
        <w:tc>
          <w:tcPr>
            <w:tcW w:w="2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Ácido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eritórbico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, ácido </w:t>
            </w:r>
            <w:proofErr w:type="spellStart"/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isoascórbico</w:t>
            </w:r>
            <w:proofErr w:type="spellEnd"/>
            <w:proofErr w:type="gramEnd"/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03854" w:rsidRPr="00132307" w:rsidTr="00521BEB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316</w:t>
            </w:r>
          </w:p>
        </w:tc>
        <w:tc>
          <w:tcPr>
            <w:tcW w:w="2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Eritorbato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sódio,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isoascorbato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sódio</w:t>
            </w:r>
            <w:proofErr w:type="gramEnd"/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03854" w:rsidRPr="00132307" w:rsidTr="00521BEB">
        <w:tc>
          <w:tcPr>
            <w:tcW w:w="85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854" w:rsidRPr="00132307" w:rsidRDefault="00D03854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03854" w:rsidRPr="00132307" w:rsidTr="00521BEB">
        <w:tc>
          <w:tcPr>
            <w:tcW w:w="85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6E8C" w:rsidRDefault="00D03854" w:rsidP="003D6E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AROMATIZANTE</w:t>
            </w:r>
          </w:p>
          <w:p w:rsidR="00D03854" w:rsidRPr="00132307" w:rsidRDefault="00D03854" w:rsidP="003D6E8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(somente aromas naturais de frutas para reconstituir sabor)</w:t>
            </w:r>
          </w:p>
        </w:tc>
      </w:tr>
      <w:tr w:rsidR="00521BEB" w:rsidRPr="00132307" w:rsidTr="00521BEB">
        <w:tc>
          <w:tcPr>
            <w:tcW w:w="4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21BEB" w:rsidRPr="00132307" w:rsidRDefault="00521BEB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Todos os autorizados </w:t>
            </w:r>
          </w:p>
        </w:tc>
        <w:tc>
          <w:tcPr>
            <w:tcW w:w="4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BEB" w:rsidRPr="00132307" w:rsidRDefault="00521BEB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521BEB" w:rsidRPr="00132307" w:rsidTr="00521BEB">
        <w:tc>
          <w:tcPr>
            <w:tcW w:w="8505" w:type="dxa"/>
            <w:gridSpan w:val="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21BEB" w:rsidRPr="00132307" w:rsidRDefault="00521BEB" w:rsidP="00521BE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D03854" w:rsidRPr="00132307" w:rsidRDefault="00521BEB" w:rsidP="00D03854">
      <w:pPr>
        <w:spacing w:after="0" w:line="240" w:lineRule="auto"/>
        <w:rPr>
          <w:rFonts w:ascii="Times New Roman" w:eastAsia="Times New Roman" w:hAnsi="Times New Roman" w:cs="Times New Roman"/>
          <w:strike/>
          <w:vanish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trike/>
          <w:vanish/>
          <w:sz w:val="24"/>
          <w:szCs w:val="24"/>
          <w:lang w:eastAsia="pt-BR"/>
        </w:rPr>
        <w:br w:type="textWrapping" w:clear="all"/>
      </w:r>
    </w:p>
    <w:tbl>
      <w:tblPr>
        <w:tblW w:w="8505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2970"/>
        <w:gridCol w:w="1800"/>
        <w:gridCol w:w="2457"/>
      </w:tblGrid>
      <w:tr w:rsidR="00521BEB" w:rsidRPr="00132307" w:rsidTr="00521BEB">
        <w:tc>
          <w:tcPr>
            <w:tcW w:w="850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21BEB" w:rsidRPr="00132307" w:rsidRDefault="00521BEB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D03854" w:rsidRPr="00132307" w:rsidTr="00521BEB">
        <w:tc>
          <w:tcPr>
            <w:tcW w:w="8505" w:type="dxa"/>
            <w:gridSpan w:val="4"/>
            <w:tcBorders>
              <w:top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CONSERVADOR</w:t>
            </w:r>
          </w:p>
        </w:tc>
      </w:tr>
      <w:tr w:rsidR="00D03854" w:rsidRPr="00132307" w:rsidTr="00D03854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Ácido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sórbico</w:t>
            </w:r>
            <w:proofErr w:type="spellEnd"/>
          </w:p>
        </w:tc>
        <w:tc>
          <w:tcPr>
            <w:tcW w:w="180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0,1</w:t>
            </w:r>
          </w:p>
        </w:tc>
        <w:tc>
          <w:tcPr>
            <w:tcW w:w="2457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Sozinhos ou em combinação</w:t>
            </w:r>
          </w:p>
        </w:tc>
      </w:tr>
      <w:tr w:rsidR="00D03854" w:rsidRPr="00132307" w:rsidTr="00D03854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201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Sorbato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sódio</w:t>
            </w:r>
          </w:p>
        </w:tc>
        <w:tc>
          <w:tcPr>
            <w:tcW w:w="180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2457" w:type="dxa"/>
            <w:vMerge/>
            <w:vAlign w:val="center"/>
            <w:hideMark/>
          </w:tcPr>
          <w:p w:rsidR="00D03854" w:rsidRPr="00132307" w:rsidRDefault="00D03854" w:rsidP="00D03854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D03854" w:rsidRPr="00132307" w:rsidTr="00D03854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Sorbato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potássio</w:t>
            </w:r>
          </w:p>
        </w:tc>
        <w:tc>
          <w:tcPr>
            <w:tcW w:w="180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2457" w:type="dxa"/>
            <w:vMerge/>
            <w:vAlign w:val="center"/>
            <w:hideMark/>
          </w:tcPr>
          <w:p w:rsidR="00D03854" w:rsidRPr="00132307" w:rsidRDefault="00D03854" w:rsidP="00D03854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D03854" w:rsidRPr="00132307" w:rsidTr="00D03854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203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Sorbato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cálcio</w:t>
            </w:r>
          </w:p>
        </w:tc>
        <w:tc>
          <w:tcPr>
            <w:tcW w:w="180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2457" w:type="dxa"/>
            <w:vMerge/>
            <w:vAlign w:val="center"/>
            <w:hideMark/>
          </w:tcPr>
          <w:p w:rsidR="00D03854" w:rsidRPr="00132307" w:rsidRDefault="00D03854" w:rsidP="00D03854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D03854" w:rsidRPr="00132307" w:rsidTr="00D03854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210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Ácido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benzóico</w:t>
            </w:r>
            <w:proofErr w:type="spellEnd"/>
          </w:p>
        </w:tc>
        <w:tc>
          <w:tcPr>
            <w:tcW w:w="180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0,1</w:t>
            </w:r>
          </w:p>
        </w:tc>
        <w:tc>
          <w:tcPr>
            <w:tcW w:w="2457" w:type="dxa"/>
            <w:vMerge/>
            <w:vAlign w:val="center"/>
            <w:hideMark/>
          </w:tcPr>
          <w:p w:rsidR="00D03854" w:rsidRPr="00132307" w:rsidRDefault="00D03854" w:rsidP="00D03854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D03854" w:rsidRPr="00132307" w:rsidTr="00D03854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9260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211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Benzoato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sódio</w:t>
            </w:r>
          </w:p>
        </w:tc>
        <w:tc>
          <w:tcPr>
            <w:tcW w:w="180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benzóico</w:t>
            </w:r>
            <w:proofErr w:type="spellEnd"/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2457" w:type="dxa"/>
            <w:vMerge/>
            <w:vAlign w:val="center"/>
            <w:hideMark/>
          </w:tcPr>
          <w:p w:rsidR="00D03854" w:rsidRPr="00132307" w:rsidRDefault="00D03854" w:rsidP="00D03854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D03854" w:rsidRPr="00132307" w:rsidTr="00D03854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212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Benzoato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potássio</w:t>
            </w:r>
          </w:p>
        </w:tc>
        <w:tc>
          <w:tcPr>
            <w:tcW w:w="180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benzóico</w:t>
            </w:r>
            <w:proofErr w:type="spellEnd"/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2457" w:type="dxa"/>
            <w:vMerge/>
            <w:vAlign w:val="center"/>
            <w:hideMark/>
          </w:tcPr>
          <w:p w:rsidR="00D03854" w:rsidRPr="00132307" w:rsidRDefault="00D03854" w:rsidP="00D03854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D03854" w:rsidRPr="00132307" w:rsidTr="00D03854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213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Benzoato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cálcio</w:t>
            </w:r>
          </w:p>
        </w:tc>
        <w:tc>
          <w:tcPr>
            <w:tcW w:w="180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benzóico</w:t>
            </w:r>
            <w:proofErr w:type="spellEnd"/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2457" w:type="dxa"/>
            <w:vMerge/>
            <w:vAlign w:val="center"/>
            <w:hideMark/>
          </w:tcPr>
          <w:p w:rsidR="00D03854" w:rsidRPr="00132307" w:rsidRDefault="00D03854" w:rsidP="00D03854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  <w:tr w:rsidR="00D03854" w:rsidRPr="00132307" w:rsidTr="00D03854">
        <w:tc>
          <w:tcPr>
            <w:tcW w:w="8505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 </w:t>
            </w:r>
          </w:p>
        </w:tc>
      </w:tr>
      <w:tr w:rsidR="00D03854" w:rsidRPr="00132307" w:rsidTr="00D03854">
        <w:tc>
          <w:tcPr>
            <w:tcW w:w="8505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CORANTE</w:t>
            </w:r>
          </w:p>
        </w:tc>
      </w:tr>
      <w:tr w:rsidR="00D03854" w:rsidRPr="00132307" w:rsidTr="00D03854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100i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Cúrcuma,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curcumina</w:t>
            </w:r>
            <w:proofErr w:type="spellEnd"/>
          </w:p>
        </w:tc>
        <w:tc>
          <w:tcPr>
            <w:tcW w:w="4257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0,05 (como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curcumina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D03854" w:rsidRPr="00132307" w:rsidTr="00D03854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101i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Riboflavina</w:t>
            </w:r>
          </w:p>
        </w:tc>
        <w:tc>
          <w:tcPr>
            <w:tcW w:w="4257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D03854" w:rsidRPr="00132307" w:rsidTr="00D03854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101ii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Riboflavina </w:t>
            </w:r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' fosfato de sódio</w:t>
            </w:r>
          </w:p>
        </w:tc>
        <w:tc>
          <w:tcPr>
            <w:tcW w:w="4257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D03854" w:rsidRPr="00132307" w:rsidTr="00D03854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Carmim, cochonilha, ácido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carmínico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, sais de Na, K, NH</w:t>
            </w:r>
            <w:r w:rsidRPr="003B0551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vertAlign w:val="subscript"/>
                <w:lang w:eastAsia="pt-BR"/>
              </w:rPr>
              <w:t>4</w:t>
            </w: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e </w:t>
            </w:r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</w:t>
            </w:r>
            <w:proofErr w:type="gramEnd"/>
          </w:p>
        </w:tc>
        <w:tc>
          <w:tcPr>
            <w:tcW w:w="4257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D03854" w:rsidRPr="00132307" w:rsidTr="00D03854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140i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Clorofila</w:t>
            </w:r>
          </w:p>
        </w:tc>
        <w:tc>
          <w:tcPr>
            <w:tcW w:w="4257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03854" w:rsidRPr="00132307" w:rsidTr="00D03854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141i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Clorofila cúprica</w:t>
            </w:r>
          </w:p>
        </w:tc>
        <w:tc>
          <w:tcPr>
            <w:tcW w:w="4257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D03854" w:rsidRPr="00132307" w:rsidTr="00D03854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141ii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Clorofilina cúprica</w:t>
            </w:r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, sais</w:t>
            </w:r>
            <w:proofErr w:type="gram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Na e K</w:t>
            </w:r>
          </w:p>
        </w:tc>
        <w:tc>
          <w:tcPr>
            <w:tcW w:w="4257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D03854" w:rsidRPr="00132307" w:rsidTr="00D03854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150a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Caramelo I - simples</w:t>
            </w:r>
          </w:p>
        </w:tc>
        <w:tc>
          <w:tcPr>
            <w:tcW w:w="4257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03854" w:rsidRPr="00132307" w:rsidTr="00D03854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150c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Caramelo III - processo amônia</w:t>
            </w:r>
          </w:p>
        </w:tc>
        <w:tc>
          <w:tcPr>
            <w:tcW w:w="4257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03854" w:rsidRPr="00132307" w:rsidTr="00D03854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150d</w:t>
            </w:r>
            <w:proofErr w:type="gramEnd"/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Caramelo IV - processo sulfito-amônia</w:t>
            </w:r>
          </w:p>
        </w:tc>
        <w:tc>
          <w:tcPr>
            <w:tcW w:w="4257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0,15</w:t>
            </w:r>
          </w:p>
        </w:tc>
      </w:tr>
      <w:tr w:rsidR="00D03854" w:rsidRPr="00132307" w:rsidTr="00D03854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160a i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Beta-caroteno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(sintético idêntico ao natural)</w:t>
            </w:r>
          </w:p>
        </w:tc>
        <w:tc>
          <w:tcPr>
            <w:tcW w:w="4257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0,05</w:t>
            </w:r>
          </w:p>
        </w:tc>
      </w:tr>
      <w:tr w:rsidR="00D03854" w:rsidRPr="00132307" w:rsidTr="00D03854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160a ii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Carotenos: extratos naturais</w:t>
            </w:r>
          </w:p>
        </w:tc>
        <w:tc>
          <w:tcPr>
            <w:tcW w:w="4257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0,1</w:t>
            </w:r>
          </w:p>
        </w:tc>
      </w:tr>
      <w:tr w:rsidR="00D03854" w:rsidRPr="00132307" w:rsidTr="00D03854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160e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Beta-apo-8'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carotenal</w:t>
            </w:r>
            <w:proofErr w:type="spellEnd"/>
          </w:p>
        </w:tc>
        <w:tc>
          <w:tcPr>
            <w:tcW w:w="4257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0,05</w:t>
            </w:r>
          </w:p>
        </w:tc>
      </w:tr>
      <w:tr w:rsidR="00D03854" w:rsidRPr="00132307" w:rsidTr="00D03854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160f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Éster metílico ou etílico do ácido beta-apo-8'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carotenóico</w:t>
            </w:r>
            <w:proofErr w:type="spellEnd"/>
          </w:p>
        </w:tc>
        <w:tc>
          <w:tcPr>
            <w:tcW w:w="4257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0,05</w:t>
            </w:r>
          </w:p>
        </w:tc>
      </w:tr>
      <w:tr w:rsidR="00D03854" w:rsidRPr="00132307" w:rsidTr="00D03854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161g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Cantaxantina</w:t>
            </w:r>
            <w:proofErr w:type="spellEnd"/>
          </w:p>
        </w:tc>
        <w:tc>
          <w:tcPr>
            <w:tcW w:w="4257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0,02</w:t>
            </w:r>
          </w:p>
        </w:tc>
      </w:tr>
      <w:tr w:rsidR="00D03854" w:rsidRPr="00132307" w:rsidTr="00D03854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Vermelho de beterraba, </w:t>
            </w:r>
            <w:proofErr w:type="spellStart"/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betanina</w:t>
            </w:r>
            <w:proofErr w:type="spellEnd"/>
            <w:proofErr w:type="gramEnd"/>
          </w:p>
        </w:tc>
        <w:tc>
          <w:tcPr>
            <w:tcW w:w="4257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03854" w:rsidRPr="00132307" w:rsidTr="00D03854">
        <w:tc>
          <w:tcPr>
            <w:tcW w:w="8505" w:type="dxa"/>
            <w:gridSpan w:val="4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D03854" w:rsidRPr="00132307" w:rsidRDefault="00D03854" w:rsidP="00D03854">
      <w:pPr>
        <w:spacing w:after="0" w:line="240" w:lineRule="auto"/>
        <w:rPr>
          <w:rFonts w:ascii="Times New Roman" w:eastAsia="Times New Roman" w:hAnsi="Times New Roman" w:cs="Times New Roman"/>
          <w:strike/>
          <w:vanish/>
          <w:sz w:val="24"/>
          <w:szCs w:val="24"/>
          <w:lang w:eastAsia="pt-BR"/>
        </w:rPr>
      </w:pP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2970"/>
        <w:gridCol w:w="4257"/>
      </w:tblGrid>
      <w:tr w:rsidR="00D03854" w:rsidRPr="00132307" w:rsidTr="00D03854">
        <w:tc>
          <w:tcPr>
            <w:tcW w:w="850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ESPESSANTE/ ESTABILIZANTE/ GELIFICANTE</w:t>
            </w:r>
          </w:p>
        </w:tc>
      </w:tr>
      <w:tr w:rsidR="00D03854" w:rsidRPr="00132307" w:rsidTr="00103C1B">
        <w:tc>
          <w:tcPr>
            <w:tcW w:w="1278" w:type="dxa"/>
            <w:tcBorders>
              <w:bottom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406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Agar (somente para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geléias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mocotó)</w:t>
            </w:r>
          </w:p>
        </w:tc>
        <w:tc>
          <w:tcPr>
            <w:tcW w:w="4257" w:type="dxa"/>
            <w:tcBorders>
              <w:bottom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03854" w:rsidRPr="00132307" w:rsidTr="00103C1B">
        <w:tc>
          <w:tcPr>
            <w:tcW w:w="1278" w:type="dxa"/>
            <w:tcBorders>
              <w:bottom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407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Carragena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(inclui a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furcelarana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e seus sais de sódio e potássio), musgo </w:t>
            </w:r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irlandês</w:t>
            </w:r>
            <w:proofErr w:type="gramEnd"/>
          </w:p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(somente para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geléias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</w:t>
            </w: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 xml:space="preserve">mocotó e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geléias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com informação nutricional complementar de baixo ou reduzido valor energético)</w:t>
            </w:r>
          </w:p>
        </w:tc>
        <w:tc>
          <w:tcPr>
            <w:tcW w:w="4257" w:type="dxa"/>
            <w:tcBorders>
              <w:bottom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quantum</w:t>
            </w:r>
            <w:proofErr w:type="gram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103C1B" w:rsidRPr="00132307" w:rsidTr="00103C1B">
        <w:trPr>
          <w:trHeight w:val="225"/>
        </w:trPr>
        <w:tc>
          <w:tcPr>
            <w:tcW w:w="1278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3C1B" w:rsidRPr="00132307" w:rsidRDefault="00103C1B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C1B" w:rsidRPr="00132307" w:rsidRDefault="00103C1B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5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3C1B" w:rsidRPr="00132307" w:rsidRDefault="00103C1B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D03854" w:rsidRPr="00132307" w:rsidRDefault="00D03854" w:rsidP="00D03854">
      <w:pPr>
        <w:spacing w:after="0" w:line="240" w:lineRule="auto"/>
        <w:rPr>
          <w:rFonts w:ascii="Times New Roman" w:eastAsia="Times New Roman" w:hAnsi="Times New Roman" w:cs="Times New Roman"/>
          <w:strike/>
          <w:vanish/>
          <w:sz w:val="24"/>
          <w:szCs w:val="24"/>
          <w:lang w:eastAsia="pt-BR"/>
        </w:rPr>
      </w:pP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2970"/>
        <w:gridCol w:w="4257"/>
      </w:tblGrid>
      <w:tr w:rsidR="00D03854" w:rsidRPr="00132307" w:rsidTr="00996DBF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854" w:rsidRPr="00132307" w:rsidRDefault="00D03854" w:rsidP="00103C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410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Goma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garrofina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(caroba, alfarroba ou jataí</w:t>
            </w:r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  <w:p w:rsidR="00103C1B" w:rsidRPr="00132307" w:rsidRDefault="00103C1B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(somente para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geléias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com informação</w:t>
            </w:r>
            <w:r w:rsidR="00D31F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nutricional complementar de baixo ou reduzido valor energético)</w:t>
            </w:r>
          </w:p>
        </w:tc>
        <w:tc>
          <w:tcPr>
            <w:tcW w:w="425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854" w:rsidRPr="00132307" w:rsidRDefault="00D03854" w:rsidP="00996D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03854" w:rsidRPr="00132307" w:rsidTr="00996DBF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854" w:rsidRPr="00132307" w:rsidRDefault="00D03854" w:rsidP="004D40E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415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D40E8" w:rsidRDefault="00D03854" w:rsidP="004D40E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Goma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xantana</w:t>
            </w:r>
            <w:proofErr w:type="spellEnd"/>
          </w:p>
          <w:p w:rsidR="004D40E8" w:rsidRPr="00132307" w:rsidRDefault="004D40E8" w:rsidP="004D40E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(somente para </w:t>
            </w:r>
            <w:proofErr w:type="spell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geléias</w:t>
            </w:r>
            <w:proofErr w:type="spell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com informação</w:t>
            </w:r>
            <w:r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nutricional complementar de baixo ou reduzido valor energético)</w:t>
            </w:r>
          </w:p>
        </w:tc>
        <w:tc>
          <w:tcPr>
            <w:tcW w:w="425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854" w:rsidRPr="00132307" w:rsidRDefault="00D03854" w:rsidP="00996D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03854" w:rsidRPr="00132307" w:rsidTr="00D03854">
        <w:tc>
          <w:tcPr>
            <w:tcW w:w="127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440</w:t>
            </w:r>
          </w:p>
        </w:tc>
        <w:tc>
          <w:tcPr>
            <w:tcW w:w="29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Pectina, pectina </w:t>
            </w:r>
            <w:proofErr w:type="spellStart"/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amidada</w:t>
            </w:r>
            <w:proofErr w:type="spellEnd"/>
            <w:proofErr w:type="gramEnd"/>
          </w:p>
        </w:tc>
        <w:tc>
          <w:tcPr>
            <w:tcW w:w="425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3854" w:rsidRPr="00132307" w:rsidRDefault="00D03854" w:rsidP="00D0385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1323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</w:tc>
      </w:tr>
    </w:tbl>
    <w:p w:rsidR="00D03854" w:rsidRPr="00132307" w:rsidRDefault="00D03854" w:rsidP="00D0385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Restrições:</w:t>
      </w:r>
    </w:p>
    <w:p w:rsidR="00D03854" w:rsidRPr="00132307" w:rsidRDefault="00D03854" w:rsidP="00D0385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É tolerada a presença de dióxido de enxofre (INS 220) e ou seus sais (INS 221 a 228) no produto final, na quantidade máxima de 0,01g/100g (expresso em SO</w:t>
      </w:r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vertAlign w:val="subscript"/>
          <w:lang w:eastAsia="pt-BR"/>
        </w:rPr>
        <w:t>2</w:t>
      </w:r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residual), decorrente do seu eventual emprego no processamento de ingredientes básicos, como açúcar, fruta(s) e ou </w:t>
      </w:r>
      <w:proofErr w:type="gramStart"/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vegetal(</w:t>
      </w:r>
      <w:proofErr w:type="gramEnd"/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is), desde que esse aditivo esteja autorizado em legislação específica para os mesmos.</w:t>
      </w:r>
    </w:p>
    <w:p w:rsidR="00D03854" w:rsidRPr="00132307" w:rsidRDefault="00D03854" w:rsidP="00D0385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Quando para uma determinada função são autorizados dois ou mais aditivos com limite máximo numérico estabelecido, a soma das quantidades a serem utilizadas no alimento não pode ser superior ao limite máximo correspondente ao aditivo permitido em maior concentração, e a quantidade de cada aditivo não poderá ser superior ao seu limite individual.</w:t>
      </w:r>
      <w:r w:rsidR="00AB26AB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132307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Se um aditivo apresentar duas ou mais funções permitidas para o mesmo alimento, a quantidade a ser utilizada neste alimento não poderá ser superior ao limite indicado na função em que o aditivo é permitido em maior concentração.</w:t>
      </w:r>
    </w:p>
    <w:p w:rsidR="00D03854" w:rsidRPr="00132307" w:rsidRDefault="00D03854" w:rsidP="00D03854">
      <w:pPr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D03854" w:rsidRPr="00132307" w:rsidSect="002A6D3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24C" w:rsidRDefault="00B8224C" w:rsidP="00B8224C">
      <w:pPr>
        <w:spacing w:after="0" w:line="240" w:lineRule="auto"/>
      </w:pPr>
      <w:r>
        <w:separator/>
      </w:r>
    </w:p>
  </w:endnote>
  <w:endnote w:type="continuationSeparator" w:id="0">
    <w:p w:rsidR="00B8224C" w:rsidRDefault="00B8224C" w:rsidP="00B82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24C" w:rsidRPr="008A0471" w:rsidRDefault="00B8224C" w:rsidP="00B8224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B8224C" w:rsidRDefault="00B8224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24C" w:rsidRDefault="00B8224C" w:rsidP="00B8224C">
      <w:pPr>
        <w:spacing w:after="0" w:line="240" w:lineRule="auto"/>
      </w:pPr>
      <w:r>
        <w:separator/>
      </w:r>
    </w:p>
  </w:footnote>
  <w:footnote w:type="continuationSeparator" w:id="0">
    <w:p w:rsidR="00B8224C" w:rsidRDefault="00B8224C" w:rsidP="00B82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24C" w:rsidRPr="00B517AC" w:rsidRDefault="00B8224C" w:rsidP="00B8224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6F9673D" wp14:editId="68FA5777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224C" w:rsidRPr="00B517AC" w:rsidRDefault="00B8224C" w:rsidP="00B8224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B8224C" w:rsidRPr="00B517AC" w:rsidRDefault="00B8224C" w:rsidP="00B8224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B8224C" w:rsidRDefault="00B8224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17CD"/>
    <w:rsid w:val="000B7E81"/>
    <w:rsid w:val="00103C1B"/>
    <w:rsid w:val="00132307"/>
    <w:rsid w:val="001D66B9"/>
    <w:rsid w:val="001E708B"/>
    <w:rsid w:val="002A6D31"/>
    <w:rsid w:val="003B0551"/>
    <w:rsid w:val="003D1876"/>
    <w:rsid w:val="003D6E8C"/>
    <w:rsid w:val="003E4B4F"/>
    <w:rsid w:val="004D40E8"/>
    <w:rsid w:val="00521BEB"/>
    <w:rsid w:val="00541C4F"/>
    <w:rsid w:val="007441BF"/>
    <w:rsid w:val="00786686"/>
    <w:rsid w:val="007917CD"/>
    <w:rsid w:val="008A4A7C"/>
    <w:rsid w:val="0092600D"/>
    <w:rsid w:val="00996DBF"/>
    <w:rsid w:val="00A72ECE"/>
    <w:rsid w:val="00AB26AB"/>
    <w:rsid w:val="00B30817"/>
    <w:rsid w:val="00B8224C"/>
    <w:rsid w:val="00BE6573"/>
    <w:rsid w:val="00C91D44"/>
    <w:rsid w:val="00CB6640"/>
    <w:rsid w:val="00CD748D"/>
    <w:rsid w:val="00D03854"/>
    <w:rsid w:val="00D31F07"/>
    <w:rsid w:val="00D621E1"/>
    <w:rsid w:val="00E6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D31"/>
  </w:style>
  <w:style w:type="paragraph" w:styleId="Ttulo2">
    <w:name w:val="heading 2"/>
    <w:basedOn w:val="Normal"/>
    <w:link w:val="Ttulo2Char"/>
    <w:uiPriority w:val="9"/>
    <w:qFormat/>
    <w:rsid w:val="00D038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0385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D03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03854"/>
  </w:style>
  <w:style w:type="paragraph" w:customStyle="1" w:styleId="textocenter">
    <w:name w:val="texto_center"/>
    <w:basedOn w:val="Normal"/>
    <w:rsid w:val="00D03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822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224C"/>
  </w:style>
  <w:style w:type="paragraph" w:styleId="Rodap">
    <w:name w:val="footer"/>
    <w:basedOn w:val="Normal"/>
    <w:link w:val="RodapChar"/>
    <w:uiPriority w:val="99"/>
    <w:unhideWhenUsed/>
    <w:rsid w:val="00B822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224C"/>
  </w:style>
  <w:style w:type="paragraph" w:styleId="Textodebalo">
    <w:name w:val="Balloon Text"/>
    <w:basedOn w:val="Normal"/>
    <w:link w:val="TextodebaloChar"/>
    <w:uiPriority w:val="99"/>
    <w:semiHidden/>
    <w:unhideWhenUsed/>
    <w:rsid w:val="00B8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22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038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0385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D03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03854"/>
  </w:style>
  <w:style w:type="paragraph" w:customStyle="1" w:styleId="textocenter">
    <w:name w:val="texto_center"/>
    <w:basedOn w:val="Normal"/>
    <w:rsid w:val="00D03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4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CD3DA1-C27F-4597-96D1-57DBC80C4109}"/>
</file>

<file path=customXml/itemProps2.xml><?xml version="1.0" encoding="utf-8"?>
<ds:datastoreItem xmlns:ds="http://schemas.openxmlformats.org/officeDocument/2006/customXml" ds:itemID="{42DADA38-FEDA-4528-9681-4A9889D2A3CE}"/>
</file>

<file path=customXml/itemProps3.xml><?xml version="1.0" encoding="utf-8"?>
<ds:datastoreItem xmlns:ds="http://schemas.openxmlformats.org/officeDocument/2006/customXml" ds:itemID="{3595E3B8-2E17-4265-95C0-B7797CC940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1067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6819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22</cp:revision>
  <cp:lastPrinted>2016-08-22T12:11:00Z</cp:lastPrinted>
  <dcterms:created xsi:type="dcterms:W3CDTF">2015-12-30T19:06:00Z</dcterms:created>
  <dcterms:modified xsi:type="dcterms:W3CDTF">2016-08-22T12:11:00Z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