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FE2" w:rsidRPr="00C452EA" w:rsidRDefault="006A2FE2">
      <w:pPr>
        <w:spacing w:before="0" w:beforeAutospacing="0" w:after="0" w:afterAutospacing="0"/>
        <w:jc w:val="center"/>
        <w:divId w:val="1085153484"/>
        <w:rPr>
          <w:rStyle w:val="legendab1"/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F618EA" w:rsidRPr="00C452EA" w:rsidRDefault="004C536B" w:rsidP="00C452EA">
      <w:pPr>
        <w:pStyle w:val="Ttulo1"/>
        <w:spacing w:before="0" w:beforeAutospacing="0" w:after="0" w:afterAutospacing="0"/>
        <w:jc w:val="left"/>
        <w:divId w:val="1085153484"/>
        <w:rPr>
          <w:rFonts w:ascii="Times New Roman" w:hAnsi="Times New Roman" w:cs="Times New Roman"/>
          <w:sz w:val="24"/>
          <w:szCs w:val="24"/>
        </w:rPr>
      </w:pPr>
      <w:r w:rsidRPr="00C452EA">
        <w:rPr>
          <w:rFonts w:ascii="Times New Roman" w:hAnsi="Times New Roman" w:cs="Times New Roman"/>
          <w:sz w:val="22"/>
          <w:szCs w:val="24"/>
        </w:rPr>
        <w:t>RESOLUÇÃO D</w:t>
      </w:r>
      <w:r w:rsidR="00907A19" w:rsidRPr="00C452EA">
        <w:rPr>
          <w:rFonts w:ascii="Times New Roman" w:hAnsi="Times New Roman" w:cs="Times New Roman"/>
          <w:sz w:val="22"/>
          <w:szCs w:val="24"/>
        </w:rPr>
        <w:t>a</w:t>
      </w:r>
      <w:r w:rsidRPr="00C452EA">
        <w:rPr>
          <w:rFonts w:ascii="Times New Roman" w:hAnsi="Times New Roman" w:cs="Times New Roman"/>
          <w:sz w:val="22"/>
          <w:szCs w:val="24"/>
        </w:rPr>
        <w:t xml:space="preserve"> DIRETORIA COLEGIADA - RDC Nº </w:t>
      </w:r>
      <w:r w:rsidR="008C6199" w:rsidRPr="00C452EA">
        <w:rPr>
          <w:rFonts w:ascii="Times New Roman" w:hAnsi="Times New Roman" w:cs="Times New Roman"/>
          <w:sz w:val="22"/>
          <w:szCs w:val="24"/>
        </w:rPr>
        <w:t>40</w:t>
      </w:r>
      <w:r w:rsidRPr="00C452EA">
        <w:rPr>
          <w:rFonts w:ascii="Times New Roman" w:hAnsi="Times New Roman" w:cs="Times New Roman"/>
          <w:sz w:val="22"/>
          <w:szCs w:val="24"/>
        </w:rPr>
        <w:t xml:space="preserve">, DE </w:t>
      </w:r>
      <w:r w:rsidR="008C6199" w:rsidRPr="00C452EA">
        <w:rPr>
          <w:rFonts w:ascii="Times New Roman" w:hAnsi="Times New Roman" w:cs="Times New Roman"/>
          <w:sz w:val="22"/>
          <w:szCs w:val="24"/>
        </w:rPr>
        <w:t>21</w:t>
      </w:r>
      <w:r w:rsidRPr="00C452EA">
        <w:rPr>
          <w:rFonts w:ascii="Times New Roman" w:hAnsi="Times New Roman" w:cs="Times New Roman"/>
          <w:sz w:val="22"/>
          <w:szCs w:val="24"/>
        </w:rPr>
        <w:t xml:space="preserve"> DE </w:t>
      </w:r>
      <w:r w:rsidR="003C41AF" w:rsidRPr="00C452EA">
        <w:rPr>
          <w:rFonts w:ascii="Times New Roman" w:hAnsi="Times New Roman" w:cs="Times New Roman"/>
          <w:sz w:val="22"/>
          <w:szCs w:val="24"/>
        </w:rPr>
        <w:t>agosto</w:t>
      </w:r>
      <w:r w:rsidR="00C452EA">
        <w:rPr>
          <w:rFonts w:ascii="Times New Roman" w:hAnsi="Times New Roman" w:cs="Times New Roman"/>
          <w:sz w:val="22"/>
          <w:szCs w:val="24"/>
        </w:rPr>
        <w:t xml:space="preserve"> DE 2013</w:t>
      </w:r>
    </w:p>
    <w:p w:rsidR="003C41AF" w:rsidRPr="00C452EA" w:rsidRDefault="003C41AF" w:rsidP="003C41AF">
      <w:pPr>
        <w:pStyle w:val="Ttulo1"/>
        <w:spacing w:before="0" w:beforeAutospacing="0" w:after="0" w:afterAutospacing="0"/>
        <w:divId w:val="1085153484"/>
        <w:rPr>
          <w:rFonts w:ascii="Times New Roman" w:hAnsi="Times New Roman" w:cs="Times New Roman"/>
          <w:color w:val="auto"/>
          <w:sz w:val="24"/>
          <w:szCs w:val="24"/>
        </w:rPr>
      </w:pPr>
    </w:p>
    <w:p w:rsidR="00C452EA" w:rsidRPr="00C452EA" w:rsidRDefault="00D043E6" w:rsidP="00C452EA">
      <w:pPr>
        <w:jc w:val="center"/>
        <w:divId w:val="1085153484"/>
        <w:rPr>
          <w:b/>
          <w:bCs/>
          <w:color w:val="0000FF"/>
        </w:rPr>
      </w:pPr>
      <w:r>
        <w:rPr>
          <w:b/>
          <w:bCs/>
          <w:color w:val="0000FF"/>
        </w:rPr>
        <w:t>(Publicada no DOU nº 162, de 22</w:t>
      </w:r>
      <w:r w:rsidR="00C452EA" w:rsidRPr="00C452EA">
        <w:rPr>
          <w:b/>
          <w:bCs/>
          <w:color w:val="0000FF"/>
        </w:rPr>
        <w:t xml:space="preserve"> de agosto de 2013)</w:t>
      </w:r>
    </w:p>
    <w:p w:rsidR="008C6199" w:rsidRPr="00C452EA" w:rsidRDefault="008C6199" w:rsidP="00C452EA">
      <w:pPr>
        <w:ind w:left="4248"/>
        <w:divId w:val="1085153484"/>
      </w:pPr>
      <w:r w:rsidRPr="00C452EA">
        <w:rPr>
          <w:bCs/>
        </w:rPr>
        <w:t>Prorroga os prazos estabelecidos nos artigos 6º, 7º e 11 da RDC nº 11/2013, relativos ao ano de 2013.</w:t>
      </w:r>
    </w:p>
    <w:p w:rsidR="008C6199" w:rsidRPr="00C452EA" w:rsidRDefault="008C6199" w:rsidP="008C6199">
      <w:pPr>
        <w:autoSpaceDE w:val="0"/>
        <w:autoSpaceDN w:val="0"/>
        <w:adjustRightInd w:val="0"/>
        <w:ind w:firstLine="567"/>
        <w:jc w:val="both"/>
        <w:divId w:val="1085153484"/>
      </w:pPr>
      <w:r w:rsidRPr="00C452EA">
        <w:rPr>
          <w:b/>
        </w:rPr>
        <w:t xml:space="preserve">A Diretoria Colegiada da Agência Nacional de Vigilância Sanitária, </w:t>
      </w:r>
      <w:r w:rsidRPr="00C452EA">
        <w:t>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em reunião extraordinária nº 05/2013, realizada em 31 de julho de 2013, adota a seguinte Resolução e eu, Diretor Presidente, determino a sua publicação:</w:t>
      </w:r>
    </w:p>
    <w:p w:rsidR="008C6199" w:rsidRPr="00C452EA" w:rsidRDefault="008C6199" w:rsidP="008C6199">
      <w:pPr>
        <w:ind w:firstLine="567"/>
        <w:jc w:val="both"/>
        <w:divId w:val="1085153484"/>
      </w:pPr>
      <w:r w:rsidRPr="00C452EA">
        <w:t>Art. 1º. Fica prorrogado para 31 (trinta e um) de agosto de 2013 o prazo final estabelecido no artigo 6º da RDC 11/2013 que trata da solicitação de Cota Suplementar de substâncias sujeitas ao controle especial.</w:t>
      </w:r>
    </w:p>
    <w:p w:rsidR="008C6199" w:rsidRPr="00C452EA" w:rsidRDefault="008C6199" w:rsidP="008C6199">
      <w:pPr>
        <w:ind w:firstLine="567"/>
        <w:jc w:val="both"/>
        <w:divId w:val="1085153484"/>
      </w:pPr>
      <w:r w:rsidRPr="00C452EA">
        <w:t>Art. 2º Fica prorrogado para 30 (trinta) de setembro de 2013 o prazo final estabelecido no artigo 7º da RDC 11/2013 que trata da solicitação de Autorização de Importação para utilização de Cota Suplementar de substâncias sujeitas ao controle especial.</w:t>
      </w:r>
    </w:p>
    <w:p w:rsidR="008C6199" w:rsidRPr="00C452EA" w:rsidRDefault="008C6199" w:rsidP="008C6199">
      <w:pPr>
        <w:ind w:firstLine="567"/>
        <w:jc w:val="both"/>
        <w:divId w:val="1085153484"/>
      </w:pPr>
      <w:r w:rsidRPr="00C452EA">
        <w:t>Art. 3º Fica prorrogado para 31 (trinta e um) de janeiro de 2014 o prazo final estabelecido no artigo 11, parágrafo 3º, da RDC 11/2013 que trata da validade de Autorizações de Importação referentes às Cotas Anual e Suplementar de substâncias sujeitas ao controle especial.</w:t>
      </w:r>
    </w:p>
    <w:p w:rsidR="008C6199" w:rsidRPr="00C452EA" w:rsidRDefault="008C6199" w:rsidP="008C6199">
      <w:pPr>
        <w:ind w:firstLine="567"/>
        <w:jc w:val="both"/>
        <w:divId w:val="1085153484"/>
      </w:pPr>
      <w:r w:rsidRPr="00C452EA">
        <w:t xml:space="preserve">Art. 4º Esta Resolução entra em vigor na data de sua publicação. </w:t>
      </w:r>
    </w:p>
    <w:p w:rsidR="008C6199" w:rsidRPr="00C452EA" w:rsidRDefault="008C6199" w:rsidP="003C41AF">
      <w:pPr>
        <w:pStyle w:val="Default"/>
        <w:ind w:firstLine="567"/>
        <w:mirrorIndents/>
        <w:jc w:val="center"/>
        <w:divId w:val="1085153484"/>
        <w:rPr>
          <w:rFonts w:ascii="Times New Roman" w:hAnsi="Times New Roman" w:cs="Times New Roman"/>
          <w:b/>
          <w:lang w:eastAsia="en-US"/>
        </w:rPr>
      </w:pPr>
    </w:p>
    <w:p w:rsidR="003C41AF" w:rsidRPr="00C452EA" w:rsidRDefault="003C41AF" w:rsidP="003C41AF">
      <w:pPr>
        <w:pStyle w:val="Default"/>
        <w:ind w:firstLine="567"/>
        <w:mirrorIndents/>
        <w:jc w:val="center"/>
        <w:divId w:val="1085153484"/>
        <w:rPr>
          <w:rFonts w:ascii="Times New Roman" w:hAnsi="Times New Roman" w:cs="Times New Roman"/>
          <w:b/>
          <w:lang w:eastAsia="en-US"/>
        </w:rPr>
      </w:pPr>
      <w:r w:rsidRPr="00C452EA">
        <w:rPr>
          <w:rFonts w:ascii="Times New Roman" w:hAnsi="Times New Roman" w:cs="Times New Roman"/>
          <w:b/>
          <w:lang w:eastAsia="en-US"/>
        </w:rPr>
        <w:t>DIRCEU BRÁS APARECIDO BARBANO</w:t>
      </w:r>
    </w:p>
    <w:sectPr w:rsidR="003C41AF" w:rsidRPr="00C452EA" w:rsidSect="00C452EA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226" w:rsidRDefault="00971226" w:rsidP="00C452EA">
      <w:pPr>
        <w:spacing w:before="0" w:after="0"/>
      </w:pPr>
      <w:r>
        <w:separator/>
      </w:r>
    </w:p>
  </w:endnote>
  <w:endnote w:type="continuationSeparator" w:id="0">
    <w:p w:rsidR="00971226" w:rsidRDefault="00971226" w:rsidP="00C452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2EA" w:rsidRPr="008A0471" w:rsidRDefault="00C452EA" w:rsidP="00C452EA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C452EA" w:rsidRDefault="00C452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226" w:rsidRDefault="00971226" w:rsidP="00C452EA">
      <w:pPr>
        <w:spacing w:before="0" w:after="0"/>
      </w:pPr>
      <w:r>
        <w:separator/>
      </w:r>
    </w:p>
  </w:footnote>
  <w:footnote w:type="continuationSeparator" w:id="0">
    <w:p w:rsidR="00971226" w:rsidRDefault="00971226" w:rsidP="00C452E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2EA" w:rsidRPr="00B517AC" w:rsidRDefault="00971226" w:rsidP="00C452E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971226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52EA" w:rsidRPr="00B517AC" w:rsidRDefault="00C452EA" w:rsidP="00C452E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452EA" w:rsidRPr="00B517AC" w:rsidRDefault="00C452EA" w:rsidP="00C452E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C452EA" w:rsidRPr="00C452EA" w:rsidRDefault="00C452E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C2183"/>
    <w:rsid w:val="00145713"/>
    <w:rsid w:val="001B1DB0"/>
    <w:rsid w:val="002804D8"/>
    <w:rsid w:val="00291D07"/>
    <w:rsid w:val="0036087A"/>
    <w:rsid w:val="0037107C"/>
    <w:rsid w:val="00375AF6"/>
    <w:rsid w:val="003C41AF"/>
    <w:rsid w:val="004B1274"/>
    <w:rsid w:val="004C536B"/>
    <w:rsid w:val="004D42D8"/>
    <w:rsid w:val="005A7908"/>
    <w:rsid w:val="006102F6"/>
    <w:rsid w:val="00652E8A"/>
    <w:rsid w:val="006A2FE2"/>
    <w:rsid w:val="00712209"/>
    <w:rsid w:val="00757E12"/>
    <w:rsid w:val="00771958"/>
    <w:rsid w:val="00787C52"/>
    <w:rsid w:val="00794DDF"/>
    <w:rsid w:val="007C1E38"/>
    <w:rsid w:val="008A0471"/>
    <w:rsid w:val="008B7BC0"/>
    <w:rsid w:val="008C48D4"/>
    <w:rsid w:val="008C6199"/>
    <w:rsid w:val="008D770F"/>
    <w:rsid w:val="008F464B"/>
    <w:rsid w:val="00901C9A"/>
    <w:rsid w:val="00907A19"/>
    <w:rsid w:val="00971226"/>
    <w:rsid w:val="009A59ED"/>
    <w:rsid w:val="009F176F"/>
    <w:rsid w:val="00A53197"/>
    <w:rsid w:val="00A852D0"/>
    <w:rsid w:val="00AC5755"/>
    <w:rsid w:val="00AF43E7"/>
    <w:rsid w:val="00B517AC"/>
    <w:rsid w:val="00BE784E"/>
    <w:rsid w:val="00C452EA"/>
    <w:rsid w:val="00C95A0B"/>
    <w:rsid w:val="00CE00F2"/>
    <w:rsid w:val="00D043E6"/>
    <w:rsid w:val="00D2022F"/>
    <w:rsid w:val="00D23EEB"/>
    <w:rsid w:val="00DE1ED1"/>
    <w:rsid w:val="00DF7C19"/>
    <w:rsid w:val="00E05E5E"/>
    <w:rsid w:val="00EC2D15"/>
    <w:rsid w:val="00F618E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rFonts w:eastAsia="Times New Roman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536B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4C536B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 w:cs="Arial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eastAsia="Times New Roman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4C536B"/>
    <w:rPr>
      <w:rFonts w:cs="Times New Roman"/>
    </w:rPr>
  </w:style>
  <w:style w:type="character" w:customStyle="1" w:styleId="A0">
    <w:name w:val="A0"/>
    <w:uiPriority w:val="99"/>
    <w:rsid w:val="004C536B"/>
    <w:rPr>
      <w:color w:val="auto"/>
    </w:rPr>
  </w:style>
  <w:style w:type="paragraph" w:customStyle="1" w:styleId="Default">
    <w:name w:val="Default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  <w:rPr>
      <w:rFonts w:eastAsia="Times New Roman"/>
    </w:rPr>
  </w:style>
  <w:style w:type="paragraph" w:styleId="PargrafodaLista">
    <w:name w:val="List Paragraph"/>
    <w:basedOn w:val="Normal"/>
    <w:uiPriority w:val="99"/>
    <w:qFormat/>
    <w:rsid w:val="004C536B"/>
    <w:pPr>
      <w:spacing w:before="0" w:beforeAutospacing="0" w:after="0" w:afterAutospacing="0"/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15348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48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8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0851534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8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1550</Characters>
  <Application>Microsoft Office Word</Application>
  <DocSecurity>0</DocSecurity>
  <Lines>12</Lines>
  <Paragraphs>3</Paragraphs>
  <ScaleCrop>false</ScaleCrop>
  <Company>ANVISA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2017-12-07T19:18:00Z</cp:lastPrinted>
  <dcterms:created xsi:type="dcterms:W3CDTF">2018-08-16T18:51:00Z</dcterms:created>
  <dcterms:modified xsi:type="dcterms:W3CDTF">2018-08-16T18:51:00Z</dcterms:modified>
</cp:coreProperties>
</file>