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8CE" w:rsidRPr="0088177B" w:rsidRDefault="006568CE" w:rsidP="0088177B">
      <w:pPr>
        <w:pStyle w:val="Ttulo1"/>
        <w:spacing w:before="0" w:beforeAutospacing="0" w:after="200" w:afterAutospacing="0"/>
        <w:ind w:left="-567" w:right="-568"/>
        <w:divId w:val="178088029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177B">
        <w:rPr>
          <w:rFonts w:ascii="Times New Roman" w:hAnsi="Times New Roman" w:cs="Times New Roman"/>
          <w:sz w:val="24"/>
          <w:szCs w:val="24"/>
        </w:rPr>
        <w:t>RESOLUÇÃO DA DIRETORIA COLEGIADA – RDC N°42, de 31 de julho de 2012</w:t>
      </w:r>
    </w:p>
    <w:p w:rsidR="002D6340" w:rsidRPr="0088177B" w:rsidRDefault="002D6340" w:rsidP="0088177B">
      <w:pPr>
        <w:spacing w:before="0" w:beforeAutospacing="0" w:after="200" w:afterAutospacing="0"/>
        <w:ind w:left="708"/>
        <w:jc w:val="center"/>
        <w:divId w:val="1780880297"/>
        <w:rPr>
          <w:b/>
          <w:color w:val="0000FF"/>
        </w:rPr>
      </w:pPr>
      <w:r w:rsidRPr="0088177B">
        <w:rPr>
          <w:b/>
          <w:color w:val="0000FF"/>
        </w:rPr>
        <w:t>(Publicada no DOU nº 148, de 1º de agosto de 2012)</w:t>
      </w:r>
    </w:p>
    <w:p w:rsidR="006568CE" w:rsidRPr="0088177B" w:rsidRDefault="006568CE" w:rsidP="0088177B">
      <w:pPr>
        <w:adjustRightInd w:val="0"/>
        <w:spacing w:before="0" w:beforeAutospacing="0" w:after="200" w:afterAutospacing="0"/>
        <w:ind w:firstLine="567"/>
        <w:jc w:val="both"/>
        <w:divId w:val="1780880297"/>
      </w:pPr>
      <w:r w:rsidRPr="0088177B">
        <w:rPr>
          <w:b/>
        </w:rPr>
        <w:t xml:space="preserve">A Diretoria Colegiada da Agência Nacional de Vigilância Sanitária, </w:t>
      </w:r>
      <w:r w:rsidRPr="0088177B">
        <w:t>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31 de julho de 2012</w:t>
      </w:r>
      <w:r w:rsidRPr="0088177B">
        <w:rPr>
          <w:b/>
        </w:rPr>
        <w:t>,</w:t>
      </w:r>
      <w:r w:rsidRPr="0088177B">
        <w:t xml:space="preserve"> </w:t>
      </w:r>
    </w:p>
    <w:p w:rsidR="006568CE" w:rsidRPr="0088177B" w:rsidRDefault="006568CE" w:rsidP="0088177B">
      <w:pPr>
        <w:adjustRightInd w:val="0"/>
        <w:spacing w:before="0" w:beforeAutospacing="0" w:after="200" w:afterAutospacing="0"/>
        <w:ind w:firstLine="567"/>
        <w:jc w:val="both"/>
        <w:divId w:val="1780880297"/>
      </w:pPr>
      <w:r w:rsidRPr="0088177B">
        <w:t>adota a seguinte Resolução da Diretoria Colegiada e eu, Diretor-Presidente, determino a sua publicação:</w:t>
      </w:r>
    </w:p>
    <w:p w:rsidR="006568CE" w:rsidRPr="0088177B" w:rsidRDefault="006568CE" w:rsidP="0088177B">
      <w:pPr>
        <w:adjustRightInd w:val="0"/>
        <w:spacing w:before="0" w:beforeAutospacing="0" w:after="200" w:afterAutospacing="0"/>
        <w:ind w:firstLine="567"/>
        <w:jc w:val="both"/>
        <w:divId w:val="1780880297"/>
      </w:pPr>
      <w:r w:rsidRPr="0088177B">
        <w:t>Art. 1º Fica Revogada a Resolução RDC nº 01, de 01 de outubro de 1999, publicada no Diário Oficial da União, de 4 de outubro de 1999 e a RDC nº 50, de 28 de março de 2001, publicada no Diário Oficial da União de 29 de março de 2001.</w:t>
      </w:r>
    </w:p>
    <w:p w:rsidR="006568CE" w:rsidRPr="0088177B" w:rsidRDefault="006568CE" w:rsidP="0088177B">
      <w:pPr>
        <w:adjustRightInd w:val="0"/>
        <w:spacing w:before="0" w:beforeAutospacing="0" w:after="200" w:afterAutospacing="0"/>
        <w:ind w:firstLine="567"/>
        <w:jc w:val="both"/>
        <w:divId w:val="1780880297"/>
      </w:pPr>
      <w:r w:rsidRPr="0088177B">
        <w:t>Art. 2º Esta Resolução entra em vigor na data de sua publicação.</w:t>
      </w:r>
    </w:p>
    <w:p w:rsidR="006568CE" w:rsidRPr="0088177B" w:rsidRDefault="006568CE" w:rsidP="0088177B">
      <w:pPr>
        <w:pStyle w:val="Ttulo2"/>
        <w:spacing w:before="0" w:beforeAutospacing="0" w:after="200" w:afterAutospacing="0"/>
        <w:ind w:left="-567"/>
        <w:divId w:val="1780880297"/>
        <w:rPr>
          <w:rFonts w:ascii="Times New Roman" w:hAnsi="Times New Roman" w:cs="Times New Roman"/>
          <w:sz w:val="24"/>
          <w:szCs w:val="24"/>
        </w:rPr>
      </w:pPr>
      <w:r w:rsidRPr="0088177B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6568CE" w:rsidRPr="0088177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985" w:rsidRDefault="00E16985" w:rsidP="002D6340">
      <w:pPr>
        <w:spacing w:before="0" w:after="0"/>
      </w:pPr>
      <w:r>
        <w:separator/>
      </w:r>
    </w:p>
  </w:endnote>
  <w:endnote w:type="continuationSeparator" w:id="0">
    <w:p w:rsidR="00E16985" w:rsidRDefault="00E16985" w:rsidP="002D63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340" w:rsidRDefault="002D6340" w:rsidP="002D6340">
    <w:pPr>
      <w:pStyle w:val="PargrafodaLista"/>
      <w:jc w:val="center"/>
    </w:pPr>
  </w:p>
  <w:p w:rsidR="002D6340" w:rsidRPr="00727D0A" w:rsidRDefault="002D6340" w:rsidP="002D6340">
    <w:pPr>
      <w:spacing w:after="200" w:line="288" w:lineRule="auto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985" w:rsidRDefault="00E16985" w:rsidP="002D6340">
      <w:pPr>
        <w:spacing w:before="0" w:after="0"/>
      </w:pPr>
      <w:r>
        <w:separator/>
      </w:r>
    </w:p>
  </w:footnote>
  <w:footnote w:type="continuationSeparator" w:id="0">
    <w:p w:rsidR="00E16985" w:rsidRDefault="00E16985" w:rsidP="002D63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340" w:rsidRPr="00727D0A" w:rsidRDefault="00E16985" w:rsidP="0088177B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E16985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6340" w:rsidRPr="00727D0A" w:rsidRDefault="002D6340" w:rsidP="0088177B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2D6340" w:rsidRDefault="002D6340" w:rsidP="0088177B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88177B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88177B" w:rsidRPr="00727D0A" w:rsidRDefault="0088177B" w:rsidP="0088177B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47E02"/>
    <w:rsid w:val="002A6BAF"/>
    <w:rsid w:val="002D6340"/>
    <w:rsid w:val="00365336"/>
    <w:rsid w:val="00524060"/>
    <w:rsid w:val="005D13BD"/>
    <w:rsid w:val="00652E8A"/>
    <w:rsid w:val="006568CE"/>
    <w:rsid w:val="006714EB"/>
    <w:rsid w:val="00727D0A"/>
    <w:rsid w:val="00771958"/>
    <w:rsid w:val="0088177B"/>
    <w:rsid w:val="008B7BC0"/>
    <w:rsid w:val="008D770F"/>
    <w:rsid w:val="00922C12"/>
    <w:rsid w:val="009D4C4B"/>
    <w:rsid w:val="009F4005"/>
    <w:rsid w:val="00A53197"/>
    <w:rsid w:val="00AF43E7"/>
    <w:rsid w:val="00C95A0B"/>
    <w:rsid w:val="00CA5BE7"/>
    <w:rsid w:val="00DF7C19"/>
    <w:rsid w:val="00E16985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D634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634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D634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D634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D634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8029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9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0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>ANVISA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2018-01-17T18:45:00Z</cp:lastPrinted>
  <dcterms:created xsi:type="dcterms:W3CDTF">2018-08-16T18:37:00Z</dcterms:created>
  <dcterms:modified xsi:type="dcterms:W3CDTF">2018-08-16T18:37:00Z</dcterms:modified>
</cp:coreProperties>
</file>