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B31" w:rsidRPr="00D44CF8" w:rsidRDefault="00302B31" w:rsidP="00D44CF8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D44CF8">
        <w:rPr>
          <w:rFonts w:ascii="Times New Roman" w:hAnsi="Times New Roman" w:cs="Times New Roman"/>
          <w:b/>
          <w:szCs w:val="24"/>
        </w:rPr>
        <w:t>RESOLUÇÃO</w:t>
      </w:r>
      <w:r w:rsidR="006865C8" w:rsidRPr="00D44CF8">
        <w:rPr>
          <w:rFonts w:ascii="Times New Roman" w:hAnsi="Times New Roman" w:cs="Times New Roman"/>
          <w:b/>
          <w:szCs w:val="24"/>
        </w:rPr>
        <w:t xml:space="preserve"> </w:t>
      </w:r>
      <w:r w:rsidR="00D44CF8" w:rsidRPr="00D44CF8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D44CF8">
        <w:rPr>
          <w:rFonts w:ascii="Times New Roman" w:hAnsi="Times New Roman" w:cs="Times New Roman"/>
          <w:b/>
          <w:szCs w:val="24"/>
        </w:rPr>
        <w:t xml:space="preserve">– RDC </w:t>
      </w:r>
      <w:r w:rsidR="00A44372" w:rsidRPr="00D44CF8">
        <w:rPr>
          <w:rFonts w:ascii="Times New Roman" w:hAnsi="Times New Roman" w:cs="Times New Roman"/>
          <w:b/>
          <w:szCs w:val="24"/>
        </w:rPr>
        <w:t>Nº 89, DE 17 DE OUTU</w:t>
      </w:r>
      <w:r w:rsidRPr="00D44CF8">
        <w:rPr>
          <w:rFonts w:ascii="Times New Roman" w:hAnsi="Times New Roman" w:cs="Times New Roman"/>
          <w:b/>
          <w:szCs w:val="24"/>
        </w:rPr>
        <w:t xml:space="preserve">BRO DE </w:t>
      </w:r>
      <w:proofErr w:type="gramStart"/>
      <w:r w:rsidRPr="00D44CF8">
        <w:rPr>
          <w:rFonts w:ascii="Times New Roman" w:hAnsi="Times New Roman" w:cs="Times New Roman"/>
          <w:b/>
          <w:szCs w:val="24"/>
        </w:rPr>
        <w:t>2000</w:t>
      </w:r>
      <w:proofErr w:type="gramEnd"/>
    </w:p>
    <w:p w:rsidR="00E2130B" w:rsidRPr="00D44CF8" w:rsidRDefault="00A44372" w:rsidP="00302B3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44CF8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201-E, de 18</w:t>
      </w:r>
      <w:r w:rsidR="00302B31" w:rsidRPr="00D44CF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</w:t>
      </w:r>
      <w:r w:rsidRPr="00D44CF8">
        <w:rPr>
          <w:rFonts w:ascii="Times New Roman" w:hAnsi="Times New Roman" w:cs="Times New Roman"/>
          <w:b/>
          <w:color w:val="0000FF"/>
          <w:sz w:val="24"/>
          <w:szCs w:val="24"/>
        </w:rPr>
        <w:t>outubro</w:t>
      </w:r>
      <w:r w:rsidR="00302B31" w:rsidRPr="00D44CF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2000</w:t>
      </w:r>
      <w:proofErr w:type="gramStart"/>
      <w:r w:rsidR="00302B31" w:rsidRPr="00D44CF8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A04190" w:rsidRPr="00D44CF8" w:rsidRDefault="00A04190" w:rsidP="00302B3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44CF8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65, de 29 de novembro de 2011</w:t>
      </w:r>
      <w:proofErr w:type="gramStart"/>
      <w:r w:rsidRPr="00D44CF8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217C90" w:rsidRPr="00D44CF8" w:rsidTr="00F754BA">
        <w:trPr>
          <w:tblCellSpacing w:w="0" w:type="dxa"/>
        </w:trPr>
        <w:tc>
          <w:tcPr>
            <w:tcW w:w="2500" w:type="pct"/>
            <w:vAlign w:val="center"/>
            <w:hideMark/>
          </w:tcPr>
          <w:p w:rsidR="00217C90" w:rsidRPr="00D44CF8" w:rsidRDefault="00217C90" w:rsidP="00F75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4CF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217C90" w:rsidRPr="00D44CF8" w:rsidRDefault="00217C90" w:rsidP="00A443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D44CF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Dispõe</w:t>
            </w:r>
            <w:proofErr w:type="gramEnd"/>
            <w:r w:rsidRPr="00D44CF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sobre </w:t>
            </w:r>
            <w:r w:rsidR="00A44372" w:rsidRPr="00D44CF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 extensão de uso dos aditivos INS 216 </w:t>
            </w:r>
            <w:proofErr w:type="spellStart"/>
            <w:r w:rsidR="00A44372" w:rsidRPr="00D44CF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Propilparabeno</w:t>
            </w:r>
            <w:proofErr w:type="spellEnd"/>
            <w:r w:rsidR="00A44372" w:rsidRPr="00D44CF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INS 218 </w:t>
            </w:r>
            <w:proofErr w:type="spellStart"/>
            <w:r w:rsidR="00A44372" w:rsidRPr="00D44CF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Metilparabeno</w:t>
            </w:r>
            <w:proofErr w:type="spellEnd"/>
            <w:r w:rsidR="00A44372" w:rsidRPr="00D44CF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 na função de conservador em Cerveja envasada em garrafas PET-polietileno tereftalato.</w:t>
            </w:r>
          </w:p>
        </w:tc>
      </w:tr>
    </w:tbl>
    <w:p w:rsidR="0053619B" w:rsidRPr="00D44CF8" w:rsidRDefault="0053619B" w:rsidP="00EE56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44CF8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D44CF8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D44CF8">
        <w:rPr>
          <w:rFonts w:ascii="Times New Roman" w:hAnsi="Times New Roman" w:cs="Times New Roman"/>
          <w:strike/>
          <w:sz w:val="24"/>
          <w:szCs w:val="24"/>
        </w:rPr>
        <w:t xml:space="preserve"> no uso da atribuição que lhe confere o art. </w:t>
      </w:r>
      <w:proofErr w:type="gramStart"/>
      <w:r w:rsidRPr="00D44CF8">
        <w:rPr>
          <w:rFonts w:ascii="Times New Roman" w:hAnsi="Times New Roman" w:cs="Times New Roman"/>
          <w:strike/>
          <w:sz w:val="24"/>
          <w:szCs w:val="24"/>
        </w:rPr>
        <w:t>11 inciso IV</w:t>
      </w:r>
      <w:proofErr w:type="gramEnd"/>
      <w:r w:rsidRPr="00D44CF8">
        <w:rPr>
          <w:rFonts w:ascii="Times New Roman" w:hAnsi="Times New Roman" w:cs="Times New Roman"/>
          <w:strike/>
          <w:sz w:val="24"/>
          <w:szCs w:val="24"/>
        </w:rPr>
        <w:t xml:space="preserve"> do Regulamento da ANVS aprovado pelo Decreto 3.029, de 16 de abril de 1999, c/c o § 1° do Art. 107 do Regimento Interno aprovado pela Portaria nº 593, de 25 de agosto de 2000, em reunião realizada em l1 de outubro de 2000, </w:t>
      </w:r>
    </w:p>
    <w:p w:rsidR="0053619B" w:rsidRPr="00D44CF8" w:rsidRDefault="0053619B" w:rsidP="00EE56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44CF8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44CF8">
        <w:rPr>
          <w:rFonts w:ascii="Times New Roman" w:hAnsi="Times New Roman" w:cs="Times New Roman"/>
          <w:strike/>
          <w:sz w:val="24"/>
          <w:szCs w:val="24"/>
        </w:rPr>
        <w:t xml:space="preserve"> a necessidade de constante aperfeiçoamento das ações de controle sanitário na área de alimentos, visando a proteção à saúde da população; </w:t>
      </w:r>
    </w:p>
    <w:p w:rsidR="0053619B" w:rsidRPr="00D44CF8" w:rsidRDefault="0053619B" w:rsidP="00EE56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44CF8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44CF8">
        <w:rPr>
          <w:rFonts w:ascii="Times New Roman" w:hAnsi="Times New Roman" w:cs="Times New Roman"/>
          <w:strike/>
          <w:sz w:val="24"/>
          <w:szCs w:val="24"/>
        </w:rPr>
        <w:t xml:space="preserve"> a necessidade de segurança de uso tecnológico de aditivos alimentares na fabricação de alimentos; </w:t>
      </w:r>
    </w:p>
    <w:p w:rsidR="0053619B" w:rsidRPr="00D44CF8" w:rsidRDefault="0053619B" w:rsidP="00EE56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44CF8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44CF8">
        <w:rPr>
          <w:rFonts w:ascii="Times New Roman" w:hAnsi="Times New Roman" w:cs="Times New Roman"/>
          <w:strike/>
          <w:sz w:val="24"/>
          <w:szCs w:val="24"/>
        </w:rPr>
        <w:t xml:space="preserve"> que os aditivos em questão estão permitidos na legislação brasileira na função pleiteada para outros tipos de alimentos; </w:t>
      </w:r>
    </w:p>
    <w:p w:rsidR="0053619B" w:rsidRPr="00D44CF8" w:rsidRDefault="0053619B" w:rsidP="00EE56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44CF8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44CF8">
        <w:rPr>
          <w:rFonts w:ascii="Times New Roman" w:hAnsi="Times New Roman" w:cs="Times New Roman"/>
          <w:strike/>
          <w:sz w:val="24"/>
          <w:szCs w:val="24"/>
        </w:rPr>
        <w:t xml:space="preserve"> que foram avaliados </w:t>
      </w:r>
      <w:proofErr w:type="spellStart"/>
      <w:r w:rsidRPr="00D44CF8">
        <w:rPr>
          <w:rFonts w:ascii="Times New Roman" w:hAnsi="Times New Roman" w:cs="Times New Roman"/>
          <w:strike/>
          <w:sz w:val="24"/>
          <w:szCs w:val="24"/>
        </w:rPr>
        <w:t>toxicologieamente</w:t>
      </w:r>
      <w:proofErr w:type="spellEnd"/>
      <w:r w:rsidRPr="00D44CF8">
        <w:rPr>
          <w:rFonts w:ascii="Times New Roman" w:hAnsi="Times New Roman" w:cs="Times New Roman"/>
          <w:strike/>
          <w:sz w:val="24"/>
          <w:szCs w:val="24"/>
        </w:rPr>
        <w:t xml:space="preserve"> pelo JECFA, em 1973, que </w:t>
      </w:r>
      <w:proofErr w:type="gramStart"/>
      <w:r w:rsidRPr="00D44CF8">
        <w:rPr>
          <w:rFonts w:ascii="Times New Roman" w:hAnsi="Times New Roman" w:cs="Times New Roman"/>
          <w:strike/>
          <w:sz w:val="24"/>
          <w:szCs w:val="24"/>
        </w:rPr>
        <w:t>estabeleceu</w:t>
      </w:r>
      <w:proofErr w:type="gramEnd"/>
      <w:r w:rsidRPr="00D44CF8">
        <w:rPr>
          <w:rFonts w:ascii="Times New Roman" w:hAnsi="Times New Roman" w:cs="Times New Roman"/>
          <w:strike/>
          <w:sz w:val="24"/>
          <w:szCs w:val="24"/>
        </w:rPr>
        <w:t xml:space="preserve"> uma IDA numérica de grupo de 10 mg/kg de peso corpóreo; </w:t>
      </w:r>
    </w:p>
    <w:p w:rsidR="0053619B" w:rsidRPr="00D44CF8" w:rsidRDefault="0053619B" w:rsidP="00EE56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44CF8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44CF8">
        <w:rPr>
          <w:rFonts w:ascii="Times New Roman" w:hAnsi="Times New Roman" w:cs="Times New Roman"/>
          <w:strike/>
          <w:sz w:val="24"/>
          <w:szCs w:val="24"/>
        </w:rPr>
        <w:t xml:space="preserve"> que o uso dos aditivos deve ser limitado a alimentos específicos, em condições específicas e ao menor nível para alcançar o efeito desejado; </w:t>
      </w:r>
    </w:p>
    <w:p w:rsidR="0053619B" w:rsidRPr="00D44CF8" w:rsidRDefault="0053619B" w:rsidP="00EE56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44CF8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44CF8">
        <w:rPr>
          <w:rFonts w:ascii="Times New Roman" w:hAnsi="Times New Roman" w:cs="Times New Roman"/>
          <w:strike/>
          <w:sz w:val="24"/>
          <w:szCs w:val="24"/>
        </w:rPr>
        <w:t xml:space="preserve"> que constam da lista geral do MERCOSUL, </w:t>
      </w:r>
    </w:p>
    <w:p w:rsidR="0053619B" w:rsidRPr="00D44CF8" w:rsidRDefault="0053619B" w:rsidP="00EE56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44CF8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44CF8">
        <w:rPr>
          <w:rFonts w:ascii="Times New Roman" w:hAnsi="Times New Roman" w:cs="Times New Roman"/>
          <w:strike/>
          <w:sz w:val="24"/>
          <w:szCs w:val="24"/>
        </w:rPr>
        <w:t xml:space="preserve"> que fazem parte da lista de aditivos permitidos para alimentos na Comunidade </w:t>
      </w:r>
      <w:proofErr w:type="spellStart"/>
      <w:r w:rsidRPr="00D44CF8">
        <w:rPr>
          <w:rFonts w:ascii="Times New Roman" w:hAnsi="Times New Roman" w:cs="Times New Roman"/>
          <w:strike/>
          <w:sz w:val="24"/>
          <w:szCs w:val="24"/>
        </w:rPr>
        <w:t>Européia</w:t>
      </w:r>
      <w:proofErr w:type="spellEnd"/>
      <w:r w:rsidRPr="00D44CF8">
        <w:rPr>
          <w:rFonts w:ascii="Times New Roman" w:hAnsi="Times New Roman" w:cs="Times New Roman"/>
          <w:strike/>
          <w:sz w:val="24"/>
          <w:szCs w:val="24"/>
        </w:rPr>
        <w:t xml:space="preserve"> (Diretiva 94/34/EC); </w:t>
      </w:r>
    </w:p>
    <w:p w:rsidR="0053619B" w:rsidRPr="00D44CF8" w:rsidRDefault="0053619B" w:rsidP="00EE56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44CF8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44CF8">
        <w:rPr>
          <w:rFonts w:ascii="Times New Roman" w:hAnsi="Times New Roman" w:cs="Times New Roman"/>
          <w:strike/>
          <w:sz w:val="24"/>
          <w:szCs w:val="24"/>
        </w:rPr>
        <w:t xml:space="preserve"> que compele ao Ministério da Agricultura legislar sobre os aspectos de tecnologia industrial de fabricação de cervejas, </w:t>
      </w:r>
    </w:p>
    <w:p w:rsidR="001D63AD" w:rsidRPr="00D44CF8" w:rsidRDefault="0053619B" w:rsidP="00EE56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44CF8">
        <w:rPr>
          <w:rFonts w:ascii="Times New Roman" w:hAnsi="Times New Roman" w:cs="Times New Roman"/>
          <w:strike/>
          <w:sz w:val="24"/>
          <w:szCs w:val="24"/>
        </w:rPr>
        <w:t>adotou</w:t>
      </w:r>
      <w:proofErr w:type="gramEnd"/>
      <w:r w:rsidRPr="00D44CF8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Diretor-Presidente, determino a sua publicação:</w:t>
      </w:r>
    </w:p>
    <w:p w:rsidR="00D44CF8" w:rsidRPr="00D44CF8" w:rsidRDefault="007C4D87" w:rsidP="00CB4C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44CF8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1° Autorizar a extensão de uso dos aditivos INS 216 </w:t>
      </w:r>
      <w:proofErr w:type="spellStart"/>
      <w:r w:rsidRPr="00D44CF8">
        <w:rPr>
          <w:rFonts w:ascii="Times New Roman" w:hAnsi="Times New Roman" w:cs="Times New Roman"/>
          <w:strike/>
          <w:sz w:val="24"/>
          <w:szCs w:val="24"/>
        </w:rPr>
        <w:t>Propilparabeno</w:t>
      </w:r>
      <w:proofErr w:type="spellEnd"/>
      <w:r w:rsidRPr="00D44CF8">
        <w:rPr>
          <w:rFonts w:ascii="Times New Roman" w:hAnsi="Times New Roman" w:cs="Times New Roman"/>
          <w:strike/>
          <w:sz w:val="24"/>
          <w:szCs w:val="24"/>
        </w:rPr>
        <w:t xml:space="preserve"> e INS 218 </w:t>
      </w:r>
      <w:proofErr w:type="spellStart"/>
      <w:r w:rsidRPr="00D44CF8">
        <w:rPr>
          <w:rFonts w:ascii="Times New Roman" w:hAnsi="Times New Roman" w:cs="Times New Roman"/>
          <w:strike/>
          <w:sz w:val="24"/>
          <w:szCs w:val="24"/>
        </w:rPr>
        <w:t>Metilparabeno</w:t>
      </w:r>
      <w:proofErr w:type="spellEnd"/>
      <w:r w:rsidRPr="00D44CF8">
        <w:rPr>
          <w:rFonts w:ascii="Times New Roman" w:hAnsi="Times New Roman" w:cs="Times New Roman"/>
          <w:strike/>
          <w:sz w:val="24"/>
          <w:szCs w:val="24"/>
        </w:rPr>
        <w:t>, na função de conservador em Cerveja envasada em garrafas PET-polietileno tereftalato, conforme tabela abaixo: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3119"/>
        <w:gridCol w:w="3149"/>
      </w:tblGrid>
      <w:tr w:rsidR="007C4D87" w:rsidRPr="00D44CF8" w:rsidTr="00D44CF8">
        <w:tc>
          <w:tcPr>
            <w:tcW w:w="2376" w:type="dxa"/>
          </w:tcPr>
          <w:p w:rsidR="007C4D87" w:rsidRPr="00D44CF8" w:rsidRDefault="007C4D87" w:rsidP="007C4D8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D44CF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INS</w:t>
            </w:r>
          </w:p>
        </w:tc>
        <w:tc>
          <w:tcPr>
            <w:tcW w:w="3119" w:type="dxa"/>
          </w:tcPr>
          <w:p w:rsidR="007C4D87" w:rsidRPr="00D44CF8" w:rsidRDefault="007C4D87" w:rsidP="007C4D8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D44CF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ADITIVO</w:t>
            </w:r>
          </w:p>
        </w:tc>
        <w:tc>
          <w:tcPr>
            <w:tcW w:w="3149" w:type="dxa"/>
          </w:tcPr>
          <w:p w:rsidR="007C4D87" w:rsidRPr="00D44CF8" w:rsidRDefault="007C4D87" w:rsidP="007C4D8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D44CF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Limite Máximo</w:t>
            </w:r>
          </w:p>
          <w:p w:rsidR="007C4D87" w:rsidRPr="00D44CF8" w:rsidRDefault="007C4D87" w:rsidP="007C4D8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gramStart"/>
            <w:r w:rsidRPr="00D44CF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g</w:t>
            </w:r>
            <w:proofErr w:type="gramEnd"/>
            <w:r w:rsidRPr="00D44CF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/100g</w:t>
            </w:r>
          </w:p>
        </w:tc>
      </w:tr>
      <w:tr w:rsidR="007C4D87" w:rsidRPr="00D44CF8" w:rsidTr="00D44CF8">
        <w:tc>
          <w:tcPr>
            <w:tcW w:w="2376" w:type="dxa"/>
          </w:tcPr>
          <w:p w:rsidR="007C4D87" w:rsidRDefault="007C4D87" w:rsidP="007C4D8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44CF8">
              <w:rPr>
                <w:rFonts w:ascii="Times New Roman" w:hAnsi="Times New Roman" w:cs="Times New Roman"/>
                <w:strike/>
                <w:sz w:val="24"/>
                <w:szCs w:val="24"/>
              </w:rPr>
              <w:t>216</w:t>
            </w:r>
          </w:p>
          <w:p w:rsidR="00D44CF8" w:rsidRPr="00D44CF8" w:rsidRDefault="00D44CF8" w:rsidP="007C4D8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44CF8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</w:t>
            </w:r>
            <w: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vogado pela Resolução – RDC nº </w:t>
            </w:r>
            <w:r w:rsidRPr="00D44CF8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8, de 20 de fevereiro de 2008</w:t>
            </w:r>
            <w:proofErr w:type="gramStart"/>
            <w:r w:rsidRPr="00D44CF8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)</w:t>
            </w:r>
            <w:proofErr w:type="gramEnd"/>
          </w:p>
        </w:tc>
        <w:tc>
          <w:tcPr>
            <w:tcW w:w="3119" w:type="dxa"/>
          </w:tcPr>
          <w:p w:rsidR="007C4D87" w:rsidRPr="00D44CF8" w:rsidRDefault="007C4D87" w:rsidP="007C4D87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D44CF8">
              <w:rPr>
                <w:rFonts w:ascii="Times New Roman" w:hAnsi="Times New Roman" w:cs="Times New Roman"/>
                <w:strike/>
                <w:sz w:val="24"/>
                <w:szCs w:val="24"/>
              </w:rPr>
              <w:t>Propilparabeno</w:t>
            </w:r>
            <w:proofErr w:type="spellEnd"/>
            <w:r w:rsidRPr="00D44CF8">
              <w:rPr>
                <w:rFonts w:ascii="Times New Roman" w:hAnsi="Times New Roman" w:cs="Times New Roman"/>
                <w:strike/>
                <w:sz w:val="24"/>
                <w:szCs w:val="24"/>
              </w:rPr>
              <w:t>, para-</w:t>
            </w:r>
            <w:proofErr w:type="spellStart"/>
            <w:r w:rsidRPr="00D44CF8">
              <w:rPr>
                <w:rFonts w:ascii="Times New Roman" w:hAnsi="Times New Roman" w:cs="Times New Roman"/>
                <w:strike/>
                <w:sz w:val="24"/>
                <w:szCs w:val="24"/>
              </w:rPr>
              <w:t>hidroxibenzoato</w:t>
            </w:r>
            <w:proofErr w:type="spellEnd"/>
            <w:r w:rsidRPr="00D44CF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propila</w:t>
            </w:r>
            <w:r w:rsidR="0086021F" w:rsidRPr="00D44CF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 </w:t>
            </w:r>
            <w:r w:rsidR="0086021F" w:rsidRPr="00D44CF8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</w:t>
            </w:r>
            <w:r w:rsidR="00D44CF8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vogado pela Resolução – RDC nº </w:t>
            </w:r>
            <w:r w:rsidR="0086021F" w:rsidRPr="00D44CF8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8, de 20 de fevereiro de 2008</w:t>
            </w:r>
            <w:proofErr w:type="gramStart"/>
            <w:r w:rsidR="0086021F" w:rsidRPr="00D44CF8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)</w:t>
            </w:r>
            <w:proofErr w:type="gramEnd"/>
          </w:p>
        </w:tc>
        <w:tc>
          <w:tcPr>
            <w:tcW w:w="3149" w:type="dxa"/>
          </w:tcPr>
          <w:p w:rsidR="007C4D87" w:rsidRDefault="007C4D87" w:rsidP="007C4D8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44CF8">
              <w:rPr>
                <w:rFonts w:ascii="Times New Roman" w:hAnsi="Times New Roman" w:cs="Times New Roman"/>
                <w:strike/>
                <w:sz w:val="24"/>
                <w:szCs w:val="24"/>
              </w:rPr>
              <w:t>0,007 (como ácido para-</w:t>
            </w:r>
            <w:proofErr w:type="spellStart"/>
            <w:r w:rsidRPr="00D44CF8">
              <w:rPr>
                <w:rFonts w:ascii="Times New Roman" w:hAnsi="Times New Roman" w:cs="Times New Roman"/>
                <w:strike/>
                <w:sz w:val="24"/>
                <w:szCs w:val="24"/>
              </w:rPr>
              <w:t>hidroxibenzóico</w:t>
            </w:r>
            <w:proofErr w:type="spellEnd"/>
            <w:r w:rsidRPr="00D44CF8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  <w:p w:rsidR="00D44CF8" w:rsidRPr="00D44CF8" w:rsidRDefault="00D44CF8" w:rsidP="007C4D8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44CF8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</w:t>
            </w:r>
            <w: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vogado pela Resolução – RDC nº </w:t>
            </w:r>
            <w:r w:rsidRPr="00D44CF8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8, de 20 de fevereiro de 2008</w:t>
            </w:r>
            <w:proofErr w:type="gramStart"/>
            <w:r w:rsidRPr="00D44CF8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)</w:t>
            </w:r>
            <w:proofErr w:type="gramEnd"/>
          </w:p>
        </w:tc>
      </w:tr>
      <w:tr w:rsidR="007C4D87" w:rsidRPr="00D44CF8" w:rsidTr="00D44CF8">
        <w:tc>
          <w:tcPr>
            <w:tcW w:w="2376" w:type="dxa"/>
          </w:tcPr>
          <w:p w:rsidR="007C4D87" w:rsidRPr="00D44CF8" w:rsidRDefault="007C4D87" w:rsidP="007C4D8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44CF8">
              <w:rPr>
                <w:rFonts w:ascii="Times New Roman" w:hAnsi="Times New Roman" w:cs="Times New Roman"/>
                <w:strike/>
                <w:sz w:val="24"/>
                <w:szCs w:val="24"/>
              </w:rPr>
              <w:t>218</w:t>
            </w:r>
          </w:p>
        </w:tc>
        <w:tc>
          <w:tcPr>
            <w:tcW w:w="3119" w:type="dxa"/>
          </w:tcPr>
          <w:p w:rsidR="007C4D87" w:rsidRPr="00D44CF8" w:rsidRDefault="007C4D87" w:rsidP="007C4D8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D44CF8">
              <w:rPr>
                <w:rFonts w:ascii="Times New Roman" w:hAnsi="Times New Roman" w:cs="Times New Roman"/>
                <w:strike/>
                <w:sz w:val="24"/>
                <w:szCs w:val="24"/>
              </w:rPr>
              <w:t>Metilparabeno</w:t>
            </w:r>
            <w:proofErr w:type="spellEnd"/>
            <w:r w:rsidRPr="00D44CF8">
              <w:rPr>
                <w:rFonts w:ascii="Times New Roman" w:hAnsi="Times New Roman" w:cs="Times New Roman"/>
                <w:strike/>
                <w:sz w:val="24"/>
                <w:szCs w:val="24"/>
              </w:rPr>
              <w:t>, para-</w:t>
            </w:r>
            <w:proofErr w:type="spellStart"/>
            <w:r w:rsidRPr="00D44CF8">
              <w:rPr>
                <w:rFonts w:ascii="Times New Roman" w:hAnsi="Times New Roman" w:cs="Times New Roman"/>
                <w:strike/>
                <w:sz w:val="24"/>
                <w:szCs w:val="24"/>
              </w:rPr>
              <w:t>hidroxibenzoato</w:t>
            </w:r>
            <w:proofErr w:type="spellEnd"/>
            <w:r w:rsidRPr="00D44CF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gramStart"/>
            <w:r w:rsidRPr="00D44CF8">
              <w:rPr>
                <w:rFonts w:ascii="Times New Roman" w:hAnsi="Times New Roman" w:cs="Times New Roman"/>
                <w:strike/>
                <w:sz w:val="24"/>
                <w:szCs w:val="24"/>
              </w:rPr>
              <w:t>metila</w:t>
            </w:r>
            <w:proofErr w:type="gramEnd"/>
          </w:p>
        </w:tc>
        <w:tc>
          <w:tcPr>
            <w:tcW w:w="3149" w:type="dxa"/>
          </w:tcPr>
          <w:p w:rsidR="007C4D87" w:rsidRPr="00D44CF8" w:rsidRDefault="007C4D87" w:rsidP="007C4D8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44CF8">
              <w:rPr>
                <w:rFonts w:ascii="Times New Roman" w:hAnsi="Times New Roman" w:cs="Times New Roman"/>
                <w:strike/>
                <w:sz w:val="24"/>
                <w:szCs w:val="24"/>
              </w:rPr>
              <w:t>0,007 (como ácido para-</w:t>
            </w:r>
            <w:proofErr w:type="spellStart"/>
            <w:r w:rsidRPr="00D44CF8">
              <w:rPr>
                <w:rFonts w:ascii="Times New Roman" w:hAnsi="Times New Roman" w:cs="Times New Roman"/>
                <w:strike/>
                <w:sz w:val="24"/>
                <w:szCs w:val="24"/>
              </w:rPr>
              <w:t>hidroxibenzóico</w:t>
            </w:r>
            <w:proofErr w:type="spellEnd"/>
            <w:r w:rsidRPr="00D44CF8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</w:tbl>
    <w:p w:rsidR="007C4D87" w:rsidRPr="00D44CF8" w:rsidRDefault="007C4D87" w:rsidP="007C4D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44CF8">
        <w:rPr>
          <w:rFonts w:ascii="Times New Roman" w:hAnsi="Times New Roman" w:cs="Times New Roman"/>
          <w:strike/>
          <w:sz w:val="24"/>
          <w:szCs w:val="24"/>
        </w:rPr>
        <w:t xml:space="preserve">Art. 2° A utilização dos aditivos de que trata o art. 1°, do ponto de vista da tecnologia industrial de fabricação, ficará sujeita à aprovação prévia da autoridade competente do Ministério da Agricultura. </w:t>
      </w:r>
    </w:p>
    <w:p w:rsidR="007C4D87" w:rsidRPr="00D44CF8" w:rsidRDefault="007C4D87" w:rsidP="007C4D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44CF8">
        <w:rPr>
          <w:rFonts w:ascii="Times New Roman" w:hAnsi="Times New Roman" w:cs="Times New Roman"/>
          <w:strike/>
          <w:sz w:val="24"/>
          <w:szCs w:val="24"/>
        </w:rPr>
        <w:t xml:space="preserve">Art. 3º Esta Resolução da Diretoria Colegiada entro em vigor na data de sua publicação. </w:t>
      </w:r>
    </w:p>
    <w:p w:rsidR="007C4D87" w:rsidRPr="00D44CF8" w:rsidRDefault="007C4D87" w:rsidP="00D44CF8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D44CF8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sectPr w:rsidR="007C4D87" w:rsidRPr="00D44CF8" w:rsidSect="00D6422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C6C" w:rsidRDefault="00CB4C6C" w:rsidP="00CB4C6C">
      <w:pPr>
        <w:spacing w:after="0" w:line="240" w:lineRule="auto"/>
      </w:pPr>
      <w:r>
        <w:separator/>
      </w:r>
    </w:p>
  </w:endnote>
  <w:endnote w:type="continuationSeparator" w:id="0">
    <w:p w:rsidR="00CB4C6C" w:rsidRDefault="00CB4C6C" w:rsidP="00CB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C6C" w:rsidRPr="008A0471" w:rsidRDefault="00CB4C6C" w:rsidP="00CB4C6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CB4C6C" w:rsidRDefault="00CB4C6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C6C" w:rsidRDefault="00CB4C6C" w:rsidP="00CB4C6C">
      <w:pPr>
        <w:spacing w:after="0" w:line="240" w:lineRule="auto"/>
      </w:pPr>
      <w:r>
        <w:separator/>
      </w:r>
    </w:p>
  </w:footnote>
  <w:footnote w:type="continuationSeparator" w:id="0">
    <w:p w:rsidR="00CB4C6C" w:rsidRDefault="00CB4C6C" w:rsidP="00CB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C6C" w:rsidRPr="00B517AC" w:rsidRDefault="00CB4C6C" w:rsidP="00CB4C6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C8639EF" wp14:editId="74697949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B4C6C" w:rsidRPr="00B517AC" w:rsidRDefault="00CB4C6C" w:rsidP="00CB4C6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CB4C6C" w:rsidRPr="00B517AC" w:rsidRDefault="00CB4C6C" w:rsidP="00CB4C6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CB4C6C" w:rsidRDefault="00CB4C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2B31"/>
    <w:rsid w:val="00057FB0"/>
    <w:rsid w:val="0011737E"/>
    <w:rsid w:val="00130EEE"/>
    <w:rsid w:val="00137D3D"/>
    <w:rsid w:val="001410FA"/>
    <w:rsid w:val="001D63AD"/>
    <w:rsid w:val="001E708B"/>
    <w:rsid w:val="00217C90"/>
    <w:rsid w:val="00244EAA"/>
    <w:rsid w:val="002B5C45"/>
    <w:rsid w:val="00302B31"/>
    <w:rsid w:val="0039383A"/>
    <w:rsid w:val="0053619B"/>
    <w:rsid w:val="005F04A4"/>
    <w:rsid w:val="006865C8"/>
    <w:rsid w:val="006C12F2"/>
    <w:rsid w:val="006E4FD3"/>
    <w:rsid w:val="007441BF"/>
    <w:rsid w:val="00786686"/>
    <w:rsid w:val="007C4D87"/>
    <w:rsid w:val="0086021F"/>
    <w:rsid w:val="00A04190"/>
    <w:rsid w:val="00A2237A"/>
    <w:rsid w:val="00A44372"/>
    <w:rsid w:val="00A50623"/>
    <w:rsid w:val="00B30817"/>
    <w:rsid w:val="00BE2A41"/>
    <w:rsid w:val="00CB4C6C"/>
    <w:rsid w:val="00D04108"/>
    <w:rsid w:val="00D44CF8"/>
    <w:rsid w:val="00D621E1"/>
    <w:rsid w:val="00D64228"/>
    <w:rsid w:val="00D965AD"/>
    <w:rsid w:val="00DA0654"/>
    <w:rsid w:val="00DB5375"/>
    <w:rsid w:val="00DD5138"/>
    <w:rsid w:val="00DE627C"/>
    <w:rsid w:val="00DF1633"/>
    <w:rsid w:val="00E2130B"/>
    <w:rsid w:val="00E97108"/>
    <w:rsid w:val="00EE560B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2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D63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B4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4C6C"/>
  </w:style>
  <w:style w:type="paragraph" w:styleId="Rodap">
    <w:name w:val="footer"/>
    <w:basedOn w:val="Normal"/>
    <w:link w:val="RodapChar"/>
    <w:uiPriority w:val="99"/>
    <w:unhideWhenUsed/>
    <w:rsid w:val="00CB4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4C6C"/>
  </w:style>
  <w:style w:type="paragraph" w:styleId="Textodebalo">
    <w:name w:val="Balloon Text"/>
    <w:basedOn w:val="Normal"/>
    <w:link w:val="TextodebaloChar"/>
    <w:uiPriority w:val="99"/>
    <w:semiHidden/>
    <w:unhideWhenUsed/>
    <w:rsid w:val="00CB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4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D63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3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1A27AC-1598-41C8-AA7E-17C893E4E2CC}"/>
</file>

<file path=customXml/itemProps2.xml><?xml version="1.0" encoding="utf-8"?>
<ds:datastoreItem xmlns:ds="http://schemas.openxmlformats.org/officeDocument/2006/customXml" ds:itemID="{4E821888-965A-4CEB-B136-F747D4D69C67}"/>
</file>

<file path=customXml/itemProps3.xml><?xml version="1.0" encoding="utf-8"?>
<ds:datastoreItem xmlns:ds="http://schemas.openxmlformats.org/officeDocument/2006/customXml" ds:itemID="{FD8D201B-FEC9-412E-AEED-28A804C391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432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cp:lastPrinted>2016-08-23T19:03:00Z</cp:lastPrinted>
  <dcterms:created xsi:type="dcterms:W3CDTF">2015-12-29T16:48:00Z</dcterms:created>
  <dcterms:modified xsi:type="dcterms:W3CDTF">2016-08-23T19:03:00Z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