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47" w:rsidRPr="00E57121" w:rsidRDefault="00775047" w:rsidP="00775047">
      <w:pPr>
        <w:rPr>
          <w:b/>
          <w:bCs/>
        </w:rPr>
      </w:pPr>
      <w:bookmarkStart w:id="0" w:name="_GoBack"/>
      <w:bookmarkEnd w:id="0"/>
    </w:p>
    <w:p w:rsidR="00F13F1A" w:rsidRDefault="00840CC4" w:rsidP="00267C78">
      <w:pPr>
        <w:ind w:left="567"/>
        <w:rPr>
          <w:b/>
          <w:bCs/>
          <w:sz w:val="22"/>
        </w:rPr>
      </w:pPr>
      <w:r w:rsidRPr="00E57121">
        <w:rPr>
          <w:b/>
          <w:bCs/>
          <w:sz w:val="22"/>
        </w:rPr>
        <w:t>RESOLUÇÃO</w:t>
      </w:r>
      <w:r w:rsidR="00DF5252" w:rsidRPr="00E57121">
        <w:rPr>
          <w:b/>
          <w:bCs/>
          <w:sz w:val="22"/>
        </w:rPr>
        <w:t xml:space="preserve"> DA DIRETORIA COLEGIADA</w:t>
      </w:r>
      <w:r w:rsidRPr="00E57121">
        <w:rPr>
          <w:b/>
          <w:bCs/>
          <w:sz w:val="22"/>
        </w:rPr>
        <w:t xml:space="preserve"> </w:t>
      </w:r>
      <w:r w:rsidR="00353FE8" w:rsidRPr="00E57121">
        <w:rPr>
          <w:b/>
          <w:bCs/>
          <w:sz w:val="22"/>
        </w:rPr>
        <w:t xml:space="preserve">- RDC </w:t>
      </w:r>
      <w:r w:rsidR="006B6BD6" w:rsidRPr="00E57121">
        <w:rPr>
          <w:b/>
          <w:bCs/>
          <w:sz w:val="22"/>
        </w:rPr>
        <w:t>N</w:t>
      </w:r>
      <w:r w:rsidR="00572359" w:rsidRPr="00E57121">
        <w:rPr>
          <w:b/>
          <w:bCs/>
          <w:sz w:val="22"/>
        </w:rPr>
        <w:t>°</w:t>
      </w:r>
      <w:r w:rsidR="00AE275D" w:rsidRPr="00E57121">
        <w:rPr>
          <w:b/>
          <w:bCs/>
          <w:sz w:val="22"/>
        </w:rPr>
        <w:t xml:space="preserve"> </w:t>
      </w:r>
      <w:r w:rsidR="00267C78" w:rsidRPr="00E57121">
        <w:rPr>
          <w:b/>
          <w:bCs/>
          <w:sz w:val="22"/>
        </w:rPr>
        <w:t>128</w:t>
      </w:r>
      <w:r w:rsidR="00A15731" w:rsidRPr="00E57121">
        <w:rPr>
          <w:b/>
          <w:bCs/>
          <w:sz w:val="22"/>
        </w:rPr>
        <w:t>,</w:t>
      </w:r>
      <w:r w:rsidR="0084514C" w:rsidRPr="00E57121">
        <w:rPr>
          <w:b/>
          <w:bCs/>
          <w:sz w:val="22"/>
        </w:rPr>
        <w:t xml:space="preserve"> </w:t>
      </w:r>
      <w:r w:rsidR="000C5ABE" w:rsidRPr="00E57121">
        <w:rPr>
          <w:b/>
          <w:bCs/>
          <w:sz w:val="22"/>
        </w:rPr>
        <w:t xml:space="preserve">DE </w:t>
      </w:r>
      <w:r w:rsidR="00267C78" w:rsidRPr="00E57121">
        <w:rPr>
          <w:b/>
          <w:bCs/>
          <w:sz w:val="22"/>
        </w:rPr>
        <w:t xml:space="preserve">02 </w:t>
      </w:r>
      <w:r w:rsidR="003523FC" w:rsidRPr="00E57121">
        <w:rPr>
          <w:b/>
          <w:bCs/>
          <w:sz w:val="22"/>
        </w:rPr>
        <w:t xml:space="preserve">DE </w:t>
      </w:r>
      <w:r w:rsidR="000C5ABE" w:rsidRPr="00E57121">
        <w:rPr>
          <w:b/>
          <w:bCs/>
          <w:sz w:val="22"/>
        </w:rPr>
        <w:t>DEZEMBRO</w:t>
      </w:r>
      <w:r w:rsidR="006B6BD6" w:rsidRPr="00E57121">
        <w:rPr>
          <w:b/>
          <w:bCs/>
          <w:sz w:val="22"/>
        </w:rPr>
        <w:t xml:space="preserve"> DE </w:t>
      </w:r>
      <w:r w:rsidR="00DF5252" w:rsidRPr="00E57121">
        <w:rPr>
          <w:b/>
          <w:bCs/>
          <w:sz w:val="22"/>
        </w:rPr>
        <w:t>201</w:t>
      </w:r>
      <w:r w:rsidR="00AE0420" w:rsidRPr="00E57121">
        <w:rPr>
          <w:b/>
          <w:bCs/>
          <w:sz w:val="22"/>
        </w:rPr>
        <w:t>6</w:t>
      </w:r>
    </w:p>
    <w:p w:rsidR="00E57121" w:rsidRDefault="00E57121" w:rsidP="00267C78">
      <w:pPr>
        <w:ind w:left="567"/>
        <w:rPr>
          <w:b/>
          <w:bCs/>
          <w:sz w:val="22"/>
        </w:rPr>
      </w:pPr>
    </w:p>
    <w:p w:rsidR="00E57121" w:rsidRPr="00E57121" w:rsidRDefault="00E57121" w:rsidP="00E57121">
      <w:pPr>
        <w:ind w:left="567"/>
        <w:jc w:val="center"/>
        <w:rPr>
          <w:b/>
          <w:bCs/>
          <w:color w:val="0000FF"/>
          <w:sz w:val="22"/>
        </w:rPr>
      </w:pPr>
      <w:r w:rsidRPr="00E57121">
        <w:rPr>
          <w:b/>
          <w:bCs/>
          <w:color w:val="0000FF"/>
          <w:sz w:val="22"/>
        </w:rPr>
        <w:t>(Publicada no DOU nº 232, de 5 de dezembro de 2016)</w:t>
      </w:r>
    </w:p>
    <w:p w:rsidR="00952365" w:rsidRPr="00E57121" w:rsidRDefault="00952365" w:rsidP="00A32320">
      <w:pPr>
        <w:rPr>
          <w:b/>
          <w:bCs/>
        </w:rPr>
      </w:pPr>
    </w:p>
    <w:p w:rsidR="00036EB6" w:rsidRPr="00E57121" w:rsidRDefault="00036EB6" w:rsidP="00E57121">
      <w:pPr>
        <w:ind w:left="4536"/>
        <w:jc w:val="both"/>
        <w:rPr>
          <w:bCs/>
        </w:rPr>
      </w:pPr>
      <w:r w:rsidRPr="00E57121">
        <w:rPr>
          <w:bCs/>
        </w:rPr>
        <w:t xml:space="preserve">Dispõe sobre a atualização do Anexo I (Produtos à base de Canabidiol em associação com outros canabinóides, dentre eles o </w:t>
      </w:r>
      <w:r w:rsidR="008443AF" w:rsidRPr="00E57121">
        <w:rPr>
          <w:bCs/>
        </w:rPr>
        <w:t>THC</w:t>
      </w:r>
      <w:r w:rsidRPr="00E57121">
        <w:rPr>
          <w:bCs/>
        </w:rPr>
        <w:t xml:space="preserve">, em conformidade com o capítulo </w:t>
      </w:r>
      <w:r w:rsidR="008443AF" w:rsidRPr="00E57121">
        <w:rPr>
          <w:bCs/>
        </w:rPr>
        <w:t>I</w:t>
      </w:r>
      <w:r w:rsidRPr="00E57121">
        <w:rPr>
          <w:bCs/>
        </w:rPr>
        <w:t xml:space="preserve"> - seção </w:t>
      </w:r>
      <w:r w:rsidR="008443AF" w:rsidRPr="00E57121">
        <w:rPr>
          <w:bCs/>
        </w:rPr>
        <w:t>II</w:t>
      </w:r>
      <w:r w:rsidR="00450862" w:rsidRPr="00E57121">
        <w:rPr>
          <w:bCs/>
        </w:rPr>
        <w:t xml:space="preserve"> da </w:t>
      </w:r>
      <w:r w:rsidR="008443AF" w:rsidRPr="00E57121">
        <w:rPr>
          <w:bCs/>
        </w:rPr>
        <w:t xml:space="preserve">Resolução </w:t>
      </w:r>
      <w:r w:rsidR="00275CB3" w:rsidRPr="00E57121">
        <w:rPr>
          <w:bCs/>
        </w:rPr>
        <w:t xml:space="preserve">da Diretoria Colegiada - </w:t>
      </w:r>
      <w:r w:rsidR="008443AF" w:rsidRPr="00E57121">
        <w:rPr>
          <w:bCs/>
        </w:rPr>
        <w:t>RDC n</w:t>
      </w:r>
      <w:r w:rsidR="00450862" w:rsidRPr="00E57121">
        <w:rPr>
          <w:bCs/>
        </w:rPr>
        <w:t>° 17, de 6 de maio de 2015.</w:t>
      </w:r>
    </w:p>
    <w:p w:rsidR="009270CA" w:rsidRPr="00E57121" w:rsidRDefault="009270CA" w:rsidP="000C5ABE">
      <w:pPr>
        <w:ind w:firstLine="567"/>
        <w:jc w:val="both"/>
        <w:rPr>
          <w:b/>
          <w:bCs/>
        </w:rPr>
      </w:pPr>
    </w:p>
    <w:p w:rsidR="007460D7" w:rsidRPr="00E57121" w:rsidRDefault="00453D93" w:rsidP="000C5ABE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  <w:rPr>
          <w:rFonts w:ascii="Times New Roman" w:hAnsi="Times New Roman"/>
          <w:szCs w:val="24"/>
          <w:lang w:eastAsia="en-US"/>
        </w:rPr>
      </w:pPr>
      <w:r w:rsidRPr="00E57121">
        <w:rPr>
          <w:rFonts w:ascii="Times New Roman" w:hAnsi="Times New Roman"/>
          <w:b/>
          <w:bCs/>
          <w:szCs w:val="24"/>
        </w:rPr>
        <w:t>A Diretoria Colegiada da Agência Nacional de Vigilância Sanitária,</w:t>
      </w:r>
      <w:r w:rsidRPr="00E57121">
        <w:rPr>
          <w:rFonts w:ascii="Times New Roman" w:hAnsi="Times New Roman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</w:t>
      </w:r>
      <w:r w:rsidR="00620EC3" w:rsidRPr="00E57121">
        <w:rPr>
          <w:rFonts w:ascii="Times New Roman" w:hAnsi="Times New Roman"/>
          <w:szCs w:val="24"/>
        </w:rPr>
        <w:t xml:space="preserve">em </w:t>
      </w:r>
      <w:r w:rsidR="00973B08" w:rsidRPr="00E57121">
        <w:rPr>
          <w:rFonts w:ascii="Times New Roman" w:hAnsi="Times New Roman"/>
          <w:szCs w:val="24"/>
        </w:rPr>
        <w:t>22</w:t>
      </w:r>
      <w:r w:rsidR="00620EC3" w:rsidRPr="00E57121">
        <w:rPr>
          <w:rFonts w:ascii="Times New Roman" w:hAnsi="Times New Roman"/>
          <w:szCs w:val="24"/>
        </w:rPr>
        <w:t xml:space="preserve"> de </w:t>
      </w:r>
      <w:r w:rsidR="00973B08" w:rsidRPr="00E57121">
        <w:rPr>
          <w:rFonts w:ascii="Times New Roman" w:hAnsi="Times New Roman"/>
          <w:szCs w:val="24"/>
        </w:rPr>
        <w:t>novembro de 2016</w:t>
      </w:r>
      <w:r w:rsidR="00620EC3" w:rsidRPr="00E57121">
        <w:rPr>
          <w:rFonts w:ascii="Times New Roman" w:hAnsi="Times New Roman"/>
          <w:szCs w:val="24"/>
        </w:rPr>
        <w:t>, adota a seguinte Resolução da Diretoria Colegiada e eu, Diretor-Presidente Substituto, determino a sua publicação.</w:t>
      </w:r>
    </w:p>
    <w:p w:rsidR="00054586" w:rsidRPr="00E57121" w:rsidRDefault="00453D93" w:rsidP="000C5ABE">
      <w:pPr>
        <w:ind w:firstLine="567"/>
        <w:jc w:val="both"/>
        <w:rPr>
          <w:color w:val="FF0000"/>
        </w:rPr>
      </w:pPr>
      <w:r w:rsidRPr="00E57121">
        <w:rPr>
          <w:color w:val="FF0000"/>
        </w:rPr>
        <w:t xml:space="preserve"> </w:t>
      </w:r>
    </w:p>
    <w:p w:rsidR="00A12F2E" w:rsidRPr="00E57121" w:rsidRDefault="000C5ABE" w:rsidP="000C5ABE">
      <w:pPr>
        <w:ind w:firstLine="567"/>
        <w:jc w:val="both"/>
      </w:pPr>
      <w:r w:rsidRPr="00E57121">
        <w:t>Art 1°</w:t>
      </w:r>
      <w:r w:rsidR="00F2368F" w:rsidRPr="00E57121">
        <w:t xml:space="preserve"> </w:t>
      </w:r>
      <w:r w:rsidR="00CC0447" w:rsidRPr="00E57121">
        <w:t>Publicar a atualização do Anexo I</w:t>
      </w:r>
      <w:r w:rsidR="00924756" w:rsidRPr="00E57121">
        <w:t xml:space="preserve"> da </w:t>
      </w:r>
      <w:r w:rsidR="00955437" w:rsidRPr="00E57121">
        <w:t>Resolução RDC n</w:t>
      </w:r>
      <w:r w:rsidR="00924756" w:rsidRPr="00E57121">
        <w:t>° 17, de 6 de maio de 2015</w:t>
      </w:r>
      <w:r w:rsidR="00CC0447" w:rsidRPr="00E57121">
        <w:t>,</w:t>
      </w:r>
      <w:r w:rsidR="00953B3B" w:rsidRPr="00E57121">
        <w:t xml:space="preserve"> em conformidade com o </w:t>
      </w:r>
      <w:r w:rsidR="00065055" w:rsidRPr="00E57121">
        <w:t xml:space="preserve">seu </w:t>
      </w:r>
      <w:r w:rsidR="00953B3B" w:rsidRPr="00E57121">
        <w:t>capítulo I - seção II, p</w:t>
      </w:r>
      <w:r w:rsidR="003B4936" w:rsidRPr="00E57121">
        <w:t xml:space="preserve">rodutos </w:t>
      </w:r>
      <w:r w:rsidR="00953B3B" w:rsidRPr="00E57121">
        <w:t>à</w:t>
      </w:r>
      <w:r w:rsidR="009950A7" w:rsidRPr="00E57121">
        <w:t xml:space="preserve"> base de Canabidiol em associação com outros canabinóides, dentre eles o </w:t>
      </w:r>
      <w:r w:rsidR="00BA38E0" w:rsidRPr="00E57121">
        <w:t>THC</w:t>
      </w:r>
      <w:r w:rsidR="00953B3B" w:rsidRPr="00E57121">
        <w:t>.</w:t>
      </w:r>
    </w:p>
    <w:p w:rsidR="00E65106" w:rsidRPr="00E57121" w:rsidRDefault="00E65106" w:rsidP="000C5ABE">
      <w:pPr>
        <w:tabs>
          <w:tab w:val="left" w:pos="540"/>
        </w:tabs>
        <w:ind w:firstLine="567"/>
        <w:jc w:val="both"/>
      </w:pPr>
    </w:p>
    <w:p w:rsidR="000C0551" w:rsidRPr="00E57121" w:rsidRDefault="000C5ABE" w:rsidP="000C5ABE">
      <w:pPr>
        <w:ind w:firstLine="567"/>
        <w:jc w:val="both"/>
      </w:pPr>
      <w:r w:rsidRPr="00E57121">
        <w:t>Art 2°</w:t>
      </w:r>
      <w:r w:rsidR="00F2368F" w:rsidRPr="00E57121">
        <w:t xml:space="preserve"> </w:t>
      </w:r>
      <w:r w:rsidR="00DE2FDB" w:rsidRPr="00E57121">
        <w:t>Esta Resolução entra em vigor na data de sua publicação.</w:t>
      </w:r>
    </w:p>
    <w:p w:rsidR="000C5ABE" w:rsidRPr="00E57121" w:rsidRDefault="000C5ABE" w:rsidP="00267C78">
      <w:pPr>
        <w:jc w:val="both"/>
      </w:pPr>
    </w:p>
    <w:p w:rsidR="00E57121" w:rsidRDefault="00E57121" w:rsidP="004654B5">
      <w:pPr>
        <w:jc w:val="center"/>
        <w:rPr>
          <w:b/>
          <w:bCs/>
        </w:rPr>
      </w:pPr>
    </w:p>
    <w:p w:rsidR="004654B5" w:rsidRPr="00E57121" w:rsidRDefault="004654B5" w:rsidP="004654B5">
      <w:pPr>
        <w:jc w:val="center"/>
        <w:rPr>
          <w:b/>
          <w:bCs/>
        </w:rPr>
      </w:pPr>
      <w:r w:rsidRPr="00E57121">
        <w:rPr>
          <w:b/>
          <w:bCs/>
        </w:rPr>
        <w:t>JARBAS BARBOSA DA SILVA JR.</w:t>
      </w:r>
    </w:p>
    <w:p w:rsidR="00A15731" w:rsidRPr="00E57121" w:rsidRDefault="00551948" w:rsidP="004654B5">
      <w:pPr>
        <w:jc w:val="center"/>
      </w:pPr>
      <w:r w:rsidRPr="00E57121">
        <w:t>Diretor-</w:t>
      </w:r>
      <w:r w:rsidR="00A15731" w:rsidRPr="00E57121">
        <w:t xml:space="preserve">Presidente </w:t>
      </w:r>
    </w:p>
    <w:p w:rsidR="00AF32E1" w:rsidRPr="00E57121" w:rsidRDefault="00AF32E1" w:rsidP="00356CF0">
      <w:pPr>
        <w:jc w:val="center"/>
      </w:pPr>
    </w:p>
    <w:p w:rsidR="00AF32E1" w:rsidRPr="00E57121" w:rsidRDefault="00AF32E1" w:rsidP="00356CF0">
      <w:pPr>
        <w:jc w:val="center"/>
      </w:pPr>
    </w:p>
    <w:p w:rsidR="005856A9" w:rsidRPr="00E57121" w:rsidRDefault="005856A9" w:rsidP="005856A9">
      <w:pPr>
        <w:jc w:val="center"/>
        <w:rPr>
          <w:b/>
        </w:rPr>
      </w:pPr>
      <w:r w:rsidRPr="00E57121">
        <w:rPr>
          <w:b/>
        </w:rPr>
        <w:t>ANEXO I</w:t>
      </w:r>
    </w:p>
    <w:p w:rsidR="005856A9" w:rsidRPr="00E57121" w:rsidRDefault="005856A9" w:rsidP="005856A9">
      <w:pPr>
        <w:jc w:val="center"/>
      </w:pPr>
    </w:p>
    <w:p w:rsidR="00AD5C79" w:rsidRPr="00E57121" w:rsidRDefault="005856A9" w:rsidP="00E57121">
      <w:pPr>
        <w:jc w:val="center"/>
        <w:rPr>
          <w:b/>
        </w:rPr>
      </w:pPr>
      <w:r w:rsidRPr="00E57121">
        <w:rPr>
          <w:b/>
        </w:rPr>
        <w:t xml:space="preserve">Produtos à base de Canabidiol em associação com outros canabinóides, dentre eles o </w:t>
      </w:r>
      <w:r w:rsidR="00D4035D" w:rsidRPr="00E57121">
        <w:rPr>
          <w:b/>
        </w:rPr>
        <w:t>THC</w:t>
      </w:r>
      <w:r w:rsidRPr="00E57121">
        <w:rPr>
          <w:b/>
        </w:rPr>
        <w:t>, em conformidade com o</w:t>
      </w:r>
      <w:r w:rsidR="00D4035D" w:rsidRPr="00E57121">
        <w:rPr>
          <w:b/>
        </w:rPr>
        <w:t xml:space="preserve"> capítulo I - seção II</w:t>
      </w:r>
      <w:r w:rsidR="007C1AE4" w:rsidRPr="00E57121">
        <w:rPr>
          <w:b/>
        </w:rPr>
        <w:t xml:space="preserve"> da Resolução </w:t>
      </w:r>
      <w:r w:rsidR="00453D93" w:rsidRPr="00E57121">
        <w:rPr>
          <w:b/>
        </w:rPr>
        <w:t xml:space="preserve">da Diretoria Colegiada - </w:t>
      </w:r>
      <w:r w:rsidR="007C1AE4" w:rsidRPr="00E57121">
        <w:rPr>
          <w:b/>
        </w:rPr>
        <w:t>RDC n° 17, de 6 de maio de 2015</w:t>
      </w:r>
      <w:r w:rsidR="00D4035D" w:rsidRPr="00E57121">
        <w:rPr>
          <w:b/>
        </w:rPr>
        <w:t>.</w:t>
      </w:r>
    </w:p>
    <w:p w:rsidR="005856A9" w:rsidRPr="00E57121" w:rsidRDefault="005856A9" w:rsidP="00E57121">
      <w:pPr>
        <w:jc w:val="center"/>
        <w:rPr>
          <w:b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3405"/>
      </w:tblGrid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731BAC">
            <w:pPr>
              <w:contextualSpacing/>
              <w:jc w:val="center"/>
              <w:rPr>
                <w:b/>
                <w:bCs/>
                <w:lang w:eastAsia="en-US"/>
              </w:rPr>
            </w:pPr>
            <w:r w:rsidRPr="00E57121">
              <w:rPr>
                <w:b/>
                <w:bCs/>
              </w:rPr>
              <w:t>Nome do Produto</w:t>
            </w:r>
          </w:p>
        </w:tc>
        <w:tc>
          <w:tcPr>
            <w:tcW w:w="5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731BAC">
            <w:pPr>
              <w:contextualSpacing/>
              <w:jc w:val="center"/>
              <w:rPr>
                <w:b/>
                <w:bCs/>
                <w:lang w:eastAsia="en-US"/>
              </w:rPr>
            </w:pPr>
            <w:r w:rsidRPr="00E57121">
              <w:rPr>
                <w:b/>
                <w:bCs/>
              </w:rPr>
              <w:t>Nome da Empresa</w:t>
            </w:r>
          </w:p>
        </w:tc>
      </w:tr>
      <w:tr w:rsidR="00206939" w:rsidRPr="00E57121" w:rsidTr="00267C78">
        <w:trPr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eastAsia="en-US"/>
              </w:rPr>
            </w:pPr>
            <w:r w:rsidRPr="00E57121">
              <w:t>Cibdex Hemp CBD Complex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eastAsia="en-US"/>
              </w:rPr>
            </w:pPr>
            <w:r w:rsidRPr="00E57121">
              <w:t>Hemp Meds Px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eastAsia="en-US"/>
              </w:rPr>
            </w:pPr>
            <w:r w:rsidRPr="00E57121">
              <w:t>Hemp Blend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eastAsia="en-US"/>
              </w:rPr>
            </w:pPr>
            <w:r w:rsidRPr="00E57121">
              <w:t>Bluebird Botanicals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Real Scientific Hemp Oil (RSHO)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Hemp Meds Px</w:t>
            </w:r>
          </w:p>
        </w:tc>
      </w:tr>
      <w:tr w:rsidR="00206939" w:rsidRPr="00E57121" w:rsidTr="00267C78">
        <w:trPr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C865C7" w:rsidRDefault="00206939">
            <w:pPr>
              <w:contextualSpacing/>
              <w:jc w:val="both"/>
              <w:rPr>
                <w:strike/>
              </w:rPr>
            </w:pPr>
            <w:r w:rsidRPr="00C865C7">
              <w:rPr>
                <w:strike/>
              </w:rPr>
              <w:t>Revivid LLC Hemp Tincture</w:t>
            </w:r>
          </w:p>
          <w:p w:rsidR="00440EE0" w:rsidRPr="00440EE0" w:rsidRDefault="00440EE0">
            <w:pPr>
              <w:contextualSpacing/>
              <w:jc w:val="both"/>
              <w:rPr>
                <w:lang w:eastAsia="en-US"/>
              </w:rPr>
            </w:pPr>
            <w:r w:rsidRPr="00440EE0">
              <w:t>Revivid Hemp Tincture</w:t>
            </w:r>
            <w:r>
              <w:t xml:space="preserve"> </w:t>
            </w:r>
            <w:r>
              <w:rPr>
                <w:b/>
                <w:color w:val="0000FF"/>
              </w:rPr>
              <w:t>(Retificado no</w:t>
            </w:r>
            <w:r w:rsidRPr="00440EE0">
              <w:rPr>
                <w:b/>
                <w:color w:val="0000FF"/>
              </w:rPr>
              <w:t xml:space="preserve"> DOU nº 234, de 7 de dezembro de 2016)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C865C7" w:rsidRDefault="00206939">
            <w:pPr>
              <w:contextualSpacing/>
              <w:jc w:val="both"/>
              <w:rPr>
                <w:strike/>
              </w:rPr>
            </w:pPr>
            <w:r w:rsidRPr="00C865C7">
              <w:rPr>
                <w:strike/>
              </w:rPr>
              <w:t>Revivid</w:t>
            </w:r>
          </w:p>
          <w:p w:rsidR="00440EE0" w:rsidRPr="00C865C7" w:rsidRDefault="00440EE0">
            <w:pPr>
              <w:contextualSpacing/>
              <w:jc w:val="both"/>
            </w:pPr>
            <w:r w:rsidRPr="00C865C7">
              <w:t>Revivid LLC</w:t>
            </w:r>
          </w:p>
          <w:p w:rsidR="00440EE0" w:rsidRPr="00440EE0" w:rsidRDefault="00440EE0" w:rsidP="00440EE0">
            <w:pPr>
              <w:contextualSpacing/>
              <w:jc w:val="both"/>
              <w:rPr>
                <w:b/>
                <w:lang w:eastAsia="en-US"/>
              </w:rPr>
            </w:pPr>
            <w:r w:rsidRPr="00440EE0">
              <w:rPr>
                <w:b/>
                <w:color w:val="0000FF"/>
              </w:rPr>
              <w:t xml:space="preserve">(Retificado </w:t>
            </w:r>
            <w:r>
              <w:rPr>
                <w:b/>
                <w:color w:val="0000FF"/>
              </w:rPr>
              <w:t>no</w:t>
            </w:r>
            <w:r w:rsidRPr="00440EE0">
              <w:rPr>
                <w:b/>
                <w:color w:val="0000FF"/>
              </w:rPr>
              <w:t xml:space="preserve"> DOU nº 234, de 7 de dezembro de 2016)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CBDRX CBD Oil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CBDRX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611116" w:rsidP="00611116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Charlotte</w:t>
            </w:r>
            <w:r w:rsidR="00206939" w:rsidRPr="00E57121">
              <w:rPr>
                <w:lang w:val="en-US"/>
              </w:rPr>
              <w:t xml:space="preserve"> Web Hemp Extract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CW Botanicals</w:t>
            </w:r>
          </w:p>
        </w:tc>
      </w:tr>
      <w:tr w:rsidR="00206939" w:rsidRPr="00E57121" w:rsidTr="00267C78">
        <w:trPr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Endoca Hemp Oil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Endoca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lastRenderedPageBreak/>
              <w:t>Elixinol Hemp Oil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Elixinol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EVR Hemp Oil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 w:rsidP="004D2B7A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EVR</w:t>
            </w:r>
            <w:r w:rsidR="00BE0E32" w:rsidRPr="00E57121">
              <w:rPr>
                <w:lang w:val="en-US"/>
              </w:rPr>
              <w:t xml:space="preserve"> </w:t>
            </w:r>
          </w:p>
        </w:tc>
      </w:tr>
      <w:tr w:rsidR="00206939" w:rsidRPr="00E57121" w:rsidTr="00267C78">
        <w:trPr>
          <w:trHeight w:val="266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Mary’s Elite CBD Remedy Oil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Mary’s Nutritionals</w:t>
            </w:r>
          </w:p>
        </w:tc>
      </w:tr>
      <w:tr w:rsidR="00206939" w:rsidRPr="00E57121" w:rsidTr="00267C78">
        <w:trPr>
          <w:trHeight w:val="283"/>
          <w:jc w:val="center"/>
        </w:trPr>
        <w:tc>
          <w:tcPr>
            <w:tcW w:w="5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Purodiol CBD</w:t>
            </w:r>
          </w:p>
        </w:tc>
        <w:tc>
          <w:tcPr>
            <w:tcW w:w="5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939" w:rsidRPr="00E57121" w:rsidRDefault="00206939">
            <w:pPr>
              <w:contextualSpacing/>
              <w:jc w:val="both"/>
              <w:rPr>
                <w:lang w:val="en-US" w:eastAsia="en-US"/>
              </w:rPr>
            </w:pPr>
            <w:r w:rsidRPr="00E57121">
              <w:rPr>
                <w:lang w:val="en-US"/>
              </w:rPr>
              <w:t>Purodiol Limited UK</w:t>
            </w:r>
          </w:p>
        </w:tc>
      </w:tr>
    </w:tbl>
    <w:p w:rsidR="00206939" w:rsidRPr="00E57121" w:rsidRDefault="00206939" w:rsidP="005856A9">
      <w:pPr>
        <w:jc w:val="both"/>
      </w:pPr>
    </w:p>
    <w:p w:rsidR="005856A9" w:rsidRPr="00E57121" w:rsidRDefault="005856A9" w:rsidP="005856A9">
      <w:pPr>
        <w:jc w:val="both"/>
      </w:pPr>
      <w:r w:rsidRPr="00E57121">
        <w:rPr>
          <w:b/>
        </w:rPr>
        <w:t>Atenção:</w:t>
      </w:r>
      <w:r w:rsidRPr="00E57121">
        <w:t xml:space="preserve"> Os produtos acima listad</w:t>
      </w:r>
      <w:r w:rsidR="00DE5002" w:rsidRPr="00E57121">
        <w:t>os não são registrados no país</w:t>
      </w:r>
      <w:r w:rsidRPr="00E57121">
        <w:t>, portanto, não possuem eficácia e</w:t>
      </w:r>
      <w:r w:rsidR="00B40DC9" w:rsidRPr="00E57121">
        <w:t xml:space="preserve"> </w:t>
      </w:r>
      <w:r w:rsidRPr="00E57121">
        <w:t>segurança avaliadas pela Anvisa.</w:t>
      </w:r>
    </w:p>
    <w:sectPr w:rsidR="005856A9" w:rsidRPr="00E57121" w:rsidSect="00E57121">
      <w:headerReference w:type="default" r:id="rId8"/>
      <w:footerReference w:type="default" r:id="rId9"/>
      <w:pgSz w:w="11907" w:h="16840" w:code="9"/>
      <w:pgMar w:top="709" w:right="567" w:bottom="993" w:left="1134" w:header="71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3F0" w:rsidRDefault="000543F0" w:rsidP="00812E8C">
      <w:r>
        <w:separator/>
      </w:r>
    </w:p>
  </w:endnote>
  <w:endnote w:type="continuationSeparator" w:id="0">
    <w:p w:rsidR="000543F0" w:rsidRDefault="000543F0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C5" w:rsidRDefault="004F7DC5" w:rsidP="00E57121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</w:t>
    </w:r>
    <w:r>
      <w:rPr>
        <w:rFonts w:ascii="Calibri" w:hAnsi="Calibri"/>
        <w:color w:val="943634"/>
      </w:rPr>
      <w:t>.</w:t>
    </w:r>
  </w:p>
  <w:p w:rsidR="004F7DC5" w:rsidRDefault="004F7D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3F0" w:rsidRDefault="000543F0" w:rsidP="00812E8C">
      <w:r>
        <w:separator/>
      </w:r>
    </w:p>
  </w:footnote>
  <w:footnote w:type="continuationSeparator" w:id="0">
    <w:p w:rsidR="000543F0" w:rsidRDefault="000543F0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C5" w:rsidRPr="00B517AC" w:rsidRDefault="004F7DC5" w:rsidP="00E57121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E57121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4F7DC5" w:rsidRPr="00B517AC" w:rsidRDefault="004F7DC5" w:rsidP="00E57121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4F7DC5" w:rsidRPr="00B517AC" w:rsidRDefault="004F7DC5" w:rsidP="00E57121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4F7DC5" w:rsidRDefault="004F7D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A18C0ABC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3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15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6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7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1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4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27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9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17"/>
  </w:num>
  <w:num w:numId="5">
    <w:abstractNumId w:val="19"/>
  </w:num>
  <w:num w:numId="6">
    <w:abstractNumId w:val="8"/>
  </w:num>
  <w:num w:numId="7">
    <w:abstractNumId w:val="27"/>
  </w:num>
  <w:num w:numId="8">
    <w:abstractNumId w:val="24"/>
  </w:num>
  <w:num w:numId="9">
    <w:abstractNumId w:val="1"/>
  </w:num>
  <w:num w:numId="10">
    <w:abstractNumId w:val="13"/>
  </w:num>
  <w:num w:numId="11">
    <w:abstractNumId w:val="29"/>
  </w:num>
  <w:num w:numId="12">
    <w:abstractNumId w:val="0"/>
  </w:num>
  <w:num w:numId="13">
    <w:abstractNumId w:val="4"/>
  </w:num>
  <w:num w:numId="14">
    <w:abstractNumId w:val="7"/>
  </w:num>
  <w:num w:numId="15">
    <w:abstractNumId w:val="9"/>
  </w:num>
  <w:num w:numId="16">
    <w:abstractNumId w:val="21"/>
  </w:num>
  <w:num w:numId="17">
    <w:abstractNumId w:val="25"/>
  </w:num>
  <w:num w:numId="18">
    <w:abstractNumId w:val="30"/>
  </w:num>
  <w:num w:numId="19">
    <w:abstractNumId w:val="14"/>
  </w:num>
  <w:num w:numId="20">
    <w:abstractNumId w:val="18"/>
  </w:num>
  <w:num w:numId="21">
    <w:abstractNumId w:val="15"/>
  </w:num>
  <w:num w:numId="22">
    <w:abstractNumId w:val="11"/>
  </w:num>
  <w:num w:numId="23">
    <w:abstractNumId w:val="3"/>
  </w:num>
  <w:num w:numId="24">
    <w:abstractNumId w:val="20"/>
  </w:num>
  <w:num w:numId="25">
    <w:abstractNumId w:val="5"/>
  </w:num>
  <w:num w:numId="26">
    <w:abstractNumId w:val="2"/>
  </w:num>
  <w:num w:numId="27">
    <w:abstractNumId w:val="23"/>
  </w:num>
  <w:num w:numId="28">
    <w:abstractNumId w:val="16"/>
  </w:num>
  <w:num w:numId="29">
    <w:abstractNumId w:val="28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6C18"/>
    <w:rsid w:val="00003ADF"/>
    <w:rsid w:val="00003C24"/>
    <w:rsid w:val="00005C1B"/>
    <w:rsid w:val="00006D49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3AEB"/>
    <w:rsid w:val="000346BE"/>
    <w:rsid w:val="000353EB"/>
    <w:rsid w:val="00036EB6"/>
    <w:rsid w:val="000408D2"/>
    <w:rsid w:val="0004191F"/>
    <w:rsid w:val="00043128"/>
    <w:rsid w:val="00045028"/>
    <w:rsid w:val="00050F92"/>
    <w:rsid w:val="00051273"/>
    <w:rsid w:val="00054134"/>
    <w:rsid w:val="000543F0"/>
    <w:rsid w:val="00054586"/>
    <w:rsid w:val="00054A97"/>
    <w:rsid w:val="00055823"/>
    <w:rsid w:val="00060645"/>
    <w:rsid w:val="00063DAF"/>
    <w:rsid w:val="00064543"/>
    <w:rsid w:val="00064DED"/>
    <w:rsid w:val="00065055"/>
    <w:rsid w:val="00065D86"/>
    <w:rsid w:val="00067642"/>
    <w:rsid w:val="000768A9"/>
    <w:rsid w:val="000771B0"/>
    <w:rsid w:val="00082218"/>
    <w:rsid w:val="0008576D"/>
    <w:rsid w:val="00090717"/>
    <w:rsid w:val="00091318"/>
    <w:rsid w:val="00091814"/>
    <w:rsid w:val="00094699"/>
    <w:rsid w:val="0009539D"/>
    <w:rsid w:val="00097272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421A"/>
    <w:rsid w:val="000B43EA"/>
    <w:rsid w:val="000B4B82"/>
    <w:rsid w:val="000C0551"/>
    <w:rsid w:val="000C1A5D"/>
    <w:rsid w:val="000C5249"/>
    <w:rsid w:val="000C5ABE"/>
    <w:rsid w:val="000C5ECE"/>
    <w:rsid w:val="000C6C71"/>
    <w:rsid w:val="000C70C6"/>
    <w:rsid w:val="000D07AA"/>
    <w:rsid w:val="000D3653"/>
    <w:rsid w:val="000D3961"/>
    <w:rsid w:val="000D7C02"/>
    <w:rsid w:val="000E06E9"/>
    <w:rsid w:val="000E0D21"/>
    <w:rsid w:val="000E32F5"/>
    <w:rsid w:val="000E5608"/>
    <w:rsid w:val="000F0DC2"/>
    <w:rsid w:val="000F4A59"/>
    <w:rsid w:val="000F4C4B"/>
    <w:rsid w:val="000F622F"/>
    <w:rsid w:val="000F6E1E"/>
    <w:rsid w:val="000F74C3"/>
    <w:rsid w:val="00101269"/>
    <w:rsid w:val="001014BB"/>
    <w:rsid w:val="00101CE4"/>
    <w:rsid w:val="00103EE1"/>
    <w:rsid w:val="001076B6"/>
    <w:rsid w:val="001105A8"/>
    <w:rsid w:val="0011219F"/>
    <w:rsid w:val="00121B15"/>
    <w:rsid w:val="00121D22"/>
    <w:rsid w:val="0012689B"/>
    <w:rsid w:val="001272A9"/>
    <w:rsid w:val="001274EC"/>
    <w:rsid w:val="001318B8"/>
    <w:rsid w:val="00132BC2"/>
    <w:rsid w:val="00133441"/>
    <w:rsid w:val="00134E88"/>
    <w:rsid w:val="001361A1"/>
    <w:rsid w:val="00137463"/>
    <w:rsid w:val="0014248A"/>
    <w:rsid w:val="00146A30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FD1"/>
    <w:rsid w:val="001B241D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108A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1ED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06939"/>
    <w:rsid w:val="0020729E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2EC"/>
    <w:rsid w:val="00241BAA"/>
    <w:rsid w:val="00241F61"/>
    <w:rsid w:val="002462D4"/>
    <w:rsid w:val="00246C3D"/>
    <w:rsid w:val="002474E2"/>
    <w:rsid w:val="00250C41"/>
    <w:rsid w:val="00253948"/>
    <w:rsid w:val="0025666A"/>
    <w:rsid w:val="00264F24"/>
    <w:rsid w:val="00265D78"/>
    <w:rsid w:val="00266481"/>
    <w:rsid w:val="00267810"/>
    <w:rsid w:val="00267C78"/>
    <w:rsid w:val="00267D52"/>
    <w:rsid w:val="002701D0"/>
    <w:rsid w:val="00272930"/>
    <w:rsid w:val="0027426C"/>
    <w:rsid w:val="00274711"/>
    <w:rsid w:val="00275CB3"/>
    <w:rsid w:val="00275FD3"/>
    <w:rsid w:val="00276F72"/>
    <w:rsid w:val="00281219"/>
    <w:rsid w:val="00286C44"/>
    <w:rsid w:val="002876C9"/>
    <w:rsid w:val="00292548"/>
    <w:rsid w:val="00292591"/>
    <w:rsid w:val="00292E6A"/>
    <w:rsid w:val="0029337C"/>
    <w:rsid w:val="00293BAA"/>
    <w:rsid w:val="002942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B391F"/>
    <w:rsid w:val="002C1300"/>
    <w:rsid w:val="002C1C5E"/>
    <w:rsid w:val="002C5581"/>
    <w:rsid w:val="002D12BB"/>
    <w:rsid w:val="002D16EE"/>
    <w:rsid w:val="002D383F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7D19"/>
    <w:rsid w:val="00322984"/>
    <w:rsid w:val="00322B90"/>
    <w:rsid w:val="00323EBA"/>
    <w:rsid w:val="0032542D"/>
    <w:rsid w:val="00325615"/>
    <w:rsid w:val="00325741"/>
    <w:rsid w:val="00325C52"/>
    <w:rsid w:val="00325E3A"/>
    <w:rsid w:val="00326003"/>
    <w:rsid w:val="0032604A"/>
    <w:rsid w:val="00326A98"/>
    <w:rsid w:val="003329A0"/>
    <w:rsid w:val="003340BF"/>
    <w:rsid w:val="00335DCA"/>
    <w:rsid w:val="00336D7F"/>
    <w:rsid w:val="003401DC"/>
    <w:rsid w:val="003403EE"/>
    <w:rsid w:val="0034442B"/>
    <w:rsid w:val="00345368"/>
    <w:rsid w:val="00346C3E"/>
    <w:rsid w:val="003517CD"/>
    <w:rsid w:val="003523FC"/>
    <w:rsid w:val="0035340E"/>
    <w:rsid w:val="00353FE8"/>
    <w:rsid w:val="003567BE"/>
    <w:rsid w:val="00356CF0"/>
    <w:rsid w:val="003603EB"/>
    <w:rsid w:val="0036176A"/>
    <w:rsid w:val="0036362F"/>
    <w:rsid w:val="00364FE9"/>
    <w:rsid w:val="00367DC0"/>
    <w:rsid w:val="003754AD"/>
    <w:rsid w:val="0037635B"/>
    <w:rsid w:val="003766DD"/>
    <w:rsid w:val="0037707F"/>
    <w:rsid w:val="00377B31"/>
    <w:rsid w:val="0038049C"/>
    <w:rsid w:val="00380EF2"/>
    <w:rsid w:val="003818FF"/>
    <w:rsid w:val="003838A3"/>
    <w:rsid w:val="0038448F"/>
    <w:rsid w:val="00392DA9"/>
    <w:rsid w:val="00392E3F"/>
    <w:rsid w:val="0039366D"/>
    <w:rsid w:val="00395A0A"/>
    <w:rsid w:val="003970D0"/>
    <w:rsid w:val="0039753D"/>
    <w:rsid w:val="00397759"/>
    <w:rsid w:val="003A04DE"/>
    <w:rsid w:val="003A07B9"/>
    <w:rsid w:val="003A11D4"/>
    <w:rsid w:val="003A1FD0"/>
    <w:rsid w:val="003A3A75"/>
    <w:rsid w:val="003A5154"/>
    <w:rsid w:val="003A68D4"/>
    <w:rsid w:val="003B1902"/>
    <w:rsid w:val="003B21E5"/>
    <w:rsid w:val="003B3BD6"/>
    <w:rsid w:val="003B4936"/>
    <w:rsid w:val="003B5408"/>
    <w:rsid w:val="003B5D06"/>
    <w:rsid w:val="003B72A3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930"/>
    <w:rsid w:val="003D7DEA"/>
    <w:rsid w:val="003E0243"/>
    <w:rsid w:val="003E09A8"/>
    <w:rsid w:val="003E225D"/>
    <w:rsid w:val="003E2F22"/>
    <w:rsid w:val="003E3732"/>
    <w:rsid w:val="003F42F3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31D1"/>
    <w:rsid w:val="00433DA3"/>
    <w:rsid w:val="004344D7"/>
    <w:rsid w:val="00440EE0"/>
    <w:rsid w:val="00441E74"/>
    <w:rsid w:val="00443971"/>
    <w:rsid w:val="00445BFE"/>
    <w:rsid w:val="0044701C"/>
    <w:rsid w:val="00450862"/>
    <w:rsid w:val="00450B1E"/>
    <w:rsid w:val="00451539"/>
    <w:rsid w:val="00453D93"/>
    <w:rsid w:val="0046079C"/>
    <w:rsid w:val="00460A62"/>
    <w:rsid w:val="004654B5"/>
    <w:rsid w:val="00467485"/>
    <w:rsid w:val="004674E4"/>
    <w:rsid w:val="004676F3"/>
    <w:rsid w:val="0047105C"/>
    <w:rsid w:val="00474670"/>
    <w:rsid w:val="0047480B"/>
    <w:rsid w:val="00474FE0"/>
    <w:rsid w:val="00485BE2"/>
    <w:rsid w:val="0048636F"/>
    <w:rsid w:val="004863C8"/>
    <w:rsid w:val="00491584"/>
    <w:rsid w:val="00492243"/>
    <w:rsid w:val="00492F54"/>
    <w:rsid w:val="004940F4"/>
    <w:rsid w:val="00494D2E"/>
    <w:rsid w:val="004972FB"/>
    <w:rsid w:val="004A268C"/>
    <w:rsid w:val="004A48E1"/>
    <w:rsid w:val="004B2195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2B7A"/>
    <w:rsid w:val="004D421C"/>
    <w:rsid w:val="004D4223"/>
    <w:rsid w:val="004D4C0C"/>
    <w:rsid w:val="004D5324"/>
    <w:rsid w:val="004D7176"/>
    <w:rsid w:val="004E1C9A"/>
    <w:rsid w:val="004E3AF1"/>
    <w:rsid w:val="004E3BCD"/>
    <w:rsid w:val="004E3F11"/>
    <w:rsid w:val="004E5B5F"/>
    <w:rsid w:val="004E5FAB"/>
    <w:rsid w:val="004E7ACC"/>
    <w:rsid w:val="004F1A7A"/>
    <w:rsid w:val="004F2C90"/>
    <w:rsid w:val="004F3187"/>
    <w:rsid w:val="004F42B7"/>
    <w:rsid w:val="004F4CF9"/>
    <w:rsid w:val="004F4FD9"/>
    <w:rsid w:val="004F6A3B"/>
    <w:rsid w:val="004F72C9"/>
    <w:rsid w:val="004F7DC5"/>
    <w:rsid w:val="004F7E50"/>
    <w:rsid w:val="004F7F98"/>
    <w:rsid w:val="00500AC3"/>
    <w:rsid w:val="00502379"/>
    <w:rsid w:val="00502467"/>
    <w:rsid w:val="00502BFC"/>
    <w:rsid w:val="00502DDD"/>
    <w:rsid w:val="00503541"/>
    <w:rsid w:val="005076F6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5263"/>
    <w:rsid w:val="00556B6F"/>
    <w:rsid w:val="005573A6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145B"/>
    <w:rsid w:val="0058391A"/>
    <w:rsid w:val="005856A9"/>
    <w:rsid w:val="0058788B"/>
    <w:rsid w:val="00591C79"/>
    <w:rsid w:val="00595727"/>
    <w:rsid w:val="00596920"/>
    <w:rsid w:val="005A02CF"/>
    <w:rsid w:val="005A0B14"/>
    <w:rsid w:val="005A1793"/>
    <w:rsid w:val="005A1E14"/>
    <w:rsid w:val="005A7DBC"/>
    <w:rsid w:val="005B1874"/>
    <w:rsid w:val="005B2712"/>
    <w:rsid w:val="005C00D0"/>
    <w:rsid w:val="005C0F5D"/>
    <w:rsid w:val="005C2CB4"/>
    <w:rsid w:val="005C3549"/>
    <w:rsid w:val="005C5FEC"/>
    <w:rsid w:val="005C7481"/>
    <w:rsid w:val="005D1121"/>
    <w:rsid w:val="005D2CE2"/>
    <w:rsid w:val="005D61C2"/>
    <w:rsid w:val="005E0A64"/>
    <w:rsid w:val="005E351B"/>
    <w:rsid w:val="005E4CF6"/>
    <w:rsid w:val="005E5AD4"/>
    <w:rsid w:val="005E6240"/>
    <w:rsid w:val="005E646B"/>
    <w:rsid w:val="005E6B4B"/>
    <w:rsid w:val="005F040F"/>
    <w:rsid w:val="005F1D35"/>
    <w:rsid w:val="005F21D5"/>
    <w:rsid w:val="005F3E37"/>
    <w:rsid w:val="005F50EA"/>
    <w:rsid w:val="005F74E5"/>
    <w:rsid w:val="005F7C46"/>
    <w:rsid w:val="005F7F1B"/>
    <w:rsid w:val="00602A14"/>
    <w:rsid w:val="00611116"/>
    <w:rsid w:val="00611ED0"/>
    <w:rsid w:val="006129BA"/>
    <w:rsid w:val="00612A9E"/>
    <w:rsid w:val="00613E26"/>
    <w:rsid w:val="006163CD"/>
    <w:rsid w:val="00620B82"/>
    <w:rsid w:val="00620EC3"/>
    <w:rsid w:val="00621092"/>
    <w:rsid w:val="0062132B"/>
    <w:rsid w:val="0062223F"/>
    <w:rsid w:val="00623330"/>
    <w:rsid w:val="00623FB1"/>
    <w:rsid w:val="00624460"/>
    <w:rsid w:val="0062519E"/>
    <w:rsid w:val="00626CA6"/>
    <w:rsid w:val="00632592"/>
    <w:rsid w:val="006344DF"/>
    <w:rsid w:val="00640422"/>
    <w:rsid w:val="006446CF"/>
    <w:rsid w:val="00644C3D"/>
    <w:rsid w:val="00646B84"/>
    <w:rsid w:val="006507DF"/>
    <w:rsid w:val="0065239E"/>
    <w:rsid w:val="006548B6"/>
    <w:rsid w:val="00656961"/>
    <w:rsid w:val="00661ECB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792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3F37"/>
    <w:rsid w:val="006C4A84"/>
    <w:rsid w:val="006C51BF"/>
    <w:rsid w:val="006C6D53"/>
    <w:rsid w:val="006D0B09"/>
    <w:rsid w:val="006D2262"/>
    <w:rsid w:val="006D22CD"/>
    <w:rsid w:val="006D4610"/>
    <w:rsid w:val="006D4C5A"/>
    <w:rsid w:val="006D5F18"/>
    <w:rsid w:val="006D640A"/>
    <w:rsid w:val="006D6A92"/>
    <w:rsid w:val="006D7A80"/>
    <w:rsid w:val="006D7F9B"/>
    <w:rsid w:val="006E0759"/>
    <w:rsid w:val="006E20AA"/>
    <w:rsid w:val="006E2E32"/>
    <w:rsid w:val="006E31F4"/>
    <w:rsid w:val="006F0CAA"/>
    <w:rsid w:val="006F203C"/>
    <w:rsid w:val="006F4D47"/>
    <w:rsid w:val="006F6234"/>
    <w:rsid w:val="006F6414"/>
    <w:rsid w:val="006F744A"/>
    <w:rsid w:val="0070351C"/>
    <w:rsid w:val="0070795D"/>
    <w:rsid w:val="00707BDA"/>
    <w:rsid w:val="00711EFB"/>
    <w:rsid w:val="0071238B"/>
    <w:rsid w:val="007129D2"/>
    <w:rsid w:val="007152F4"/>
    <w:rsid w:val="00716DCA"/>
    <w:rsid w:val="007236ED"/>
    <w:rsid w:val="00724799"/>
    <w:rsid w:val="0072562C"/>
    <w:rsid w:val="00726133"/>
    <w:rsid w:val="0072731D"/>
    <w:rsid w:val="00730A06"/>
    <w:rsid w:val="00731BAC"/>
    <w:rsid w:val="00732BCA"/>
    <w:rsid w:val="007336C6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248B"/>
    <w:rsid w:val="0078333D"/>
    <w:rsid w:val="00786EB4"/>
    <w:rsid w:val="00790604"/>
    <w:rsid w:val="00790702"/>
    <w:rsid w:val="007921A0"/>
    <w:rsid w:val="0079228A"/>
    <w:rsid w:val="007936A1"/>
    <w:rsid w:val="00793D5E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2BC"/>
    <w:rsid w:val="007B42E9"/>
    <w:rsid w:val="007B6DAD"/>
    <w:rsid w:val="007C1655"/>
    <w:rsid w:val="007C1AE4"/>
    <w:rsid w:val="007C4311"/>
    <w:rsid w:val="007C4418"/>
    <w:rsid w:val="007C4CB8"/>
    <w:rsid w:val="007C6593"/>
    <w:rsid w:val="007C7F01"/>
    <w:rsid w:val="007D002A"/>
    <w:rsid w:val="007D0AF1"/>
    <w:rsid w:val="007D3DAF"/>
    <w:rsid w:val="007E3392"/>
    <w:rsid w:val="007E3537"/>
    <w:rsid w:val="007E3CEA"/>
    <w:rsid w:val="007E5C40"/>
    <w:rsid w:val="007E64C2"/>
    <w:rsid w:val="007F1B2C"/>
    <w:rsid w:val="007F4906"/>
    <w:rsid w:val="007F5A9D"/>
    <w:rsid w:val="007F5DAE"/>
    <w:rsid w:val="007F5FCF"/>
    <w:rsid w:val="007F7F82"/>
    <w:rsid w:val="00800369"/>
    <w:rsid w:val="00800B40"/>
    <w:rsid w:val="008018CC"/>
    <w:rsid w:val="00803398"/>
    <w:rsid w:val="00805A69"/>
    <w:rsid w:val="00805B6A"/>
    <w:rsid w:val="008115CD"/>
    <w:rsid w:val="00812073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76D5"/>
    <w:rsid w:val="00837A34"/>
    <w:rsid w:val="00840615"/>
    <w:rsid w:val="00840CC4"/>
    <w:rsid w:val="00841127"/>
    <w:rsid w:val="008413CD"/>
    <w:rsid w:val="0084216C"/>
    <w:rsid w:val="008443AF"/>
    <w:rsid w:val="0084514C"/>
    <w:rsid w:val="008504D5"/>
    <w:rsid w:val="00852D1F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5816"/>
    <w:rsid w:val="00876400"/>
    <w:rsid w:val="00883241"/>
    <w:rsid w:val="008847AA"/>
    <w:rsid w:val="0088667A"/>
    <w:rsid w:val="00887F48"/>
    <w:rsid w:val="008906B7"/>
    <w:rsid w:val="00893EA7"/>
    <w:rsid w:val="008A115E"/>
    <w:rsid w:val="008A2BE2"/>
    <w:rsid w:val="008A3048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735E"/>
    <w:rsid w:val="008C7831"/>
    <w:rsid w:val="008D684C"/>
    <w:rsid w:val="008D6CE4"/>
    <w:rsid w:val="008E2261"/>
    <w:rsid w:val="008E494E"/>
    <w:rsid w:val="008E4D13"/>
    <w:rsid w:val="008E6285"/>
    <w:rsid w:val="008F321D"/>
    <w:rsid w:val="008F7432"/>
    <w:rsid w:val="00900208"/>
    <w:rsid w:val="009008BB"/>
    <w:rsid w:val="00901AF2"/>
    <w:rsid w:val="009030A9"/>
    <w:rsid w:val="00904E87"/>
    <w:rsid w:val="00906958"/>
    <w:rsid w:val="00911958"/>
    <w:rsid w:val="0091221E"/>
    <w:rsid w:val="00913DF4"/>
    <w:rsid w:val="00915331"/>
    <w:rsid w:val="00915E69"/>
    <w:rsid w:val="00916186"/>
    <w:rsid w:val="00917888"/>
    <w:rsid w:val="00917AF3"/>
    <w:rsid w:val="00920A74"/>
    <w:rsid w:val="00921ECC"/>
    <w:rsid w:val="0092331B"/>
    <w:rsid w:val="00923A74"/>
    <w:rsid w:val="00924756"/>
    <w:rsid w:val="00925BEE"/>
    <w:rsid w:val="009270CA"/>
    <w:rsid w:val="00932AC9"/>
    <w:rsid w:val="00932C1F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CE1"/>
    <w:rsid w:val="00952365"/>
    <w:rsid w:val="00953100"/>
    <w:rsid w:val="00953B3B"/>
    <w:rsid w:val="00955437"/>
    <w:rsid w:val="00955F50"/>
    <w:rsid w:val="00955FFB"/>
    <w:rsid w:val="00956F9A"/>
    <w:rsid w:val="0095749F"/>
    <w:rsid w:val="0095793A"/>
    <w:rsid w:val="00960A19"/>
    <w:rsid w:val="00960DE5"/>
    <w:rsid w:val="00961E91"/>
    <w:rsid w:val="009631C0"/>
    <w:rsid w:val="00973B08"/>
    <w:rsid w:val="009744AF"/>
    <w:rsid w:val="0097595E"/>
    <w:rsid w:val="009759B2"/>
    <w:rsid w:val="0097712F"/>
    <w:rsid w:val="0098145E"/>
    <w:rsid w:val="00981F0B"/>
    <w:rsid w:val="00986BB9"/>
    <w:rsid w:val="009871B6"/>
    <w:rsid w:val="009905CB"/>
    <w:rsid w:val="00991175"/>
    <w:rsid w:val="00991788"/>
    <w:rsid w:val="009918C2"/>
    <w:rsid w:val="00991C1D"/>
    <w:rsid w:val="00992315"/>
    <w:rsid w:val="009950A7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B5685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66"/>
    <w:rsid w:val="009E10DF"/>
    <w:rsid w:val="009E1F00"/>
    <w:rsid w:val="009E5D70"/>
    <w:rsid w:val="009E5DD5"/>
    <w:rsid w:val="009E7519"/>
    <w:rsid w:val="009E7599"/>
    <w:rsid w:val="009E76D6"/>
    <w:rsid w:val="009F3AEE"/>
    <w:rsid w:val="009F4907"/>
    <w:rsid w:val="009F64B3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2F2E"/>
    <w:rsid w:val="00A141F5"/>
    <w:rsid w:val="00A142B1"/>
    <w:rsid w:val="00A144ED"/>
    <w:rsid w:val="00A14A72"/>
    <w:rsid w:val="00A15731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32320"/>
    <w:rsid w:val="00A35680"/>
    <w:rsid w:val="00A4274A"/>
    <w:rsid w:val="00A43AFA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3A03"/>
    <w:rsid w:val="00A6636F"/>
    <w:rsid w:val="00A7080E"/>
    <w:rsid w:val="00A7176D"/>
    <w:rsid w:val="00A725B8"/>
    <w:rsid w:val="00A72AB8"/>
    <w:rsid w:val="00A771BF"/>
    <w:rsid w:val="00A8023F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421B"/>
    <w:rsid w:val="00AA702E"/>
    <w:rsid w:val="00AA74A5"/>
    <w:rsid w:val="00AB1E30"/>
    <w:rsid w:val="00AB1F39"/>
    <w:rsid w:val="00AB2587"/>
    <w:rsid w:val="00AB25EB"/>
    <w:rsid w:val="00AB26A2"/>
    <w:rsid w:val="00AB4298"/>
    <w:rsid w:val="00AB6A80"/>
    <w:rsid w:val="00AC3421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60BB"/>
    <w:rsid w:val="00B0022F"/>
    <w:rsid w:val="00B00379"/>
    <w:rsid w:val="00B01D8F"/>
    <w:rsid w:val="00B035F9"/>
    <w:rsid w:val="00B03C99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611A"/>
    <w:rsid w:val="00B2693E"/>
    <w:rsid w:val="00B2730A"/>
    <w:rsid w:val="00B2781C"/>
    <w:rsid w:val="00B304C3"/>
    <w:rsid w:val="00B31710"/>
    <w:rsid w:val="00B3497D"/>
    <w:rsid w:val="00B36885"/>
    <w:rsid w:val="00B36CA3"/>
    <w:rsid w:val="00B40DC9"/>
    <w:rsid w:val="00B41711"/>
    <w:rsid w:val="00B4303F"/>
    <w:rsid w:val="00B44AF3"/>
    <w:rsid w:val="00B4779A"/>
    <w:rsid w:val="00B5108D"/>
    <w:rsid w:val="00B517AC"/>
    <w:rsid w:val="00B53A29"/>
    <w:rsid w:val="00B542C5"/>
    <w:rsid w:val="00B555EF"/>
    <w:rsid w:val="00B55724"/>
    <w:rsid w:val="00B6190C"/>
    <w:rsid w:val="00B631DE"/>
    <w:rsid w:val="00B633EB"/>
    <w:rsid w:val="00B637A6"/>
    <w:rsid w:val="00B63F22"/>
    <w:rsid w:val="00B64A6B"/>
    <w:rsid w:val="00B70560"/>
    <w:rsid w:val="00B72340"/>
    <w:rsid w:val="00B74A19"/>
    <w:rsid w:val="00B800E3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06CE"/>
    <w:rsid w:val="00BA2A6E"/>
    <w:rsid w:val="00BA37D6"/>
    <w:rsid w:val="00BA38B7"/>
    <w:rsid w:val="00BA38E0"/>
    <w:rsid w:val="00BA3965"/>
    <w:rsid w:val="00BA7DD8"/>
    <w:rsid w:val="00BB0181"/>
    <w:rsid w:val="00BB0809"/>
    <w:rsid w:val="00BB397D"/>
    <w:rsid w:val="00BB4407"/>
    <w:rsid w:val="00BB4715"/>
    <w:rsid w:val="00BB5A29"/>
    <w:rsid w:val="00BC10D3"/>
    <w:rsid w:val="00BC23ED"/>
    <w:rsid w:val="00BC33DB"/>
    <w:rsid w:val="00BC3C04"/>
    <w:rsid w:val="00BC4526"/>
    <w:rsid w:val="00BC5435"/>
    <w:rsid w:val="00BD08E0"/>
    <w:rsid w:val="00BD1235"/>
    <w:rsid w:val="00BD2597"/>
    <w:rsid w:val="00BD2E59"/>
    <w:rsid w:val="00BE0402"/>
    <w:rsid w:val="00BE0E3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D79"/>
    <w:rsid w:val="00C17336"/>
    <w:rsid w:val="00C17F4E"/>
    <w:rsid w:val="00C2205E"/>
    <w:rsid w:val="00C22D7D"/>
    <w:rsid w:val="00C2634E"/>
    <w:rsid w:val="00C26D29"/>
    <w:rsid w:val="00C26EFE"/>
    <w:rsid w:val="00C27B3E"/>
    <w:rsid w:val="00C27FBD"/>
    <w:rsid w:val="00C31461"/>
    <w:rsid w:val="00C344C2"/>
    <w:rsid w:val="00C34A33"/>
    <w:rsid w:val="00C353E9"/>
    <w:rsid w:val="00C404AF"/>
    <w:rsid w:val="00C40FBD"/>
    <w:rsid w:val="00C4158C"/>
    <w:rsid w:val="00C430AA"/>
    <w:rsid w:val="00C44499"/>
    <w:rsid w:val="00C44DFB"/>
    <w:rsid w:val="00C501FF"/>
    <w:rsid w:val="00C51335"/>
    <w:rsid w:val="00C55109"/>
    <w:rsid w:val="00C61B46"/>
    <w:rsid w:val="00C63A64"/>
    <w:rsid w:val="00C65599"/>
    <w:rsid w:val="00C66C9C"/>
    <w:rsid w:val="00C70F31"/>
    <w:rsid w:val="00C71DD9"/>
    <w:rsid w:val="00C72D4E"/>
    <w:rsid w:val="00C77615"/>
    <w:rsid w:val="00C77BEC"/>
    <w:rsid w:val="00C8132F"/>
    <w:rsid w:val="00C82968"/>
    <w:rsid w:val="00C837D7"/>
    <w:rsid w:val="00C849E4"/>
    <w:rsid w:val="00C8508E"/>
    <w:rsid w:val="00C85AB1"/>
    <w:rsid w:val="00C865C7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B026F"/>
    <w:rsid w:val="00CB3876"/>
    <w:rsid w:val="00CB3D80"/>
    <w:rsid w:val="00CB526A"/>
    <w:rsid w:val="00CB5B11"/>
    <w:rsid w:val="00CC0447"/>
    <w:rsid w:val="00CC3061"/>
    <w:rsid w:val="00CC5096"/>
    <w:rsid w:val="00CC5B96"/>
    <w:rsid w:val="00CC5D7C"/>
    <w:rsid w:val="00CC5E5C"/>
    <w:rsid w:val="00CC6946"/>
    <w:rsid w:val="00CD03D6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AD1"/>
    <w:rsid w:val="00CE5B66"/>
    <w:rsid w:val="00CE6B2C"/>
    <w:rsid w:val="00CE6B51"/>
    <w:rsid w:val="00CF0555"/>
    <w:rsid w:val="00CF141D"/>
    <w:rsid w:val="00CF1AF1"/>
    <w:rsid w:val="00CF27DB"/>
    <w:rsid w:val="00CF5BC3"/>
    <w:rsid w:val="00CF60DC"/>
    <w:rsid w:val="00CF7788"/>
    <w:rsid w:val="00D000E9"/>
    <w:rsid w:val="00D00C09"/>
    <w:rsid w:val="00D00CED"/>
    <w:rsid w:val="00D01E74"/>
    <w:rsid w:val="00D01FD1"/>
    <w:rsid w:val="00D02B43"/>
    <w:rsid w:val="00D033B6"/>
    <w:rsid w:val="00D10703"/>
    <w:rsid w:val="00D109E0"/>
    <w:rsid w:val="00D11182"/>
    <w:rsid w:val="00D12313"/>
    <w:rsid w:val="00D12E6E"/>
    <w:rsid w:val="00D1348F"/>
    <w:rsid w:val="00D13582"/>
    <w:rsid w:val="00D137D2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1D85"/>
    <w:rsid w:val="00D2279C"/>
    <w:rsid w:val="00D26703"/>
    <w:rsid w:val="00D309DA"/>
    <w:rsid w:val="00D314E3"/>
    <w:rsid w:val="00D341EB"/>
    <w:rsid w:val="00D349B0"/>
    <w:rsid w:val="00D4035D"/>
    <w:rsid w:val="00D40843"/>
    <w:rsid w:val="00D41AE4"/>
    <w:rsid w:val="00D43AE9"/>
    <w:rsid w:val="00D4793A"/>
    <w:rsid w:val="00D5031F"/>
    <w:rsid w:val="00D56DA8"/>
    <w:rsid w:val="00D60BB3"/>
    <w:rsid w:val="00D6112B"/>
    <w:rsid w:val="00D640F2"/>
    <w:rsid w:val="00D64B8D"/>
    <w:rsid w:val="00D66BC2"/>
    <w:rsid w:val="00D7052E"/>
    <w:rsid w:val="00D70C2B"/>
    <w:rsid w:val="00D72F23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44FF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40"/>
    <w:rsid w:val="00DA2D9C"/>
    <w:rsid w:val="00DA5605"/>
    <w:rsid w:val="00DA68F4"/>
    <w:rsid w:val="00DA77D7"/>
    <w:rsid w:val="00DA7844"/>
    <w:rsid w:val="00DA79DD"/>
    <w:rsid w:val="00DB0E7F"/>
    <w:rsid w:val="00DB1184"/>
    <w:rsid w:val="00DB2CE4"/>
    <w:rsid w:val="00DB4647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2FDB"/>
    <w:rsid w:val="00DE41D7"/>
    <w:rsid w:val="00DE5002"/>
    <w:rsid w:val="00DE64A0"/>
    <w:rsid w:val="00DE69E6"/>
    <w:rsid w:val="00DF202F"/>
    <w:rsid w:val="00DF3B1E"/>
    <w:rsid w:val="00DF5252"/>
    <w:rsid w:val="00DF5C3A"/>
    <w:rsid w:val="00DF6B4C"/>
    <w:rsid w:val="00DF724B"/>
    <w:rsid w:val="00E00A2F"/>
    <w:rsid w:val="00E013C0"/>
    <w:rsid w:val="00E04D1B"/>
    <w:rsid w:val="00E059FB"/>
    <w:rsid w:val="00E07490"/>
    <w:rsid w:val="00E07EED"/>
    <w:rsid w:val="00E10853"/>
    <w:rsid w:val="00E1490C"/>
    <w:rsid w:val="00E21BB1"/>
    <w:rsid w:val="00E23B1A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57121"/>
    <w:rsid w:val="00E62902"/>
    <w:rsid w:val="00E62C01"/>
    <w:rsid w:val="00E63928"/>
    <w:rsid w:val="00E65106"/>
    <w:rsid w:val="00E6659B"/>
    <w:rsid w:val="00E70D33"/>
    <w:rsid w:val="00E723BF"/>
    <w:rsid w:val="00E72DE1"/>
    <w:rsid w:val="00E75350"/>
    <w:rsid w:val="00E777F2"/>
    <w:rsid w:val="00E77928"/>
    <w:rsid w:val="00E77F51"/>
    <w:rsid w:val="00E817DC"/>
    <w:rsid w:val="00E831DC"/>
    <w:rsid w:val="00E91AD2"/>
    <w:rsid w:val="00E91C90"/>
    <w:rsid w:val="00E91E7D"/>
    <w:rsid w:val="00E91FAF"/>
    <w:rsid w:val="00E92A32"/>
    <w:rsid w:val="00E93F3E"/>
    <w:rsid w:val="00E95983"/>
    <w:rsid w:val="00EA1789"/>
    <w:rsid w:val="00EA17D9"/>
    <w:rsid w:val="00EA5533"/>
    <w:rsid w:val="00EA7FBE"/>
    <w:rsid w:val="00EB0E59"/>
    <w:rsid w:val="00EB1158"/>
    <w:rsid w:val="00EB2D24"/>
    <w:rsid w:val="00EB7018"/>
    <w:rsid w:val="00EB7DBB"/>
    <w:rsid w:val="00EC09C7"/>
    <w:rsid w:val="00EC15E6"/>
    <w:rsid w:val="00EC2F26"/>
    <w:rsid w:val="00EC427C"/>
    <w:rsid w:val="00EC643A"/>
    <w:rsid w:val="00ED00B9"/>
    <w:rsid w:val="00ED0DF7"/>
    <w:rsid w:val="00ED3FC4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688C"/>
    <w:rsid w:val="00F372AC"/>
    <w:rsid w:val="00F37825"/>
    <w:rsid w:val="00F37891"/>
    <w:rsid w:val="00F40473"/>
    <w:rsid w:val="00F426A5"/>
    <w:rsid w:val="00F443D3"/>
    <w:rsid w:val="00F449BF"/>
    <w:rsid w:val="00F46595"/>
    <w:rsid w:val="00F47E47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CAF"/>
    <w:rsid w:val="00F87D3C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1676"/>
    <w:rsid w:val="00FB2204"/>
    <w:rsid w:val="00FB30D0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D1EC9"/>
    <w:rsid w:val="00FD51E9"/>
    <w:rsid w:val="00FD73F8"/>
    <w:rsid w:val="00FE0BB3"/>
    <w:rsid w:val="00FE1867"/>
    <w:rsid w:val="00FE19C4"/>
    <w:rsid w:val="00FE3A53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5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hAnsi="Times New Roman Bold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3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8090-513D-44EE-B384-041F0E3F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1863</Characters>
  <Application>Microsoft Office Word</Application>
  <DocSecurity>0</DocSecurity>
  <Lines>15</Lines>
  <Paragraphs>4</Paragraphs>
  <ScaleCrop>false</ScaleCrop>
  <Company>anvs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2016-12-08T11:48:00Z</cp:lastPrinted>
  <dcterms:created xsi:type="dcterms:W3CDTF">2018-08-16T18:53:00Z</dcterms:created>
  <dcterms:modified xsi:type="dcterms:W3CDTF">2018-08-16T18:53:00Z</dcterms:modified>
</cp:coreProperties>
</file>