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261D" w:rsidRPr="00313930" w:rsidRDefault="00DA261D" w:rsidP="00061BFA">
      <w:pPr>
        <w:pStyle w:val="Ttulo1"/>
        <w:ind w:right="-285"/>
        <w:divId w:val="227424018"/>
        <w:rPr>
          <w:rFonts w:ascii="Times New Roman" w:hAnsi="Times New Roman" w:cs="Times New Roman"/>
          <w:sz w:val="22"/>
          <w:szCs w:val="22"/>
        </w:rPr>
      </w:pPr>
      <w:bookmarkStart w:id="0" w:name="_GoBack"/>
      <w:bookmarkEnd w:id="0"/>
      <w:r w:rsidRPr="00313930">
        <w:rPr>
          <w:rFonts w:ascii="Times New Roman" w:hAnsi="Times New Roman" w:cs="Times New Roman"/>
          <w:sz w:val="22"/>
          <w:szCs w:val="22"/>
        </w:rPr>
        <w:t>RESOLUÇÃO DA DIRETORIA COLEGIADA – RDC Nº 17, DE 3 DE ABRIL DE 2014</w:t>
      </w:r>
    </w:p>
    <w:p w:rsidR="005E035C" w:rsidRPr="00313930" w:rsidRDefault="005E035C" w:rsidP="005E035C">
      <w:pPr>
        <w:jc w:val="center"/>
        <w:divId w:val="227424018"/>
        <w:rPr>
          <w:b/>
          <w:color w:val="0000FF"/>
        </w:rPr>
      </w:pPr>
      <w:r w:rsidRPr="00313930">
        <w:rPr>
          <w:b/>
          <w:color w:val="0000FF"/>
        </w:rPr>
        <w:t>(Publicada no DOU nº 65, de 4 de abril de 2014)</w:t>
      </w:r>
    </w:p>
    <w:p w:rsidR="00621BF2" w:rsidRPr="00313930" w:rsidRDefault="00621BF2" w:rsidP="00621BF2">
      <w:pPr>
        <w:spacing w:after="0"/>
        <w:jc w:val="center"/>
        <w:divId w:val="227424018"/>
        <w:rPr>
          <w:rFonts w:eastAsia="Times New Roman"/>
          <w:b/>
          <w:color w:val="0000FF"/>
        </w:rPr>
      </w:pPr>
      <w:r w:rsidRPr="00313930">
        <w:rPr>
          <w:rFonts w:eastAsia="Times New Roman"/>
          <w:b/>
          <w:color w:val="0000FF"/>
        </w:rPr>
        <w:t>(Declarada caduca pelo Despacho nº 56, de 27 de março de 2018)</w:t>
      </w:r>
    </w:p>
    <w:p w:rsidR="005E035C" w:rsidRPr="00313930" w:rsidRDefault="005E035C" w:rsidP="005E035C">
      <w:pPr>
        <w:divId w:val="227424018"/>
        <w:rPr>
          <w:i/>
          <w:color w:val="0000FF"/>
        </w:rPr>
      </w:pPr>
      <w:r w:rsidRPr="00313930">
        <w:rPr>
          <w:i/>
          <w:color w:val="0000FF"/>
        </w:rPr>
        <w:t>Observação: Vide art. 3º</w:t>
      </w:r>
      <w:r w:rsidR="00720E67" w:rsidRPr="00313930">
        <w:rPr>
          <w:i/>
          <w:color w:val="0000FF"/>
        </w:rPr>
        <w:t xml:space="preserve"> dest</w:t>
      </w:r>
      <w:r w:rsidR="00C94505" w:rsidRPr="00313930">
        <w:rPr>
          <w:i/>
          <w:color w:val="0000FF"/>
        </w:rPr>
        <w:t>a normativa relativo a vigência.</w:t>
      </w:r>
    </w:p>
    <w:p w:rsidR="00DA261D" w:rsidRPr="00313930" w:rsidRDefault="00DA261D" w:rsidP="00DB0AF8">
      <w:pPr>
        <w:spacing w:after="0"/>
        <w:ind w:left="3969"/>
        <w:jc w:val="both"/>
        <w:divId w:val="227424018"/>
        <w:rPr>
          <w:strike/>
        </w:rPr>
      </w:pPr>
      <w:r w:rsidRPr="00313930">
        <w:rPr>
          <w:strike/>
        </w:rPr>
        <w:t xml:space="preserve">Estabelece critérios excepcionais para o controle sanitário de importação de produtos provenientes do Peru destinados ao estado do Acre, e dá outras providências. </w:t>
      </w:r>
    </w:p>
    <w:p w:rsidR="00DA261D" w:rsidRPr="00313930" w:rsidRDefault="00DA261D" w:rsidP="00DA261D">
      <w:pPr>
        <w:widowControl w:val="0"/>
        <w:autoSpaceDE w:val="0"/>
        <w:autoSpaceDN w:val="0"/>
        <w:adjustRightInd w:val="0"/>
        <w:spacing w:after="0"/>
        <w:ind w:firstLine="567"/>
        <w:jc w:val="both"/>
        <w:divId w:val="227424018"/>
        <w:rPr>
          <w:strike/>
        </w:rPr>
      </w:pPr>
      <w:r w:rsidRPr="00313930">
        <w:rPr>
          <w:b/>
          <w:strike/>
        </w:rPr>
        <w:t xml:space="preserve">A </w:t>
      </w:r>
      <w:r w:rsidRPr="00313930">
        <w:rPr>
          <w:b/>
          <w:bCs/>
          <w:strike/>
        </w:rPr>
        <w:t>Diretoria Colegiada da Agência Nacional de Vigilância Sanitária</w:t>
      </w:r>
      <w:r w:rsidRPr="00313930">
        <w:rPr>
          <w:strike/>
        </w:rPr>
        <w:t>, no uso das atribuições que lhe conferem os incisos III e IV, do art. 15 da Lei n.º 9.782, de 26 de janeiro de 1999, o inciso  II, e §§ 1° e 3° do art. 54 do Regimento Interno aprovado nos termos do Anexo I da Portaria nº 354 da ANVISA, de 11 de agosto de 2006, republicada no DOU de 21 de agosto de 2006, e suas atualizações, tendo em vista o disposto nos incisos III, do art. 2º, III e IV, do art. 7º da Lei n.º 9.782, de 1999, e o Programa de Melhoria do Processo de Regulamentação da Agência, instituído por meio da Portaria nº 422, de 16 de abril de 2008, em reunião realizada em 03 de abril de 2014, adota a seguinte Resolução da Diretoria Col</w:t>
      </w:r>
      <w:r w:rsidR="00924959" w:rsidRPr="00313930">
        <w:rPr>
          <w:strike/>
        </w:rPr>
        <w:t>egiada e eu, Diretor-Presidente</w:t>
      </w:r>
      <w:r w:rsidRPr="00313930">
        <w:rPr>
          <w:strike/>
        </w:rPr>
        <w:t>, determino a sua publicação:</w:t>
      </w:r>
    </w:p>
    <w:p w:rsidR="00DA261D" w:rsidRPr="00313930" w:rsidRDefault="00DA261D" w:rsidP="00DA261D">
      <w:pPr>
        <w:pStyle w:val="PargrafodaLista"/>
        <w:spacing w:before="100" w:beforeAutospacing="1" w:after="100" w:afterAutospacing="1" w:line="240" w:lineRule="auto"/>
        <w:ind w:left="0" w:firstLine="567"/>
        <w:contextualSpacing w:val="0"/>
        <w:jc w:val="both"/>
        <w:divId w:val="227424018"/>
        <w:rPr>
          <w:rFonts w:ascii="Times New Roman" w:hAnsi="Times New Roman"/>
          <w:strike/>
          <w:sz w:val="24"/>
          <w:szCs w:val="24"/>
        </w:rPr>
      </w:pPr>
      <w:r w:rsidRPr="00313930">
        <w:rPr>
          <w:rFonts w:ascii="Times New Roman" w:hAnsi="Times New Roman"/>
          <w:strike/>
          <w:sz w:val="24"/>
          <w:szCs w:val="24"/>
        </w:rPr>
        <w:t>Art. 1º A fiscalização sanitária sobre alimentos, produtos de higiene pessoal, repelente de insetos, protetores solares, e saneantes importados do Peru e destinados exclusivamente ao Estado do Acre será realizada por procedimento sumário.</w:t>
      </w:r>
    </w:p>
    <w:p w:rsidR="00DA261D" w:rsidRPr="00313930" w:rsidRDefault="00DA261D" w:rsidP="00DA261D">
      <w:pPr>
        <w:pStyle w:val="PargrafodaLista"/>
        <w:spacing w:before="100" w:beforeAutospacing="1" w:after="100" w:afterAutospacing="1" w:line="240" w:lineRule="auto"/>
        <w:ind w:left="0" w:firstLine="567"/>
        <w:contextualSpacing w:val="0"/>
        <w:jc w:val="both"/>
        <w:divId w:val="227424018"/>
        <w:rPr>
          <w:rFonts w:ascii="Times New Roman" w:hAnsi="Times New Roman"/>
          <w:strike/>
          <w:sz w:val="24"/>
          <w:szCs w:val="24"/>
        </w:rPr>
      </w:pPr>
      <w:r w:rsidRPr="00313930">
        <w:rPr>
          <w:rFonts w:ascii="Times New Roman" w:hAnsi="Times New Roman"/>
          <w:strike/>
          <w:sz w:val="24"/>
          <w:szCs w:val="24"/>
        </w:rPr>
        <w:t>§ 1º A Superintendência de Portos, Aeroportos e Fronteiras definirá, em Orientação de Serviço (OS), os procedimentos operacionais para efeitos desta Resolução.</w:t>
      </w:r>
    </w:p>
    <w:p w:rsidR="00DA261D" w:rsidRPr="00313930" w:rsidRDefault="00DA261D" w:rsidP="00DA261D">
      <w:pPr>
        <w:pStyle w:val="PargrafodaLista"/>
        <w:spacing w:before="100" w:beforeAutospacing="1" w:after="100" w:afterAutospacing="1" w:line="240" w:lineRule="auto"/>
        <w:ind w:left="0" w:firstLine="567"/>
        <w:contextualSpacing w:val="0"/>
        <w:jc w:val="both"/>
        <w:divId w:val="227424018"/>
        <w:rPr>
          <w:rFonts w:ascii="Times New Roman" w:hAnsi="Times New Roman"/>
          <w:strike/>
          <w:sz w:val="24"/>
          <w:szCs w:val="24"/>
        </w:rPr>
      </w:pPr>
      <w:r w:rsidRPr="00313930">
        <w:rPr>
          <w:rFonts w:ascii="Times New Roman" w:hAnsi="Times New Roman"/>
          <w:strike/>
          <w:sz w:val="24"/>
          <w:szCs w:val="24"/>
        </w:rPr>
        <w:t>§ 2º O apoio laboratorial para o controle sanitário, quando necessário e em complementariedade ao LACEN/SES/AC, poderá ser prestado pela Universidade Federal do Acre.</w:t>
      </w:r>
    </w:p>
    <w:p w:rsidR="00DA261D" w:rsidRDefault="00DA261D" w:rsidP="00DA261D">
      <w:pPr>
        <w:pStyle w:val="PargrafodaLista"/>
        <w:spacing w:before="100" w:beforeAutospacing="1" w:after="100" w:afterAutospacing="1" w:line="240" w:lineRule="auto"/>
        <w:ind w:left="0" w:firstLine="567"/>
        <w:contextualSpacing w:val="0"/>
        <w:jc w:val="both"/>
        <w:divId w:val="227424018"/>
        <w:rPr>
          <w:rFonts w:ascii="Times New Roman" w:hAnsi="Times New Roman"/>
          <w:strike/>
          <w:sz w:val="24"/>
          <w:szCs w:val="24"/>
        </w:rPr>
      </w:pPr>
      <w:r w:rsidRPr="00313930">
        <w:rPr>
          <w:rFonts w:ascii="Times New Roman" w:hAnsi="Times New Roman"/>
          <w:strike/>
          <w:sz w:val="24"/>
          <w:szCs w:val="24"/>
        </w:rPr>
        <w:t>Art. 2º Os produtos de que trata o art. 1º poderão ser comercializados apenas em estabelecimentos regularizados perante as autoridades brasileiras e situados na região abrangida pela Portaria nº 69, de 27 de fevereiro de 2014, da Secretaria Nacional de Proteção e Defesa Civil do Ministério da Integração Nacional, publicada no DOU de 28 de fevereiro de 2014, desde que estejam aprovados para consumo no Peru.</w:t>
      </w:r>
    </w:p>
    <w:p w:rsidR="00E72D8B" w:rsidRPr="00313930" w:rsidRDefault="00E72D8B" w:rsidP="00DA261D">
      <w:pPr>
        <w:pStyle w:val="PargrafodaLista"/>
        <w:spacing w:before="100" w:beforeAutospacing="1" w:after="100" w:afterAutospacing="1" w:line="240" w:lineRule="auto"/>
        <w:ind w:left="0" w:firstLine="567"/>
        <w:contextualSpacing w:val="0"/>
        <w:jc w:val="both"/>
        <w:divId w:val="227424018"/>
        <w:rPr>
          <w:rFonts w:ascii="Times New Roman" w:hAnsi="Times New Roman"/>
          <w:strike/>
          <w:sz w:val="24"/>
          <w:szCs w:val="24"/>
        </w:rPr>
      </w:pPr>
    </w:p>
    <w:p w:rsidR="00E72D8B" w:rsidRDefault="00E72D8B" w:rsidP="00DA261D">
      <w:pPr>
        <w:pStyle w:val="PargrafodaLista"/>
        <w:spacing w:before="100" w:beforeAutospacing="1" w:after="100" w:afterAutospacing="1" w:line="240" w:lineRule="auto"/>
        <w:ind w:left="0" w:firstLine="567"/>
        <w:jc w:val="both"/>
        <w:divId w:val="227424018"/>
        <w:rPr>
          <w:rFonts w:ascii="Times New Roman" w:hAnsi="Times New Roman"/>
          <w:strike/>
          <w:sz w:val="24"/>
          <w:szCs w:val="24"/>
        </w:rPr>
      </w:pPr>
    </w:p>
    <w:p w:rsidR="00E72D8B" w:rsidRDefault="00E72D8B" w:rsidP="00DA261D">
      <w:pPr>
        <w:pStyle w:val="PargrafodaLista"/>
        <w:spacing w:before="100" w:beforeAutospacing="1" w:after="100" w:afterAutospacing="1" w:line="240" w:lineRule="auto"/>
        <w:ind w:left="0" w:firstLine="567"/>
        <w:jc w:val="both"/>
        <w:divId w:val="227424018"/>
        <w:rPr>
          <w:rFonts w:ascii="Times New Roman" w:hAnsi="Times New Roman"/>
          <w:strike/>
          <w:sz w:val="24"/>
          <w:szCs w:val="24"/>
        </w:rPr>
      </w:pPr>
    </w:p>
    <w:p w:rsidR="00DA261D" w:rsidRPr="00313930" w:rsidRDefault="00DA261D" w:rsidP="00DA261D">
      <w:pPr>
        <w:pStyle w:val="PargrafodaLista"/>
        <w:spacing w:before="100" w:beforeAutospacing="1" w:after="100" w:afterAutospacing="1" w:line="240" w:lineRule="auto"/>
        <w:ind w:left="0" w:firstLine="567"/>
        <w:jc w:val="both"/>
        <w:divId w:val="227424018"/>
        <w:rPr>
          <w:rFonts w:ascii="Times New Roman" w:hAnsi="Times New Roman"/>
          <w:strike/>
          <w:sz w:val="24"/>
          <w:szCs w:val="24"/>
        </w:rPr>
      </w:pPr>
      <w:r w:rsidRPr="00313930">
        <w:rPr>
          <w:rFonts w:ascii="Times New Roman" w:hAnsi="Times New Roman"/>
          <w:strike/>
          <w:sz w:val="24"/>
          <w:szCs w:val="24"/>
        </w:rPr>
        <w:t>Art.</w:t>
      </w:r>
      <w:r w:rsidR="00720E67" w:rsidRPr="00313930">
        <w:rPr>
          <w:rFonts w:ascii="Times New Roman" w:hAnsi="Times New Roman"/>
          <w:strike/>
          <w:sz w:val="24"/>
          <w:szCs w:val="24"/>
        </w:rPr>
        <w:t xml:space="preserve"> </w:t>
      </w:r>
      <w:r w:rsidRPr="00313930">
        <w:rPr>
          <w:rFonts w:ascii="Times New Roman" w:hAnsi="Times New Roman"/>
          <w:strike/>
          <w:sz w:val="24"/>
          <w:szCs w:val="24"/>
        </w:rPr>
        <w:t>3º Esta Resolução entra em vigor na data de sua publicação e terá validade de 45 dias, prorrogável mediante ato do Diretor-Presidente da ANVISA.</w:t>
      </w:r>
    </w:p>
    <w:p w:rsidR="00DA261D" w:rsidRPr="00313930" w:rsidRDefault="00DA261D" w:rsidP="00DA261D">
      <w:pPr>
        <w:pStyle w:val="Ttulo2"/>
        <w:divId w:val="227424018"/>
        <w:rPr>
          <w:rFonts w:ascii="Times New Roman" w:hAnsi="Times New Roman" w:cs="Times New Roman"/>
          <w:strike/>
          <w:sz w:val="24"/>
          <w:szCs w:val="24"/>
        </w:rPr>
      </w:pPr>
      <w:r w:rsidRPr="00313930">
        <w:rPr>
          <w:rFonts w:ascii="Times New Roman" w:hAnsi="Times New Roman" w:cs="Times New Roman"/>
          <w:strike/>
          <w:sz w:val="24"/>
          <w:szCs w:val="24"/>
        </w:rPr>
        <w:t>DIRCEU BRÁS APARECIDO BARBANO</w:t>
      </w:r>
    </w:p>
    <w:sectPr w:rsidR="00DA261D" w:rsidRPr="00313930">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1663" w:rsidRDefault="001B1663" w:rsidP="00061BFA">
      <w:pPr>
        <w:spacing w:before="0" w:after="0"/>
      </w:pPr>
      <w:r>
        <w:separator/>
      </w:r>
    </w:p>
  </w:endnote>
  <w:endnote w:type="continuationSeparator" w:id="0">
    <w:p w:rsidR="001B1663" w:rsidRDefault="001B1663" w:rsidP="00061BF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1BFA" w:rsidRPr="00580DC0" w:rsidRDefault="00061BFA" w:rsidP="00061BFA">
    <w:pPr>
      <w:tabs>
        <w:tab w:val="center" w:pos="4252"/>
        <w:tab w:val="right" w:pos="8504"/>
      </w:tabs>
      <w:spacing w:after="0"/>
      <w:jc w:val="center"/>
      <w:rPr>
        <w:rFonts w:ascii="Calibri" w:hAnsi="Calibri"/>
      </w:rPr>
    </w:pPr>
    <w:r w:rsidRPr="00B517AC">
      <w:rPr>
        <w:rFonts w:ascii="Calibri" w:hAnsi="Calibri"/>
        <w:color w:val="943634"/>
      </w:rPr>
      <w:t>Este texto não substitui o(s) publicado(s) em Diário Oficial da União.</w:t>
    </w:r>
  </w:p>
  <w:p w:rsidR="00061BFA" w:rsidRDefault="00061BF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1663" w:rsidRDefault="001B1663" w:rsidP="00061BFA">
      <w:pPr>
        <w:spacing w:before="0" w:after="0"/>
      </w:pPr>
      <w:r>
        <w:separator/>
      </w:r>
    </w:p>
  </w:footnote>
  <w:footnote w:type="continuationSeparator" w:id="0">
    <w:p w:rsidR="001B1663" w:rsidRDefault="001B1663" w:rsidP="00061BFA">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1BFA" w:rsidRPr="00061BFA" w:rsidRDefault="001B1663" w:rsidP="00061BFA">
    <w:pPr>
      <w:tabs>
        <w:tab w:val="center" w:pos="4252"/>
        <w:tab w:val="right" w:pos="8504"/>
      </w:tabs>
      <w:spacing w:before="0" w:beforeAutospacing="0" w:after="0" w:afterAutospacing="0"/>
      <w:jc w:val="center"/>
      <w:rPr>
        <w:rFonts w:ascii="Calibri" w:hAnsi="Calibri"/>
        <w:b/>
        <w:noProof/>
        <w:sz w:val="22"/>
        <w:szCs w:val="22"/>
      </w:rPr>
    </w:pPr>
    <w:r w:rsidRPr="001B1663">
      <w:rPr>
        <w:rFonts w:ascii="Calibri" w:hAnsi="Calibri"/>
        <w:b/>
        <w:noProof/>
        <w:sz w:val="22"/>
        <w:szCs w:val="22"/>
      </w:rPr>
      <w:drawing>
        <wp:inline distT="0" distB="0" distL="0" distR="0">
          <wp:extent cx="638175" cy="628650"/>
          <wp:effectExtent l="0" t="0" r="0" b="0"/>
          <wp:docPr id="2"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175" cy="628650"/>
                  </a:xfrm>
                  <a:prstGeom prst="rect">
                    <a:avLst/>
                  </a:prstGeom>
                  <a:noFill/>
                  <a:ln>
                    <a:noFill/>
                  </a:ln>
                </pic:spPr>
              </pic:pic>
            </a:graphicData>
          </a:graphic>
        </wp:inline>
      </w:drawing>
    </w:r>
  </w:p>
  <w:p w:rsidR="00061BFA" w:rsidRPr="00061BFA" w:rsidRDefault="00061BFA" w:rsidP="00061BFA">
    <w:pPr>
      <w:tabs>
        <w:tab w:val="center" w:pos="4252"/>
        <w:tab w:val="right" w:pos="8504"/>
      </w:tabs>
      <w:spacing w:before="0" w:beforeAutospacing="0" w:after="0" w:afterAutospacing="0"/>
      <w:jc w:val="center"/>
      <w:rPr>
        <w:rFonts w:ascii="Calibri" w:hAnsi="Calibri"/>
        <w:b/>
        <w:noProof/>
        <w:sz w:val="22"/>
        <w:szCs w:val="22"/>
      </w:rPr>
    </w:pPr>
    <w:r w:rsidRPr="00061BFA">
      <w:rPr>
        <w:rFonts w:ascii="Calibri" w:hAnsi="Calibri"/>
        <w:b/>
        <w:noProof/>
        <w:sz w:val="22"/>
        <w:szCs w:val="22"/>
      </w:rPr>
      <w:t>Ministério da Saúde - MS</w:t>
    </w:r>
  </w:p>
  <w:p w:rsidR="00061BFA" w:rsidRPr="00061BFA" w:rsidRDefault="00061BFA" w:rsidP="005E035C">
    <w:pPr>
      <w:tabs>
        <w:tab w:val="center" w:pos="4252"/>
        <w:tab w:val="right" w:pos="8504"/>
      </w:tabs>
      <w:spacing w:before="0" w:beforeAutospacing="0" w:after="0" w:afterAutospacing="0"/>
      <w:jc w:val="center"/>
    </w:pPr>
    <w:r w:rsidRPr="00061BFA">
      <w:rPr>
        <w:rFonts w:ascii="Calibri" w:hAnsi="Calibri"/>
        <w:b/>
        <w:noProof/>
        <w:sz w:val="22"/>
        <w:szCs w:val="22"/>
      </w:rPr>
      <w:t>Agência Nacional de Vigilância Sanitária - ANVISA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ED1BB6"/>
    <w:multiLevelType w:val="singleLevel"/>
    <w:tmpl w:val="04160017"/>
    <w:lvl w:ilvl="0">
      <w:start w:val="1"/>
      <w:numFmt w:val="lowerLetter"/>
      <w:lvlText w:val="%1)"/>
      <w:lvlJc w:val="left"/>
      <w:pPr>
        <w:tabs>
          <w:tab w:val="num" w:pos="360"/>
        </w:tabs>
        <w:ind w:left="360" w:hanging="360"/>
      </w:pPr>
      <w:rPr>
        <w:rFonts w:cs="Times New Roman" w:hint="default"/>
      </w:rPr>
    </w:lvl>
  </w:abstractNum>
  <w:abstractNum w:abstractNumId="1" w15:restartNumberingAfterBreak="0">
    <w:nsid w:val="63CE2E42"/>
    <w:multiLevelType w:val="multilevel"/>
    <w:tmpl w:val="C9960384"/>
    <w:lvl w:ilvl="0">
      <w:start w:val="1"/>
      <w:numFmt w:val="decimal"/>
      <w:pStyle w:val="Ttulo4"/>
      <w:lvlText w:val="%1"/>
      <w:lvlJc w:val="left"/>
      <w:pPr>
        <w:tabs>
          <w:tab w:val="num" w:pos="705"/>
        </w:tabs>
        <w:ind w:left="705" w:hanging="705"/>
      </w:pPr>
      <w:rPr>
        <w:rFonts w:cs="Times New Roman"/>
      </w:rPr>
    </w:lvl>
    <w:lvl w:ilvl="1">
      <w:start w:val="1"/>
      <w:numFmt w:val="decimal"/>
      <w:lvlText w:val="%1.%2"/>
      <w:lvlJc w:val="left"/>
      <w:pPr>
        <w:tabs>
          <w:tab w:val="num" w:pos="705"/>
        </w:tabs>
        <w:ind w:left="705" w:hanging="705"/>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720"/>
        </w:tabs>
        <w:ind w:left="720" w:hanging="720"/>
      </w:pPr>
      <w:rPr>
        <w:rFonts w:cs="Times New Roman"/>
      </w:rPr>
    </w:lvl>
    <w:lvl w:ilvl="4">
      <w:start w:val="1"/>
      <w:numFmt w:val="decimal"/>
      <w:lvlText w:val="%1.%2.%3.%4.%5"/>
      <w:lvlJc w:val="left"/>
      <w:pPr>
        <w:tabs>
          <w:tab w:val="num" w:pos="1080"/>
        </w:tabs>
        <w:ind w:left="1080" w:hanging="1080"/>
      </w:pPr>
      <w:rPr>
        <w:rFonts w:cs="Times New Roman"/>
      </w:rPr>
    </w:lvl>
    <w:lvl w:ilvl="5">
      <w:start w:val="1"/>
      <w:numFmt w:val="decimal"/>
      <w:lvlText w:val="%1.%2.%3.%4.%5.%6"/>
      <w:lvlJc w:val="left"/>
      <w:pPr>
        <w:tabs>
          <w:tab w:val="num" w:pos="1080"/>
        </w:tabs>
        <w:ind w:left="1080" w:hanging="1080"/>
      </w:pPr>
      <w:rPr>
        <w:rFonts w:cs="Times New Roman"/>
      </w:rPr>
    </w:lvl>
    <w:lvl w:ilvl="6">
      <w:start w:val="1"/>
      <w:numFmt w:val="decimal"/>
      <w:lvlText w:val="%1.%2.%3.%4.%5.%6.%7"/>
      <w:lvlJc w:val="left"/>
      <w:pPr>
        <w:tabs>
          <w:tab w:val="num" w:pos="1440"/>
        </w:tabs>
        <w:ind w:left="1440" w:hanging="1440"/>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800"/>
        </w:tabs>
        <w:ind w:left="1800" w:hanging="1800"/>
      </w:pPr>
      <w:rPr>
        <w:rFonts w:cs="Times New Roman"/>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2"/>
    <w:compatSetting w:name="useWord2013TrackBottomHyphenation" w:uri="http://schemas.microsoft.com/office/word" w:val="0"/>
  </w:compat>
  <w:rsids>
    <w:rsidRoot w:val="00074AC0"/>
    <w:rsid w:val="00031BD3"/>
    <w:rsid w:val="00034881"/>
    <w:rsid w:val="00061BFA"/>
    <w:rsid w:val="00074AC0"/>
    <w:rsid w:val="000C2183"/>
    <w:rsid w:val="00101181"/>
    <w:rsid w:val="00152F34"/>
    <w:rsid w:val="00161818"/>
    <w:rsid w:val="001B1663"/>
    <w:rsid w:val="00277E16"/>
    <w:rsid w:val="00313930"/>
    <w:rsid w:val="00331385"/>
    <w:rsid w:val="00391360"/>
    <w:rsid w:val="003C4A39"/>
    <w:rsid w:val="004D0716"/>
    <w:rsid w:val="005045CA"/>
    <w:rsid w:val="00580DC0"/>
    <w:rsid w:val="005E035C"/>
    <w:rsid w:val="00621BF2"/>
    <w:rsid w:val="0062651C"/>
    <w:rsid w:val="00652E8A"/>
    <w:rsid w:val="006E41DA"/>
    <w:rsid w:val="00720E67"/>
    <w:rsid w:val="00740F46"/>
    <w:rsid w:val="00771958"/>
    <w:rsid w:val="00867B72"/>
    <w:rsid w:val="008B7BC0"/>
    <w:rsid w:val="008D770F"/>
    <w:rsid w:val="00924959"/>
    <w:rsid w:val="00963BF1"/>
    <w:rsid w:val="00A06235"/>
    <w:rsid w:val="00A53197"/>
    <w:rsid w:val="00A533A1"/>
    <w:rsid w:val="00A66480"/>
    <w:rsid w:val="00AA72EF"/>
    <w:rsid w:val="00AF19D3"/>
    <w:rsid w:val="00AF43E7"/>
    <w:rsid w:val="00B13D8C"/>
    <w:rsid w:val="00B517AC"/>
    <w:rsid w:val="00BA4BE8"/>
    <w:rsid w:val="00BC5F27"/>
    <w:rsid w:val="00BE676D"/>
    <w:rsid w:val="00C05434"/>
    <w:rsid w:val="00C21DED"/>
    <w:rsid w:val="00C94505"/>
    <w:rsid w:val="00C95A0B"/>
    <w:rsid w:val="00D221EC"/>
    <w:rsid w:val="00D74B7B"/>
    <w:rsid w:val="00DA261D"/>
    <w:rsid w:val="00DA2CA2"/>
    <w:rsid w:val="00DB0AF8"/>
    <w:rsid w:val="00DF7C19"/>
    <w:rsid w:val="00E13B02"/>
    <w:rsid w:val="00E72D8B"/>
    <w:rsid w:val="00EB7401"/>
    <w:rsid w:val="00F6568D"/>
    <w:rsid w:val="00FA5497"/>
    <w:rsid w:val="00FF10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517AB61-B529-4229-9CC5-808FB8809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oa heading" w:semiHidden="1" w:unhideWhenUsed="1"/>
    <w:lsdException w:name="List Number" w:semiHidden="1" w:unhideWhenUsed="1"/>
    <w:lsdException w:name="List 2" w:semiHidden="1" w:unhideWhenUsed="1"/>
    <w:lsdException w:name="Title" w:uiPriority="10" w:qFormat="1"/>
    <w:lsdException w:name="Default Paragraph Font" w:semiHidden="1" w:uiPriority="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trong" w:uiPriority="22" w:qFormat="1"/>
    <w:lsdException w:name="Emphasis" w:uiPriority="20" w:qFormat="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00" w:beforeAutospacing="1" w:after="100" w:afterAutospacing="1"/>
    </w:pPr>
    <w:rPr>
      <w:rFonts w:eastAsiaTheme="minorEastAsia"/>
      <w:sz w:val="24"/>
      <w:szCs w:val="24"/>
    </w:rPr>
  </w:style>
  <w:style w:type="paragraph" w:styleId="Ttulo1">
    <w:name w:val="heading 1"/>
    <w:basedOn w:val="Normal"/>
    <w:link w:val="Ttulo1Char"/>
    <w:uiPriority w:val="9"/>
    <w:qFormat/>
    <w:pPr>
      <w:jc w:val="center"/>
      <w:outlineLvl w:val="0"/>
    </w:pPr>
    <w:rPr>
      <w:rFonts w:ascii="Arial" w:hAnsi="Arial" w:cs="Arial"/>
      <w:b/>
      <w:bCs/>
      <w:caps/>
      <w:color w:val="000000"/>
      <w:kern w:val="36"/>
      <w:sz w:val="23"/>
      <w:szCs w:val="23"/>
    </w:rPr>
  </w:style>
  <w:style w:type="paragraph" w:styleId="Ttulo2">
    <w:name w:val="heading 2"/>
    <w:basedOn w:val="Normal"/>
    <w:link w:val="Ttulo2Char"/>
    <w:uiPriority w:val="9"/>
    <w:qFormat/>
    <w:pPr>
      <w:jc w:val="center"/>
      <w:outlineLvl w:val="1"/>
    </w:pPr>
    <w:rPr>
      <w:rFonts w:ascii="Arial" w:hAnsi="Arial" w:cs="Arial"/>
      <w:b/>
      <w:bCs/>
      <w:color w:val="000000"/>
      <w:sz w:val="21"/>
      <w:szCs w:val="21"/>
    </w:rPr>
  </w:style>
  <w:style w:type="paragraph" w:styleId="Ttulo3">
    <w:name w:val="heading 3"/>
    <w:basedOn w:val="Normal"/>
    <w:next w:val="Normal"/>
    <w:link w:val="Ttulo3Char"/>
    <w:uiPriority w:val="9"/>
    <w:semiHidden/>
    <w:unhideWhenUsed/>
    <w:qFormat/>
    <w:rsid w:val="00034881"/>
    <w:pPr>
      <w:keepNext/>
      <w:autoSpaceDE w:val="0"/>
      <w:autoSpaceDN w:val="0"/>
      <w:spacing w:before="240" w:beforeAutospacing="0" w:after="60" w:afterAutospacing="0"/>
      <w:jc w:val="both"/>
      <w:outlineLvl w:val="2"/>
    </w:pPr>
    <w:rPr>
      <w:rFonts w:eastAsia="Times New Roman"/>
      <w:b/>
      <w:bCs/>
      <w:lang w:val="es-ES_tradnl"/>
    </w:rPr>
  </w:style>
  <w:style w:type="paragraph" w:styleId="Ttulo4">
    <w:name w:val="heading 4"/>
    <w:basedOn w:val="Normal"/>
    <w:next w:val="Normal"/>
    <w:link w:val="Ttulo4Char"/>
    <w:uiPriority w:val="9"/>
    <w:semiHidden/>
    <w:unhideWhenUsed/>
    <w:qFormat/>
    <w:rsid w:val="00034881"/>
    <w:pPr>
      <w:keepNext/>
      <w:numPr>
        <w:numId w:val="1"/>
      </w:numPr>
      <w:autoSpaceDE w:val="0"/>
      <w:autoSpaceDN w:val="0"/>
      <w:spacing w:before="0" w:beforeAutospacing="0" w:after="0" w:afterAutospacing="0"/>
      <w:jc w:val="both"/>
      <w:outlineLvl w:val="3"/>
    </w:pPr>
    <w:rPr>
      <w:rFonts w:eastAsia="Times New Roman"/>
      <w:b/>
      <w:bCs/>
      <w:sz w:val="28"/>
      <w:szCs w:val="28"/>
      <w:lang w:val="es-ES"/>
    </w:rPr>
  </w:style>
  <w:style w:type="paragraph" w:styleId="Ttulo5">
    <w:name w:val="heading 5"/>
    <w:basedOn w:val="Normal"/>
    <w:next w:val="Normal"/>
    <w:link w:val="Ttulo5Char"/>
    <w:uiPriority w:val="9"/>
    <w:semiHidden/>
    <w:unhideWhenUsed/>
    <w:qFormat/>
    <w:rsid w:val="00034881"/>
    <w:pPr>
      <w:keepNext/>
      <w:autoSpaceDE w:val="0"/>
      <w:autoSpaceDN w:val="0"/>
      <w:adjustRightInd w:val="0"/>
      <w:spacing w:before="0" w:beforeAutospacing="0" w:after="0" w:afterAutospacing="0"/>
      <w:outlineLvl w:val="4"/>
    </w:pPr>
    <w:rPr>
      <w:rFonts w:ascii="Arial" w:eastAsia="Times New Roman" w:hAnsi="Arial" w:cs="Arial"/>
      <w:b/>
      <w:bCs/>
      <w:sz w:val="20"/>
      <w:szCs w:val="20"/>
    </w:rPr>
  </w:style>
  <w:style w:type="paragraph" w:styleId="Ttulo6">
    <w:name w:val="heading 6"/>
    <w:basedOn w:val="Normal"/>
    <w:next w:val="Normal"/>
    <w:link w:val="Ttulo6Char"/>
    <w:uiPriority w:val="9"/>
    <w:semiHidden/>
    <w:unhideWhenUsed/>
    <w:qFormat/>
    <w:rsid w:val="00034881"/>
    <w:pPr>
      <w:keepNext/>
      <w:tabs>
        <w:tab w:val="left" w:pos="1276"/>
      </w:tabs>
      <w:autoSpaceDE w:val="0"/>
      <w:autoSpaceDN w:val="0"/>
      <w:adjustRightInd w:val="0"/>
      <w:spacing w:before="0" w:beforeAutospacing="0" w:after="0" w:afterAutospacing="0"/>
      <w:jc w:val="center"/>
      <w:outlineLvl w:val="5"/>
    </w:pPr>
    <w:rPr>
      <w:rFonts w:ascii="Arial" w:eastAsia="Times New Roman" w:hAnsi="Arial" w:cs="Arial"/>
    </w:rPr>
  </w:style>
  <w:style w:type="paragraph" w:styleId="Ttulo7">
    <w:name w:val="heading 7"/>
    <w:basedOn w:val="Normal"/>
    <w:next w:val="Normal"/>
    <w:link w:val="Ttulo7Char"/>
    <w:uiPriority w:val="9"/>
    <w:semiHidden/>
    <w:unhideWhenUsed/>
    <w:qFormat/>
    <w:rsid w:val="00034881"/>
    <w:pPr>
      <w:keepNext/>
      <w:autoSpaceDE w:val="0"/>
      <w:autoSpaceDN w:val="0"/>
      <w:spacing w:before="0" w:beforeAutospacing="0" w:after="0" w:afterAutospacing="0"/>
      <w:jc w:val="center"/>
      <w:outlineLvl w:val="6"/>
    </w:pPr>
    <w:rPr>
      <w:rFonts w:ascii="Arial" w:eastAsia="Times New Roman" w:hAnsi="Arial" w:cs="Arial"/>
      <w:b/>
      <w:bCs/>
      <w:spacing w:val="-6"/>
    </w:rPr>
  </w:style>
  <w:style w:type="paragraph" w:styleId="Ttulo8">
    <w:name w:val="heading 8"/>
    <w:basedOn w:val="Normal"/>
    <w:next w:val="Normal"/>
    <w:link w:val="Ttulo8Char"/>
    <w:uiPriority w:val="9"/>
    <w:semiHidden/>
    <w:unhideWhenUsed/>
    <w:qFormat/>
    <w:rsid w:val="00034881"/>
    <w:pPr>
      <w:keepNext/>
      <w:autoSpaceDE w:val="0"/>
      <w:autoSpaceDN w:val="0"/>
      <w:adjustRightInd w:val="0"/>
      <w:spacing w:before="0" w:beforeAutospacing="0" w:after="0" w:afterAutospacing="0"/>
      <w:outlineLvl w:val="7"/>
    </w:pPr>
    <w:rPr>
      <w:rFonts w:ascii="Arial" w:eastAsia="Times New Roman" w:hAnsi="Arial" w:cs="Arial"/>
      <w:b/>
      <w:bCs/>
    </w:rPr>
  </w:style>
  <w:style w:type="paragraph" w:styleId="Ttulo9">
    <w:name w:val="heading 9"/>
    <w:basedOn w:val="Normal"/>
    <w:next w:val="Normal"/>
    <w:link w:val="Ttulo9Char"/>
    <w:uiPriority w:val="9"/>
    <w:semiHidden/>
    <w:unhideWhenUsed/>
    <w:qFormat/>
    <w:rsid w:val="00034881"/>
    <w:pPr>
      <w:autoSpaceDE w:val="0"/>
      <w:autoSpaceDN w:val="0"/>
      <w:spacing w:before="240" w:beforeAutospacing="0" w:after="60" w:afterAutospacing="0"/>
      <w:jc w:val="both"/>
      <w:outlineLvl w:val="8"/>
    </w:pPr>
    <w:rPr>
      <w:rFonts w:ascii="Arial" w:eastAsia="Times New Roman" w:hAnsi="Arial" w:cs="Arial"/>
      <w:i/>
      <w:iCs/>
      <w:sz w:val="18"/>
      <w:szCs w:val="18"/>
      <w:lang w:val="es-ES_tradnl"/>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color w:val="365F91" w:themeColor="accent1" w:themeShade="BF"/>
      <w:sz w:val="28"/>
      <w:szCs w:val="28"/>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color w:val="4F81BD" w:themeColor="accent1"/>
      <w:sz w:val="26"/>
      <w:szCs w:val="26"/>
    </w:rPr>
  </w:style>
  <w:style w:type="character" w:customStyle="1" w:styleId="Ttulo3Char">
    <w:name w:val="Título 3 Char"/>
    <w:basedOn w:val="Fontepargpadro"/>
    <w:link w:val="Ttulo3"/>
    <w:uiPriority w:val="9"/>
    <w:semiHidden/>
    <w:locked/>
    <w:rsid w:val="00034881"/>
    <w:rPr>
      <w:rFonts w:cs="Times New Roman"/>
      <w:b/>
      <w:bCs/>
      <w:sz w:val="24"/>
      <w:szCs w:val="24"/>
      <w:lang w:val="es-ES_tradnl" w:eastAsia="x-none"/>
    </w:rPr>
  </w:style>
  <w:style w:type="character" w:customStyle="1" w:styleId="Ttulo4Char">
    <w:name w:val="Título 4 Char"/>
    <w:basedOn w:val="Fontepargpadro"/>
    <w:link w:val="Ttulo4"/>
    <w:uiPriority w:val="9"/>
    <w:semiHidden/>
    <w:locked/>
    <w:rsid w:val="00034881"/>
    <w:rPr>
      <w:rFonts w:cs="Times New Roman"/>
      <w:b/>
      <w:bCs/>
      <w:sz w:val="28"/>
      <w:szCs w:val="28"/>
      <w:lang w:val="es-ES" w:eastAsia="x-none"/>
    </w:rPr>
  </w:style>
  <w:style w:type="character" w:customStyle="1" w:styleId="Ttulo5Char">
    <w:name w:val="Título 5 Char"/>
    <w:basedOn w:val="Fontepargpadro"/>
    <w:link w:val="Ttulo5"/>
    <w:uiPriority w:val="9"/>
    <w:semiHidden/>
    <w:locked/>
    <w:rsid w:val="00034881"/>
    <w:rPr>
      <w:rFonts w:ascii="Arial" w:hAnsi="Arial" w:cs="Arial"/>
      <w:b/>
      <w:bCs/>
    </w:rPr>
  </w:style>
  <w:style w:type="character" w:customStyle="1" w:styleId="Ttulo6Char">
    <w:name w:val="Título 6 Char"/>
    <w:basedOn w:val="Fontepargpadro"/>
    <w:link w:val="Ttulo6"/>
    <w:uiPriority w:val="9"/>
    <w:semiHidden/>
    <w:locked/>
    <w:rsid w:val="00034881"/>
    <w:rPr>
      <w:rFonts w:ascii="Arial" w:hAnsi="Arial" w:cs="Arial"/>
      <w:sz w:val="24"/>
      <w:szCs w:val="24"/>
    </w:rPr>
  </w:style>
  <w:style w:type="character" w:customStyle="1" w:styleId="Ttulo7Char">
    <w:name w:val="Título 7 Char"/>
    <w:basedOn w:val="Fontepargpadro"/>
    <w:link w:val="Ttulo7"/>
    <w:uiPriority w:val="9"/>
    <w:semiHidden/>
    <w:locked/>
    <w:rsid w:val="00034881"/>
    <w:rPr>
      <w:rFonts w:ascii="Arial" w:hAnsi="Arial" w:cs="Arial"/>
      <w:b/>
      <w:bCs/>
      <w:spacing w:val="-6"/>
      <w:sz w:val="24"/>
      <w:szCs w:val="24"/>
    </w:rPr>
  </w:style>
  <w:style w:type="character" w:customStyle="1" w:styleId="Ttulo8Char">
    <w:name w:val="Título 8 Char"/>
    <w:basedOn w:val="Fontepargpadro"/>
    <w:link w:val="Ttulo8"/>
    <w:uiPriority w:val="9"/>
    <w:semiHidden/>
    <w:locked/>
    <w:rsid w:val="00034881"/>
    <w:rPr>
      <w:rFonts w:ascii="Arial" w:hAnsi="Arial" w:cs="Arial"/>
      <w:b/>
      <w:bCs/>
      <w:sz w:val="24"/>
      <w:szCs w:val="24"/>
    </w:rPr>
  </w:style>
  <w:style w:type="character" w:customStyle="1" w:styleId="Ttulo9Char">
    <w:name w:val="Título 9 Char"/>
    <w:basedOn w:val="Fontepargpadro"/>
    <w:link w:val="Ttulo9"/>
    <w:uiPriority w:val="9"/>
    <w:semiHidden/>
    <w:locked/>
    <w:rsid w:val="00034881"/>
    <w:rPr>
      <w:rFonts w:ascii="Arial" w:hAnsi="Arial" w:cs="Arial"/>
      <w:i/>
      <w:iCs/>
      <w:sz w:val="18"/>
      <w:szCs w:val="18"/>
      <w:lang w:val="es-ES_tradnl" w:eastAsia="x-none"/>
    </w:rPr>
  </w:style>
  <w:style w:type="character" w:styleId="Hyperlink">
    <w:name w:val="Hyperlink"/>
    <w:basedOn w:val="Fontepargpadro"/>
    <w:uiPriority w:val="99"/>
    <w:semiHidden/>
    <w:unhideWhenUsed/>
    <w:rPr>
      <w:rFonts w:cs="Times New Roman"/>
      <w:color w:val="0000FF"/>
      <w:u w:val="single"/>
    </w:rPr>
  </w:style>
  <w:style w:type="character" w:styleId="HiperlinkVisitado">
    <w:name w:val="FollowedHyperlink"/>
    <w:basedOn w:val="Fontepargpadro"/>
    <w:uiPriority w:val="99"/>
    <w:semiHidden/>
    <w:unhideWhenUsed/>
    <w:rPr>
      <w:rFonts w:cs="Times New Roman"/>
      <w:color w:val="800080"/>
      <w:u w:val="single"/>
    </w:rPr>
  </w:style>
  <w:style w:type="paragraph" w:styleId="NormalWeb">
    <w:name w:val="Normal (Web)"/>
    <w:basedOn w:val="Normal"/>
    <w:uiPriority w:val="99"/>
    <w:semiHidden/>
    <w:unhideWhenUsed/>
    <w:pPr>
      <w:ind w:firstLine="567"/>
      <w:jc w:val="both"/>
    </w:pPr>
    <w:rPr>
      <w:rFonts w:ascii="Arial" w:hAnsi="Arial" w:cs="Arial"/>
      <w:color w:val="000000"/>
      <w:sz w:val="20"/>
      <w:szCs w:val="20"/>
    </w:rPr>
  </w:style>
  <w:style w:type="paragraph" w:customStyle="1" w:styleId="legenda">
    <w:name w:val="legenda"/>
    <w:basedOn w:val="Normal"/>
    <w:pPr>
      <w:spacing w:before="75" w:beforeAutospacing="0" w:after="300" w:afterAutospacing="0"/>
      <w:ind w:firstLine="567"/>
      <w:jc w:val="center"/>
    </w:pPr>
    <w:rPr>
      <w:rFonts w:ascii="Verdana" w:hAnsi="Verdana" w:cs="Arial"/>
      <w:b/>
      <w:bCs/>
      <w:color w:val="003366"/>
      <w:sz w:val="23"/>
      <w:szCs w:val="23"/>
    </w:rPr>
  </w:style>
  <w:style w:type="paragraph" w:customStyle="1" w:styleId="legendab">
    <w:name w:val="legendab"/>
    <w:basedOn w:val="Normal"/>
    <w:pPr>
      <w:spacing w:before="75" w:beforeAutospacing="0"/>
      <w:ind w:firstLine="567"/>
      <w:jc w:val="center"/>
    </w:pPr>
    <w:rPr>
      <w:rFonts w:ascii="Verdana" w:hAnsi="Verdana" w:cs="Arial"/>
      <w:color w:val="003366"/>
      <w:sz w:val="18"/>
      <w:szCs w:val="18"/>
    </w:rPr>
  </w:style>
  <w:style w:type="paragraph" w:customStyle="1" w:styleId="texto">
    <w:name w:val="texto"/>
    <w:basedOn w:val="Normal"/>
    <w:pPr>
      <w:ind w:firstLine="567"/>
    </w:pPr>
    <w:rPr>
      <w:rFonts w:ascii="Arial" w:hAnsi="Arial" w:cs="Arial"/>
      <w:color w:val="000000"/>
      <w:sz w:val="20"/>
      <w:szCs w:val="20"/>
    </w:rPr>
  </w:style>
  <w:style w:type="paragraph" w:customStyle="1" w:styleId="textocenter">
    <w:name w:val="texto_center"/>
    <w:basedOn w:val="Normal"/>
    <w:pPr>
      <w:jc w:val="center"/>
    </w:pPr>
    <w:rPr>
      <w:rFonts w:ascii="Arial" w:hAnsi="Arial" w:cs="Arial"/>
      <w:color w:val="000000"/>
      <w:sz w:val="20"/>
      <w:szCs w:val="20"/>
    </w:rPr>
  </w:style>
  <w:style w:type="paragraph" w:customStyle="1" w:styleId="alineas">
    <w:name w:val="alineas"/>
    <w:basedOn w:val="Normal"/>
    <w:pPr>
      <w:ind w:left="750"/>
      <w:jc w:val="both"/>
    </w:pPr>
    <w:rPr>
      <w:rFonts w:ascii="Arial" w:hAnsi="Arial" w:cs="Arial"/>
      <w:color w:val="000000"/>
      <w:sz w:val="20"/>
      <w:szCs w:val="20"/>
    </w:rPr>
  </w:style>
  <w:style w:type="paragraph" w:customStyle="1" w:styleId="ementa">
    <w:name w:val="ementa"/>
    <w:basedOn w:val="Normal"/>
    <w:pPr>
      <w:spacing w:after="450" w:afterAutospacing="0"/>
      <w:ind w:left="5850"/>
      <w:jc w:val="both"/>
    </w:pPr>
    <w:rPr>
      <w:rFonts w:ascii="Arial" w:hAnsi="Arial" w:cs="Arial"/>
      <w:b/>
      <w:bCs/>
      <w:i/>
      <w:iCs/>
      <w:color w:val="000000"/>
      <w:sz w:val="20"/>
      <w:szCs w:val="20"/>
    </w:rPr>
  </w:style>
  <w:style w:type="character" w:customStyle="1" w:styleId="legendab1">
    <w:name w:val="legendab1"/>
    <w:basedOn w:val="Fontepargpadro"/>
    <w:rPr>
      <w:rFonts w:ascii="Verdana" w:hAnsi="Verdana" w:cs="Times New Roman"/>
      <w:color w:val="003366"/>
      <w:sz w:val="18"/>
      <w:szCs w:val="18"/>
    </w:rPr>
  </w:style>
  <w:style w:type="paragraph" w:styleId="Textodebalo">
    <w:name w:val="Balloon Text"/>
    <w:basedOn w:val="Normal"/>
    <w:link w:val="TextodebaloChar"/>
    <w:uiPriority w:val="99"/>
    <w:semiHidden/>
    <w:unhideWhenUsed/>
    <w:rsid w:val="00074AC0"/>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074AC0"/>
    <w:rPr>
      <w:rFonts w:ascii="Tahoma" w:eastAsiaTheme="minorEastAsia" w:hAnsi="Tahoma" w:cs="Tahoma"/>
      <w:sz w:val="16"/>
      <w:szCs w:val="16"/>
    </w:rPr>
  </w:style>
  <w:style w:type="paragraph" w:styleId="TextosemFormatao">
    <w:name w:val="Plain Text"/>
    <w:basedOn w:val="Normal"/>
    <w:link w:val="TextosemFormataoChar"/>
    <w:uiPriority w:val="99"/>
    <w:rsid w:val="000C2183"/>
    <w:pPr>
      <w:autoSpaceDE w:val="0"/>
      <w:autoSpaceDN w:val="0"/>
      <w:spacing w:before="0" w:beforeAutospacing="0" w:after="0" w:afterAutospacing="0"/>
    </w:pPr>
    <w:rPr>
      <w:rFonts w:ascii="Courier New" w:eastAsia="Times New Roman" w:hAnsi="Courier New" w:cs="Courier New"/>
      <w:sz w:val="20"/>
      <w:szCs w:val="20"/>
    </w:rPr>
  </w:style>
  <w:style w:type="character" w:customStyle="1" w:styleId="TextosemFormataoChar">
    <w:name w:val="Texto sem Formatação Char"/>
    <w:basedOn w:val="Fontepargpadro"/>
    <w:link w:val="TextosemFormatao"/>
    <w:uiPriority w:val="99"/>
    <w:locked/>
    <w:rsid w:val="000C2183"/>
    <w:rPr>
      <w:rFonts w:ascii="Courier New" w:hAnsi="Courier New" w:cs="Courier New"/>
    </w:rPr>
  </w:style>
  <w:style w:type="paragraph" w:styleId="Recuodecorpodetexto2">
    <w:name w:val="Body Text Indent 2"/>
    <w:basedOn w:val="Normal"/>
    <w:link w:val="Recuodecorpodetexto2Char"/>
    <w:uiPriority w:val="99"/>
    <w:unhideWhenUsed/>
    <w:rsid w:val="008B7BC0"/>
    <w:pPr>
      <w:spacing w:before="0" w:beforeAutospacing="0" w:after="0" w:afterAutospacing="0"/>
      <w:ind w:firstLine="708"/>
      <w:jc w:val="both"/>
    </w:pPr>
    <w:rPr>
      <w:rFonts w:ascii="Arial" w:eastAsia="Times New Roman" w:hAnsi="Arial"/>
      <w:szCs w:val="20"/>
    </w:rPr>
  </w:style>
  <w:style w:type="character" w:customStyle="1" w:styleId="Recuodecorpodetexto2Char">
    <w:name w:val="Recuo de corpo de texto 2 Char"/>
    <w:basedOn w:val="Fontepargpadro"/>
    <w:link w:val="Recuodecorpodetexto2"/>
    <w:uiPriority w:val="99"/>
    <w:locked/>
    <w:rsid w:val="008B7BC0"/>
    <w:rPr>
      <w:rFonts w:ascii="Arial" w:hAnsi="Arial" w:cs="Times New Roman"/>
      <w:sz w:val="24"/>
    </w:rPr>
  </w:style>
  <w:style w:type="paragraph" w:styleId="Corpodetexto">
    <w:name w:val="Body Text"/>
    <w:basedOn w:val="Normal"/>
    <w:link w:val="CorpodetextoChar"/>
    <w:uiPriority w:val="99"/>
    <w:unhideWhenUsed/>
    <w:rsid w:val="00034881"/>
    <w:pPr>
      <w:spacing w:after="120"/>
    </w:pPr>
  </w:style>
  <w:style w:type="character" w:customStyle="1" w:styleId="CorpodetextoChar">
    <w:name w:val="Corpo de texto Char"/>
    <w:basedOn w:val="Fontepargpadro"/>
    <w:link w:val="Corpodetexto"/>
    <w:uiPriority w:val="99"/>
    <w:locked/>
    <w:rsid w:val="00034881"/>
    <w:rPr>
      <w:rFonts w:eastAsiaTheme="minorEastAsia" w:cs="Times New Roman"/>
      <w:sz w:val="24"/>
      <w:szCs w:val="24"/>
    </w:rPr>
  </w:style>
  <w:style w:type="paragraph" w:styleId="Recuodecorpodetexto">
    <w:name w:val="Body Text Indent"/>
    <w:basedOn w:val="Normal"/>
    <w:link w:val="RecuodecorpodetextoChar"/>
    <w:uiPriority w:val="99"/>
    <w:unhideWhenUsed/>
    <w:rsid w:val="00034881"/>
    <w:pPr>
      <w:spacing w:after="120"/>
      <w:ind w:left="283"/>
    </w:pPr>
  </w:style>
  <w:style w:type="character" w:customStyle="1" w:styleId="RecuodecorpodetextoChar">
    <w:name w:val="Recuo de corpo de texto Char"/>
    <w:basedOn w:val="Fontepargpadro"/>
    <w:link w:val="Recuodecorpodetexto"/>
    <w:uiPriority w:val="99"/>
    <w:locked/>
    <w:rsid w:val="00034881"/>
    <w:rPr>
      <w:rFonts w:eastAsiaTheme="minorEastAsia" w:cs="Times New Roman"/>
      <w:sz w:val="24"/>
      <w:szCs w:val="24"/>
    </w:rPr>
  </w:style>
  <w:style w:type="paragraph" w:styleId="Pr-formataoHTML">
    <w:name w:val="HTML Preformatted"/>
    <w:basedOn w:val="Normal"/>
    <w:link w:val="Pr-formataoHTMLChar"/>
    <w:uiPriority w:val="99"/>
    <w:semiHidden/>
    <w:unhideWhenUsed/>
    <w:rsid w:val="00034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locked/>
    <w:rsid w:val="00034881"/>
    <w:rPr>
      <w:rFonts w:ascii="Courier New" w:hAnsi="Courier New" w:cs="Courier New"/>
    </w:rPr>
  </w:style>
  <w:style w:type="paragraph" w:styleId="Textodenotaderodap">
    <w:name w:val="footnote text"/>
    <w:basedOn w:val="Normal"/>
    <w:link w:val="TextodenotaderodapChar"/>
    <w:uiPriority w:val="99"/>
    <w:semiHidden/>
    <w:unhideWhenUsed/>
    <w:rsid w:val="00034881"/>
    <w:pPr>
      <w:autoSpaceDE w:val="0"/>
      <w:autoSpaceDN w:val="0"/>
      <w:spacing w:before="0" w:beforeAutospacing="0" w:after="0" w:afterAutospacing="0"/>
    </w:pPr>
    <w:rPr>
      <w:rFonts w:eastAsia="Times New Roman"/>
      <w:sz w:val="20"/>
      <w:szCs w:val="20"/>
    </w:rPr>
  </w:style>
  <w:style w:type="character" w:customStyle="1" w:styleId="TextodenotaderodapChar">
    <w:name w:val="Texto de nota de rodapé Char"/>
    <w:basedOn w:val="Fontepargpadro"/>
    <w:link w:val="Textodenotaderodap"/>
    <w:uiPriority w:val="99"/>
    <w:semiHidden/>
    <w:locked/>
    <w:rsid w:val="00034881"/>
    <w:rPr>
      <w:rFonts w:cs="Times New Roman"/>
    </w:rPr>
  </w:style>
  <w:style w:type="paragraph" w:styleId="Textodecomentrio">
    <w:name w:val="annotation text"/>
    <w:basedOn w:val="Normal"/>
    <w:link w:val="TextodecomentrioChar"/>
    <w:uiPriority w:val="99"/>
    <w:semiHidden/>
    <w:unhideWhenUsed/>
    <w:rsid w:val="00034881"/>
    <w:pPr>
      <w:autoSpaceDE w:val="0"/>
      <w:autoSpaceDN w:val="0"/>
      <w:adjustRightInd w:val="0"/>
      <w:spacing w:before="0" w:beforeAutospacing="0" w:after="0" w:afterAutospacing="0"/>
    </w:pPr>
    <w:rPr>
      <w:rFonts w:eastAsia="Times New Roman"/>
      <w:sz w:val="20"/>
      <w:szCs w:val="20"/>
    </w:rPr>
  </w:style>
  <w:style w:type="character" w:customStyle="1" w:styleId="TextodecomentrioChar">
    <w:name w:val="Texto de comentário Char"/>
    <w:basedOn w:val="Fontepargpadro"/>
    <w:link w:val="Textodecomentrio"/>
    <w:uiPriority w:val="99"/>
    <w:semiHidden/>
    <w:locked/>
    <w:rsid w:val="00034881"/>
    <w:rPr>
      <w:rFonts w:cs="Times New Roman"/>
    </w:rPr>
  </w:style>
  <w:style w:type="paragraph" w:styleId="Cabealho">
    <w:name w:val="header"/>
    <w:basedOn w:val="Normal"/>
    <w:link w:val="CabealhoChar"/>
    <w:uiPriority w:val="99"/>
    <w:unhideWhenUsed/>
    <w:rsid w:val="00034881"/>
    <w:pPr>
      <w:tabs>
        <w:tab w:val="center" w:pos="4419"/>
        <w:tab w:val="right" w:pos="8838"/>
      </w:tabs>
      <w:autoSpaceDE w:val="0"/>
      <w:autoSpaceDN w:val="0"/>
      <w:spacing w:before="0" w:beforeAutospacing="0" w:after="0" w:afterAutospacing="0"/>
      <w:jc w:val="both"/>
    </w:pPr>
    <w:rPr>
      <w:rFonts w:eastAsia="Times New Roman"/>
      <w:lang w:val="es-ES_tradnl"/>
    </w:rPr>
  </w:style>
  <w:style w:type="character" w:customStyle="1" w:styleId="CabealhoChar">
    <w:name w:val="Cabeçalho Char"/>
    <w:basedOn w:val="Fontepargpadro"/>
    <w:link w:val="Cabealho"/>
    <w:uiPriority w:val="99"/>
    <w:locked/>
    <w:rsid w:val="00034881"/>
    <w:rPr>
      <w:rFonts w:cs="Times New Roman"/>
      <w:sz w:val="24"/>
      <w:szCs w:val="24"/>
      <w:lang w:val="es-ES_tradnl" w:eastAsia="x-none"/>
    </w:rPr>
  </w:style>
  <w:style w:type="paragraph" w:styleId="Rodap">
    <w:name w:val="footer"/>
    <w:basedOn w:val="Normal"/>
    <w:link w:val="RodapChar"/>
    <w:uiPriority w:val="99"/>
    <w:unhideWhenUsed/>
    <w:rsid w:val="00034881"/>
    <w:pPr>
      <w:tabs>
        <w:tab w:val="center" w:pos="4419"/>
        <w:tab w:val="right" w:pos="8838"/>
      </w:tabs>
      <w:autoSpaceDE w:val="0"/>
      <w:autoSpaceDN w:val="0"/>
      <w:spacing w:before="0" w:beforeAutospacing="0" w:after="0" w:afterAutospacing="0"/>
    </w:pPr>
    <w:rPr>
      <w:rFonts w:eastAsia="Times New Roman"/>
    </w:rPr>
  </w:style>
  <w:style w:type="character" w:customStyle="1" w:styleId="RodapChar">
    <w:name w:val="Rodapé Char"/>
    <w:basedOn w:val="Fontepargpadro"/>
    <w:link w:val="Rodap"/>
    <w:uiPriority w:val="99"/>
    <w:locked/>
    <w:rsid w:val="00034881"/>
    <w:rPr>
      <w:rFonts w:cs="Times New Roman"/>
      <w:sz w:val="24"/>
      <w:szCs w:val="24"/>
    </w:rPr>
  </w:style>
  <w:style w:type="paragraph" w:styleId="Legenda0">
    <w:name w:val="caption"/>
    <w:basedOn w:val="Normal"/>
    <w:next w:val="Normal"/>
    <w:uiPriority w:val="35"/>
    <w:semiHidden/>
    <w:unhideWhenUsed/>
    <w:qFormat/>
    <w:rsid w:val="00034881"/>
    <w:pPr>
      <w:autoSpaceDE w:val="0"/>
      <w:autoSpaceDN w:val="0"/>
      <w:adjustRightInd w:val="0"/>
      <w:spacing w:before="0" w:beforeAutospacing="0" w:after="0" w:afterAutospacing="0"/>
    </w:pPr>
    <w:rPr>
      <w:rFonts w:eastAsia="Times New Roman"/>
      <w:b/>
      <w:bCs/>
      <w:lang w:val="es-ES"/>
    </w:rPr>
  </w:style>
  <w:style w:type="paragraph" w:styleId="Lista">
    <w:name w:val="List"/>
    <w:basedOn w:val="Normal"/>
    <w:uiPriority w:val="99"/>
    <w:unhideWhenUsed/>
    <w:rsid w:val="00034881"/>
    <w:pPr>
      <w:widowControl w:val="0"/>
      <w:spacing w:before="0" w:beforeAutospacing="0" w:after="0" w:afterAutospacing="0"/>
      <w:ind w:left="283" w:hanging="283"/>
    </w:pPr>
    <w:rPr>
      <w:rFonts w:ascii="Arial" w:eastAsia="Times New Roman" w:hAnsi="Arial"/>
      <w:sz w:val="20"/>
      <w:szCs w:val="20"/>
      <w:lang w:eastAsia="es-ES"/>
    </w:rPr>
  </w:style>
  <w:style w:type="paragraph" w:styleId="Ttulo">
    <w:name w:val="Title"/>
    <w:basedOn w:val="Normal"/>
    <w:link w:val="TtuloChar"/>
    <w:uiPriority w:val="10"/>
    <w:qFormat/>
    <w:rsid w:val="00034881"/>
    <w:pPr>
      <w:autoSpaceDE w:val="0"/>
      <w:autoSpaceDN w:val="0"/>
      <w:spacing w:before="0" w:beforeAutospacing="0" w:after="0" w:afterAutospacing="0"/>
      <w:jc w:val="center"/>
    </w:pPr>
    <w:rPr>
      <w:rFonts w:ascii="Arial" w:eastAsia="Times New Roman" w:hAnsi="Arial" w:cs="Arial"/>
      <w:b/>
      <w:bCs/>
    </w:rPr>
  </w:style>
  <w:style w:type="character" w:customStyle="1" w:styleId="TtuloChar">
    <w:name w:val="Título Char"/>
    <w:basedOn w:val="Fontepargpadro"/>
    <w:link w:val="Ttulo"/>
    <w:uiPriority w:val="10"/>
    <w:locked/>
    <w:rsid w:val="00034881"/>
    <w:rPr>
      <w:rFonts w:ascii="Arial" w:hAnsi="Arial" w:cs="Arial"/>
      <w:b/>
      <w:bCs/>
      <w:sz w:val="24"/>
      <w:szCs w:val="24"/>
    </w:rPr>
  </w:style>
  <w:style w:type="paragraph" w:styleId="Corpodetexto2">
    <w:name w:val="Body Text 2"/>
    <w:basedOn w:val="Normal"/>
    <w:link w:val="Corpodetexto2Char"/>
    <w:uiPriority w:val="99"/>
    <w:unhideWhenUsed/>
    <w:rsid w:val="00034881"/>
    <w:pPr>
      <w:autoSpaceDE w:val="0"/>
      <w:autoSpaceDN w:val="0"/>
      <w:spacing w:before="0" w:beforeAutospacing="0" w:after="0" w:afterAutospacing="0"/>
    </w:pPr>
    <w:rPr>
      <w:rFonts w:eastAsia="Times New Roman"/>
      <w:b/>
      <w:bCs/>
      <w:color w:val="0000FF"/>
      <w:sz w:val="16"/>
      <w:szCs w:val="16"/>
    </w:rPr>
  </w:style>
  <w:style w:type="character" w:customStyle="1" w:styleId="Corpodetexto2Char">
    <w:name w:val="Corpo de texto 2 Char"/>
    <w:basedOn w:val="Fontepargpadro"/>
    <w:link w:val="Corpodetexto2"/>
    <w:uiPriority w:val="99"/>
    <w:locked/>
    <w:rsid w:val="00034881"/>
    <w:rPr>
      <w:rFonts w:cs="Times New Roman"/>
      <w:b/>
      <w:bCs/>
      <w:color w:val="0000FF"/>
      <w:sz w:val="16"/>
      <w:szCs w:val="16"/>
    </w:rPr>
  </w:style>
  <w:style w:type="paragraph" w:styleId="Corpodetexto3">
    <w:name w:val="Body Text 3"/>
    <w:basedOn w:val="Normal"/>
    <w:link w:val="Corpodetexto3Char"/>
    <w:uiPriority w:val="99"/>
    <w:semiHidden/>
    <w:unhideWhenUsed/>
    <w:rsid w:val="00034881"/>
    <w:pPr>
      <w:autoSpaceDE w:val="0"/>
      <w:autoSpaceDN w:val="0"/>
      <w:spacing w:before="0" w:beforeAutospacing="0" w:after="0" w:afterAutospacing="0"/>
      <w:jc w:val="both"/>
    </w:pPr>
    <w:rPr>
      <w:rFonts w:ascii="Arial" w:eastAsia="Times New Roman" w:hAnsi="Arial" w:cs="Arial"/>
      <w:lang w:val="es-ES_tradnl"/>
    </w:rPr>
  </w:style>
  <w:style w:type="character" w:customStyle="1" w:styleId="Corpodetexto3Char">
    <w:name w:val="Corpo de texto 3 Char"/>
    <w:basedOn w:val="Fontepargpadro"/>
    <w:link w:val="Corpodetexto3"/>
    <w:uiPriority w:val="99"/>
    <w:semiHidden/>
    <w:locked/>
    <w:rsid w:val="00034881"/>
    <w:rPr>
      <w:rFonts w:ascii="Arial" w:hAnsi="Arial" w:cs="Arial"/>
      <w:sz w:val="24"/>
      <w:szCs w:val="24"/>
      <w:lang w:val="es-ES_tradnl" w:eastAsia="x-none"/>
    </w:rPr>
  </w:style>
  <w:style w:type="paragraph" w:styleId="Recuodecorpodetexto3">
    <w:name w:val="Body Text Indent 3"/>
    <w:basedOn w:val="Normal"/>
    <w:link w:val="Recuodecorpodetexto3Char"/>
    <w:uiPriority w:val="99"/>
    <w:semiHidden/>
    <w:unhideWhenUsed/>
    <w:rsid w:val="00034881"/>
    <w:pPr>
      <w:widowControl w:val="0"/>
      <w:autoSpaceDE w:val="0"/>
      <w:autoSpaceDN w:val="0"/>
      <w:spacing w:before="0" w:beforeAutospacing="0" w:after="0" w:afterAutospacing="0"/>
      <w:ind w:left="2410" w:hanging="2410"/>
    </w:pPr>
    <w:rPr>
      <w:rFonts w:ascii="Arial" w:eastAsia="Times New Roman" w:hAnsi="Arial" w:cs="Arial"/>
      <w:lang w:val="es-ES_tradnl"/>
    </w:rPr>
  </w:style>
  <w:style w:type="character" w:customStyle="1" w:styleId="Recuodecorpodetexto3Char">
    <w:name w:val="Recuo de corpo de texto 3 Char"/>
    <w:basedOn w:val="Fontepargpadro"/>
    <w:link w:val="Recuodecorpodetexto3"/>
    <w:uiPriority w:val="99"/>
    <w:semiHidden/>
    <w:locked/>
    <w:rsid w:val="00034881"/>
    <w:rPr>
      <w:rFonts w:ascii="Arial" w:hAnsi="Arial" w:cs="Arial"/>
      <w:sz w:val="24"/>
      <w:szCs w:val="24"/>
      <w:lang w:val="es-ES_tradnl" w:eastAsia="x-none"/>
    </w:rPr>
  </w:style>
  <w:style w:type="paragraph" w:styleId="Assuntodocomentrio">
    <w:name w:val="annotation subject"/>
    <w:basedOn w:val="Textodecomentrio"/>
    <w:next w:val="Textodecomentrio"/>
    <w:link w:val="AssuntodocomentrioChar"/>
    <w:uiPriority w:val="99"/>
    <w:semiHidden/>
    <w:unhideWhenUsed/>
    <w:rsid w:val="00034881"/>
    <w:pPr>
      <w:adjustRightInd/>
    </w:pPr>
    <w:rPr>
      <w:b/>
      <w:bCs/>
    </w:rPr>
  </w:style>
  <w:style w:type="character" w:customStyle="1" w:styleId="AssuntodocomentrioChar">
    <w:name w:val="Assunto do comentário Char"/>
    <w:basedOn w:val="TextodecomentrioChar"/>
    <w:link w:val="Assuntodocomentrio"/>
    <w:uiPriority w:val="99"/>
    <w:semiHidden/>
    <w:locked/>
    <w:rsid w:val="00034881"/>
    <w:rPr>
      <w:rFonts w:cs="Times New Roman"/>
      <w:b/>
      <w:bCs/>
    </w:rPr>
  </w:style>
  <w:style w:type="paragraph" w:customStyle="1" w:styleId="DefinitionList">
    <w:name w:val="Definition List"/>
    <w:basedOn w:val="Normal"/>
    <w:next w:val="DefinitionTerm"/>
    <w:uiPriority w:val="99"/>
    <w:rsid w:val="00034881"/>
    <w:pPr>
      <w:autoSpaceDE w:val="0"/>
      <w:autoSpaceDN w:val="0"/>
      <w:adjustRightInd w:val="0"/>
      <w:spacing w:before="0" w:beforeAutospacing="0" w:after="0" w:afterAutospacing="0"/>
      <w:ind w:left="360"/>
    </w:pPr>
    <w:rPr>
      <w:rFonts w:eastAsia="Times New Roman"/>
    </w:rPr>
  </w:style>
  <w:style w:type="paragraph" w:customStyle="1" w:styleId="DefinitionTerm">
    <w:name w:val="Definition Term"/>
    <w:basedOn w:val="Normal"/>
    <w:next w:val="DefinitionList"/>
    <w:uiPriority w:val="99"/>
    <w:rsid w:val="00034881"/>
    <w:pPr>
      <w:autoSpaceDE w:val="0"/>
      <w:autoSpaceDN w:val="0"/>
      <w:adjustRightInd w:val="0"/>
      <w:spacing w:before="0" w:beforeAutospacing="0" w:after="0" w:afterAutospacing="0"/>
    </w:pPr>
    <w:rPr>
      <w:rFonts w:eastAsia="Times New Roman"/>
    </w:rPr>
  </w:style>
  <w:style w:type="paragraph" w:customStyle="1" w:styleId="Textodeglobo1">
    <w:name w:val="Texto de globo1"/>
    <w:basedOn w:val="Normal"/>
    <w:uiPriority w:val="99"/>
    <w:semiHidden/>
    <w:rsid w:val="00034881"/>
    <w:pPr>
      <w:autoSpaceDE w:val="0"/>
      <w:autoSpaceDN w:val="0"/>
      <w:spacing w:before="0" w:beforeAutospacing="0" w:after="0" w:afterAutospacing="0"/>
    </w:pPr>
    <w:rPr>
      <w:rFonts w:ascii="Tahoma" w:eastAsia="Times New Roman" w:hAnsi="Tahoma" w:cs="Tahoma"/>
      <w:sz w:val="16"/>
      <w:szCs w:val="16"/>
    </w:rPr>
  </w:style>
  <w:style w:type="character" w:styleId="Refdenotaderodap">
    <w:name w:val="footnote reference"/>
    <w:basedOn w:val="Fontepargpadro"/>
    <w:uiPriority w:val="99"/>
    <w:semiHidden/>
    <w:unhideWhenUsed/>
    <w:rsid w:val="00034881"/>
    <w:rPr>
      <w:rFonts w:ascii="Times New Roman" w:hAnsi="Times New Roman" w:cs="Times New Roman"/>
      <w:vertAlign w:val="superscript"/>
    </w:rPr>
  </w:style>
  <w:style w:type="character" w:styleId="Refdecomentrio">
    <w:name w:val="annotation reference"/>
    <w:basedOn w:val="Fontepargpadro"/>
    <w:uiPriority w:val="99"/>
    <w:semiHidden/>
    <w:unhideWhenUsed/>
    <w:rsid w:val="00034881"/>
    <w:rPr>
      <w:rFonts w:ascii="Times New Roman" w:hAnsi="Times New Roman" w:cs="Times New Roman"/>
      <w:sz w:val="16"/>
      <w:szCs w:val="16"/>
    </w:rPr>
  </w:style>
  <w:style w:type="character" w:styleId="Nmerodepgina">
    <w:name w:val="page number"/>
    <w:basedOn w:val="Fontepargpadro"/>
    <w:uiPriority w:val="99"/>
    <w:semiHidden/>
    <w:unhideWhenUsed/>
    <w:rsid w:val="00034881"/>
    <w:rPr>
      <w:rFonts w:ascii="Times New Roman" w:hAnsi="Times New Roman" w:cs="Times New Roman"/>
    </w:rPr>
  </w:style>
  <w:style w:type="character" w:customStyle="1" w:styleId="Hipervnculo1">
    <w:name w:val="Hipervínculo1"/>
    <w:rsid w:val="00034881"/>
    <w:rPr>
      <w:color w:val="000000"/>
    </w:rPr>
  </w:style>
  <w:style w:type="paragraph" w:customStyle="1" w:styleId="Default">
    <w:name w:val="Default"/>
    <w:rsid w:val="00391360"/>
    <w:pPr>
      <w:widowControl w:val="0"/>
      <w:autoSpaceDE w:val="0"/>
      <w:autoSpaceDN w:val="0"/>
      <w:adjustRightInd w:val="0"/>
    </w:pPr>
    <w:rPr>
      <w:rFonts w:ascii="Arial" w:hAnsi="Arial" w:cs="Arial"/>
      <w:color w:val="000000"/>
      <w:sz w:val="24"/>
      <w:szCs w:val="24"/>
    </w:rPr>
  </w:style>
  <w:style w:type="paragraph" w:customStyle="1" w:styleId="TDC1">
    <w:name w:val="TDC 1"/>
    <w:basedOn w:val="Normal"/>
    <w:next w:val="Normal"/>
    <w:rsid w:val="00391360"/>
    <w:pPr>
      <w:autoSpaceDE w:val="0"/>
      <w:autoSpaceDN w:val="0"/>
      <w:adjustRightInd w:val="0"/>
      <w:spacing w:before="0" w:beforeAutospacing="0" w:after="0" w:afterAutospacing="0"/>
    </w:pPr>
    <w:rPr>
      <w:rFonts w:ascii="Arial" w:eastAsia="Times New Roman" w:hAnsi="Arial"/>
    </w:rPr>
  </w:style>
  <w:style w:type="character" w:customStyle="1" w:styleId="Hipervnculo">
    <w:name w:val="Hipervínculo"/>
    <w:rsid w:val="00391360"/>
    <w:rPr>
      <w:color w:val="000000"/>
    </w:rPr>
  </w:style>
  <w:style w:type="table" w:styleId="Tabelacomgrade">
    <w:name w:val="Table Grid"/>
    <w:basedOn w:val="Tabelanormal"/>
    <w:uiPriority w:val="59"/>
    <w:rsid w:val="00391360"/>
    <w:rPr>
      <w:rFonts w:ascii="Arial" w:hAnsi="Arial" w:cs="Arial"/>
      <w:sz w:val="18"/>
      <w:szCs w:val="1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
    <w:name w:val="Estilo"/>
    <w:rsid w:val="00FA5497"/>
    <w:pPr>
      <w:widowControl w:val="0"/>
      <w:autoSpaceDE w:val="0"/>
      <w:autoSpaceDN w:val="0"/>
      <w:adjustRightInd w:val="0"/>
    </w:pPr>
    <w:rPr>
      <w:rFonts w:ascii="Arial" w:hAnsi="Arial" w:cs="Arial"/>
      <w:sz w:val="24"/>
      <w:szCs w:val="24"/>
    </w:rPr>
  </w:style>
  <w:style w:type="paragraph" w:styleId="PargrafodaLista">
    <w:name w:val="List Paragraph"/>
    <w:basedOn w:val="Normal"/>
    <w:uiPriority w:val="34"/>
    <w:qFormat/>
    <w:rsid w:val="00DA261D"/>
    <w:pPr>
      <w:spacing w:before="0" w:beforeAutospacing="0" w:after="200" w:afterAutospacing="0" w:line="276" w:lineRule="auto"/>
      <w:ind w:left="720"/>
      <w:contextualSpacing/>
    </w:pPr>
    <w:rPr>
      <w:rFonts w:asciiTheme="minorHAnsi"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424020">
      <w:marLeft w:val="150"/>
      <w:marRight w:val="150"/>
      <w:marTop w:val="150"/>
      <w:marBottom w:val="0"/>
      <w:divBdr>
        <w:top w:val="none" w:sz="0" w:space="0" w:color="auto"/>
        <w:left w:val="none" w:sz="0" w:space="0" w:color="auto"/>
        <w:bottom w:val="none" w:sz="0" w:space="0" w:color="auto"/>
        <w:right w:val="none" w:sz="0" w:space="0" w:color="auto"/>
      </w:divBdr>
      <w:divsChild>
        <w:div w:id="227424019">
          <w:marLeft w:val="0"/>
          <w:marRight w:val="0"/>
          <w:marTop w:val="0"/>
          <w:marBottom w:val="0"/>
          <w:divBdr>
            <w:top w:val="none" w:sz="0" w:space="0" w:color="auto"/>
            <w:left w:val="none" w:sz="0" w:space="0" w:color="auto"/>
            <w:bottom w:val="none" w:sz="0" w:space="0" w:color="auto"/>
            <w:right w:val="none" w:sz="0" w:space="0" w:color="auto"/>
          </w:divBdr>
          <w:divsChild>
            <w:div w:id="227424018">
              <w:marLeft w:val="0"/>
              <w:marRight w:val="0"/>
              <w:marTop w:val="75"/>
              <w:marBottom w:val="300"/>
              <w:divBdr>
                <w:top w:val="none" w:sz="0" w:space="0" w:color="auto"/>
                <w:left w:val="none" w:sz="0" w:space="0" w:color="auto"/>
                <w:bottom w:val="none" w:sz="0" w:space="0" w:color="auto"/>
                <w:right w:val="none" w:sz="0" w:space="0" w:color="auto"/>
              </w:divBdr>
            </w:div>
            <w:div w:id="227424021">
              <w:marLeft w:val="0"/>
              <w:marRight w:val="0"/>
              <w:marTop w:val="0"/>
              <w:marBottom w:val="0"/>
              <w:divBdr>
                <w:top w:val="single" w:sz="6" w:space="2" w:color="666666"/>
                <w:left w:val="none" w:sz="0" w:space="0" w:color="auto"/>
                <w:bottom w:val="single" w:sz="6" w:space="2" w:color="666666"/>
                <w:right w:val="none" w:sz="0" w:space="0" w:color="auto"/>
              </w:divBdr>
            </w:div>
            <w:div w:id="227424022">
              <w:marLeft w:val="0"/>
              <w:marRight w:val="0"/>
              <w:marTop w:val="150"/>
              <w:marBottom w:val="150"/>
              <w:divBdr>
                <w:top w:val="none" w:sz="0" w:space="0" w:color="auto"/>
                <w:left w:val="none" w:sz="0" w:space="0" w:color="auto"/>
                <w:bottom w:val="none" w:sz="0" w:space="0" w:color="auto"/>
                <w:right w:val="none" w:sz="0" w:space="0" w:color="auto"/>
              </w:divBdr>
            </w:div>
            <w:div w:id="227424023">
              <w:marLeft w:val="0"/>
              <w:marRight w:val="0"/>
              <w:marTop w:val="750"/>
              <w:marBottom w:val="300"/>
              <w:divBdr>
                <w:top w:val="single" w:sz="6" w:space="4" w:color="666666"/>
                <w:left w:val="none" w:sz="0" w:space="0" w:color="auto"/>
                <w:bottom w:val="single" w:sz="6" w:space="4" w:color="666666"/>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365</Words>
  <Characters>1975</Characters>
  <Application>Microsoft Office Word</Application>
  <DocSecurity>0</DocSecurity>
  <Lines>16</Lines>
  <Paragraphs>4</Paragraphs>
  <ScaleCrop>false</ScaleCrop>
  <Company>ANVISA</Company>
  <LinksUpToDate>false</LinksUpToDate>
  <CharactersWithSpaces>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Ministério da Saúde</dc:title>
  <dc:subject/>
  <dc:creator>Pablo Rafael Tavares Pereira</dc:creator>
  <cp:keywords/>
  <dc:description/>
  <cp:lastModifiedBy>Julia de Souza Ferreira</cp:lastModifiedBy>
  <cp:revision>2</cp:revision>
  <cp:lastPrinted>2012-05-03T12:40:00Z</cp:lastPrinted>
  <dcterms:created xsi:type="dcterms:W3CDTF">2018-08-16T18:51:00Z</dcterms:created>
  <dcterms:modified xsi:type="dcterms:W3CDTF">2018-08-16T18:51:00Z</dcterms:modified>
</cp:coreProperties>
</file>