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F46F0E" w:rsidRDefault="008660CA" w:rsidP="008660CA">
      <w:pPr>
        <w:jc w:val="center"/>
        <w:rPr>
          <w:rFonts w:ascii="Times New Roman" w:hAnsi="Times New Roman" w:cs="Times New Roman"/>
          <w:b/>
          <w:szCs w:val="24"/>
        </w:rPr>
      </w:pPr>
      <w:r w:rsidRPr="00F46F0E">
        <w:rPr>
          <w:rFonts w:ascii="Times New Roman" w:hAnsi="Times New Roman" w:cs="Times New Roman"/>
          <w:b/>
          <w:szCs w:val="24"/>
        </w:rPr>
        <w:t xml:space="preserve">RESOLUÇÃO </w:t>
      </w:r>
      <w:r w:rsidR="00F46F0E" w:rsidRPr="00F46F0E">
        <w:rPr>
          <w:rFonts w:ascii="Times New Roman" w:hAnsi="Times New Roman" w:cs="Times New Roman"/>
          <w:b/>
          <w:szCs w:val="24"/>
        </w:rPr>
        <w:t>DE DIRETORIA COLEGIADA - RDC</w:t>
      </w:r>
      <w:r w:rsidRPr="00F46F0E">
        <w:rPr>
          <w:rFonts w:ascii="Times New Roman" w:hAnsi="Times New Roman" w:cs="Times New Roman"/>
          <w:b/>
          <w:szCs w:val="24"/>
        </w:rPr>
        <w:t xml:space="preserve"> Nº 30, DE 15 DE MAIO DE </w:t>
      </w:r>
      <w:proofErr w:type="gramStart"/>
      <w:r w:rsidRPr="00F46F0E">
        <w:rPr>
          <w:rFonts w:ascii="Times New Roman" w:hAnsi="Times New Roman" w:cs="Times New Roman"/>
          <w:b/>
          <w:szCs w:val="24"/>
        </w:rPr>
        <w:t>2008</w:t>
      </w:r>
      <w:proofErr w:type="gramEnd"/>
    </w:p>
    <w:p w:rsidR="008660CA" w:rsidRPr="00F46F0E" w:rsidRDefault="008660CA" w:rsidP="008660CA">
      <w:pPr>
        <w:jc w:val="center"/>
        <w:rPr>
          <w:rFonts w:ascii="Times New Roman" w:hAnsi="Times New Roman" w:cs="Times New Roman"/>
          <w:b/>
          <w:color w:val="0000FF"/>
          <w:sz w:val="24"/>
          <w:szCs w:val="24"/>
        </w:rPr>
      </w:pPr>
      <w:r w:rsidRPr="00F46F0E">
        <w:rPr>
          <w:rFonts w:ascii="Times New Roman" w:hAnsi="Times New Roman" w:cs="Times New Roman"/>
          <w:b/>
          <w:color w:val="0000FF"/>
          <w:sz w:val="24"/>
          <w:szCs w:val="24"/>
        </w:rPr>
        <w:t>(Publicada em DOU nº 93, de 16 de maio de 2008</w:t>
      </w:r>
      <w:proofErr w:type="gramStart"/>
      <w:r w:rsidRPr="00F46F0E">
        <w:rPr>
          <w:rFonts w:ascii="Times New Roman" w:hAnsi="Times New Roman" w:cs="Times New Roman"/>
          <w:b/>
          <w:color w:val="0000FF"/>
          <w:sz w:val="24"/>
          <w:szCs w:val="24"/>
        </w:rPr>
        <w:t>)</w:t>
      </w:r>
      <w:proofErr w:type="gramEnd"/>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853786" w:rsidRPr="00F46F0E" w:rsidTr="00853786">
        <w:tc>
          <w:tcPr>
            <w:tcW w:w="4322" w:type="dxa"/>
          </w:tcPr>
          <w:p w:rsidR="00853786" w:rsidRPr="00F46F0E" w:rsidRDefault="00853786" w:rsidP="008660CA">
            <w:pPr>
              <w:jc w:val="center"/>
              <w:rPr>
                <w:rFonts w:ascii="Times New Roman" w:hAnsi="Times New Roman" w:cs="Times New Roman"/>
                <w:b/>
                <w:color w:val="0000FF"/>
                <w:sz w:val="24"/>
                <w:szCs w:val="24"/>
              </w:rPr>
            </w:pPr>
          </w:p>
        </w:tc>
        <w:tc>
          <w:tcPr>
            <w:tcW w:w="4322" w:type="dxa"/>
          </w:tcPr>
          <w:p w:rsidR="00853786" w:rsidRPr="00F46F0E" w:rsidRDefault="00853786" w:rsidP="00853786">
            <w:pPr>
              <w:jc w:val="both"/>
              <w:rPr>
                <w:rFonts w:ascii="Times New Roman" w:hAnsi="Times New Roman" w:cs="Times New Roman"/>
                <w:b/>
                <w:color w:val="0000FF"/>
                <w:sz w:val="24"/>
                <w:szCs w:val="24"/>
              </w:rPr>
            </w:pPr>
            <w:r w:rsidRPr="00F46F0E">
              <w:rPr>
                <w:rFonts w:ascii="Times New Roman" w:hAnsi="Times New Roman" w:cs="Times New Roman"/>
                <w:sz w:val="24"/>
                <w:szCs w:val="24"/>
              </w:rPr>
              <w:t>Dispõe sobre a obrigatoriedade de todas as empresas estabelecidas no país, que exerçam as atividades de fabricar, importar, exportar, fracionar, armazenar, expedir e distribuir insumos farmacêuticos ativos, cadastrarem junto à ANVISA todos os insumos farmacêuticos ativos com os quais trabalham.</w:t>
            </w:r>
          </w:p>
        </w:tc>
      </w:tr>
    </w:tbl>
    <w:p w:rsidR="00853786" w:rsidRPr="00F46F0E" w:rsidRDefault="00853786" w:rsidP="00F46F0E">
      <w:pPr>
        <w:spacing w:before="300" w:after="300" w:line="240" w:lineRule="auto"/>
        <w:ind w:firstLine="709"/>
        <w:jc w:val="both"/>
        <w:rPr>
          <w:rFonts w:ascii="Times New Roman" w:eastAsia="Times New Roman" w:hAnsi="Times New Roman" w:cs="Times New Roman"/>
          <w:color w:val="000000"/>
          <w:sz w:val="24"/>
          <w:szCs w:val="24"/>
          <w:lang w:eastAsia="pt-BR"/>
        </w:rPr>
      </w:pPr>
      <w:r w:rsidRPr="00F46F0E">
        <w:rPr>
          <w:rFonts w:ascii="Times New Roman" w:eastAsia="Times New Roman" w:hAnsi="Times New Roman" w:cs="Times New Roman"/>
          <w:color w:val="000000"/>
          <w:sz w:val="24"/>
          <w:szCs w:val="24"/>
          <w:lang w:eastAsia="pt-BR"/>
        </w:rPr>
        <w:t xml:space="preserve">A </w:t>
      </w:r>
      <w:r w:rsidRPr="00F46F0E">
        <w:rPr>
          <w:rFonts w:ascii="Times New Roman" w:eastAsia="Times New Roman" w:hAnsi="Times New Roman" w:cs="Times New Roman"/>
          <w:b/>
          <w:color w:val="000000"/>
          <w:sz w:val="24"/>
          <w:szCs w:val="24"/>
          <w:lang w:eastAsia="pt-BR"/>
        </w:rPr>
        <w:t>Diretoria Colegiada da Agência Nacional de Vigilância Sanitária</w:t>
      </w:r>
      <w:r w:rsidRPr="00F46F0E">
        <w:rPr>
          <w:rFonts w:ascii="Times New Roman" w:eastAsia="Times New Roman" w:hAnsi="Times New Roman" w:cs="Times New Roman"/>
          <w:color w:val="000000"/>
          <w:sz w:val="24"/>
          <w:szCs w:val="24"/>
          <w:lang w:eastAsia="pt-BR"/>
        </w:rPr>
        <w:t xml:space="preserve">,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15 de abril de 2008, </w:t>
      </w:r>
      <w:proofErr w:type="gramStart"/>
      <w:r w:rsidRPr="00F46F0E">
        <w:rPr>
          <w:rFonts w:ascii="Times New Roman" w:eastAsia="Times New Roman" w:hAnsi="Times New Roman" w:cs="Times New Roman"/>
          <w:color w:val="000000"/>
          <w:sz w:val="24"/>
          <w:szCs w:val="24"/>
          <w:lang w:eastAsia="pt-BR"/>
        </w:rPr>
        <w:t>e</w:t>
      </w:r>
      <w:proofErr w:type="gramEnd"/>
    </w:p>
    <w:p w:rsidR="00853786" w:rsidRPr="00F46F0E" w:rsidRDefault="00F46F0E" w:rsidP="00F46F0E">
      <w:pPr>
        <w:spacing w:before="300" w:after="300" w:line="240" w:lineRule="auto"/>
        <w:ind w:firstLine="709"/>
        <w:jc w:val="both"/>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c</w:t>
      </w:r>
      <w:r w:rsidR="00853786" w:rsidRPr="00F46F0E">
        <w:rPr>
          <w:rFonts w:ascii="Times New Roman" w:eastAsia="Times New Roman" w:hAnsi="Times New Roman" w:cs="Times New Roman"/>
          <w:color w:val="000000"/>
          <w:sz w:val="24"/>
          <w:szCs w:val="24"/>
          <w:lang w:eastAsia="pt-BR"/>
        </w:rPr>
        <w:t>onsiderando</w:t>
      </w:r>
      <w:proofErr w:type="gramEnd"/>
      <w:r w:rsidR="00853786" w:rsidRPr="00F46F0E">
        <w:rPr>
          <w:rFonts w:ascii="Times New Roman" w:eastAsia="Times New Roman" w:hAnsi="Times New Roman" w:cs="Times New Roman"/>
          <w:color w:val="000000"/>
          <w:sz w:val="24"/>
          <w:szCs w:val="24"/>
          <w:lang w:eastAsia="pt-BR"/>
        </w:rPr>
        <w:t xml:space="preserve"> a RDC 250 de 13 de setembro de 2005, que cria o Programa de Insumos Farmacêuticos Ativos e seu Art. 6º que institui o cadastramento dos insumos farmacêuticos ativos utilizados no país como uma das atividades técnico administrativas do programa;</w:t>
      </w:r>
    </w:p>
    <w:p w:rsidR="00853786" w:rsidRPr="00F46F0E" w:rsidRDefault="00F46F0E" w:rsidP="00F46F0E">
      <w:pPr>
        <w:spacing w:before="300" w:after="300" w:line="240" w:lineRule="auto"/>
        <w:ind w:firstLine="709"/>
        <w:jc w:val="both"/>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c</w:t>
      </w:r>
      <w:r w:rsidRPr="00F46F0E">
        <w:rPr>
          <w:rFonts w:ascii="Times New Roman" w:eastAsia="Times New Roman" w:hAnsi="Times New Roman" w:cs="Times New Roman"/>
          <w:color w:val="000000"/>
          <w:sz w:val="24"/>
          <w:szCs w:val="24"/>
          <w:lang w:eastAsia="pt-BR"/>
        </w:rPr>
        <w:t>onsiderando</w:t>
      </w:r>
      <w:proofErr w:type="gramEnd"/>
      <w:r w:rsidRPr="00F46F0E">
        <w:rPr>
          <w:rFonts w:ascii="Times New Roman" w:eastAsia="Times New Roman" w:hAnsi="Times New Roman" w:cs="Times New Roman"/>
          <w:color w:val="000000"/>
          <w:sz w:val="24"/>
          <w:szCs w:val="24"/>
          <w:lang w:eastAsia="pt-BR"/>
        </w:rPr>
        <w:t xml:space="preserve"> </w:t>
      </w:r>
      <w:r w:rsidR="00853786" w:rsidRPr="00F46F0E">
        <w:rPr>
          <w:rFonts w:ascii="Times New Roman" w:eastAsia="Times New Roman" w:hAnsi="Times New Roman" w:cs="Times New Roman"/>
          <w:color w:val="000000"/>
          <w:sz w:val="24"/>
          <w:szCs w:val="24"/>
          <w:lang w:eastAsia="pt-BR"/>
        </w:rPr>
        <w:t>a necessidade de controle sanitário na fabricação, importação, exportação, fracionamento, armazenamento, expedição e distribuição dos insumos farmacêuticos;</w:t>
      </w:r>
    </w:p>
    <w:p w:rsidR="00853786" w:rsidRPr="00F46F0E" w:rsidRDefault="00F46F0E" w:rsidP="00F46F0E">
      <w:pPr>
        <w:spacing w:before="300" w:after="300" w:line="240" w:lineRule="auto"/>
        <w:ind w:firstLine="709"/>
        <w:jc w:val="both"/>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c</w:t>
      </w:r>
      <w:r w:rsidRPr="00F46F0E">
        <w:rPr>
          <w:rFonts w:ascii="Times New Roman" w:eastAsia="Times New Roman" w:hAnsi="Times New Roman" w:cs="Times New Roman"/>
          <w:color w:val="000000"/>
          <w:sz w:val="24"/>
          <w:szCs w:val="24"/>
          <w:lang w:eastAsia="pt-BR"/>
        </w:rPr>
        <w:t>onsiderando</w:t>
      </w:r>
      <w:proofErr w:type="gramEnd"/>
      <w:r w:rsidRPr="00F46F0E">
        <w:rPr>
          <w:rFonts w:ascii="Times New Roman" w:eastAsia="Times New Roman" w:hAnsi="Times New Roman" w:cs="Times New Roman"/>
          <w:color w:val="000000"/>
          <w:sz w:val="24"/>
          <w:szCs w:val="24"/>
          <w:lang w:eastAsia="pt-BR"/>
        </w:rPr>
        <w:t xml:space="preserve"> </w:t>
      </w:r>
      <w:r w:rsidR="00853786" w:rsidRPr="00F46F0E">
        <w:rPr>
          <w:rFonts w:ascii="Times New Roman" w:eastAsia="Times New Roman" w:hAnsi="Times New Roman" w:cs="Times New Roman"/>
          <w:color w:val="000000"/>
          <w:sz w:val="24"/>
          <w:szCs w:val="24"/>
          <w:lang w:eastAsia="pt-BR"/>
        </w:rPr>
        <w:t xml:space="preserve">a necessidade de padronizar as ações de vigilância sanitária referentes aos insumos farmacêuticos; </w:t>
      </w:r>
    </w:p>
    <w:p w:rsidR="00853786" w:rsidRPr="00F46F0E" w:rsidRDefault="00F46F0E" w:rsidP="00F46F0E">
      <w:pPr>
        <w:spacing w:before="300" w:after="300" w:line="240" w:lineRule="auto"/>
        <w:ind w:firstLine="709"/>
        <w:jc w:val="both"/>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c</w:t>
      </w:r>
      <w:r w:rsidRPr="00F46F0E">
        <w:rPr>
          <w:rFonts w:ascii="Times New Roman" w:eastAsia="Times New Roman" w:hAnsi="Times New Roman" w:cs="Times New Roman"/>
          <w:color w:val="000000"/>
          <w:sz w:val="24"/>
          <w:szCs w:val="24"/>
          <w:lang w:eastAsia="pt-BR"/>
        </w:rPr>
        <w:t>onsiderando</w:t>
      </w:r>
      <w:proofErr w:type="gramEnd"/>
      <w:r w:rsidRPr="00F46F0E">
        <w:rPr>
          <w:rFonts w:ascii="Times New Roman" w:eastAsia="Times New Roman" w:hAnsi="Times New Roman" w:cs="Times New Roman"/>
          <w:color w:val="000000"/>
          <w:sz w:val="24"/>
          <w:szCs w:val="24"/>
          <w:lang w:eastAsia="pt-BR"/>
        </w:rPr>
        <w:t xml:space="preserve"> </w:t>
      </w:r>
      <w:r w:rsidR="00853786" w:rsidRPr="00F46F0E">
        <w:rPr>
          <w:rFonts w:ascii="Times New Roman" w:eastAsia="Times New Roman" w:hAnsi="Times New Roman" w:cs="Times New Roman"/>
          <w:color w:val="000000"/>
          <w:sz w:val="24"/>
          <w:szCs w:val="24"/>
          <w:lang w:eastAsia="pt-BR"/>
        </w:rPr>
        <w:t>a necessidade de garantir a rastreabilidade e subsidiar as ações de fiscalização de insumos farmacêuticos, adota a seguinte Resolução da Diretoria Colegiada e eu, Diretor-Presidente, determino a sua publicação:</w:t>
      </w:r>
    </w:p>
    <w:p w:rsidR="00853786" w:rsidRPr="00F46F0E" w:rsidRDefault="00853786" w:rsidP="00F46F0E">
      <w:pPr>
        <w:spacing w:before="300" w:after="300" w:line="240" w:lineRule="auto"/>
        <w:ind w:firstLine="709"/>
        <w:jc w:val="both"/>
        <w:rPr>
          <w:rFonts w:ascii="Times New Roman" w:eastAsia="Times New Roman" w:hAnsi="Times New Roman" w:cs="Times New Roman"/>
          <w:color w:val="000000"/>
          <w:sz w:val="24"/>
          <w:szCs w:val="24"/>
          <w:lang w:eastAsia="pt-BR"/>
        </w:rPr>
      </w:pPr>
      <w:r w:rsidRPr="00F46F0E">
        <w:rPr>
          <w:rFonts w:ascii="Times New Roman" w:eastAsia="Times New Roman" w:hAnsi="Times New Roman" w:cs="Times New Roman"/>
          <w:color w:val="000000"/>
          <w:sz w:val="24"/>
          <w:szCs w:val="24"/>
          <w:lang w:eastAsia="pt-BR"/>
        </w:rPr>
        <w:t>Art. 1º Fica estabelecida, por meio desta resolução, a obrigatoriedade de todas as empresas estabelecidas no país, que exerçam as atividades de fabricar, importar, exportar, fracionar, armazenar, expedir e distribuir insumos farmacêuticos ativos, cadastrarem junto à ANVISA todos os insumos farmacêuticos ativos com os quais trabalham.</w:t>
      </w:r>
    </w:p>
    <w:p w:rsidR="00853786" w:rsidRPr="00F46F0E" w:rsidRDefault="00853786" w:rsidP="00F46F0E">
      <w:pPr>
        <w:spacing w:before="300" w:after="300" w:line="240" w:lineRule="auto"/>
        <w:ind w:firstLine="709"/>
        <w:jc w:val="both"/>
        <w:rPr>
          <w:rFonts w:ascii="Times New Roman" w:eastAsia="Times New Roman" w:hAnsi="Times New Roman" w:cs="Times New Roman"/>
          <w:color w:val="000000"/>
          <w:sz w:val="24"/>
          <w:szCs w:val="24"/>
          <w:lang w:eastAsia="pt-BR"/>
        </w:rPr>
      </w:pPr>
      <w:r w:rsidRPr="00F46F0E">
        <w:rPr>
          <w:rFonts w:ascii="Times New Roman" w:eastAsia="Times New Roman" w:hAnsi="Times New Roman" w:cs="Times New Roman"/>
          <w:color w:val="000000"/>
          <w:sz w:val="24"/>
          <w:szCs w:val="24"/>
          <w:lang w:eastAsia="pt-BR"/>
        </w:rPr>
        <w:t>§ 1º</w:t>
      </w:r>
      <w:r w:rsidR="00F46F0E">
        <w:rPr>
          <w:rFonts w:ascii="Times New Roman" w:eastAsia="Times New Roman" w:hAnsi="Times New Roman" w:cs="Times New Roman"/>
          <w:color w:val="000000"/>
          <w:sz w:val="24"/>
          <w:szCs w:val="24"/>
          <w:lang w:eastAsia="pt-BR"/>
        </w:rPr>
        <w:t xml:space="preserve"> -</w:t>
      </w:r>
      <w:r w:rsidRPr="00F46F0E">
        <w:rPr>
          <w:rFonts w:ascii="Times New Roman" w:eastAsia="Times New Roman" w:hAnsi="Times New Roman" w:cs="Times New Roman"/>
          <w:color w:val="000000"/>
          <w:sz w:val="24"/>
          <w:szCs w:val="24"/>
          <w:lang w:eastAsia="pt-BR"/>
        </w:rPr>
        <w:t xml:space="preserve"> Ficam excluídas dessa obrigatoriedade as farmácias com manipulação e as empresas que exercem exclusivamente a atividade de transportar.</w:t>
      </w:r>
    </w:p>
    <w:p w:rsidR="00853786" w:rsidRPr="00F46F0E" w:rsidRDefault="00853786" w:rsidP="00F46F0E">
      <w:pPr>
        <w:spacing w:before="300" w:after="300" w:line="240" w:lineRule="auto"/>
        <w:ind w:firstLine="709"/>
        <w:jc w:val="both"/>
        <w:rPr>
          <w:rFonts w:ascii="Times New Roman" w:eastAsia="Times New Roman" w:hAnsi="Times New Roman" w:cs="Times New Roman"/>
          <w:color w:val="000000"/>
          <w:sz w:val="24"/>
          <w:szCs w:val="24"/>
          <w:lang w:eastAsia="pt-BR"/>
        </w:rPr>
      </w:pPr>
      <w:r w:rsidRPr="00F46F0E">
        <w:rPr>
          <w:rFonts w:ascii="Times New Roman" w:eastAsia="Times New Roman" w:hAnsi="Times New Roman" w:cs="Times New Roman"/>
          <w:color w:val="000000"/>
          <w:sz w:val="24"/>
          <w:szCs w:val="24"/>
          <w:lang w:eastAsia="pt-BR"/>
        </w:rPr>
        <w:lastRenderedPageBreak/>
        <w:t>§ 2º</w:t>
      </w:r>
      <w:r w:rsidR="00F46F0E">
        <w:rPr>
          <w:rFonts w:ascii="Times New Roman" w:eastAsia="Times New Roman" w:hAnsi="Times New Roman" w:cs="Times New Roman"/>
          <w:color w:val="000000"/>
          <w:sz w:val="24"/>
          <w:szCs w:val="24"/>
          <w:lang w:eastAsia="pt-BR"/>
        </w:rPr>
        <w:t xml:space="preserve"> -</w:t>
      </w:r>
      <w:r w:rsidRPr="00F46F0E">
        <w:rPr>
          <w:rFonts w:ascii="Times New Roman" w:eastAsia="Times New Roman" w:hAnsi="Times New Roman" w:cs="Times New Roman"/>
          <w:color w:val="000000"/>
          <w:sz w:val="24"/>
          <w:szCs w:val="24"/>
          <w:lang w:eastAsia="pt-BR"/>
        </w:rPr>
        <w:t xml:space="preserve"> As empresas fabricantes de medicamentos que utilizam insumos farmacêuticos ativos para uso próprio deverão cadastrar apenas aqueles obtidos via importação.</w:t>
      </w:r>
    </w:p>
    <w:p w:rsidR="00853786" w:rsidRPr="00F46F0E" w:rsidRDefault="00853786" w:rsidP="00F46F0E">
      <w:pPr>
        <w:spacing w:before="300" w:after="300" w:line="240" w:lineRule="auto"/>
        <w:ind w:firstLine="709"/>
        <w:jc w:val="both"/>
        <w:rPr>
          <w:rFonts w:ascii="Times New Roman" w:eastAsia="Times New Roman" w:hAnsi="Times New Roman" w:cs="Times New Roman"/>
          <w:color w:val="000000"/>
          <w:sz w:val="24"/>
          <w:szCs w:val="24"/>
          <w:lang w:eastAsia="pt-BR"/>
        </w:rPr>
      </w:pPr>
      <w:r w:rsidRPr="00F46F0E">
        <w:rPr>
          <w:rFonts w:ascii="Times New Roman" w:eastAsia="Times New Roman" w:hAnsi="Times New Roman" w:cs="Times New Roman"/>
          <w:color w:val="000000"/>
          <w:sz w:val="24"/>
          <w:szCs w:val="24"/>
          <w:lang w:eastAsia="pt-BR"/>
        </w:rPr>
        <w:t>Art. 2º Os insumos d</w:t>
      </w:r>
      <w:r w:rsidR="00E85B69">
        <w:rPr>
          <w:rFonts w:ascii="Times New Roman" w:eastAsia="Times New Roman" w:hAnsi="Times New Roman" w:cs="Times New Roman"/>
          <w:color w:val="000000"/>
          <w:sz w:val="24"/>
          <w:szCs w:val="24"/>
          <w:lang w:eastAsia="pt-BR"/>
        </w:rPr>
        <w:t>evem ser cadastrados utilizando</w:t>
      </w:r>
      <w:r w:rsidRPr="00F46F0E">
        <w:rPr>
          <w:rFonts w:ascii="Times New Roman" w:eastAsia="Times New Roman" w:hAnsi="Times New Roman" w:cs="Times New Roman"/>
          <w:color w:val="000000"/>
          <w:sz w:val="24"/>
          <w:szCs w:val="24"/>
          <w:lang w:eastAsia="pt-BR"/>
        </w:rPr>
        <w:t xml:space="preserve">-se o sistema de </w:t>
      </w:r>
      <w:proofErr w:type="spellStart"/>
      <w:r w:rsidRPr="00F46F0E">
        <w:rPr>
          <w:rFonts w:ascii="Times New Roman" w:eastAsia="Times New Roman" w:hAnsi="Times New Roman" w:cs="Times New Roman"/>
          <w:color w:val="000000"/>
          <w:sz w:val="24"/>
          <w:szCs w:val="24"/>
          <w:lang w:eastAsia="pt-BR"/>
        </w:rPr>
        <w:t>peticionamento</w:t>
      </w:r>
      <w:proofErr w:type="spellEnd"/>
      <w:r w:rsidRPr="00F46F0E">
        <w:rPr>
          <w:rFonts w:ascii="Times New Roman" w:eastAsia="Times New Roman" w:hAnsi="Times New Roman" w:cs="Times New Roman"/>
          <w:color w:val="000000"/>
          <w:sz w:val="24"/>
          <w:szCs w:val="24"/>
          <w:lang w:eastAsia="pt-BR"/>
        </w:rPr>
        <w:t xml:space="preserve"> eletrônico disp</w:t>
      </w:r>
      <w:r w:rsidR="00E85B69">
        <w:rPr>
          <w:rFonts w:ascii="Times New Roman" w:eastAsia="Times New Roman" w:hAnsi="Times New Roman" w:cs="Times New Roman"/>
          <w:color w:val="000000"/>
          <w:sz w:val="24"/>
          <w:szCs w:val="24"/>
          <w:lang w:eastAsia="pt-BR"/>
        </w:rPr>
        <w:t>onibilizado no site www.anvisa.</w:t>
      </w:r>
      <w:r w:rsidRPr="00F46F0E">
        <w:rPr>
          <w:rFonts w:ascii="Times New Roman" w:eastAsia="Times New Roman" w:hAnsi="Times New Roman" w:cs="Times New Roman"/>
          <w:color w:val="000000"/>
          <w:sz w:val="24"/>
          <w:szCs w:val="24"/>
          <w:lang w:eastAsia="pt-BR"/>
        </w:rPr>
        <w:t>gov.br, no qual estarão dispostas orientações adicionais e definições para o correto preenchimento dos formulários.</w:t>
      </w:r>
    </w:p>
    <w:p w:rsidR="00853786" w:rsidRPr="00F46F0E" w:rsidRDefault="00853786" w:rsidP="00F46F0E">
      <w:pPr>
        <w:spacing w:before="300" w:after="300" w:line="240" w:lineRule="auto"/>
        <w:ind w:firstLine="709"/>
        <w:jc w:val="both"/>
        <w:rPr>
          <w:rFonts w:ascii="Times New Roman" w:eastAsia="Times New Roman" w:hAnsi="Times New Roman" w:cs="Times New Roman"/>
          <w:color w:val="000000"/>
          <w:sz w:val="24"/>
          <w:szCs w:val="24"/>
          <w:lang w:eastAsia="pt-BR"/>
        </w:rPr>
      </w:pPr>
      <w:r w:rsidRPr="00F46F0E">
        <w:rPr>
          <w:rFonts w:ascii="Times New Roman" w:eastAsia="Times New Roman" w:hAnsi="Times New Roman" w:cs="Times New Roman"/>
          <w:color w:val="000000"/>
          <w:sz w:val="24"/>
          <w:szCs w:val="24"/>
          <w:lang w:eastAsia="pt-BR"/>
        </w:rPr>
        <w:t>Art. 3° Devem ser utilizados na alimentação do cadastro, obri</w:t>
      </w:r>
      <w:bookmarkStart w:id="0" w:name="_GoBack"/>
      <w:bookmarkEnd w:id="0"/>
      <w:r w:rsidRPr="00F46F0E">
        <w:rPr>
          <w:rFonts w:ascii="Times New Roman" w:eastAsia="Times New Roman" w:hAnsi="Times New Roman" w:cs="Times New Roman"/>
          <w:color w:val="000000"/>
          <w:sz w:val="24"/>
          <w:szCs w:val="24"/>
          <w:lang w:eastAsia="pt-BR"/>
        </w:rPr>
        <w:t xml:space="preserve">gatoriamente, os dados de </w:t>
      </w:r>
      <w:proofErr w:type="gramStart"/>
      <w:r w:rsidRPr="00F46F0E">
        <w:rPr>
          <w:rFonts w:ascii="Times New Roman" w:eastAsia="Times New Roman" w:hAnsi="Times New Roman" w:cs="Times New Roman"/>
          <w:color w:val="000000"/>
          <w:sz w:val="24"/>
          <w:szCs w:val="24"/>
          <w:lang w:eastAsia="pt-BR"/>
        </w:rPr>
        <w:t>todos</w:t>
      </w:r>
      <w:proofErr w:type="gramEnd"/>
      <w:r w:rsidRPr="00F46F0E">
        <w:rPr>
          <w:rFonts w:ascii="Times New Roman" w:eastAsia="Times New Roman" w:hAnsi="Times New Roman" w:cs="Times New Roman"/>
          <w:color w:val="000000"/>
          <w:sz w:val="24"/>
          <w:szCs w:val="24"/>
          <w:lang w:eastAsia="pt-BR"/>
        </w:rPr>
        <w:t xml:space="preserve"> fabricantes do insumo farmacêutico ativo, e de revendedores ou distribuidores de qualquer tipo, caso o insumo não tenho sido obtido diretamente do fabricante.</w:t>
      </w:r>
    </w:p>
    <w:p w:rsidR="00853786" w:rsidRPr="00F46F0E" w:rsidRDefault="00853786" w:rsidP="00F46F0E">
      <w:pPr>
        <w:spacing w:before="300" w:after="300" w:line="240" w:lineRule="auto"/>
        <w:ind w:firstLine="709"/>
        <w:jc w:val="both"/>
        <w:rPr>
          <w:rFonts w:ascii="Times New Roman" w:eastAsia="Times New Roman" w:hAnsi="Times New Roman" w:cs="Times New Roman"/>
          <w:color w:val="000000"/>
          <w:sz w:val="24"/>
          <w:szCs w:val="24"/>
          <w:lang w:eastAsia="pt-BR"/>
        </w:rPr>
      </w:pPr>
      <w:r w:rsidRPr="00F46F0E">
        <w:rPr>
          <w:rFonts w:ascii="Times New Roman" w:eastAsia="Times New Roman" w:hAnsi="Times New Roman" w:cs="Times New Roman"/>
          <w:color w:val="000000"/>
          <w:sz w:val="24"/>
          <w:szCs w:val="24"/>
          <w:lang w:eastAsia="pt-BR"/>
        </w:rPr>
        <w:t>§ 1º As informações fornecidas devem ser suficientes para a correta identificação do fabricante e revendedores e não é permitida a utilização de abreviações.</w:t>
      </w:r>
    </w:p>
    <w:p w:rsidR="00853786" w:rsidRPr="00F46F0E" w:rsidRDefault="00853786" w:rsidP="00F46F0E">
      <w:pPr>
        <w:spacing w:before="300" w:after="300" w:line="240" w:lineRule="auto"/>
        <w:ind w:firstLine="709"/>
        <w:jc w:val="both"/>
        <w:rPr>
          <w:rFonts w:ascii="Times New Roman" w:eastAsia="Times New Roman" w:hAnsi="Times New Roman" w:cs="Times New Roman"/>
          <w:color w:val="000000"/>
          <w:sz w:val="24"/>
          <w:szCs w:val="24"/>
          <w:lang w:eastAsia="pt-BR"/>
        </w:rPr>
      </w:pPr>
      <w:r w:rsidRPr="00F46F0E">
        <w:rPr>
          <w:rFonts w:ascii="Times New Roman" w:eastAsia="Times New Roman" w:hAnsi="Times New Roman" w:cs="Times New Roman"/>
          <w:color w:val="000000"/>
          <w:sz w:val="24"/>
          <w:szCs w:val="24"/>
          <w:lang w:eastAsia="pt-BR"/>
        </w:rPr>
        <w:t>Art. 4º As informações fornecidas à ANVISA na ocasião do cadastramento dos insumos farmacêuticos ativos são de inteira responsabilidade das empresas envolvidas.</w:t>
      </w:r>
    </w:p>
    <w:p w:rsidR="00853786" w:rsidRPr="00F46F0E" w:rsidRDefault="00853786" w:rsidP="00F46F0E">
      <w:pPr>
        <w:spacing w:before="300" w:after="300" w:line="240" w:lineRule="auto"/>
        <w:ind w:firstLine="709"/>
        <w:jc w:val="both"/>
        <w:rPr>
          <w:rFonts w:ascii="Times New Roman" w:eastAsia="Times New Roman" w:hAnsi="Times New Roman" w:cs="Times New Roman"/>
          <w:color w:val="000000"/>
          <w:sz w:val="24"/>
          <w:szCs w:val="24"/>
          <w:lang w:eastAsia="pt-BR"/>
        </w:rPr>
      </w:pPr>
      <w:r w:rsidRPr="00F46F0E">
        <w:rPr>
          <w:rFonts w:ascii="Times New Roman" w:eastAsia="Times New Roman" w:hAnsi="Times New Roman" w:cs="Times New Roman"/>
          <w:color w:val="000000"/>
          <w:sz w:val="24"/>
          <w:szCs w:val="24"/>
          <w:lang w:eastAsia="pt-BR"/>
        </w:rPr>
        <w:t>Art. 5º A empresa terá, a qualquer tempo, as opções de cancelamento de cadastro dos insumos farmacêuticos ativos, de alteração de informações constantes no cadastro, ou mesmo de cadastrar novos insumos, de modo que conste no seu cadastro junto à ANVISA, sempre de forma atualizada, apenas os insumos com os quais a empresa efetivamente trabalha.</w:t>
      </w:r>
    </w:p>
    <w:p w:rsidR="00853786" w:rsidRPr="00F46F0E" w:rsidRDefault="00853786" w:rsidP="00F46F0E">
      <w:pPr>
        <w:spacing w:before="300" w:after="300" w:line="240" w:lineRule="auto"/>
        <w:ind w:firstLine="709"/>
        <w:jc w:val="both"/>
        <w:rPr>
          <w:rFonts w:ascii="Times New Roman" w:eastAsia="Times New Roman" w:hAnsi="Times New Roman" w:cs="Times New Roman"/>
          <w:b/>
          <w:color w:val="0000FF"/>
          <w:sz w:val="24"/>
          <w:szCs w:val="24"/>
          <w:lang w:eastAsia="pt-BR"/>
        </w:rPr>
      </w:pPr>
      <w:r w:rsidRPr="00F46F0E">
        <w:rPr>
          <w:rFonts w:ascii="Times New Roman" w:eastAsia="Times New Roman" w:hAnsi="Times New Roman" w:cs="Times New Roman"/>
          <w:color w:val="000000"/>
          <w:sz w:val="24"/>
          <w:szCs w:val="24"/>
          <w:lang w:eastAsia="pt-BR"/>
        </w:rPr>
        <w:t>Art. 6º Findo o prazo de 180 (cento e oitenta dias), a contar da data de publicação desta resolução, as empresas somente poderão comercializar os insumos farmacêuticos ativos por elas cadastrados junto à ANVISA.</w:t>
      </w:r>
      <w:r w:rsidR="00393870" w:rsidRPr="00F46F0E">
        <w:rPr>
          <w:rFonts w:ascii="Times New Roman" w:eastAsia="Times New Roman" w:hAnsi="Times New Roman" w:cs="Times New Roman"/>
          <w:color w:val="000000"/>
          <w:sz w:val="24"/>
          <w:szCs w:val="24"/>
          <w:lang w:eastAsia="pt-BR"/>
        </w:rPr>
        <w:t xml:space="preserve"> </w:t>
      </w:r>
      <w:r w:rsidR="00393870" w:rsidRPr="00F46F0E">
        <w:rPr>
          <w:rFonts w:ascii="Times New Roman" w:eastAsia="Times New Roman" w:hAnsi="Times New Roman" w:cs="Times New Roman"/>
          <w:b/>
          <w:color w:val="0000FF"/>
          <w:sz w:val="24"/>
          <w:szCs w:val="24"/>
          <w:lang w:eastAsia="pt-BR"/>
        </w:rPr>
        <w:t>(Prazo prorrogado por 180 (cento e oitenta) dias, pela Resolução – RDC nº 83, de 14 de novembro de 2008, para as empresas cadastrarem os insumos farmacêuticos</w:t>
      </w:r>
      <w:r w:rsidR="00A94922" w:rsidRPr="00F46F0E">
        <w:rPr>
          <w:rFonts w:ascii="Times New Roman" w:eastAsia="Times New Roman" w:hAnsi="Times New Roman" w:cs="Times New Roman"/>
          <w:b/>
          <w:color w:val="0000FF"/>
          <w:sz w:val="24"/>
          <w:szCs w:val="24"/>
          <w:lang w:eastAsia="pt-BR"/>
        </w:rPr>
        <w:t xml:space="preserve"> ativos</w:t>
      </w:r>
      <w:r w:rsidR="00E85B69" w:rsidRPr="00E85B69">
        <w:t xml:space="preserve"> </w:t>
      </w:r>
      <w:r w:rsidR="00E85B69" w:rsidRPr="00E85B69">
        <w:rPr>
          <w:rFonts w:ascii="Times New Roman" w:eastAsia="Times New Roman" w:hAnsi="Times New Roman" w:cs="Times New Roman"/>
          <w:b/>
          <w:color w:val="0000FF"/>
          <w:sz w:val="24"/>
          <w:szCs w:val="24"/>
          <w:lang w:eastAsia="pt-BR"/>
        </w:rPr>
        <w:t>junto à ANVISA</w:t>
      </w:r>
      <w:r w:rsidR="00393870" w:rsidRPr="00F46F0E">
        <w:rPr>
          <w:rFonts w:ascii="Times New Roman" w:eastAsia="Times New Roman" w:hAnsi="Times New Roman" w:cs="Times New Roman"/>
          <w:b/>
          <w:color w:val="0000FF"/>
          <w:sz w:val="24"/>
          <w:szCs w:val="24"/>
          <w:lang w:eastAsia="pt-BR"/>
        </w:rPr>
        <w:t>)</w:t>
      </w:r>
      <w:r w:rsidR="00CD5207" w:rsidRPr="00F46F0E">
        <w:rPr>
          <w:rFonts w:ascii="Times New Roman" w:eastAsia="Times New Roman" w:hAnsi="Times New Roman" w:cs="Times New Roman"/>
          <w:b/>
          <w:color w:val="0000FF"/>
          <w:sz w:val="24"/>
          <w:szCs w:val="24"/>
          <w:lang w:eastAsia="pt-BR"/>
        </w:rPr>
        <w:t xml:space="preserve"> (Prazo prorrogado por mais 60 (sessenta) dias, pela Resolução – RDC nº 20, de 15 de maio de 2009, para as empresas cadastrarem os insumos farmacêuticos ativos</w:t>
      </w:r>
      <w:r w:rsidR="00E85B69" w:rsidRPr="00E85B69">
        <w:t xml:space="preserve"> </w:t>
      </w:r>
      <w:r w:rsidR="00E85B69" w:rsidRPr="00E85B69">
        <w:rPr>
          <w:rFonts w:ascii="Times New Roman" w:eastAsia="Times New Roman" w:hAnsi="Times New Roman" w:cs="Times New Roman"/>
          <w:b/>
          <w:color w:val="0000FF"/>
          <w:sz w:val="24"/>
          <w:szCs w:val="24"/>
          <w:lang w:eastAsia="pt-BR"/>
        </w:rPr>
        <w:t>junto à ANVISA</w:t>
      </w:r>
      <w:proofErr w:type="gramStart"/>
      <w:r w:rsidR="00CD5207" w:rsidRPr="00F46F0E">
        <w:rPr>
          <w:rFonts w:ascii="Times New Roman" w:eastAsia="Times New Roman" w:hAnsi="Times New Roman" w:cs="Times New Roman"/>
          <w:b/>
          <w:color w:val="0000FF"/>
          <w:sz w:val="24"/>
          <w:szCs w:val="24"/>
          <w:lang w:eastAsia="pt-BR"/>
        </w:rPr>
        <w:t>)</w:t>
      </w:r>
      <w:proofErr w:type="gramEnd"/>
    </w:p>
    <w:p w:rsidR="00853786" w:rsidRPr="00F46F0E" w:rsidRDefault="00853786" w:rsidP="00F46F0E">
      <w:pPr>
        <w:spacing w:before="300" w:after="300" w:line="240" w:lineRule="auto"/>
        <w:ind w:firstLine="709"/>
        <w:jc w:val="both"/>
        <w:rPr>
          <w:rFonts w:ascii="Times New Roman" w:eastAsia="Times New Roman" w:hAnsi="Times New Roman" w:cs="Times New Roman"/>
          <w:color w:val="000000"/>
          <w:sz w:val="24"/>
          <w:szCs w:val="24"/>
          <w:lang w:eastAsia="pt-BR"/>
        </w:rPr>
      </w:pPr>
      <w:r w:rsidRPr="00F46F0E">
        <w:rPr>
          <w:rFonts w:ascii="Times New Roman" w:eastAsia="Times New Roman" w:hAnsi="Times New Roman" w:cs="Times New Roman"/>
          <w:color w:val="000000"/>
          <w:sz w:val="24"/>
          <w:szCs w:val="24"/>
          <w:lang w:eastAsia="pt-BR"/>
        </w:rPr>
        <w:t>Art. 7º A inobservância do disposto nesta resolução configura infração de natureza sanitária, sujeitando os infratores às penalidades previstas em lei.</w:t>
      </w:r>
    </w:p>
    <w:p w:rsidR="00853786" w:rsidRPr="00F46F0E" w:rsidRDefault="00853786" w:rsidP="00F46F0E">
      <w:pPr>
        <w:spacing w:before="300" w:after="300" w:line="240" w:lineRule="auto"/>
        <w:ind w:firstLine="709"/>
        <w:jc w:val="both"/>
        <w:rPr>
          <w:rFonts w:ascii="Times New Roman" w:eastAsia="Times New Roman" w:hAnsi="Times New Roman" w:cs="Times New Roman"/>
          <w:color w:val="000000"/>
          <w:sz w:val="24"/>
          <w:szCs w:val="24"/>
          <w:lang w:eastAsia="pt-BR"/>
        </w:rPr>
      </w:pPr>
      <w:r w:rsidRPr="00F46F0E">
        <w:rPr>
          <w:rFonts w:ascii="Times New Roman" w:eastAsia="Times New Roman" w:hAnsi="Times New Roman" w:cs="Times New Roman"/>
          <w:color w:val="000000"/>
          <w:sz w:val="24"/>
          <w:szCs w:val="24"/>
          <w:lang w:eastAsia="pt-BR"/>
        </w:rPr>
        <w:t>Art. 8º Esta Resolução entra em vigor na data de sua publicação.</w:t>
      </w:r>
    </w:p>
    <w:p w:rsidR="00E85B69" w:rsidRDefault="00E85B69" w:rsidP="00853786">
      <w:pPr>
        <w:spacing w:before="300" w:after="300" w:line="240" w:lineRule="auto"/>
        <w:jc w:val="center"/>
        <w:rPr>
          <w:rFonts w:ascii="Times New Roman" w:eastAsia="Times New Roman" w:hAnsi="Times New Roman" w:cs="Times New Roman"/>
          <w:bCs/>
          <w:color w:val="000000"/>
          <w:sz w:val="24"/>
          <w:szCs w:val="24"/>
          <w:lang w:eastAsia="pt-BR"/>
        </w:rPr>
      </w:pPr>
    </w:p>
    <w:p w:rsidR="00853786" w:rsidRPr="00F46F0E" w:rsidRDefault="00853786" w:rsidP="00853786">
      <w:pPr>
        <w:spacing w:before="300" w:after="300" w:line="240" w:lineRule="auto"/>
        <w:jc w:val="center"/>
        <w:rPr>
          <w:rFonts w:ascii="Times New Roman" w:eastAsia="Times New Roman" w:hAnsi="Times New Roman" w:cs="Times New Roman"/>
          <w:bCs/>
          <w:color w:val="000000"/>
          <w:sz w:val="24"/>
          <w:szCs w:val="24"/>
          <w:lang w:eastAsia="pt-BR"/>
        </w:rPr>
      </w:pPr>
      <w:r w:rsidRPr="00F46F0E">
        <w:rPr>
          <w:rFonts w:ascii="Times New Roman" w:eastAsia="Times New Roman" w:hAnsi="Times New Roman" w:cs="Times New Roman"/>
          <w:bCs/>
          <w:color w:val="000000"/>
          <w:sz w:val="24"/>
          <w:szCs w:val="24"/>
          <w:lang w:eastAsia="pt-BR"/>
        </w:rPr>
        <w:t>DIRCEU RAPOSO DE MELLO</w:t>
      </w:r>
    </w:p>
    <w:p w:rsidR="00853786" w:rsidRPr="00F46F0E" w:rsidRDefault="00853786" w:rsidP="00853786">
      <w:pPr>
        <w:rPr>
          <w:rFonts w:ascii="Times New Roman" w:hAnsi="Times New Roman" w:cs="Times New Roman"/>
          <w:b/>
          <w:color w:val="0000FF"/>
          <w:sz w:val="24"/>
          <w:szCs w:val="24"/>
        </w:rPr>
      </w:pPr>
    </w:p>
    <w:sectPr w:rsidR="00853786" w:rsidRPr="00F46F0E">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F0E" w:rsidRDefault="00F46F0E" w:rsidP="00F46F0E">
      <w:pPr>
        <w:spacing w:after="0" w:line="240" w:lineRule="auto"/>
      </w:pPr>
      <w:r>
        <w:separator/>
      </w:r>
    </w:p>
  </w:endnote>
  <w:endnote w:type="continuationSeparator" w:id="0">
    <w:p w:rsidR="00F46F0E" w:rsidRDefault="00F46F0E" w:rsidP="00F46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B69" w:rsidRPr="00E85B69" w:rsidRDefault="00E85B69" w:rsidP="00E85B69">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F0E" w:rsidRDefault="00F46F0E" w:rsidP="00F46F0E">
      <w:pPr>
        <w:spacing w:after="0" w:line="240" w:lineRule="auto"/>
      </w:pPr>
      <w:r>
        <w:separator/>
      </w:r>
    </w:p>
  </w:footnote>
  <w:footnote w:type="continuationSeparator" w:id="0">
    <w:p w:rsidR="00F46F0E" w:rsidRDefault="00F46F0E" w:rsidP="00F46F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F0E" w:rsidRPr="00B517AC" w:rsidRDefault="00F46F0E" w:rsidP="00F46F0E">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7A6D78C7" wp14:editId="54BF5930">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F46F0E" w:rsidRPr="00B517AC" w:rsidRDefault="00F46F0E" w:rsidP="00F46F0E">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F46F0E" w:rsidRPr="00B517AC" w:rsidRDefault="00F46F0E" w:rsidP="00F46F0E">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F46F0E" w:rsidRDefault="00F46F0E">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0CA"/>
    <w:rsid w:val="001E708B"/>
    <w:rsid w:val="00393870"/>
    <w:rsid w:val="00401297"/>
    <w:rsid w:val="007441BF"/>
    <w:rsid w:val="00786686"/>
    <w:rsid w:val="00853786"/>
    <w:rsid w:val="008660CA"/>
    <w:rsid w:val="00A94922"/>
    <w:rsid w:val="00B30817"/>
    <w:rsid w:val="00B53CA7"/>
    <w:rsid w:val="00CD5207"/>
    <w:rsid w:val="00D621E1"/>
    <w:rsid w:val="00DC7219"/>
    <w:rsid w:val="00E85B69"/>
    <w:rsid w:val="00F46F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853786"/>
    <w:pPr>
      <w:spacing w:before="100" w:beforeAutospacing="1" w:after="100" w:afterAutospacing="1" w:line="240" w:lineRule="auto"/>
      <w:jc w:val="center"/>
      <w:outlineLvl w:val="1"/>
    </w:pPr>
    <w:rPr>
      <w:rFonts w:ascii="Arial" w:eastAsia="Times New Roman" w:hAnsi="Arial" w:cs="Arial"/>
      <w:b/>
      <w:bCs/>
      <w:color w:val="000000"/>
      <w:sz w:val="21"/>
      <w:szCs w:val="21"/>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8537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basedOn w:val="Fontepargpadro"/>
    <w:link w:val="Ttulo2"/>
    <w:uiPriority w:val="9"/>
    <w:rsid w:val="00853786"/>
    <w:rPr>
      <w:rFonts w:ascii="Arial" w:eastAsia="Times New Roman" w:hAnsi="Arial" w:cs="Arial"/>
      <w:b/>
      <w:bCs/>
      <w:color w:val="000000"/>
      <w:sz w:val="21"/>
      <w:szCs w:val="21"/>
      <w:lang w:eastAsia="pt-BR"/>
    </w:rPr>
  </w:style>
  <w:style w:type="paragraph" w:styleId="NormalWeb">
    <w:name w:val="Normal (Web)"/>
    <w:basedOn w:val="Normal"/>
    <w:uiPriority w:val="99"/>
    <w:semiHidden/>
    <w:unhideWhenUsed/>
    <w:rsid w:val="00853786"/>
    <w:pPr>
      <w:spacing w:before="100" w:beforeAutospacing="1" w:after="100" w:afterAutospacing="1" w:line="240" w:lineRule="auto"/>
      <w:ind w:firstLine="567"/>
      <w:jc w:val="both"/>
    </w:pPr>
    <w:rPr>
      <w:rFonts w:ascii="Arial" w:eastAsia="Times New Roman" w:hAnsi="Arial" w:cs="Arial"/>
      <w:color w:val="000000"/>
      <w:sz w:val="20"/>
      <w:szCs w:val="20"/>
      <w:lang w:eastAsia="pt-BR"/>
    </w:rPr>
  </w:style>
  <w:style w:type="paragraph" w:styleId="Cabealho">
    <w:name w:val="header"/>
    <w:basedOn w:val="Normal"/>
    <w:link w:val="CabealhoChar"/>
    <w:uiPriority w:val="99"/>
    <w:unhideWhenUsed/>
    <w:rsid w:val="00F46F0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46F0E"/>
  </w:style>
  <w:style w:type="paragraph" w:styleId="Rodap">
    <w:name w:val="footer"/>
    <w:basedOn w:val="Normal"/>
    <w:link w:val="RodapChar"/>
    <w:uiPriority w:val="99"/>
    <w:unhideWhenUsed/>
    <w:rsid w:val="00F46F0E"/>
    <w:pPr>
      <w:tabs>
        <w:tab w:val="center" w:pos="4252"/>
        <w:tab w:val="right" w:pos="8504"/>
      </w:tabs>
      <w:spacing w:after="0" w:line="240" w:lineRule="auto"/>
    </w:pPr>
  </w:style>
  <w:style w:type="character" w:customStyle="1" w:styleId="RodapChar">
    <w:name w:val="Rodapé Char"/>
    <w:basedOn w:val="Fontepargpadro"/>
    <w:link w:val="Rodap"/>
    <w:uiPriority w:val="99"/>
    <w:rsid w:val="00F46F0E"/>
  </w:style>
  <w:style w:type="paragraph" w:styleId="Textodebalo">
    <w:name w:val="Balloon Text"/>
    <w:basedOn w:val="Normal"/>
    <w:link w:val="TextodebaloChar"/>
    <w:uiPriority w:val="99"/>
    <w:semiHidden/>
    <w:unhideWhenUsed/>
    <w:rsid w:val="00F46F0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46F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853786"/>
    <w:pPr>
      <w:spacing w:before="100" w:beforeAutospacing="1" w:after="100" w:afterAutospacing="1" w:line="240" w:lineRule="auto"/>
      <w:jc w:val="center"/>
      <w:outlineLvl w:val="1"/>
    </w:pPr>
    <w:rPr>
      <w:rFonts w:ascii="Arial" w:eastAsia="Times New Roman" w:hAnsi="Arial" w:cs="Arial"/>
      <w:b/>
      <w:bCs/>
      <w:color w:val="000000"/>
      <w:sz w:val="21"/>
      <w:szCs w:val="21"/>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8537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basedOn w:val="Fontepargpadro"/>
    <w:link w:val="Ttulo2"/>
    <w:uiPriority w:val="9"/>
    <w:rsid w:val="00853786"/>
    <w:rPr>
      <w:rFonts w:ascii="Arial" w:eastAsia="Times New Roman" w:hAnsi="Arial" w:cs="Arial"/>
      <w:b/>
      <w:bCs/>
      <w:color w:val="000000"/>
      <w:sz w:val="21"/>
      <w:szCs w:val="21"/>
      <w:lang w:eastAsia="pt-BR"/>
    </w:rPr>
  </w:style>
  <w:style w:type="paragraph" w:styleId="NormalWeb">
    <w:name w:val="Normal (Web)"/>
    <w:basedOn w:val="Normal"/>
    <w:uiPriority w:val="99"/>
    <w:semiHidden/>
    <w:unhideWhenUsed/>
    <w:rsid w:val="00853786"/>
    <w:pPr>
      <w:spacing w:before="100" w:beforeAutospacing="1" w:after="100" w:afterAutospacing="1" w:line="240" w:lineRule="auto"/>
      <w:ind w:firstLine="567"/>
      <w:jc w:val="both"/>
    </w:pPr>
    <w:rPr>
      <w:rFonts w:ascii="Arial" w:eastAsia="Times New Roman" w:hAnsi="Arial" w:cs="Arial"/>
      <w:color w:val="000000"/>
      <w:sz w:val="20"/>
      <w:szCs w:val="20"/>
      <w:lang w:eastAsia="pt-BR"/>
    </w:rPr>
  </w:style>
  <w:style w:type="paragraph" w:styleId="Cabealho">
    <w:name w:val="header"/>
    <w:basedOn w:val="Normal"/>
    <w:link w:val="CabealhoChar"/>
    <w:uiPriority w:val="99"/>
    <w:unhideWhenUsed/>
    <w:rsid w:val="00F46F0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46F0E"/>
  </w:style>
  <w:style w:type="paragraph" w:styleId="Rodap">
    <w:name w:val="footer"/>
    <w:basedOn w:val="Normal"/>
    <w:link w:val="RodapChar"/>
    <w:uiPriority w:val="99"/>
    <w:unhideWhenUsed/>
    <w:rsid w:val="00F46F0E"/>
    <w:pPr>
      <w:tabs>
        <w:tab w:val="center" w:pos="4252"/>
        <w:tab w:val="right" w:pos="8504"/>
      </w:tabs>
      <w:spacing w:after="0" w:line="240" w:lineRule="auto"/>
    </w:pPr>
  </w:style>
  <w:style w:type="character" w:customStyle="1" w:styleId="RodapChar">
    <w:name w:val="Rodapé Char"/>
    <w:basedOn w:val="Fontepargpadro"/>
    <w:link w:val="Rodap"/>
    <w:uiPriority w:val="99"/>
    <w:rsid w:val="00F46F0E"/>
  </w:style>
  <w:style w:type="paragraph" w:styleId="Textodebalo">
    <w:name w:val="Balloon Text"/>
    <w:basedOn w:val="Normal"/>
    <w:link w:val="TextodebaloChar"/>
    <w:uiPriority w:val="99"/>
    <w:semiHidden/>
    <w:unhideWhenUsed/>
    <w:rsid w:val="00F46F0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46F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575782">
      <w:bodyDiv w:val="1"/>
      <w:marLeft w:val="150"/>
      <w:marRight w:val="150"/>
      <w:marTop w:val="150"/>
      <w:marBottom w:val="0"/>
      <w:divBdr>
        <w:top w:val="none" w:sz="0" w:space="0" w:color="auto"/>
        <w:left w:val="none" w:sz="0" w:space="0" w:color="auto"/>
        <w:bottom w:val="none" w:sz="0" w:space="0" w:color="auto"/>
        <w:right w:val="none" w:sz="0" w:space="0" w:color="auto"/>
      </w:divBdr>
      <w:divsChild>
        <w:div w:id="1369332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DB5008-F996-448D-813B-BF99AB213002}"/>
</file>

<file path=customXml/itemProps2.xml><?xml version="1.0" encoding="utf-8"?>
<ds:datastoreItem xmlns:ds="http://schemas.openxmlformats.org/officeDocument/2006/customXml" ds:itemID="{FFE0D37A-1DA9-48BD-82EB-CD35FCFF37D2}"/>
</file>

<file path=customXml/itemProps3.xml><?xml version="1.0" encoding="utf-8"?>
<ds:datastoreItem xmlns:ds="http://schemas.openxmlformats.org/officeDocument/2006/customXml" ds:itemID="{8CF3F131-910A-4EDB-A34E-6F2F4CB7F2D7}"/>
</file>

<file path=docProps/app.xml><?xml version="1.0" encoding="utf-8"?>
<Properties xmlns="http://schemas.openxmlformats.org/officeDocument/2006/extended-properties" xmlns:vt="http://schemas.openxmlformats.org/officeDocument/2006/docPropsVTypes">
  <Template>Normal</Template>
  <TotalTime>37</TotalTime>
  <Pages>2</Pages>
  <Words>665</Words>
  <Characters>3594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3</cp:revision>
  <dcterms:created xsi:type="dcterms:W3CDTF">2016-09-27T13:37:00Z</dcterms:created>
  <dcterms:modified xsi:type="dcterms:W3CDTF">2016-09-27T17:55:00Z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