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D6F" w:rsidRPr="00604605" w:rsidRDefault="000B0D6F" w:rsidP="000B0D6F">
      <w:pPr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04605">
        <w:rPr>
          <w:rFonts w:ascii="Times New Roman" w:hAnsi="Times New Roman" w:cs="Times New Roman"/>
          <w:b/>
          <w:strike/>
          <w:sz w:val="24"/>
          <w:szCs w:val="24"/>
        </w:rPr>
        <w:t>RESOLUÇÃO – RDC Nº 32, DE 30 DE JULHO DE 2015</w:t>
      </w:r>
    </w:p>
    <w:p w:rsidR="000B0D6F" w:rsidRPr="00604605" w:rsidRDefault="000B0D6F" w:rsidP="00C60D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4605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145, de 31 de julho de 2015)</w:t>
      </w:r>
      <w:bookmarkStart w:id="0" w:name="_GoBack"/>
      <w:bookmarkEnd w:id="0"/>
    </w:p>
    <w:p w:rsidR="00D621E1" w:rsidRPr="00604605" w:rsidRDefault="00C60D12" w:rsidP="00C60D12">
      <w:pPr>
        <w:jc w:val="center"/>
        <w:rPr>
          <w:rFonts w:ascii="Times New Roman" w:hAnsi="Times New Roman" w:cs="Times New Roman"/>
          <w:b/>
          <w:szCs w:val="24"/>
        </w:rPr>
      </w:pPr>
      <w:r w:rsidRPr="00604605">
        <w:rPr>
          <w:rFonts w:ascii="Times New Roman" w:hAnsi="Times New Roman" w:cs="Times New Roman"/>
          <w:b/>
          <w:szCs w:val="24"/>
        </w:rPr>
        <w:t xml:space="preserve">RESOLUÇÃO </w:t>
      </w:r>
      <w:r w:rsidR="000B0D6F" w:rsidRPr="00604605">
        <w:rPr>
          <w:rFonts w:ascii="Times New Roman" w:hAnsi="Times New Roman" w:cs="Times New Roman"/>
          <w:b/>
          <w:szCs w:val="24"/>
        </w:rPr>
        <w:t xml:space="preserve">DE DIRETORIA COLEGIADA </w:t>
      </w:r>
      <w:r w:rsidRPr="00604605">
        <w:rPr>
          <w:rFonts w:ascii="Times New Roman" w:hAnsi="Times New Roman" w:cs="Times New Roman"/>
          <w:b/>
          <w:szCs w:val="24"/>
        </w:rPr>
        <w:t>– RDC Nº 32, DE 30 DE JULHO DE 2015</w:t>
      </w:r>
    </w:p>
    <w:p w:rsidR="00C60D12" w:rsidRPr="00604605" w:rsidRDefault="00F608E0" w:rsidP="00C60D1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0460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(Retificada em DOU nº 148, de </w:t>
      </w:r>
      <w:r w:rsidR="000B0D6F" w:rsidRPr="00604605">
        <w:rPr>
          <w:rFonts w:ascii="Times New Roman" w:hAnsi="Times New Roman" w:cs="Times New Roman"/>
          <w:b/>
          <w:color w:val="0000FF"/>
          <w:sz w:val="24"/>
          <w:szCs w:val="24"/>
        </w:rPr>
        <w:t>3 de agosto de 2015)</w:t>
      </w:r>
    </w:p>
    <w:p w:rsidR="00604605" w:rsidRPr="00604605" w:rsidRDefault="00604605" w:rsidP="00C60D1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04605">
        <w:rPr>
          <w:rFonts w:ascii="Times New Roman" w:hAnsi="Times New Roman" w:cs="Times New Roman"/>
          <w:b/>
          <w:color w:val="0000FF"/>
          <w:sz w:val="24"/>
          <w:szCs w:val="24"/>
        </w:rPr>
        <w:t>(Ato revogado tacitamente pela Resolução nº 44, de 08/10/2015, conforme declarado pelo Despacho nº 56, de 27 de março de 2018)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B36E4" w:rsidRPr="00604605" w:rsidTr="005B36E4">
        <w:tc>
          <w:tcPr>
            <w:tcW w:w="4322" w:type="dxa"/>
          </w:tcPr>
          <w:p w:rsidR="005B36E4" w:rsidRPr="00604605" w:rsidRDefault="005B36E4" w:rsidP="00C60D12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5B36E4" w:rsidRPr="00604605" w:rsidRDefault="0032667C" w:rsidP="003266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color w:val="2E2C2D"/>
                <w:sz w:val="24"/>
                <w:szCs w:val="24"/>
              </w:rPr>
              <w:t>Dispõe sobre a atualização do Anexo I, Listas de Substâncias Entorpecentes, Psicotrópicas, Precursoras e Outras sob Controle Especial, da Portaria SVS/MS nº 344, de 12 de maio de 1998.</w:t>
            </w:r>
          </w:p>
        </w:tc>
      </w:tr>
    </w:tbl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604605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conferem os incisos III e IV, do art. 15, da Lei nº 9.782, de 26 de janeiro de 1999, o inciso V e §§ 1º e 3º do art. 58 do Regimento Interno aprovado nos termos do Anexo I Resolução da Diretoria Colegiada - RDC nº 29, de 21 de julho de 2015, publicada no D.O.U de 23 de julho de 2015, tendo em vista o disposto nos incisos III, do art. 2º, III e IV, do art. 7º da Lei nº 9.782, de 1999, e o Programa de Melhoria do Processo de Regulamentação da Agência, instituído por Portaria nº 422, de 16 de abril de 2008, em Reunião Ordinária Pública - ROP 013,realizada em 16 de julho de 2015, adota a seguinte Resolução da Diretoria Colegiada e eu, Diretor-Presidente, determino a sua publicação.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Art. 1º Publicar a atualização do Anexo I, Listas de Substâncias Entorpecentes, Psicotrópicas, Precursoras e Outras sob Controle Especial, da Portaria SVS/MS nº. 344, de 12 de maio de 1998, republicada no Diário Oficial da União de 1º de fevereiro de 1999. </w:t>
      </w:r>
    </w:p>
    <w:p w:rsidR="005B36E4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Art. 2º Estabelecer as seguintes alterações: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I. INCLUSÃO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1.1. Lista "F2": 4-FA ou 1-(4-fluorofenil) propan-2-amina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1.2. Lista "F2":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Etilfenidato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ou acetato de etil-2-fenil-2-(piperidin-2-il)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Art.3º Esta Resolução entra em vigor na data de sua publicação.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04605">
        <w:rPr>
          <w:rFonts w:ascii="Times New Roman" w:hAnsi="Times New Roman" w:cs="Times New Roman"/>
          <w:b/>
          <w:strike/>
          <w:sz w:val="24"/>
          <w:szCs w:val="24"/>
        </w:rPr>
        <w:t>JARBAS BARBOSA DA SILVA JR.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608E0" w:rsidRPr="00604605" w:rsidRDefault="00F608E0">
      <w:pPr>
        <w:rPr>
          <w:rFonts w:ascii="Times New Roman" w:hAnsi="Times New Roman" w:cs="Times New Roman"/>
          <w:b/>
          <w:strike/>
          <w:sz w:val="24"/>
          <w:szCs w:val="24"/>
        </w:rPr>
      </w:pPr>
      <w:r w:rsidRPr="00604605">
        <w:rPr>
          <w:rFonts w:ascii="Times New Roman" w:hAnsi="Times New Roman" w:cs="Times New Roman"/>
          <w:b/>
          <w:strike/>
          <w:sz w:val="24"/>
          <w:szCs w:val="24"/>
        </w:rPr>
        <w:lastRenderedPageBreak/>
        <w:br w:type="page"/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04605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</w:t>
      </w:r>
    </w:p>
    <w:p w:rsidR="0028537A" w:rsidRPr="00604605" w:rsidRDefault="0028537A" w:rsidP="000B0D6F">
      <w:pPr>
        <w:autoSpaceDE w:val="0"/>
        <w:autoSpaceDN w:val="0"/>
        <w:adjustRightInd w:val="0"/>
        <w:spacing w:after="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MINISTÉRIO DA SAÚDE</w:t>
      </w:r>
    </w:p>
    <w:p w:rsidR="0028537A" w:rsidRPr="00604605" w:rsidRDefault="0028537A" w:rsidP="000B0D6F">
      <w:pPr>
        <w:autoSpaceDE w:val="0"/>
        <w:autoSpaceDN w:val="0"/>
        <w:adjustRightInd w:val="0"/>
        <w:spacing w:after="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AGÊNCIA NACIONAL DE VIGILÂNCIA SANITÁRIA</w:t>
      </w:r>
    </w:p>
    <w:p w:rsidR="0028537A" w:rsidRPr="00604605" w:rsidRDefault="0028537A" w:rsidP="000B0D6F">
      <w:pPr>
        <w:autoSpaceDE w:val="0"/>
        <w:autoSpaceDN w:val="0"/>
        <w:adjustRightInd w:val="0"/>
        <w:spacing w:after="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GERÊNCIA-GERAL DE FISCALIZAÇÃO DE PRODUTOS SUJEITOS À VIGILÂNCIA SANITÁRIA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ATUALIZAÇÃO N. 45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LISTAS DA PORTARIA SVS/MS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344 DE 12 DE MAIO DE 1998 (DOU DE 1/2/99)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- A1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DAS SUBSTÂNCIAS ENTORPECENTES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(Sujeitas a Notificação de Receita "A")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1. ACETILMETADOL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2. ALFACETILMETADOL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3. ALFAMEPRODINA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4. ALFAMETADOL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5. ALFAPRODINA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6. ALFENTANILA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7. ALILPRODINA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8. ANILERIDINA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9. BEZITRAMIDA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10. BENZETIDINA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11. BENZILMORFINA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12. BENZOILMORFINA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13. BETACETILMETADOL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14. BETAMEPRODINA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15. BETAMETADOL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16. BETAPRODINA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17. BUPRENORFINA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18. BUTORFANOL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19. CLONITAZENO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20. CODOXIMA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21. CONCENTRADO DE PALHA DE DORMIDEIRA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22. DEXTROMORAMIDA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23. DIAMPROMIDA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24. DIETILTIAMBUTENO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25. DIFENOXILATO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lastRenderedPageBreak/>
        <w:t>26. DIFENOXINA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27. DIIDROMORFINA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28. DIMEFEPTANOL (METADOL)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29. DIMENOXADOL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30. DIMETILTIAMBUTENO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31. DIOXAFETILA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32. DIPIPANONA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33. DROTEBANOL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34. ETILMETILTIAMBUTENO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35. ETONITAZENO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36. ETOXERIDINA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37. FENADOXONA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38. FENAMPROMIDA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39. FENAZOCINA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40. FENOMORFANO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41. FENOPERIDINA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42. FENTANILA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43. FURETIDINA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44. HIDROCODONA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45. HIDROMORFINOL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46. HIDROMORFONA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47. HIDROXIPETIDINA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48. INTERMEDIÁRIO DA METADONA (4-CIANO-2-DIMETILAMINA-4,4- DIFENILBUTANO)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49.INTERMEDIÁRIO DA MORAMIDA (ÁCIDO 2-METIL-3-MORFOLINA-1,1-DIFENILPROPANO CARBOXÍLICO)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50. INTERMEDIÁRIO "A" DA PETIDINA (4 CIANO-1-METIL-4-FENILPIPERIDINA)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51.INTERMEDIÁRIO "B" DA PETIDINA (ÉSTER ETÍLICO DO ÁCIDO 4-FENILPIPERIDINA-4-CARBOXILÍCO)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52.INTERMEDIÁRIO "C" DA PETIDINA (ÁCIDO-1-METIL-4-FENILPIPERIDINA-4-CARBOXÍLICO)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53. ISOMETADONA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54. LEVOFENACILMORFANO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55. LEVOMETORFANO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56. LEVOMORAMIDA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57. LEVORFANOL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58. METADONA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59. METAZOCINA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60. METILDESORFINA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61. METILDIIDROMORFINA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62. METOPONA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63. MIROFINA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64. MORFERIDINA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65. MORFINA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66. MORINAMIDA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lastRenderedPageBreak/>
        <w:t>67. NICOMORFINA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68. NORACIMETADOL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69. NORLEVORFANOL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70. NORMETADONA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71. NORMORFINA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72. NORPIPANONA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73. N-OXICODEÍNA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74. N-OXIMORFINA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75. ÓPIO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76. ORIPAVINA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77. OXICODONA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78. OXIMORFONA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79. PETIDINA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80. PIMINODINA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81. PIRITRAMIDA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82. PROEPTAZINA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83. PROPERIDINA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84. RACEMETORFANO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85. RACEMORAMIDA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86. RACEMORFANO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87. REMIFENTANILA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88. SUFENTANILA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89. TAPENTADOL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90. TEBACONA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91. TEBAÍNA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92. TILIDINA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93. TRIMEPERIDINA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ADENDO: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1) ficam também sob controle: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1.1.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sais, éteres, ésteres e isômeros (exceto os isômeros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dextrometorfano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, (+)3-metoxi-N-metilmorfinan, e o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Dextrorfano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, (+) 3-hidroxi-N-metilmorfinan), das substâncias enumeradas acima, sempre que seja possível a sua existência;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1.2.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sais de éteres, ésteres e isômeros (exceto os isômeros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dextrometorfano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, (+)3-metoxi-N-metilmorfinan, e o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Dextrorfano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, (+) 3-hidroxi-N-metilmorfinan), das substâncias enumeradas acima, sempre que seja possível a sua existência.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</w:t>
      </w:r>
      <w:r w:rsidRPr="0060460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"VENDA SOB PRESCRIÇÃO MÉDICA - SÓ PODE SER VENDIDO COM RETENÇÃO DA RECEITA".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3) preparações à base de ÓPIO, contendo até 5 miligramas de morfina anidra por mililitros, ou seja, até 50 miligramas de ÓPIO, ficam sujeitas a prescrição da RECEITA DE CONTROLE ESPECIAL, em 2 (duas) vias e os dizeres de rotulagem e bula devem apresentar a seguinte frase: "VENDA SOB PRESCRIÇÃO MÉDICA - SÓ PODE SER VENDIDO COM RETENÇÃO DA RECEITA".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4) fica proibida a comercialização e manipulação de todos os medicamentos que contenham ÓPIO e seus derivados sintéticos e CLORIDRATO DE DIFENOXILATO e suas associações, nas formas farmacêuticas líquidas ou em xarope para uso pediátrico (Portaria SVS/MS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106 de 14 de setembro de 1994 - DOU 19/9/94). </w:t>
      </w:r>
    </w:p>
    <w:p w:rsidR="0028537A" w:rsidRPr="00604605" w:rsidRDefault="0028537A" w:rsidP="000B0D6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5)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"VENDA SOB PRESCRIÇÃO MÉDICA - SÓ PODE SER VENDIDO COM RETENÇÃO DA RECEITA".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- A2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DAS SUBSTÂNCIAS ENTORPECENTES DE USO PERMITIDO SOMENTE EM CONCENTRAÇÕES ESPECIAIS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(Sujeitas a Notificação de Receita "A")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1. ACETILDIIDROCODEINA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2. CODEÍNA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3. DEXTROPROPOXIFENO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4. DIIDROCODEÍNA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5. ETILMORFINA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6. FOLCODINA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7. NALBUFINA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8. NALORFINA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9. NICOCODINA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10. NICODICODINA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11. NORCODEÍNA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12. PROPIRAM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13. TRAMADOL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ADENDO: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1)ficam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também sob controle: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1.1.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sais, éteres, ésteres e isômeros das substâncias enumeradas acima, sempre que seja possível a sua existência;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1.2.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sais de éteres, ésteres e isômeros das substâncias enumeradas acima, sempre que seja possível a sua existência.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2) preparações à base de ACETILDIIDROCODEÍNA, CO- 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-SÓ PODE SER VENDIDO COM RETENÇÃO DA RECEITA ".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"VENDA SOB PRESCRIÇÃO MÉDICA - SÓ PODE SER VENDIDO COM RETENÇÃO DA RECEITA ".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4) preparações à base de DEXTROPROPOXIFENO, inclusive as misturadas a um ou mais componentes,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"VENDA SOB PRESCRIÇÃO MÉDICA - SÓ PODE SER VENDIDO COM RETENÇÃO DA RECEITA ".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5) preparações à base de NALBUFINA, inclusive as misturadas a um ou mais componentes, em que a quantidade não exceda 10 miligramas de CLORIDRATO DE NALBUFINA por unidade posológica ficam sujeitas a prescrição da Receita de Controle Especial, em 2 (duas) vias e os dizeres de rotulagem e bula devem apresentar a seguinte frase: "VENDA SOB PRESCRIÇÃO MÉDICA - SÓ PODE SER VENDIDO COM RETENÇÃO DA RECEITA ". </w:t>
      </w:r>
    </w:p>
    <w:p w:rsidR="0028537A" w:rsidRPr="00604605" w:rsidRDefault="0028537A" w:rsidP="000B0D6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metilcelulose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>, ficam sujeitas a prescrição da Receita de Controle Especial, em 2 (duas) vias e os dizeres de rotulagem e bula deverão apresentar a seguinte frase: "VENDA SOB PRESCRIÇÃO MÉDICA - SÓ PODE SER VENDIDO COM RETENÇÃO DA RECEITA ".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- A3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lastRenderedPageBreak/>
        <w:t>LISTA DAS SUBSTÂNCIAS PSICOTRÓPICAS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(Sujeita a Notificação de Receita "A")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1. ANFETAMINA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2. ATOMOXETINA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3. CATINA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4. CLOBENZOREX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5. CLORFENTERMINA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6. DEXANFETAMINA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7. DRONABINOL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8. FENCICLIDINA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9. FENETILINA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10. FEMETRAZINA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11. LEVANFETAMINA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12. LEVOMETANFETAMINA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13. LISDEXANFETAMINA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14. METILFENIDATO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15. MODAFINILA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16. TANFETAMINA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ADENDO: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1) ficam também sob controle: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1.1 os sais, éteres, ésteres e isômeros das substâncias enumeradas acima, sempre que seja possível a sua existência;</w:t>
      </w:r>
    </w:p>
    <w:p w:rsidR="0028537A" w:rsidRPr="00604605" w:rsidRDefault="0028537A" w:rsidP="000B0D6F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1.2 os sais de éteres, ésteres e isômeros das substâncias enumeradas acima, sempre que seja possível a sua existência.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- B1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DAS SUBSTÂNCIAS PSICOTRÓPICAS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(Sujeitas a Notificação de Receita "B")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1. ALOBARBITAL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2. ALPRAZOLAM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3. AMINEPTINA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4. AMOBARBITAL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5. APROBARBITAL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6. BARBEXACLONA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7. BARBITAL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8. BROMAZEPAM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lastRenderedPageBreak/>
        <w:t>9. BROTIZOLAM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10. BUTALBITAL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11. BUTABARBITAL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12. CAMAZEPAM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13. CETAZOLAM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14. CICLOBARBITAL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15. CLOBAZAM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16. CLONAZEPAM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17. CLORAZEPAM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18. CLORAZEPATO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19. CLORDIAZEPÓXIDO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20. CLORETO DE ETILA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21. CLOTIAZEPAM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22. CLOXAZOLAM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23. DELORAZEPAM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24. DIAZEPAM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25. ESTAZOLAM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26. ETCLORVINOL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27. ETILANFETAMINA (N-ETILANFETAMINA)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28. ETINAMATO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29. FENOBARBITAL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30. FLUDIAZEPAM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31. FLUNITRAZEPA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32. FLURAZEPAM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33. GHB - (ÁCIDO GAMA - HIDROXIBUTÍRICO)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34. GLUTETIMIDA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35. HALAZEPAM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36. HALOXAZOLAM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37. LEFETAMINA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38. LOFLAZEPATO DE ETILA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39. LOPRAZOLAM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40. LORAZEPAM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41. LORMETAZEPAM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42. MEDAZEPAM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43. MEPROBAMATO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44. MESOCARBO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45. METILFENOBARBITAL (PROMINAL)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46. METIPRILONA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47. MIDAZOLAM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48. NIMETAZEPAM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49. NITRAZEPAM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50. NORCANFANO (FENCANFAMINA)</w:t>
      </w:r>
    </w:p>
    <w:p w:rsidR="0028537A" w:rsidRPr="00604605" w:rsidRDefault="0028537A" w:rsidP="003A6D63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51. NORDAZEPAM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52. OXAZEPAM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53. OXAZOLAM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54. PEMOLINA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55. PENTAZOCINA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56. PENTOBARBITAL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57. PINAZEPAM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58. PIPRADROL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59. PIROVARELONA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60. PRAZEPAM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61. PROLINTANO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62. PROPILEXEDRINA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63. SECBUTABARBITAL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64. SECOBARBITAL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65. TEMAZEPAM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66. TETRAZEPAM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67. TIAMILAL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68. TIOPENTAL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69. TRIAZOLAM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70. TRIEXIFENIDIL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71. VINILBITAL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72. ZALEPLONA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73. ZOLPIDEM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74. ZOPICLONA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controle: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1.1.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sais, éteres, ésteres e isômeros das substâncias enumeradas acima, sempre que seja possível a sua existência;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1.2.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sais de éteres, ésteres e isômeros das substâncias enumeradas acima, sempre que seja possível a sua existência.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2) os medicamentos que contenham FENOBARBITAL, METILFENOBARBITAL (PROMINAL), BARBITAL e BARBEXACLONA, ficam sujeitos a prescrição da Receita de Controle Especial, em 2 (duas) vias e os dizeres de rotulagem e bula devem apresentar a seguinte frase: "VENDA SOB PRESCRIÇÃO MÉDICA - SÓ PODE SER VENDIDO COM RETENÇÃO DA RECEITA".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3) Em conformidade com a Resolução RDC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104, de 6 de dezembro de 2000 (republicada em 15/12/2000):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3.1.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fica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proibido o uso do CLORETO DE ETILA para fins médicos, bem como a sua utilização sob a forma de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aerosol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, aromatizador de ambiente ou de qualquer outra forma que possibilite o seu uso indevido.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3.2.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o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2.036, de 14 de outubro de 1996.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"VENDA SOB PRESCRIÇÃO MÉDICA - SÓ PODE SER VENDIDO COM RETENÇÃO DA RECEITA". 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5) preparações a base de ZOPICLONA em que a quantidade do princípio ativo ZOPICLONA não exceda 7,5 miligramas por unidade posológica, ficam sujeitas a prescrição da Receita de Controle Especial, em 2 (duas) vias e os dizeres de rotulagem e bula devem apresentar a seguinte frase: "VENDA SOB PRESCRIÇÃO MÉDICA - SÓ PODE SER VENDIDO COM RETENÇÃO DA RECEITA".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28537A" w:rsidRPr="00604605" w:rsidRDefault="0028537A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B2</w:t>
      </w:r>
    </w:p>
    <w:p w:rsidR="0028537A" w:rsidRPr="00604605" w:rsidRDefault="0028537A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DAS SUBSTÂNCIAS PSICOTRÓPICAS ANOREXÍGENAS</w:t>
      </w:r>
    </w:p>
    <w:p w:rsidR="0028537A" w:rsidRPr="00604605" w:rsidRDefault="0028537A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Notificação de Receita "B2")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AMINOREX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ANFEPRAMONA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FEMPROPOREX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FENDIMETRAZINA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FENTERMINA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MAZINDOL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MEFENOREX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SIBUTRAMINA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controle: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1.1. </w:t>
      </w:r>
      <w:proofErr w:type="gram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proofErr w:type="gram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sais, éteres, ésteres e isômeros das substâncias enumeradas acima, sempre que seja possível a sua existência;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1.2. </w:t>
      </w:r>
      <w:proofErr w:type="gram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proofErr w:type="gram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sais de éteres, ésteres e isômeros das substâncias enumeradas acima, sempre que seja possível a sua existência.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2) excetua-se dos controles referentes a esta Lista, o isômero proscrito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metanfetamina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que está relacionado na Lista "F2" deste regulamento.</w:t>
      </w:r>
    </w:p>
    <w:p w:rsidR="0028537A" w:rsidRPr="00604605" w:rsidRDefault="0028537A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28537A" w:rsidRPr="00604605" w:rsidRDefault="0028537A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C1</w:t>
      </w:r>
    </w:p>
    <w:p w:rsidR="0028537A" w:rsidRPr="00604605" w:rsidRDefault="0028537A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DAS OUTRAS SUBSTÂNCIAS SUJEITAS A CONTROLE ESPECIAL</w:t>
      </w:r>
    </w:p>
    <w:p w:rsidR="0028537A" w:rsidRPr="00604605" w:rsidRDefault="0028537A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Receita de Controle Especial em duas vias)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ACEPROMAZINA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ÁCIDO VALPRÓICO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AGOMELATINA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AMANTADINA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AMISSULPRIDA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AMITRIPTILINA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AMOXAPINA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ARIPIPRAZOL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ASENAPINA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AZACICLONOL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BECLAMIDA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BENACTIZINA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13. BENFLUOREX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14. BENZIDAMINA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15. BENZOCTAMINA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16. BENZOQUINAMIDA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17. BIPERIDENO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18. BUPROPIONA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19. BUSPIRONA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20. BUTAPERAZINA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21. BUTRIPTILINA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22. CANABIDIOL (CBD)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23. CAPTODIAMO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24. CARBAMAZEPINA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25. CAROXAZONA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26. CELECOXIBE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27. CETAMINA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28. CICLARBAMATO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29. CICLEXEDRINA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30. CICLOPENTOLATO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31. CISAPRIDA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32. CITALOPRAM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33. CLOMACRANO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34. CLOMETIAZOL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35. CLOMIPRAMINA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36. CLOREXADOL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37. CLORPROMAZINA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38. CLORPROTIXENO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39. CLOTIAPINA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40. CLOZAPINA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41. DAPOXETINA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42. DESFLURANO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43. DESIPRAMINA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44. DESVENLAFAXINA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45. DEXETIMIDA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46. DEXMEDETOMIDINA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47. DIBENZEPINA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48. DIMETRACRINA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49. DISOPIRAMIDA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50. DISSULFIRAM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51. DIVALPROATO DE SÓDIO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52. DIXIRAZINA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53. DONEPEZILA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54. DOXEPINA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55. DROPERIDOL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56. DULOXETINA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57. ECTILURÉIA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58. EMILCAMATO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59. ENFLURANO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60. ENTACAPONA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61. ESCITALOPRAM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62. ETOMIDATO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63. ETORICOXIBE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64. ETOSSUXIMIDA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65. FACETOPERANO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66. FEMPROBAMATO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67. FENAGLICODOL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68. FENELZINA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69. FENIPRAZINA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70. FENITOINA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71. FLUFENAZINA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72. FLUMAZENIL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73. FLUOXETINA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74. FLUPENTIXOL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75. FLUVOXAMINA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76. GABAPENTINA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77. GALANTAMINA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78. HALOPERIDOL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79. HALOTANO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80. HIDRATO DE CLORAL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81. HIDROCLORBEZETILAMINA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82. HIDROXIDIONA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83. HOMOFENAZINA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84. IMICLOPRAZINA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85. IMIPRAMINA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86. IMIPRAMINÓXIDO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87. IPROCLOZIDA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88. ISOCARBOXAZIDA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89. ISOFLURANO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90. ISOPROPIL-CROTONIL-URÉIA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91. LACOSAMIDA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92. LAMOTRIGINA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93. LEFLUNOMIDA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94. LEVETIRACETAM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95. LEVOMEPROMAZINA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96. LISURIDA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97. LITIO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98. LOPERAMIDA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99. LOXAPINA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100. LUMIRACOXIBE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101. MAPROTILINA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102. MECLOFENOXATO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103. MEFENOXALONA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104. MEFEXAMIDA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105. MEMANTINA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106. MEPAZINA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107. MESORIDAZINA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108. METILNALTREXONA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109. METILPENTINOL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110. METISERGIDA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111. METIXENO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112. METOPROMAZINA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113. METOXIFLURANO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114. MIANSERINA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115. MILNACIPRANO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116. MINAPRINA</w:t>
      </w:r>
    </w:p>
    <w:p w:rsidR="0028537A" w:rsidRPr="00604605" w:rsidRDefault="0028537A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117. MIRTAZAPINA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118. MISOPROSTOL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119. MOCLOBEMIDA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120. MOPERONA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121. NALOXONA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122. NALTREXONA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123. NEFAZODONA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124. NIALAMIDA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125. NOMIFENSINA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126. NORTRIPTILINA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127. NOXIPTILINA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128. OLANZAPINA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129. OPIPRAMOL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130. OXCARBAZEPINA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131. OXIBUPROCAÍNA (BENOXINATO)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132. OXIFENAMATO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133. OXIPERTINA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134. PALIPERIDONA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135. PARECOXIBE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136. PAROXETINA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137. PENFLURIDOL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138. PERFENAZINA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139. PERGOLIDA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140. PERICIAZINA (PROPERICIAZINA)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141. PIMOZIDA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142. PIPAMPERONA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143. PIPOTIAZINA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144. PRAMIPEXOL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145. PREGABALINA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146. PRIMIDONA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147. PROCLORPERAZINA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148. PROMAZINA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149. PROPANIDINA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150. PROPIOMAZINA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151. PROPOFOL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152. PROTIPENDIL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153. PROTRIPTILINA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154. PROXIMETACAINA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155. QUETIAPINA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156. RASAGILINA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157. REBOXETINA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158. RIBAVIRINA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159. RIMONABANTO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160. RISPERIDONA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161. RIVASTIGMINA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162. ROFECOXIBE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163. ROPINIROL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164. ROTIGOTINA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165. SELEGILINA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166. SERTRALINA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167. SEVOFLURANO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168. SULPIRIDA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169. SULTOPRIDA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170. TACRINA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171. TERIFLUNOMIDA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172. TETRABENAZINA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173. TETRACAÍNA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174. TIAGABINA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175. TIANEPTINA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176. TIAPRIDA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177. TIOPROPERAZINA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178. TIORIDAZINA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179. TIOTIXENO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180. TOLCAPONA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181. TOPIRAMATO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182. TRANILCIPROMINA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183. TRAZODONA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184. TRICLOFÓS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185. TRICLOROETILENO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186. TRIFLUOPERAZINA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187. TRIFLUPERIDOL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188. TRIMIPRAMINA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189. TROGLITAZONA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190. VALDECOXIBE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191. VALPROATO SÓDICO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192. VENLAFAXINA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193. VERALIPRIDA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194. VIGABATRINA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195. ZIPRAZIDONA</w:t>
      </w:r>
    </w:p>
    <w:p w:rsidR="00FD2FAF" w:rsidRPr="00604605" w:rsidRDefault="00FD2FAF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196. ZOTEPINA</w:t>
      </w:r>
    </w:p>
    <w:p w:rsidR="00FD2FAF" w:rsidRPr="00604605" w:rsidRDefault="00FD2FAF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197. ZUCLOPENTIXOL</w:t>
      </w:r>
    </w:p>
    <w:p w:rsidR="00FD2FAF" w:rsidRPr="00604605" w:rsidRDefault="00FD2FAF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FD2FAF" w:rsidRPr="00604605" w:rsidRDefault="00FD2FAF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</w:t>
      </w:r>
    </w:p>
    <w:p w:rsidR="00FD2FAF" w:rsidRPr="00604605" w:rsidRDefault="00FD2FAF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1.1.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sais, éteres, ésteres e isômeros das substâncias enumeradas acima, sempre que seja possível a sua existência; </w:t>
      </w:r>
    </w:p>
    <w:p w:rsidR="00FD2FAF" w:rsidRPr="00604605" w:rsidRDefault="00FD2FAF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1.2.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sais de éteres, ésteres e isômeros das substâncias enumeradas acima, sempre que seja possível a sua existência. </w:t>
      </w:r>
    </w:p>
    <w:p w:rsidR="00FD2FAF" w:rsidRPr="00604605" w:rsidRDefault="00FD2FAF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1.3 o disposto nos itens 1.1 e 1.2 não se aplica a substância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canabidiol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FD2FAF" w:rsidRPr="00604605" w:rsidRDefault="00FD2FAF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2) os medicamentos à base da substância LOPERAMIDA ficam sujeitos a VENDA SOB PRESCRIÇÃO MÉDICA SEM RETENÇÃO DE RECEITA. </w:t>
      </w:r>
    </w:p>
    <w:p w:rsidR="003A6D63" w:rsidRPr="00604605" w:rsidRDefault="00FD2FAF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3) fica proibido a comercialização e manipulação de todos os medicamentos que contenham LOPERAMIDA ou em associações, nas formas farmacêuticas líquidas ou em xarope para uso pediátrico (Portaria SVS/MS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106 de 14 de setembro de 1994 - DOU 19/9/94). </w:t>
      </w:r>
    </w:p>
    <w:p w:rsidR="0028537A" w:rsidRPr="00604605" w:rsidRDefault="00FD2FAF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lastRenderedPageBreak/>
        <w:t>4) só será permitida a compra e uso do medicamento contendo a substância MISOPROSTOL em estabelecimentos hospitalares devidamente cadastrados junto a Autoridade Sanitária para este fim;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Colutórios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e Soluções utilizadas no tratamento de Otite Externa e (c) VENDA SOB PRESCRIÇÃO MÉDICA COM RETENÇÃO DE RECEITA - quando tratar-se de preparações farmacêuticas de uso tópico oftalmológico. 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6) excetuam-se das disposições legais deste Regulamento Técnico as substâncias TRICLOROETILENO, DISSULFIRAM, LÍTIO (metálico e seus sais) e HIDRATO DE CLORAL, quando, comprovadamente, forem utilizadas para outros fins, que não as formulações medicamentosas, e, portanto não estão sujeitos ao controle e fiscalização previstos nas Portarias SVS/MS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n.º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344/98 e 6/99. </w:t>
      </w:r>
    </w:p>
    <w:p w:rsidR="0028537A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7) excetuam-se das disposições legais deste Regulamento Técnico os medicamentos a base de BENZIDAMINA cujas formas farmacêuticas sejam: pó para preparação extemporânea, solução ginecológica, spray, pastilha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drops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colutório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>, pasta dentifrícia e gel.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C2</w:t>
      </w: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SUBSTÂNCIAS RETINÓICAS</w:t>
      </w: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Notificação de Receita Especial)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ACITRETINA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ADAPALENO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BEXAROTENO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ISOTRETINOÍNA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TRETINOÍNA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controle: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1.1. </w:t>
      </w:r>
      <w:proofErr w:type="gram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proofErr w:type="gram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sais, éteres, ésteres e isômeros das substâncias enumeradas acima, sempre que seja possível a sua existência;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1.2. </w:t>
      </w:r>
      <w:proofErr w:type="gram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</w:t>
      </w:r>
      <w:proofErr w:type="gram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sais de éteres, ésteres e isômeros das substâncias enumeradas acima, sempre que seja possível a sua existência.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3A6D63" w:rsidRPr="00604605" w:rsidRDefault="003A6D63" w:rsidP="003A6D63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C3</w:t>
      </w: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SUBSTÂNCIAS IMUNOSSUPRESSORAS</w:t>
      </w: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 a Notificação de Receita Especial)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FTALIMIDOGLUTARIMIDA (TALIDOMIDA)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C4</w:t>
      </w: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DAS SUBSTÂNCIAS ANTI-RETROVIRAIS</w:t>
      </w: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Receituário do Programa da DST/AIDS ou Sujeitas a Receita de Controle Especial em duas vias)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ABACAVIR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AMPRENAVIR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ATAZANAVIR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DARUNAVIR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DELAVIRDINA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DIDANOSINA (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ddI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DOLUTEGRAVIR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EFAVIRENZ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ENFUVIRTIDA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ESTAVUDINA (d4T)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ETRAVIRINA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FOSAMPRENAVIR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13. INDINAVIR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14. LAMIVUDINA (3TC)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15. LOPINAVIR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16. MARAVIROQUE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17. NELFINAVIR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18. NEVIRAPINA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19. RALTEGRAVIR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20. RITONAVIR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21. SAQUINAVIR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22. TENOFOVIR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23. TIPRANAVIR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24. ZALCITABINA (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ddc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)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25. ZIDOVUDINA (AZT)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controle: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1.1.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sais, éteres, ésteres e isômeros das substâncias enumeradas acima, sempre que seja possível a sua existência; 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1.2.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sais de éteres, ésteres e isômeros das substâncias enumeradas acima, sempre que seja possível a sua existência. 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2) os medicamentos à base de substâncias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anti-retrovirais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acima elencadas, devem ser prescritos em receituário próprio estabelecido pelo Programa de DST/AIDS do Ministério da Saúde, para dispensação nas farmácias hospitalares/ambulatoriais do Sistema Público de Saúde. 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3) os medicamentos à base de substâncias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anti-retrovirais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acima elencadas, quando dispensados em farmácias e drogarias, ficam sujeitos a venda sob Receita de Controle Especial em 2 (duas) vias. 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4) excetua-se das disposições legais deste Regulamento Técnico os medicamentos indicados exclusivamente para o tratamento de Hepatite C que contenham em sua formulação a substância RITONAVIR em associação com outros ativos que não sejam substâncias sujeitas ao controle especial da Portaria SVS/MS nº 344/98. 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- C5</w:t>
      </w: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DAS SUBSTÂNCIAS ANABOLIZANTES</w:t>
      </w: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(Sujeitas a Receita de Controle Especial em duas vias)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1. ANDROSTANOLONA 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2. BOLASTERONA 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lastRenderedPageBreak/>
        <w:t>3. BOLDENONA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CLOROXOMESTERONA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CLOSTEBOL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DEIDROCLORMETILTESTOSTERONA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DROSTANOLONA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ESTANOLONA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ESTANOZOLOL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ETILESTRENOL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FLUOXIMESTERONA OU FLUOXIMETILTESTOSTERONA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FORMEBOLONA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13. MESTEROLONA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14. METANDIENONA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15. METANDRANONA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16. METANDRIOL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17. METENOLONA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18. METILTESTOSTERONA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19. MIBOLERONA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20. NANDROLONA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21. NORETANDROLONA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22. OXANDROLONA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23. OXIMESTERONA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24. OXIMETOLONA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25. PRASTERONA (DEIDROEPIANDROSTERONA - DHEA)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26. SOMATROPINA (HORMÔNIO DO CRESCIMENTO HUMANO)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27. TESTOSTERONA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28. TREMBOLONA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controle: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D1</w:t>
      </w: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LISTA DE SUBSTÂNCIAS PRECURSORAS DE ENTORPECENTES E/OU PSICOTRÓPICOS</w:t>
      </w: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(Sujeitas a Receita Médica sem Retenção)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1-FENIL-2-PROPANONA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3,4 - METILENDIOXIFENIL-2-PROPANONA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ACIDO ANTRANÍLICO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ÁCIDO FENILACETICO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ÁCIDO LISÉRGICO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ÁCIDO N-ACETILANTRANÍLICO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ALFA-FENILACETOACETONITRILO (APAAN)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DIIDROERGOTAMINA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DIIDROERGOMETRINA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EFEDRINA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ERGOMETRINA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ERGOTAMINA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13. ETAFEDRINA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14. ISOSAFROL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15. ÓLEO DE SASSAFRÁS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16. ÓLEO DA PIMENTA LONGA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17. PIPERIDINA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18. PIPERONAL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19. PSEUDOEFEDRINA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20. SAFROL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também sob controle, todos os sais das substâncias enumeradas acima, sempre que seja possível a sua existência;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2) ficam também sob controle as substâncias: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mesilato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de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diidroergotamina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TARTARATO DE DIIDROERGOTAMINA, maleato de ergometrina, TARTARATO DE ERGOMETRINA E tartarato de ergotamina.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3) excetua-se do controle estabelecido nas Portarias SVS/MS </w:t>
      </w:r>
      <w:proofErr w:type="gram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n.º</w:t>
      </w:r>
      <w:proofErr w:type="gram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344/98 e 6/99, as formulações não medicamentosas, que contém as substâncias desta lista quando se destinarem a outros seguimentos industriais.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4) óleo de pimenta longa é obtido da extração das folhas e dos talos finos da Piper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hispidinervum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C.DC., planta nativa da Região Norte do Brasil.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5) ficam também sob controle todos os isômeros ópticos da substância APAAN, sempre que seja possível sua existência.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D2</w:t>
      </w: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DE INSUMOS QUÍMICOS UTILIZADOS PARA FABRICAÇÃO E SÍNTESE DE ENTORPECENTES E/OU PSICOTRÓPICOS</w:t>
      </w: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(Sujeitos a Controle do Ministério da Justiça)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1. ACETONA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2. ÁCIDO CLORÍDRICO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3. ÁCIDO SULFÚRICO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4. ANIDRIDO ACÉTICO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5. CLORETO DE ETILA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6. CLORETO DE METILENO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7. CLOROFÓRMIO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8. ÉTER ETÍLICO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9. METIL ETIL CETONA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10. PERMANGANATO DE POTÁSSIO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11. SULFATO DE SÓDIO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12. TOLUENO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1) produtos e insumos químicos, sujeitos a controle da Polícia Federal, de acordo com a Lei nº 10.357 de 27/12/2001, Lei </w:t>
      </w:r>
      <w:proofErr w:type="gram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n.º</w:t>
      </w:r>
      <w:proofErr w:type="gram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9.017 de 30/03/1995, Decreto n.º 1.646 de 26/09/1995, Decreto n.º 2.036 de 14/10/1996, Resolução n.º 01/95 de 07/11/1995 e Instrução Normativa n.º 06 de 25/09/1997;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2) o insumo químico ou substância CLOROFÓRMIO está proibido para uso em medicamentos.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3) o CLORETO DE ETILA, por meio da Resolução </w:t>
      </w:r>
      <w:proofErr w:type="gram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n.º</w:t>
      </w:r>
      <w:proofErr w:type="gram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1, de 5 de fevereiro de 2001, foi incluído na relação de substâncias constantes do artigo 1º da Resolução n.º 1-MJ, de 7 de novembro de 1995.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4) quando os insumos desta lista, forem utilizados para fins de fabricação de produtos sujeitos a vigilância sanitária, as empresas devem atender a legislação sanitária específica.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E</w:t>
      </w: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LISTA DE PLANTAS PROSCRITAS QUE PODEM ORIGINAR SUBSTÂNCIAS ENTORPECENTES E/OU PSICOTRÓPICAS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1. Cannabis sativa </w:t>
      </w:r>
      <w:proofErr w:type="gram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L..</w:t>
      </w:r>
      <w:proofErr w:type="gramEnd"/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2.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Claviceps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paspali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Stevens &amp; Hall.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3. Datura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suaveolens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Willd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4.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Erythroxylum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coca Lam.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5.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Lophophora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williamsii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 xml:space="preserve">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Coult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val="en-US" w:eastAsia="pt-BR"/>
        </w:rPr>
        <w:t>.</w:t>
      </w:r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6.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Papaver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Somniferum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gram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L..</w:t>
      </w:r>
      <w:proofErr w:type="gramEnd"/>
    </w:p>
    <w:p w:rsidR="003A6D63" w:rsidRPr="00604605" w:rsidRDefault="003A6D63" w:rsidP="003A6D63">
      <w:pPr>
        <w:spacing w:before="300" w:after="300" w:line="240" w:lineRule="auto"/>
        <w:ind w:firstLine="573"/>
        <w:contextualSpacing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7.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Prestonia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amazonica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J. F.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Macbr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8.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Salvia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Divinorum</w:t>
      </w:r>
      <w:proofErr w:type="spellEnd"/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ADENDO: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1) ficam proibidas a importação, a exportação, o comércio, a manipulação e o uso das plantas enumeradas acima.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2) ficam também sob controle, todas as substâncias obtidas a partir das plantas elencadas acima, bem como os sais, isômeros, ésteres e éteres destas substâncias.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3) a planta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Lophophora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williamsii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Coult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. </w:t>
      </w:r>
      <w:proofErr w:type="gram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é</w:t>
      </w:r>
      <w:proofErr w:type="gram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comumente conhecida como cacto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peyote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4) excetua-se do controle estabelecido nas Portarias SVS/MS </w:t>
      </w:r>
      <w:proofErr w:type="gram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n.º</w:t>
      </w:r>
      <w:proofErr w:type="gram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344/98 e 6/99, a importação de semente de dormideira (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Papaver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Somniferum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L.) quando, comprovadamente, for utilizada com finalidade alimentícia, devendo, portanto, atender legislação sanitária específica.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5) excetua-se dos controles referentes a esta lista a substância </w:t>
      </w:r>
      <w:proofErr w:type="spellStart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canabidiol</w:t>
      </w:r>
      <w:proofErr w:type="spellEnd"/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que está relacionada na lista "C1" deste regulamento.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:rsidR="003A6D63" w:rsidRPr="00604605" w:rsidRDefault="003A6D63" w:rsidP="003A6D6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A6D63" w:rsidRPr="00604605" w:rsidRDefault="003A6D63" w:rsidP="003A6D6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604605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LISTA - F</w:t>
      </w:r>
    </w:p>
    <w:p w:rsidR="005B36E4" w:rsidRPr="00604605" w:rsidRDefault="005B36E4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DAS SUBSTÂNCIAS DE USO PROSCRITO NO BRASIL</w:t>
      </w:r>
    </w:p>
    <w:p w:rsidR="003A6D63" w:rsidRPr="00604605" w:rsidRDefault="003A6D63" w:rsidP="003A6D63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5B36E4" w:rsidRPr="00604605" w:rsidRDefault="005B36E4" w:rsidP="003A6D63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F1 - SUBSTÂNCIAS ENTORPECENTES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6"/>
        <w:gridCol w:w="2820"/>
        <w:gridCol w:w="456"/>
        <w:gridCol w:w="4928"/>
      </w:tblGrid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1.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3- METILFENTANILA</w:t>
            </w:r>
          </w:p>
        </w:tc>
        <w:tc>
          <w:tcPr>
            <w:tcW w:w="42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-(3-METIL-1-(FENETIL-4-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PIPERIDIL)PROPIONANILIDA</w:t>
            </w:r>
            <w:proofErr w:type="gramEnd"/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3- METILTIOFENTA NILA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TIENIL)ETIL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]-4-PIPERIDIL]PROPIONANILIDA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 METILFENTANILA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METILFENETIL)-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4- PIPERIDIL] ACETANILIDA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ACETILTETRAHIDRO- 7- 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METILBUTIL)-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6,14-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ETENO- ORIPAVINA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AH-7921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3,4-DICLORO-N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-{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[1-(DIMETILAMINO)CICLO-HEXIL] METIL}BENZAMIDA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A- METILFENTANILA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METILFENETIL)-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4-PIPERIDIL]PROPIONANILIDA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 METILTIOFENTA NILA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-[1-[1-METIL-2-(2-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TIENIl)ETIL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]-4-PIPERIDIL]PROPIONANILIDA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BETA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 HIDROXI- 3- METILFENTANILA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BETA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HIDROXIFENETIL)-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3-METIL-4-PIPERIDIL]PROPIONANILIDA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9.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BETA- HIDROXIFENTANILA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BETA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HIDROXIFENETIL)-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4-PIPERIDIL]PROPIONANILIDA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10.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META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-HIDROXIFENIL-1-METIL-4-PROPIONILPIPERIDINA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11.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ÉSTER METÍLICO DA BENZOILECGONINA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DESOMORFINA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DIIDRODEOXIMORFINA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7,8-D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IIDRO-7-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 ETANOTETRAHIDROORIPAVINA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14.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3-HIDROXITROPANO-2-CARBOXILATO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15.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ETORFINA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TETRAHIDRO-7-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METILBUTIL)-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6,14-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ETENO- ORIPAVINA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16.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HEROÍNA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DIACETILMORFINA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17.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MDPV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1-(1,3-BENZODIOXOL-5-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2-(PIRROLIDIN-1-IL)-1-PENTANONA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18.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MPPP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1-METIL-4-FENIL-4-PROPIONATO DE PIPERIDINA (ÉSTER)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19.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PARA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-FLUOROFENTANILA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4'-FLUORO-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-(1-FENETIL-4-PIPERIDIL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])PROPIONANILIDA</w:t>
            </w:r>
            <w:proofErr w:type="gramEnd"/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20.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PEPAP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1-FENETIL-4-FENIL-4-ACETATO DE PIPERIDINA (ÉSTER)</w:t>
            </w:r>
          </w:p>
        </w:tc>
      </w:tr>
      <w:tr w:rsidR="003A6D63" w:rsidRPr="00604605" w:rsidTr="005B36E4">
        <w:tc>
          <w:tcPr>
            <w:tcW w:w="416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21.</w:t>
            </w:r>
          </w:p>
        </w:tc>
        <w:tc>
          <w:tcPr>
            <w:tcW w:w="2835" w:type="dxa"/>
          </w:tcPr>
          <w:p w:rsidR="005B36E4" w:rsidRPr="00604605" w:rsidRDefault="005B36E4" w:rsidP="005B36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TIOFENTANILA</w:t>
            </w:r>
          </w:p>
        </w:tc>
        <w:tc>
          <w:tcPr>
            <w:tcW w:w="425" w:type="dxa"/>
          </w:tcPr>
          <w:p w:rsidR="005B36E4" w:rsidRPr="00604605" w:rsidRDefault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992" w:type="dxa"/>
          </w:tcPr>
          <w:p w:rsidR="005B36E4" w:rsidRPr="00604605" w:rsidRDefault="005B36E4" w:rsidP="00A245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-[1-[2-(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TIENIL)ETIL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]-4-PIPERIDIL]PROPIONANILIDA</w:t>
            </w:r>
          </w:p>
        </w:tc>
      </w:tr>
    </w:tbl>
    <w:p w:rsidR="005B36E4" w:rsidRPr="00604605" w:rsidRDefault="005B36E4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ADENDO:</w:t>
      </w:r>
    </w:p>
    <w:p w:rsidR="005B36E4" w:rsidRPr="00604605" w:rsidRDefault="005B36E4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lastRenderedPageBreak/>
        <w:t>1)ficam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também sob controle:</w:t>
      </w:r>
    </w:p>
    <w:p w:rsidR="005B36E4" w:rsidRPr="00604605" w:rsidRDefault="005B36E4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1.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1.todos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os sais e isômeros das substâncias enumeradas acima, sempre que seja possível a sua existência.</w:t>
      </w:r>
    </w:p>
    <w:p w:rsidR="005B36E4" w:rsidRPr="00604605" w:rsidRDefault="005B36E4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1.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2.todos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os ésteres e derivados da substância ECGONINA que sejam transformáveis em ECGONINA E COCAÍNA.</w:t>
      </w:r>
    </w:p>
    <w:p w:rsidR="005B36E4" w:rsidRPr="00604605" w:rsidRDefault="005B36E4" w:rsidP="000B453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5B36E4" w:rsidRPr="00604605" w:rsidRDefault="005B36E4" w:rsidP="000B4536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F2 - SUBSTÂNCIAS PSICOTRÓPICAS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516"/>
        <w:gridCol w:w="3336"/>
        <w:gridCol w:w="470"/>
        <w:gridCol w:w="4433"/>
      </w:tblGrid>
      <w:tr w:rsidR="000B4536" w:rsidRPr="00604605" w:rsidTr="00911926">
        <w:tc>
          <w:tcPr>
            <w:tcW w:w="466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1.</w:t>
            </w:r>
          </w:p>
        </w:tc>
        <w:tc>
          <w:tcPr>
            <w:tcW w:w="2902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(+) - LISÉRGIDA</w:t>
            </w:r>
          </w:p>
        </w:tc>
        <w:tc>
          <w:tcPr>
            <w:tcW w:w="428" w:type="dxa"/>
          </w:tcPr>
          <w:p w:rsidR="000B4536" w:rsidRPr="00604605" w:rsidRDefault="000B45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0B4536" w:rsidRPr="00604605" w:rsidRDefault="000B453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LSD; LSD-25; 9,10-DIDEHIDRO-</w:t>
            </w:r>
            <w:proofErr w:type="gramStart"/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N,N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-DIETIL-6-METILERGOLINA-8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BETA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-CARBOXAMIDA</w:t>
            </w:r>
          </w:p>
        </w:tc>
      </w:tr>
      <w:tr w:rsidR="000B4536" w:rsidRPr="00604605" w:rsidTr="00911926">
        <w:tc>
          <w:tcPr>
            <w:tcW w:w="466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2.</w:t>
            </w:r>
          </w:p>
        </w:tc>
        <w:tc>
          <w:tcPr>
            <w:tcW w:w="2902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2C-B</w:t>
            </w:r>
          </w:p>
        </w:tc>
        <w:tc>
          <w:tcPr>
            <w:tcW w:w="428" w:type="dxa"/>
          </w:tcPr>
          <w:p w:rsidR="000B4536" w:rsidRPr="00604605" w:rsidRDefault="000B45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0B4536" w:rsidRPr="00604605" w:rsidRDefault="000B453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4-BROMO-2,5-DIMETOXIFENILETILAMINA</w:t>
            </w:r>
          </w:p>
        </w:tc>
      </w:tr>
      <w:tr w:rsidR="000B4536" w:rsidRPr="00604605" w:rsidTr="00911926">
        <w:tc>
          <w:tcPr>
            <w:tcW w:w="466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3.</w:t>
            </w:r>
          </w:p>
        </w:tc>
        <w:tc>
          <w:tcPr>
            <w:tcW w:w="2902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2C-C</w:t>
            </w:r>
          </w:p>
        </w:tc>
        <w:tc>
          <w:tcPr>
            <w:tcW w:w="428" w:type="dxa"/>
          </w:tcPr>
          <w:p w:rsidR="000B4536" w:rsidRPr="00604605" w:rsidRDefault="000B45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0B4536" w:rsidRPr="00604605" w:rsidRDefault="000B453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4-CLORO-2,5-DIMETOXIFENILETILAMINA</w:t>
            </w:r>
          </w:p>
        </w:tc>
      </w:tr>
      <w:tr w:rsidR="000B4536" w:rsidRPr="00604605" w:rsidTr="00911926">
        <w:tc>
          <w:tcPr>
            <w:tcW w:w="466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2902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2C-D</w:t>
            </w:r>
          </w:p>
        </w:tc>
        <w:tc>
          <w:tcPr>
            <w:tcW w:w="428" w:type="dxa"/>
          </w:tcPr>
          <w:p w:rsidR="000B4536" w:rsidRPr="00604605" w:rsidRDefault="000B45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0B4536" w:rsidRPr="00604605" w:rsidRDefault="000B453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4-METIL-2,5-DIMETOXIFENILETILAMINA</w:t>
            </w:r>
          </w:p>
        </w:tc>
      </w:tr>
      <w:tr w:rsidR="000B4536" w:rsidRPr="00604605" w:rsidTr="00911926">
        <w:tc>
          <w:tcPr>
            <w:tcW w:w="466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2902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2C-E</w:t>
            </w:r>
          </w:p>
        </w:tc>
        <w:tc>
          <w:tcPr>
            <w:tcW w:w="428" w:type="dxa"/>
          </w:tcPr>
          <w:p w:rsidR="000B4536" w:rsidRPr="00604605" w:rsidRDefault="000B45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0B4536" w:rsidRPr="00604605" w:rsidRDefault="000B453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4-ETIL-2,5-DIMETOXIFENILETILAMINA</w:t>
            </w:r>
          </w:p>
        </w:tc>
      </w:tr>
      <w:tr w:rsidR="000B4536" w:rsidRPr="00604605" w:rsidTr="00911926">
        <w:tc>
          <w:tcPr>
            <w:tcW w:w="466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6.</w:t>
            </w:r>
          </w:p>
        </w:tc>
        <w:tc>
          <w:tcPr>
            <w:tcW w:w="2902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2C-F</w:t>
            </w:r>
          </w:p>
        </w:tc>
        <w:tc>
          <w:tcPr>
            <w:tcW w:w="428" w:type="dxa"/>
          </w:tcPr>
          <w:p w:rsidR="000B4536" w:rsidRPr="00604605" w:rsidRDefault="000B45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0B4536" w:rsidRPr="00604605" w:rsidRDefault="000B453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4-FLUOR-2,5-DIMETOXIFENILETILAMINA</w:t>
            </w:r>
          </w:p>
        </w:tc>
      </w:tr>
      <w:tr w:rsidR="000B4536" w:rsidRPr="00604605" w:rsidTr="00911926">
        <w:tc>
          <w:tcPr>
            <w:tcW w:w="466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7.</w:t>
            </w:r>
          </w:p>
        </w:tc>
        <w:tc>
          <w:tcPr>
            <w:tcW w:w="2902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2C-I</w:t>
            </w:r>
          </w:p>
        </w:tc>
        <w:tc>
          <w:tcPr>
            <w:tcW w:w="428" w:type="dxa"/>
          </w:tcPr>
          <w:p w:rsidR="000B4536" w:rsidRPr="00604605" w:rsidRDefault="000B45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0B4536" w:rsidRPr="00604605" w:rsidRDefault="000B453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4-IODO-2,5-DIMETOXIFENILETILAMINA</w:t>
            </w:r>
          </w:p>
        </w:tc>
      </w:tr>
      <w:tr w:rsidR="000B4536" w:rsidRPr="00604605" w:rsidTr="00911926">
        <w:tc>
          <w:tcPr>
            <w:tcW w:w="466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8.</w:t>
            </w:r>
          </w:p>
        </w:tc>
        <w:tc>
          <w:tcPr>
            <w:tcW w:w="2902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2C-T-2</w:t>
            </w:r>
          </w:p>
        </w:tc>
        <w:tc>
          <w:tcPr>
            <w:tcW w:w="428" w:type="dxa"/>
          </w:tcPr>
          <w:p w:rsidR="000B4536" w:rsidRPr="00604605" w:rsidRDefault="000B45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0B4536" w:rsidRPr="00604605" w:rsidRDefault="000B453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4-ETIL-TIO-2,5-DIMETOXIFENILETILAMINA</w:t>
            </w:r>
          </w:p>
        </w:tc>
      </w:tr>
      <w:tr w:rsidR="000B4536" w:rsidRPr="00604605" w:rsidTr="00911926">
        <w:tc>
          <w:tcPr>
            <w:tcW w:w="466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9.</w:t>
            </w:r>
          </w:p>
        </w:tc>
        <w:tc>
          <w:tcPr>
            <w:tcW w:w="2902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2C-T-7</w:t>
            </w:r>
          </w:p>
        </w:tc>
        <w:tc>
          <w:tcPr>
            <w:tcW w:w="428" w:type="dxa"/>
          </w:tcPr>
          <w:p w:rsidR="000B4536" w:rsidRPr="00604605" w:rsidRDefault="000B45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0B4536" w:rsidRPr="00604605" w:rsidRDefault="000B453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2,5-DIMETOXI-4-PROPILTIOFENILETILAMINA (2C-T-7)</w:t>
            </w:r>
          </w:p>
        </w:tc>
      </w:tr>
      <w:tr w:rsidR="000B4536" w:rsidRPr="00604605" w:rsidTr="00911926">
        <w:tc>
          <w:tcPr>
            <w:tcW w:w="466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10.</w:t>
            </w:r>
          </w:p>
        </w:tc>
        <w:tc>
          <w:tcPr>
            <w:tcW w:w="2902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4 - FA</w:t>
            </w:r>
          </w:p>
        </w:tc>
        <w:tc>
          <w:tcPr>
            <w:tcW w:w="428" w:type="dxa"/>
          </w:tcPr>
          <w:p w:rsidR="000B4536" w:rsidRPr="00604605" w:rsidRDefault="000B4536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0B4536" w:rsidRPr="00604605" w:rsidRDefault="000B4536" w:rsidP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4-FLUOROANFETAMINA; 1-(4-FLUOROFENIL) PROPAN-2-AMINA</w:t>
            </w:r>
          </w:p>
        </w:tc>
      </w:tr>
      <w:tr w:rsidR="000B4536" w:rsidRPr="00604605" w:rsidTr="00911926">
        <w:tc>
          <w:tcPr>
            <w:tcW w:w="466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11.</w:t>
            </w:r>
          </w:p>
        </w:tc>
        <w:tc>
          <w:tcPr>
            <w:tcW w:w="2902" w:type="dxa"/>
          </w:tcPr>
          <w:p w:rsidR="000B453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4-MEC</w:t>
            </w:r>
          </w:p>
        </w:tc>
        <w:tc>
          <w:tcPr>
            <w:tcW w:w="428" w:type="dxa"/>
          </w:tcPr>
          <w:p w:rsidR="000B4536" w:rsidRPr="00604605" w:rsidRDefault="000B45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0B4536" w:rsidRPr="00604605" w:rsidRDefault="00911926" w:rsidP="009119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4- METILETILCATINONA; 2-( 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ETILAMINA)-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1-( 4- METILFENIL)- PROPAN- 1- ONA</w:t>
            </w:r>
          </w:p>
        </w:tc>
      </w:tr>
      <w:tr w:rsidR="00911926" w:rsidRPr="00604605" w:rsidTr="00911926">
        <w:tc>
          <w:tcPr>
            <w:tcW w:w="466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12.</w:t>
            </w:r>
          </w:p>
        </w:tc>
        <w:tc>
          <w:tcPr>
            <w:tcW w:w="2902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4-METILAMINOREX</w:t>
            </w:r>
          </w:p>
        </w:tc>
        <w:tc>
          <w:tcPr>
            <w:tcW w:w="428" w:type="dxa"/>
          </w:tcPr>
          <w:p w:rsidR="00911926" w:rsidRPr="00604605" w:rsidRDefault="009119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911926" w:rsidRPr="00604605" w:rsidRDefault="0091192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±)-</w:t>
            </w:r>
            <w:proofErr w:type="gramEnd"/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CIS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-2-AMINO-4-METIL-5-FENIL-2-OXAZOLINA</w:t>
            </w:r>
          </w:p>
        </w:tc>
      </w:tr>
      <w:tr w:rsidR="00911926" w:rsidRPr="00604605" w:rsidTr="00911926">
        <w:tc>
          <w:tcPr>
            <w:tcW w:w="466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13.</w:t>
            </w:r>
          </w:p>
        </w:tc>
        <w:tc>
          <w:tcPr>
            <w:tcW w:w="2902" w:type="dxa"/>
          </w:tcPr>
          <w:p w:rsidR="00911926" w:rsidRPr="00604605" w:rsidRDefault="00911926" w:rsidP="009119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4-MTA</w:t>
            </w:r>
          </w:p>
        </w:tc>
        <w:tc>
          <w:tcPr>
            <w:tcW w:w="428" w:type="dxa"/>
          </w:tcPr>
          <w:p w:rsidR="00911926" w:rsidRPr="00604605" w:rsidRDefault="009119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911926" w:rsidRPr="00604605" w:rsidRDefault="0091192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 METILTIOANFETA MINA</w:t>
            </w:r>
          </w:p>
        </w:tc>
      </w:tr>
      <w:tr w:rsidR="00911926" w:rsidRPr="00604605" w:rsidTr="00911926">
        <w:tc>
          <w:tcPr>
            <w:tcW w:w="466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14.</w:t>
            </w:r>
          </w:p>
        </w:tc>
        <w:tc>
          <w:tcPr>
            <w:tcW w:w="2902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5F-AKB48</w:t>
            </w:r>
          </w:p>
        </w:tc>
        <w:tc>
          <w:tcPr>
            <w:tcW w:w="428" w:type="dxa"/>
          </w:tcPr>
          <w:p w:rsidR="00911926" w:rsidRPr="00604605" w:rsidRDefault="009119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911926" w:rsidRPr="00604605" w:rsidRDefault="0091192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N-(1-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ADAMANTIL)-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1-(5-FLUOROPENTIL)INDAZOL-3-CARBOXAMIDA</w:t>
            </w:r>
          </w:p>
        </w:tc>
      </w:tr>
      <w:tr w:rsidR="00911926" w:rsidRPr="00604605" w:rsidTr="00911926">
        <w:tc>
          <w:tcPr>
            <w:tcW w:w="466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15.</w:t>
            </w:r>
          </w:p>
        </w:tc>
        <w:tc>
          <w:tcPr>
            <w:tcW w:w="2902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5-IAI</w:t>
            </w:r>
          </w:p>
        </w:tc>
        <w:tc>
          <w:tcPr>
            <w:tcW w:w="428" w:type="dxa"/>
          </w:tcPr>
          <w:p w:rsidR="00911926" w:rsidRPr="00604605" w:rsidRDefault="009119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911926" w:rsidRPr="00604605" w:rsidRDefault="0091192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2,3-DIHIDRO-5-IODO-1H-INDENO-2-AMINA</w:t>
            </w:r>
          </w:p>
        </w:tc>
      </w:tr>
      <w:tr w:rsidR="00911926" w:rsidRPr="00604605" w:rsidTr="00911926">
        <w:tc>
          <w:tcPr>
            <w:tcW w:w="466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16.</w:t>
            </w:r>
          </w:p>
        </w:tc>
        <w:tc>
          <w:tcPr>
            <w:tcW w:w="2902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25B-NBOMe</w:t>
            </w:r>
          </w:p>
        </w:tc>
        <w:tc>
          <w:tcPr>
            <w:tcW w:w="428" w:type="dxa"/>
          </w:tcPr>
          <w:p w:rsidR="00911926" w:rsidRPr="00604605" w:rsidRDefault="009119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911926" w:rsidRPr="00604605" w:rsidRDefault="0091192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2-(4-BROMO-2,5-DIMETOXI-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N-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[(2-METOXIFENIL)METIL]ETANOAMINA</w:t>
            </w:r>
          </w:p>
        </w:tc>
      </w:tr>
      <w:tr w:rsidR="00911926" w:rsidRPr="00604605" w:rsidTr="00911926">
        <w:tc>
          <w:tcPr>
            <w:tcW w:w="466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17.</w:t>
            </w:r>
          </w:p>
        </w:tc>
        <w:tc>
          <w:tcPr>
            <w:tcW w:w="2902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25C-NBOMe</w:t>
            </w:r>
          </w:p>
        </w:tc>
        <w:tc>
          <w:tcPr>
            <w:tcW w:w="428" w:type="dxa"/>
          </w:tcPr>
          <w:p w:rsidR="00911926" w:rsidRPr="00604605" w:rsidRDefault="009119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911926" w:rsidRPr="00604605" w:rsidRDefault="0091192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2-(4-CLORO-2,5-DIMETOXI-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N-[(2-METOXIFENIL)METIL]ETANOAMINA</w:t>
            </w:r>
          </w:p>
        </w:tc>
      </w:tr>
      <w:tr w:rsidR="00911926" w:rsidRPr="00604605" w:rsidTr="00911926">
        <w:tc>
          <w:tcPr>
            <w:tcW w:w="466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18.</w:t>
            </w:r>
          </w:p>
        </w:tc>
        <w:tc>
          <w:tcPr>
            <w:tcW w:w="2902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25D-NBOMe</w:t>
            </w:r>
          </w:p>
        </w:tc>
        <w:tc>
          <w:tcPr>
            <w:tcW w:w="428" w:type="dxa"/>
          </w:tcPr>
          <w:p w:rsidR="00911926" w:rsidRPr="00604605" w:rsidRDefault="009119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911926" w:rsidRPr="00604605" w:rsidRDefault="0091192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2-(4-METIL-2,5-DIMETOXI-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N-[(2-METOXIFENIL)METIL]ETANOAMINA</w:t>
            </w:r>
          </w:p>
        </w:tc>
      </w:tr>
      <w:tr w:rsidR="00911926" w:rsidRPr="00604605" w:rsidTr="00911926">
        <w:tc>
          <w:tcPr>
            <w:tcW w:w="466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19.</w:t>
            </w:r>
          </w:p>
        </w:tc>
        <w:tc>
          <w:tcPr>
            <w:tcW w:w="2902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25E-NBOMe</w:t>
            </w:r>
          </w:p>
        </w:tc>
        <w:tc>
          <w:tcPr>
            <w:tcW w:w="428" w:type="dxa"/>
          </w:tcPr>
          <w:p w:rsidR="00911926" w:rsidRPr="00604605" w:rsidRDefault="009119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911926" w:rsidRPr="00604605" w:rsidRDefault="0091192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2-(4-ETIL-2,5-DIMETOXI-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N-[(2-METOXIFENIL)METIL]ETANOAMINA</w:t>
            </w:r>
          </w:p>
        </w:tc>
      </w:tr>
      <w:tr w:rsidR="00911926" w:rsidRPr="00604605" w:rsidTr="00911926">
        <w:tc>
          <w:tcPr>
            <w:tcW w:w="466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20.</w:t>
            </w:r>
          </w:p>
        </w:tc>
        <w:tc>
          <w:tcPr>
            <w:tcW w:w="2902" w:type="dxa"/>
          </w:tcPr>
          <w:p w:rsidR="00911926" w:rsidRPr="00604605" w:rsidRDefault="0091192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25H-NBOMe</w:t>
            </w:r>
          </w:p>
        </w:tc>
        <w:tc>
          <w:tcPr>
            <w:tcW w:w="428" w:type="dxa"/>
          </w:tcPr>
          <w:p w:rsidR="00911926" w:rsidRPr="00604605" w:rsidRDefault="0091192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911926" w:rsidRPr="00604605" w:rsidRDefault="00911926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2-(2,5-DIMETOXI-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N-[(2-METOXIFENIL)METIL]ETANOAMINA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21.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25I-NBOMe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2-(4-IODO-2,5-DIMETOXI-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N-[(2-METOXIFENIL)METIL]ETANOAMINA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22.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25N-NBOMe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2-(4-NITRO-2,5-DIMETOXI-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N-[(2-METOXIFENIL)METIL]ETANOAMINA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23.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25P-NBOMe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2-(4-PROPIL-2,5-DIMETOXI-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N-[(2-METOXIFENIL)METIL]ETANOAMINA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24.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25T2-NBOMe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2-(4-TIOETIL-2,5-DIMETOXI-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N-[(2-METOXIFENIL)METIL]ETANOAMINA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25.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25T4-NBOMe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2-[4-(1-METIL-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TIOETIL)-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2,5-DIMETOXI-FENIL]-N-[(2-METOXIFENIL)METIL]ETANOAMINA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26.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25T7-NBOMe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2-(4-TIOPROPIL-2,5-DIMETOXI-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N-[(2-METOXIFENIL)METIL]ETANOAMINA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27.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AKB48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N-ADAMANTIL-1-PENTILINDAZOL-3-CARBOXAMIDA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28.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AM-2201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(1-(5-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FLUOROPENTIL)-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1H-INDOL-3-IL)-1-NAFTALENIL- METANONA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29.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BENZOFETAMINA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-BENZIL-</w:t>
            </w:r>
            <w:proofErr w:type="gramStart"/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proofErr w:type="gramEnd"/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-DIMETILFENETILAMINA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30.</w:t>
            </w:r>
          </w:p>
        </w:tc>
        <w:tc>
          <w:tcPr>
            <w:tcW w:w="2902" w:type="dxa"/>
          </w:tcPr>
          <w:p w:rsidR="007607C1" w:rsidRPr="00604605" w:rsidRDefault="007607C1" w:rsidP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BROLANFETAMINA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DOB; (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±)-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4- BROMO- 2,5- DIMETOXI- 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-METILFENETILAMINA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31.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BZP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1-BENZILPIPERAZINA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32.</w:t>
            </w:r>
          </w:p>
        </w:tc>
        <w:tc>
          <w:tcPr>
            <w:tcW w:w="2902" w:type="dxa"/>
          </w:tcPr>
          <w:p w:rsidR="007607C1" w:rsidRPr="00604605" w:rsidRDefault="007607C1" w:rsidP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-)-(</w:t>
            </w:r>
            <w:proofErr w:type="gramEnd"/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33.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DET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3-[2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-(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DIETILAMINO)ETIL]INDOL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34.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DMA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±)-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2,5- DIMETOXI- 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-METILFENETILAMINA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35.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DMAA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4-metilhexan-2-amina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36.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DMHP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3-(1,2-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DIMETILHEPTIL)-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7,8,9,10-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TETRAHIDRO-6,6,9-TRIMETIL-6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H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-DIBENZO[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D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]PIRANO-1-OL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37.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DMT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3-[2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-(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DIMETILAMINO)ETIL] INDOL ; 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N,N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 DIMETILTRIPTA 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38.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DOC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 CLORO- 2,5- DIMETOXIANFETA 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39.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DOET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±)-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4- ETIL- 2,5- DIMETOXI- 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-METILFENETILAMINA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40.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DOI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 IODO- 2,5- DIMETOXIANFETA 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41.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EAM-2201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(1-(5-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FLUOROPENTIL)-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1H-INDOL-3-IL)-(4-ETIL-1-NAFTALENIL)-METANONA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42.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ERGINA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LSA (AMIDA DO ÁCIDO D-LISÉRGICO)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43.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ETICICLIDINA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PCE ;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-ETIL-1-FENILCICLOHEXILAMINA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44.</w:t>
            </w:r>
          </w:p>
        </w:tc>
        <w:tc>
          <w:tcPr>
            <w:tcW w:w="2902" w:type="dxa"/>
          </w:tcPr>
          <w:p w:rsidR="007607C1" w:rsidRPr="00604605" w:rsidRDefault="007607C1" w:rsidP="007607C1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ETILFENIDATO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</w:rPr>
              <w:t>ACETATO DE ETIL-2-FENIL-2-(PIPERIDIN-2-IL)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45.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ETILONA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β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k -MDEA; 1-(1,3-BENZODIOXOL-5-IL)-2-(ETILAMINO)-1-PROPANONA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46.</w:t>
            </w:r>
          </w:p>
        </w:tc>
        <w:tc>
          <w:tcPr>
            <w:tcW w:w="2902" w:type="dxa"/>
          </w:tcPr>
          <w:p w:rsidR="007607C1" w:rsidRPr="00604605" w:rsidRDefault="007607C1" w:rsidP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ETRIPTAMINA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3-(2-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AMINOBUTIL)INDOL</w:t>
            </w:r>
            <w:proofErr w:type="gramEnd"/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47.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JWH 018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1-NAFTALENIL-(1-PENTIL-1H-INDOL-3-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METANONA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48.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JWH-071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(1-ETIL-1H-INDOL-3-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1-NAFTALENIL-METANONA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49.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JWH-072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(1-PROPILINDOL-3-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IL)NAFTALEN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-1-IL-METANONA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50.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JWH-073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NAFTALEN-1-IL(1-BUTILINDOL-3-IL) METANONA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51.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JWH-081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4-METOXINAFTALEN-1-IL-(1-PENTILINDOL-3-IL) METANONA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52.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JWH-098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(4-METOXI1-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NAFTALENIL)(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2-METIL-1- PENTIL-1H-INDOL-3-IL) METANONA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53.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JWH-122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4-METILNAFTALEN-1-IL-(1-PENTILINDOL-3-IL) METANONA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54.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JWH-210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4-ETILNAFTALEN-1-IL-(1-PENTILINDOL-3-IL) METANONA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55.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JWH-250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2-(2-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METOXIFENIL)-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1-(1-PENTIL-1-INDOL-3-IL) ETANONA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56.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JWH-251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2-(2-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METILFENIL)-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1-(1-PENTIL-1H-INDOL-3-IL) ETANONA</w:t>
            </w:r>
          </w:p>
        </w:tc>
      </w:tr>
      <w:tr w:rsidR="007607C1" w:rsidRPr="00604605" w:rsidTr="00911926">
        <w:tc>
          <w:tcPr>
            <w:tcW w:w="466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57.</w:t>
            </w:r>
          </w:p>
        </w:tc>
        <w:tc>
          <w:tcPr>
            <w:tcW w:w="2902" w:type="dxa"/>
          </w:tcPr>
          <w:p w:rsidR="007607C1" w:rsidRPr="00604605" w:rsidRDefault="007607C1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JWH-252</w:t>
            </w:r>
          </w:p>
        </w:tc>
        <w:tc>
          <w:tcPr>
            <w:tcW w:w="428" w:type="dxa"/>
          </w:tcPr>
          <w:p w:rsidR="007607C1" w:rsidRPr="00604605" w:rsidRDefault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7607C1" w:rsidRPr="00604605" w:rsidRDefault="007607C1" w:rsidP="007607C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1-(2-METIL-1-PENTILINDOL-3-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2-(2-METILFENIL) ETANONA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58.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JWH-253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E760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1-(2-METIL-1-PENTIL-1H-INDOL-3-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2-(3-METOXI-FENIL) ETANONA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59.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MAM-2201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E760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(1-(5-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FLUOROPENTIL)-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1H-INDOL-3-IL](4-METIL-1-NAFTALENIL)-METANONA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60.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spellStart"/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mCPP</w:t>
            </w:r>
            <w:proofErr w:type="spellEnd"/>
            <w:proofErr w:type="gramEnd"/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E760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1-(3-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CLOROFENIL)PIPERAZINA</w:t>
            </w:r>
            <w:proofErr w:type="gramEnd"/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61.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MDAI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E760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5,6-METILENODIOXI-2-AMINOINDANO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62.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MDE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E7600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-ETIL MDA; (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±)-</w:t>
            </w:r>
            <w:proofErr w:type="gramEnd"/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63.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MDMA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F477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±)-</w:t>
            </w:r>
            <w:proofErr w:type="gramEnd"/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64.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MECLOQUALONA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E208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3-(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CLOROFENIL)-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2-METIL-4(3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H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)-QUINAZOLINONA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65.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MEFEDRONA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E208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2-metilamino-1-(4-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metilfenil)-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propan-1-ona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66.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MESCALINA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E208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3,4,5-TRIMETOXIFENETILAMINA</w:t>
            </w:r>
          </w:p>
        </w:tc>
      </w:tr>
      <w:tr w:rsidR="000B4536" w:rsidRPr="00604605" w:rsidTr="00911926">
        <w:tc>
          <w:tcPr>
            <w:tcW w:w="466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67.</w:t>
            </w:r>
          </w:p>
        </w:tc>
        <w:tc>
          <w:tcPr>
            <w:tcW w:w="2902" w:type="dxa"/>
          </w:tcPr>
          <w:p w:rsidR="000B4536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METANFETAMINA</w:t>
            </w:r>
          </w:p>
        </w:tc>
        <w:tc>
          <w:tcPr>
            <w:tcW w:w="428" w:type="dxa"/>
          </w:tcPr>
          <w:p w:rsidR="000B4536" w:rsidRPr="00604605" w:rsidRDefault="000B45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0B4536" w:rsidRPr="00604605" w:rsidTr="00911926">
        <w:tc>
          <w:tcPr>
            <w:tcW w:w="466" w:type="dxa"/>
          </w:tcPr>
          <w:p w:rsidR="000B4536" w:rsidRPr="00604605" w:rsidRDefault="000B4536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68.</w:t>
            </w:r>
          </w:p>
        </w:tc>
        <w:tc>
          <w:tcPr>
            <w:tcW w:w="2902" w:type="dxa"/>
          </w:tcPr>
          <w:p w:rsidR="000B4536" w:rsidRPr="00604605" w:rsidRDefault="00F47705" w:rsidP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METAQUALONA</w:t>
            </w:r>
          </w:p>
        </w:tc>
        <w:tc>
          <w:tcPr>
            <w:tcW w:w="428" w:type="dxa"/>
          </w:tcPr>
          <w:p w:rsidR="000B4536" w:rsidRPr="00604605" w:rsidRDefault="000B453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0B4536" w:rsidRPr="00604605" w:rsidRDefault="00F47705" w:rsidP="00F477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2-METIL-3-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TOLIL- 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4( 3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H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)-QUINAZOLINONA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69.</w:t>
            </w:r>
          </w:p>
        </w:tc>
        <w:tc>
          <w:tcPr>
            <w:tcW w:w="2902" w:type="dxa"/>
          </w:tcPr>
          <w:p w:rsidR="00F47705" w:rsidRPr="00604605" w:rsidRDefault="00F47705" w:rsidP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METCATINONA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175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2 -( 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METILAMINO)-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1- FENILPROPAN- 1- ONA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70.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METILONA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175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1-(1,3-BENZODIOXOL-5-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2-(METILAMINO)-1- PROPANONA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71.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METIOPROPAMINA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175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N-METIL-1-TIOFEN-2-ILPROPAN-2-AMINA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72.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MMDA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175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5-METOXI-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-(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METILENODIOXI)FENETILAMINA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73.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MXE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175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METOXETAMINA; 2-(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ETILAMINO)-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2-(3-METOXIFENIL)-CICLOHEXANONA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74.</w:t>
            </w:r>
          </w:p>
        </w:tc>
        <w:tc>
          <w:tcPr>
            <w:tcW w:w="2902" w:type="dxa"/>
          </w:tcPr>
          <w:p w:rsidR="00F47705" w:rsidRPr="00604605" w:rsidRDefault="00F47705" w:rsidP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PARAHEXILA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175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3-HEXIL-7,8,9,10-TETRAHIDRO-6,6,9-TRIMETIL-6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H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-DIBENZO[</w:t>
            </w:r>
            <w:proofErr w:type="gramStart"/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B,D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]PIRANO-1-OL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75.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PENTEDRONA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175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2-(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METILAMINO)-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1-FENIL-PENTAN-1-ONA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76.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PMA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175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P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METOXI- 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-METILFENETILAMINA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77.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PSILOCIBINA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175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FOSFATO DIIDROGENADO DE 3-[2-(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DIMETILAMINOETIL)]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INDOL-4-ILO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78.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PSILOCINA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175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PSILOTSINA ;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3-[2-(DIMETILAMINO)ETIL]INDOL-4-OL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79.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ROLICICLIDINA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175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PHP; 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PCPY ;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1-(1-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FENILCICLOHEXIL)PIRROLIDINA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80.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SALVINORINA 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1757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Metil (2S,4aR,6aR,7R,9S,10aS,10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bR)-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9-acetoxi-2-(3-furil)-6a,10b-dimetil-4,10-dioxododecahidro-2H-benzo[f]isocromeno-7-carboxilato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81.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STP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B67A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DOM ;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2,5-DIMETOXI-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,4-DIMETILFENETILAMINA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82.</w:t>
            </w:r>
          </w:p>
        </w:tc>
        <w:tc>
          <w:tcPr>
            <w:tcW w:w="2902" w:type="dxa"/>
          </w:tcPr>
          <w:p w:rsidR="00F47705" w:rsidRPr="00604605" w:rsidRDefault="00F47705" w:rsidP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TENAMFETAMINA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B67A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-(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METILENODIOXI)FENETILAMINA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83.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TENOCICLIDINA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B67A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TCP ;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1-[1-(2-TIENIL)CICLOHEXIL]PIPERIDINA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84.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B67A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THC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85.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TMA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B67A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±)-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3,4,5- TRIMETOXI- 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-METILFENETILAMINA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86.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TFMPP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B67A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1-(3-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TRIFLUORMETILFENIL)PIPERAZINA</w:t>
            </w:r>
            <w:proofErr w:type="gramEnd"/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87.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UR-144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B67A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(1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-?PENTIL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-?1H-?INDOL-?3-?IL)?(2,?2,?3,?3-?TETRAMETILCICLOPROP?IL ) ? - M E TA N O N 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88.</w:t>
            </w:r>
          </w:p>
        </w:tc>
        <w:tc>
          <w:tcPr>
            <w:tcW w:w="2902" w:type="dxa"/>
          </w:tcPr>
          <w:p w:rsidR="00F47705" w:rsidRPr="00604605" w:rsidRDefault="00F47705" w:rsidP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XLR-11</w:t>
            </w:r>
          </w:p>
        </w:tc>
        <w:tc>
          <w:tcPr>
            <w:tcW w:w="428" w:type="dxa"/>
          </w:tcPr>
          <w:p w:rsidR="00F47705" w:rsidRPr="00604605" w:rsidRDefault="00F4770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B67A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5F-UR-144; [1-(5-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fluoropentil)-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1H-indol-3-il](2,2,3,3-tetrametilciclopropil)-metanona</w:t>
            </w:r>
          </w:p>
        </w:tc>
      </w:tr>
      <w:tr w:rsidR="00F47705" w:rsidRPr="00604605" w:rsidTr="00911926">
        <w:tc>
          <w:tcPr>
            <w:tcW w:w="466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89.</w:t>
            </w:r>
          </w:p>
        </w:tc>
        <w:tc>
          <w:tcPr>
            <w:tcW w:w="2902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ZIPEPROL</w:t>
            </w:r>
          </w:p>
        </w:tc>
        <w:tc>
          <w:tcPr>
            <w:tcW w:w="428" w:type="dxa"/>
          </w:tcPr>
          <w:p w:rsidR="00F47705" w:rsidRPr="00604605" w:rsidRDefault="00F47705" w:rsidP="005B36E4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  <w:proofErr w:type="gramEnd"/>
          </w:p>
        </w:tc>
        <w:tc>
          <w:tcPr>
            <w:tcW w:w="4959" w:type="dxa"/>
          </w:tcPr>
          <w:p w:rsidR="00F47705" w:rsidRPr="00604605" w:rsidRDefault="00F47705" w:rsidP="00F4770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-(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ALFA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- </w:t>
            </w:r>
            <w:proofErr w:type="gramStart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METOXIBENZIL)-</w:t>
            </w:r>
            <w:proofErr w:type="gramEnd"/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4-( </w:t>
            </w:r>
            <w:r w:rsidRPr="0060460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 xml:space="preserve">BETA </w:t>
            </w:r>
            <w:r w:rsidRPr="00604605">
              <w:rPr>
                <w:rFonts w:ascii="Times New Roman" w:hAnsi="Times New Roman" w:cs="Times New Roman"/>
                <w:strike/>
                <w:sz w:val="24"/>
                <w:szCs w:val="24"/>
              </w:rPr>
              <w:t>- METOXIFENETIL)- 1- PIPERAZINAETANOL</w:t>
            </w:r>
          </w:p>
        </w:tc>
      </w:tr>
    </w:tbl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ADENDO: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1) ficam também sob controle: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1.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1.todos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os sais e isômeros das substâncias enumeradas acima, sempre que seja possível a sua existência.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1.2. 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os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seguintes isômeros e suas variantes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estereoquímicas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da substância TETRAHIDROCANNABINOL: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7,8,9,10-tetrahidro-6,6,9-trimetil-3-pentil-6H-dibenzo[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b,d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>]pirano-1-ol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(9R,10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aR)-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>8,9,10,10a-tetrahidro-6,6,9-trimetil-3-pentil-6H-dibenzo[b,d]pirano-1-ol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(6aR,9R,10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aR)-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>6a,9,10,10a-tetrahidro-6,6,9-trimetil-3-pentil-6H-dibenzo[b,d]pirano-1-ol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lastRenderedPageBreak/>
        <w:t>(6aR,10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aR)-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>6a,7,10,10a-tetrahidro-6,6,9-trimetil-3-pentil-6H-dibenzo[b,d]pirano-1-ol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6a,7,8,9-tetrahidro-6,6,9-trimetil-3-pentil-6H-dibenzo[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b,d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>]pirano-1-ol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(6aR,10</w:t>
      </w:r>
      <w:proofErr w:type="gramStart"/>
      <w:r w:rsidRPr="00604605">
        <w:rPr>
          <w:rFonts w:ascii="Times New Roman" w:hAnsi="Times New Roman" w:cs="Times New Roman"/>
          <w:strike/>
          <w:sz w:val="24"/>
          <w:szCs w:val="24"/>
        </w:rPr>
        <w:t>aR)-</w:t>
      </w:r>
      <w:proofErr w:type="gramEnd"/>
      <w:r w:rsidRPr="00604605">
        <w:rPr>
          <w:rFonts w:ascii="Times New Roman" w:hAnsi="Times New Roman" w:cs="Times New Roman"/>
          <w:strike/>
          <w:sz w:val="24"/>
          <w:szCs w:val="24"/>
        </w:rPr>
        <w:t>6a,7,8,9,10,10a-hexahidro-6,6-dimetil-9-metileno-3-pentil-6H-dibenzo[b,d]pirano-1-ol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2) excetua-se dos controles referentes a esta Lista, o isômero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fentermina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 que está relacionado na Lista "B2" deste regulamento.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 xml:space="preserve">3) excetua-se dos controles referentes a esta lista a substância </w:t>
      </w:r>
      <w:proofErr w:type="spellStart"/>
      <w:r w:rsidRPr="00604605">
        <w:rPr>
          <w:rFonts w:ascii="Times New Roman" w:hAnsi="Times New Roman" w:cs="Times New Roman"/>
          <w:strike/>
          <w:sz w:val="24"/>
          <w:szCs w:val="24"/>
        </w:rPr>
        <w:t>canabidiol</w:t>
      </w:r>
      <w:proofErr w:type="spellEnd"/>
      <w:r w:rsidRPr="00604605">
        <w:rPr>
          <w:rFonts w:ascii="Times New Roman" w:hAnsi="Times New Roman" w:cs="Times New Roman"/>
          <w:strike/>
          <w:sz w:val="24"/>
          <w:szCs w:val="24"/>
        </w:rPr>
        <w:t>, que está relacionada na Lista "C1" deste regulamento.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F3 - SUBSTÂNCIAS PRECURSORAS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ADENDO: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1) ficam também sob controle todos os sais e isômeros das substâncias enumeradas acima, sempre que seja possível a sua existência.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LISTA F4 - OUTRAS SUBSTÂNCIAS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1. ESTRICNINA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2. ETRETINATO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3. DEXFENFLURAMINA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4. FENFLURAMINA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5. LINDANO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6. TERFENADINA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ADENDO:</w:t>
      </w:r>
    </w:p>
    <w:p w:rsidR="000B4536" w:rsidRPr="00604605" w:rsidRDefault="000B4536" w:rsidP="000B453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1) ficam também sob controle todos os sais e isômeros das substâncias enumeradas acima, sempre que seja possível a sua existência.</w:t>
      </w:r>
    </w:p>
    <w:p w:rsidR="000B4536" w:rsidRPr="00604605" w:rsidRDefault="000B4536" w:rsidP="000B453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604605">
        <w:rPr>
          <w:rFonts w:ascii="Times New Roman" w:hAnsi="Times New Roman" w:cs="Times New Roman"/>
          <w:strike/>
          <w:sz w:val="24"/>
          <w:szCs w:val="24"/>
        </w:rPr>
        <w:t>2) fica autorizado o uso de LINDANO como padrão analítico para fins laboratoriais ou monitoramento de resíduos ambientais, conforme legislação específica.</w:t>
      </w:r>
    </w:p>
    <w:sectPr w:rsidR="000B4536" w:rsidRPr="0060460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D6F" w:rsidRDefault="000B0D6F" w:rsidP="000B0D6F">
      <w:pPr>
        <w:spacing w:after="0" w:line="240" w:lineRule="auto"/>
      </w:pPr>
      <w:r>
        <w:separator/>
      </w:r>
    </w:p>
  </w:endnote>
  <w:endnote w:type="continuationSeparator" w:id="0">
    <w:p w:rsidR="000B0D6F" w:rsidRDefault="000B0D6F" w:rsidP="000B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6F" w:rsidRPr="008A0471" w:rsidRDefault="000B0D6F" w:rsidP="000B0D6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B0D6F" w:rsidRDefault="000B0D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D6F" w:rsidRDefault="000B0D6F" w:rsidP="000B0D6F">
      <w:pPr>
        <w:spacing w:after="0" w:line="240" w:lineRule="auto"/>
      </w:pPr>
      <w:r>
        <w:separator/>
      </w:r>
    </w:p>
  </w:footnote>
  <w:footnote w:type="continuationSeparator" w:id="0">
    <w:p w:rsidR="000B0D6F" w:rsidRDefault="000B0D6F" w:rsidP="000B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6F" w:rsidRPr="00B517AC" w:rsidRDefault="000B0D6F" w:rsidP="000B0D6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B1AEC68" wp14:editId="12EC1239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B0D6F" w:rsidRPr="00B517AC" w:rsidRDefault="000B0D6F" w:rsidP="000B0D6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B0D6F" w:rsidRPr="00B517AC" w:rsidRDefault="000B0D6F" w:rsidP="000B0D6F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B0D6F" w:rsidRDefault="000B0D6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D12"/>
    <w:rsid w:val="000B0D6F"/>
    <w:rsid w:val="000B4536"/>
    <w:rsid w:val="001E708B"/>
    <w:rsid w:val="0028537A"/>
    <w:rsid w:val="0032667C"/>
    <w:rsid w:val="003A6D63"/>
    <w:rsid w:val="005B36E4"/>
    <w:rsid w:val="00604605"/>
    <w:rsid w:val="007441BF"/>
    <w:rsid w:val="007607C1"/>
    <w:rsid w:val="00786686"/>
    <w:rsid w:val="00911926"/>
    <w:rsid w:val="00A2459F"/>
    <w:rsid w:val="00B30817"/>
    <w:rsid w:val="00C60D12"/>
    <w:rsid w:val="00D621E1"/>
    <w:rsid w:val="00EA3786"/>
    <w:rsid w:val="00F47705"/>
    <w:rsid w:val="00F608E0"/>
    <w:rsid w:val="00FD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38078"/>
  <w15:docId w15:val="{446936EA-D556-4D25-81CD-AA75CD9F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B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53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B0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D6F"/>
  </w:style>
  <w:style w:type="paragraph" w:styleId="Rodap">
    <w:name w:val="footer"/>
    <w:basedOn w:val="Normal"/>
    <w:link w:val="RodapChar"/>
    <w:uiPriority w:val="99"/>
    <w:unhideWhenUsed/>
    <w:rsid w:val="000B0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D6F"/>
  </w:style>
  <w:style w:type="paragraph" w:styleId="Textodebalo">
    <w:name w:val="Balloon Text"/>
    <w:basedOn w:val="Normal"/>
    <w:link w:val="TextodebaloChar"/>
    <w:uiPriority w:val="99"/>
    <w:semiHidden/>
    <w:unhideWhenUsed/>
    <w:rsid w:val="000B0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0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325EE6-BB3D-418E-B392-08E68B300C28}"/>
</file>

<file path=customXml/itemProps2.xml><?xml version="1.0" encoding="utf-8"?>
<ds:datastoreItem xmlns:ds="http://schemas.openxmlformats.org/officeDocument/2006/customXml" ds:itemID="{5391495A-F3D8-4941-A6FE-116A39EA0D2B}"/>
</file>

<file path=customXml/itemProps3.xml><?xml version="1.0" encoding="utf-8"?>
<ds:datastoreItem xmlns:ds="http://schemas.openxmlformats.org/officeDocument/2006/customXml" ds:itemID="{C2ED668A-B89B-4C3D-B162-9D5383A59A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5603</Words>
  <Characters>30260</Characters>
  <Application>Microsoft Office Word</Application>
  <DocSecurity>0</DocSecurity>
  <Lines>252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</cp:lastModifiedBy>
  <cp:revision>4</cp:revision>
  <cp:lastPrinted>2017-02-07T17:51:00Z</cp:lastPrinted>
  <dcterms:created xsi:type="dcterms:W3CDTF">2016-10-26T18:33:00Z</dcterms:created>
  <dcterms:modified xsi:type="dcterms:W3CDTF">2018-04-19T14:13:00Z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