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E1" w:rsidRPr="007F0222" w:rsidRDefault="00EC3881" w:rsidP="007F0222">
      <w:pPr>
        <w:ind w:right="-568"/>
        <w:jc w:val="center"/>
        <w:rPr>
          <w:rFonts w:ascii="Times New Roman" w:hAnsi="Times New Roman" w:cs="Times New Roman"/>
          <w:b/>
        </w:rPr>
      </w:pPr>
      <w:r w:rsidRPr="007F0222">
        <w:rPr>
          <w:rFonts w:ascii="Times New Roman" w:hAnsi="Times New Roman" w:cs="Times New Roman"/>
          <w:b/>
        </w:rPr>
        <w:t>RESOLUÇÃO</w:t>
      </w:r>
      <w:r w:rsidR="007F0222" w:rsidRPr="007F0222">
        <w:rPr>
          <w:rFonts w:ascii="Times New Roman" w:hAnsi="Times New Roman" w:cs="Times New Roman"/>
          <w:b/>
        </w:rPr>
        <w:t xml:space="preserve"> DE DIRETORIA COLEGIADA</w:t>
      </w:r>
      <w:r w:rsidRPr="007F0222">
        <w:rPr>
          <w:rFonts w:ascii="Times New Roman" w:hAnsi="Times New Roman" w:cs="Times New Roman"/>
          <w:b/>
        </w:rPr>
        <w:t xml:space="preserve"> – RDC Nº 68, DE 16 DE DEZEMBRO DE 2011</w:t>
      </w:r>
    </w:p>
    <w:p w:rsidR="00EC3881" w:rsidRPr="007F0222" w:rsidRDefault="00EC3881" w:rsidP="00EC3881">
      <w:pPr>
        <w:jc w:val="center"/>
        <w:rPr>
          <w:rFonts w:ascii="Times New Roman" w:hAnsi="Times New Roman" w:cs="Times New Roman"/>
          <w:b/>
          <w:color w:val="0000FF"/>
          <w:sz w:val="24"/>
          <w:szCs w:val="24"/>
        </w:rPr>
      </w:pPr>
      <w:r w:rsidRPr="007F0222">
        <w:rPr>
          <w:rFonts w:ascii="Times New Roman" w:hAnsi="Times New Roman" w:cs="Times New Roman"/>
          <w:b/>
          <w:color w:val="0000FF"/>
          <w:sz w:val="24"/>
          <w:szCs w:val="24"/>
        </w:rPr>
        <w:t>(Publicada em DOU nº 244, de 21 de dezembro de 2011)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A27C21" w:rsidRPr="007F0222" w:rsidTr="00A27C21">
        <w:tc>
          <w:tcPr>
            <w:tcW w:w="4322" w:type="dxa"/>
          </w:tcPr>
          <w:p w:rsidR="00A27C21" w:rsidRPr="007F0222" w:rsidRDefault="00A27C21" w:rsidP="00EC3881">
            <w:pPr>
              <w:jc w:val="center"/>
              <w:rPr>
                <w:rFonts w:ascii="Times New Roman" w:hAnsi="Times New Roman" w:cs="Times New Roman"/>
                <w:b/>
                <w:color w:val="0000FF"/>
                <w:sz w:val="24"/>
                <w:szCs w:val="24"/>
              </w:rPr>
            </w:pPr>
          </w:p>
        </w:tc>
        <w:tc>
          <w:tcPr>
            <w:tcW w:w="4322" w:type="dxa"/>
          </w:tcPr>
          <w:p w:rsidR="00A27C21" w:rsidRPr="007F0222" w:rsidRDefault="00A27C21" w:rsidP="00A27C21">
            <w:pPr>
              <w:jc w:val="both"/>
              <w:rPr>
                <w:rFonts w:ascii="Times New Roman" w:hAnsi="Times New Roman" w:cs="Times New Roman"/>
                <w:color w:val="0000FF"/>
                <w:sz w:val="24"/>
                <w:szCs w:val="24"/>
              </w:rPr>
            </w:pPr>
            <w:r w:rsidRPr="007F0222">
              <w:rPr>
                <w:rFonts w:ascii="Times New Roman" w:hAnsi="Times New Roman" w:cs="Times New Roman"/>
                <w:sz w:val="24"/>
                <w:szCs w:val="24"/>
              </w:rPr>
              <w:t>Altera a Resolução - RDC n.º 70, de 1º de outubro de 2008, para prorrogar o prazo de notificação de gases medicinais e dá outras disposições.</w:t>
            </w:r>
          </w:p>
        </w:tc>
      </w:tr>
    </w:tbl>
    <w:p w:rsidR="00D95178" w:rsidRPr="007F0222" w:rsidRDefault="00D95178" w:rsidP="00D95178">
      <w:pPr>
        <w:spacing w:before="300" w:after="300" w:line="240" w:lineRule="auto"/>
        <w:ind w:firstLine="573"/>
        <w:jc w:val="both"/>
        <w:rPr>
          <w:rFonts w:ascii="Times New Roman" w:hAnsi="Times New Roman" w:cs="Times New Roman"/>
          <w:sz w:val="24"/>
          <w:szCs w:val="24"/>
        </w:rPr>
      </w:pPr>
      <w:r w:rsidRPr="007F0222">
        <w:rPr>
          <w:rFonts w:ascii="Times New Roman" w:hAnsi="Times New Roman" w:cs="Times New Roman"/>
          <w:sz w:val="24"/>
          <w:szCs w:val="24"/>
        </w:rPr>
        <w:t xml:space="preserve">A </w:t>
      </w:r>
      <w:r w:rsidRPr="007F0222">
        <w:rPr>
          <w:rFonts w:ascii="Times New Roman" w:hAnsi="Times New Roman" w:cs="Times New Roman"/>
          <w:b/>
          <w:sz w:val="24"/>
          <w:szCs w:val="24"/>
        </w:rPr>
        <w:t>Diretoria Colegiada da Agência Nacional de Vigilância Sanitária</w:t>
      </w:r>
      <w:r w:rsidRPr="007F0222">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de 12 de dezembro de 2011, adota a seguinte Resolução de Diretoria Colegiada e eu, Diretor-Presidente, determino a sua publicação: </w:t>
      </w:r>
    </w:p>
    <w:p w:rsidR="00D95178" w:rsidRPr="007F0222" w:rsidRDefault="00D95178" w:rsidP="00D95178">
      <w:pPr>
        <w:spacing w:before="300" w:after="300" w:line="240" w:lineRule="auto"/>
        <w:ind w:firstLine="573"/>
        <w:jc w:val="both"/>
        <w:rPr>
          <w:rFonts w:ascii="Times New Roman" w:hAnsi="Times New Roman" w:cs="Times New Roman"/>
          <w:b/>
          <w:color w:val="0000FF"/>
          <w:sz w:val="24"/>
          <w:szCs w:val="24"/>
        </w:rPr>
      </w:pPr>
      <w:r w:rsidRPr="007F0222">
        <w:rPr>
          <w:rFonts w:ascii="Times New Roman" w:hAnsi="Times New Roman" w:cs="Times New Roman"/>
          <w:sz w:val="24"/>
          <w:szCs w:val="24"/>
        </w:rPr>
        <w:t xml:space="preserve">Art. 1º Fica prorrogado para 30 de junho de 2015 o prazo estabelecido pelo art. 2º da Resolução da Diretoria Colegiada n.º 70, de 1º de outubro de 2008. </w:t>
      </w:r>
      <w:r w:rsidR="000E2A98" w:rsidRPr="00CE7303">
        <w:rPr>
          <w:rFonts w:ascii="Times New Roman" w:hAnsi="Times New Roman" w:cs="Times New Roman"/>
          <w:b/>
          <w:color w:val="0000FF"/>
          <w:sz w:val="24"/>
          <w:szCs w:val="24"/>
        </w:rPr>
        <w:t>(Prazo suspenso pela Resolução – RDC nº 25, de 25 de junho de 2015)</w:t>
      </w:r>
    </w:p>
    <w:p w:rsidR="00D95178" w:rsidRPr="007F0222" w:rsidRDefault="00D95178" w:rsidP="00D95178">
      <w:pPr>
        <w:spacing w:before="300" w:after="300" w:line="240" w:lineRule="auto"/>
        <w:ind w:firstLine="573"/>
        <w:jc w:val="both"/>
        <w:rPr>
          <w:rFonts w:ascii="Times New Roman" w:hAnsi="Times New Roman" w:cs="Times New Roman"/>
          <w:sz w:val="24"/>
          <w:szCs w:val="24"/>
        </w:rPr>
      </w:pPr>
      <w:r w:rsidRPr="007F0222">
        <w:rPr>
          <w:rFonts w:ascii="Times New Roman" w:hAnsi="Times New Roman" w:cs="Times New Roman"/>
          <w:sz w:val="24"/>
          <w:szCs w:val="24"/>
        </w:rPr>
        <w:t xml:space="preserve">Art. 2º Os itens 4.11.1 e 4.13 do Anexo I da Resolução da Diretoria Colegiada n.º 70, de 1º de outubro de 2008, passam a vigorar com a seguinte redação: </w:t>
      </w:r>
    </w:p>
    <w:p w:rsidR="00D95178" w:rsidRPr="007F0222" w:rsidRDefault="00D95178" w:rsidP="00D95178">
      <w:pPr>
        <w:spacing w:before="300" w:after="300" w:line="240" w:lineRule="auto"/>
        <w:ind w:firstLine="573"/>
        <w:jc w:val="both"/>
        <w:rPr>
          <w:rFonts w:ascii="Times New Roman" w:hAnsi="Times New Roman" w:cs="Times New Roman"/>
          <w:sz w:val="24"/>
          <w:szCs w:val="24"/>
        </w:rPr>
      </w:pPr>
      <w:r w:rsidRPr="007F0222">
        <w:rPr>
          <w:rFonts w:ascii="Times New Roman" w:hAnsi="Times New Roman" w:cs="Times New Roman"/>
          <w:sz w:val="24"/>
          <w:szCs w:val="24"/>
        </w:rPr>
        <w:t xml:space="preserve">"4.11.1 A Notificação será concedida exclusivamente para a empresa com autorização de funcionamento, conforme Resolução – RDC n.º 32, de </w:t>
      </w:r>
      <w:proofErr w:type="gramStart"/>
      <w:r w:rsidRPr="007F0222">
        <w:rPr>
          <w:rFonts w:ascii="Times New Roman" w:hAnsi="Times New Roman" w:cs="Times New Roman"/>
          <w:sz w:val="24"/>
          <w:szCs w:val="24"/>
        </w:rPr>
        <w:t>5</w:t>
      </w:r>
      <w:proofErr w:type="gramEnd"/>
      <w:r w:rsidRPr="007F0222">
        <w:rPr>
          <w:rFonts w:ascii="Times New Roman" w:hAnsi="Times New Roman" w:cs="Times New Roman"/>
          <w:sz w:val="24"/>
          <w:szCs w:val="24"/>
        </w:rPr>
        <w:t xml:space="preserve"> de julho de 2011.” </w:t>
      </w:r>
    </w:p>
    <w:p w:rsidR="00D95178" w:rsidRPr="007F0222" w:rsidRDefault="00D95178" w:rsidP="00D95178">
      <w:pPr>
        <w:spacing w:before="300" w:after="300" w:line="240" w:lineRule="auto"/>
        <w:ind w:firstLine="573"/>
        <w:jc w:val="both"/>
        <w:rPr>
          <w:rFonts w:ascii="Times New Roman" w:hAnsi="Times New Roman" w:cs="Times New Roman"/>
          <w:sz w:val="24"/>
          <w:szCs w:val="24"/>
        </w:rPr>
      </w:pPr>
      <w:r w:rsidRPr="007F0222">
        <w:rPr>
          <w:rFonts w:ascii="Times New Roman" w:hAnsi="Times New Roman" w:cs="Times New Roman"/>
          <w:sz w:val="24"/>
          <w:szCs w:val="24"/>
        </w:rPr>
        <w:t xml:space="preserve">“4.13 As informações padronizadas do Anexo II serão publicadas até 31 de dezembro de 2014.” </w:t>
      </w:r>
      <w:r w:rsidR="000E2A98" w:rsidRPr="00CE7303">
        <w:rPr>
          <w:rFonts w:ascii="Times New Roman" w:hAnsi="Times New Roman" w:cs="Times New Roman"/>
          <w:b/>
          <w:color w:val="0000FF"/>
          <w:sz w:val="24"/>
          <w:szCs w:val="24"/>
        </w:rPr>
        <w:t>(Prazo suspenso pela Resolução – RDC nº 25, de 25 de junho de 2015)</w:t>
      </w:r>
      <w:bookmarkStart w:id="0" w:name="_GoBack"/>
      <w:bookmarkEnd w:id="0"/>
    </w:p>
    <w:p w:rsidR="00D95178" w:rsidRPr="007F0222" w:rsidRDefault="00D95178" w:rsidP="00D95178">
      <w:pPr>
        <w:spacing w:before="300" w:after="300" w:line="240" w:lineRule="auto"/>
        <w:ind w:firstLine="573"/>
        <w:jc w:val="both"/>
        <w:rPr>
          <w:rFonts w:ascii="Times New Roman" w:hAnsi="Times New Roman" w:cs="Times New Roman"/>
          <w:sz w:val="24"/>
          <w:szCs w:val="24"/>
        </w:rPr>
      </w:pPr>
      <w:r w:rsidRPr="007F0222">
        <w:rPr>
          <w:rFonts w:ascii="Times New Roman" w:hAnsi="Times New Roman" w:cs="Times New Roman"/>
          <w:sz w:val="24"/>
          <w:szCs w:val="24"/>
        </w:rPr>
        <w:t xml:space="preserve">Art. 3º Esta Resolução entra em vigor na data de sua publicação. </w:t>
      </w:r>
    </w:p>
    <w:p w:rsidR="00D95178" w:rsidRPr="005E34B4" w:rsidRDefault="00D95178" w:rsidP="00D95178">
      <w:pPr>
        <w:spacing w:before="300" w:after="300" w:line="240" w:lineRule="auto"/>
        <w:contextualSpacing/>
        <w:jc w:val="center"/>
        <w:rPr>
          <w:rFonts w:ascii="Times New Roman" w:hAnsi="Times New Roman" w:cs="Times New Roman"/>
          <w:b/>
          <w:sz w:val="24"/>
          <w:szCs w:val="24"/>
        </w:rPr>
      </w:pPr>
      <w:r w:rsidRPr="005E34B4">
        <w:rPr>
          <w:rFonts w:ascii="Times New Roman" w:hAnsi="Times New Roman" w:cs="Times New Roman"/>
          <w:b/>
          <w:sz w:val="24"/>
          <w:szCs w:val="24"/>
        </w:rPr>
        <w:t>DIRCEU BRÁS APARECIDO BARBANO</w:t>
      </w:r>
    </w:p>
    <w:p w:rsidR="00A27C21" w:rsidRPr="005E34B4" w:rsidRDefault="00D95178" w:rsidP="00D95178">
      <w:pPr>
        <w:spacing w:before="300" w:after="300" w:line="240" w:lineRule="auto"/>
        <w:jc w:val="center"/>
        <w:rPr>
          <w:rFonts w:ascii="Times New Roman" w:hAnsi="Times New Roman" w:cs="Times New Roman"/>
          <w:b/>
          <w:color w:val="0000FF"/>
          <w:sz w:val="24"/>
          <w:szCs w:val="24"/>
        </w:rPr>
      </w:pPr>
      <w:r w:rsidRPr="005E34B4">
        <w:rPr>
          <w:rFonts w:ascii="Times New Roman" w:hAnsi="Times New Roman" w:cs="Times New Roman"/>
          <w:b/>
          <w:sz w:val="24"/>
          <w:szCs w:val="24"/>
        </w:rPr>
        <w:t>Diretor-Presidente</w:t>
      </w:r>
    </w:p>
    <w:sectPr w:rsidR="00A27C21" w:rsidRPr="005E34B4" w:rsidSect="005229B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222" w:rsidRDefault="007F0222" w:rsidP="007F0222">
      <w:pPr>
        <w:spacing w:after="0" w:line="240" w:lineRule="auto"/>
      </w:pPr>
      <w:r>
        <w:separator/>
      </w:r>
    </w:p>
  </w:endnote>
  <w:endnote w:type="continuationSeparator" w:id="0">
    <w:p w:rsidR="007F0222" w:rsidRDefault="007F0222" w:rsidP="007F0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222" w:rsidRDefault="007F0222" w:rsidP="007F0222">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7F0222" w:rsidRDefault="007F022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222" w:rsidRDefault="007F0222" w:rsidP="007F0222">
      <w:pPr>
        <w:spacing w:after="0" w:line="240" w:lineRule="auto"/>
      </w:pPr>
      <w:r>
        <w:separator/>
      </w:r>
    </w:p>
  </w:footnote>
  <w:footnote w:type="continuationSeparator" w:id="0">
    <w:p w:rsidR="007F0222" w:rsidRDefault="007F0222" w:rsidP="007F02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222" w:rsidRDefault="007F0222" w:rsidP="007F0222">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7F0222" w:rsidRPr="007C54E1" w:rsidRDefault="007F0222" w:rsidP="007F0222">
    <w:pPr>
      <w:pStyle w:val="Cabealho"/>
      <w:jc w:val="center"/>
      <w:rPr>
        <w:b/>
        <w:sz w:val="24"/>
      </w:rPr>
    </w:pPr>
    <w:r w:rsidRPr="007C54E1">
      <w:rPr>
        <w:b/>
        <w:sz w:val="24"/>
      </w:rPr>
      <w:t>Ministério da Saúde - MS</w:t>
    </w:r>
  </w:p>
  <w:p w:rsidR="007F0222" w:rsidRPr="007C54E1" w:rsidRDefault="007F0222" w:rsidP="007F0222">
    <w:pPr>
      <w:pStyle w:val="Cabealho"/>
      <w:jc w:val="center"/>
      <w:rPr>
        <w:b/>
        <w:sz w:val="24"/>
      </w:rPr>
    </w:pPr>
    <w:r w:rsidRPr="007C54E1">
      <w:rPr>
        <w:b/>
        <w:sz w:val="24"/>
      </w:rPr>
      <w:t>Agência Nacional de Vigilância Sanitária - ANVISA</w:t>
    </w:r>
  </w:p>
  <w:p w:rsidR="007F0222" w:rsidRDefault="007F0222">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EC3881"/>
    <w:rsid w:val="000E2A98"/>
    <w:rsid w:val="001E708B"/>
    <w:rsid w:val="002348EE"/>
    <w:rsid w:val="005229B8"/>
    <w:rsid w:val="005E34B4"/>
    <w:rsid w:val="007441BF"/>
    <w:rsid w:val="00786686"/>
    <w:rsid w:val="007F0222"/>
    <w:rsid w:val="00A27C21"/>
    <w:rsid w:val="00B30817"/>
    <w:rsid w:val="00C74301"/>
    <w:rsid w:val="00C905B8"/>
    <w:rsid w:val="00CE7303"/>
    <w:rsid w:val="00D621E1"/>
    <w:rsid w:val="00D95178"/>
    <w:rsid w:val="00EC388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9B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27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7F022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F0222"/>
  </w:style>
  <w:style w:type="paragraph" w:styleId="Rodap">
    <w:name w:val="footer"/>
    <w:basedOn w:val="Normal"/>
    <w:link w:val="RodapChar"/>
    <w:uiPriority w:val="99"/>
    <w:semiHidden/>
    <w:unhideWhenUsed/>
    <w:rsid w:val="007F022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F0222"/>
  </w:style>
  <w:style w:type="paragraph" w:styleId="Textodebalo">
    <w:name w:val="Balloon Text"/>
    <w:basedOn w:val="Normal"/>
    <w:link w:val="TextodebaloChar"/>
    <w:uiPriority w:val="99"/>
    <w:semiHidden/>
    <w:unhideWhenUsed/>
    <w:rsid w:val="007F02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0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2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301708-E8A9-4BCE-92F6-84C5D8B99D2E}"/>
</file>

<file path=customXml/itemProps2.xml><?xml version="1.0" encoding="utf-8"?>
<ds:datastoreItem xmlns:ds="http://schemas.openxmlformats.org/officeDocument/2006/customXml" ds:itemID="{A0A39C41-21C0-4BAC-9F61-FBBA844BAF4A}"/>
</file>

<file path=customXml/itemProps3.xml><?xml version="1.0" encoding="utf-8"?>
<ds:datastoreItem xmlns:ds="http://schemas.openxmlformats.org/officeDocument/2006/customXml" ds:itemID="{B437BB7B-5472-44B1-B0A4-006F94F8BE6C}"/>
</file>

<file path=docProps/app.xml><?xml version="1.0" encoding="utf-8"?>
<Properties xmlns="http://schemas.openxmlformats.org/officeDocument/2006/extended-properties" xmlns:vt="http://schemas.openxmlformats.org/officeDocument/2006/docPropsVTypes">
  <Template>Normal</Template>
  <TotalTime>18</TotalTime>
  <Pages>1</Pages>
  <Words>258</Words>
  <Characters>1396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cinthya.elgrably</cp:lastModifiedBy>
  <cp:revision>6</cp:revision>
  <dcterms:created xsi:type="dcterms:W3CDTF">2015-11-05T16:53:00Z</dcterms:created>
  <dcterms:modified xsi:type="dcterms:W3CDTF">2016-10-06T12:45:00Z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