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F27B63">
        <w:rPr>
          <w:rFonts w:ascii="Times New Roman" w:hAnsi="Times New Roman" w:cs="Times New Roman"/>
          <w:b/>
          <w:bCs/>
          <w:sz w:val="22"/>
          <w:szCs w:val="23"/>
        </w:rPr>
        <w:t>80, DE 30 DE MAIO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F27B63">
        <w:rPr>
          <w:rFonts w:ascii="Times New Roman" w:hAnsi="Times New Roman" w:cs="Times New Roman"/>
          <w:b/>
          <w:bCs/>
          <w:color w:val="0000FF"/>
        </w:rPr>
        <w:t>102, de 31 de maio de 2016</w:t>
      </w:r>
      <w:r w:rsidR="00D70741" w:rsidRPr="00D70741">
        <w:rPr>
          <w:rFonts w:ascii="Times New Roman" w:hAnsi="Times New Roman" w:cs="Times New Roman"/>
          <w:b/>
          <w:bCs/>
          <w:color w:val="0000FF"/>
        </w:rPr>
        <w:t>)</w:t>
      </w:r>
    </w:p>
    <w:p w:rsidR="00F27B63" w:rsidRDefault="00F27B63" w:rsidP="00F27B63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F27B63">
        <w:rPr>
          <w:rFonts w:ascii="Times New Roman" w:hAnsi="Times New Roman" w:cs="Times New Roman"/>
        </w:rPr>
        <w:t>Dispõe sobre oficialização de novos lotes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de substâncias químicas de referência da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Farmacopeia Brasileira.</w:t>
      </w:r>
      <w:r>
        <w:rPr>
          <w:rFonts w:ascii="Times New Roman" w:hAnsi="Times New Roman" w:cs="Times New Roman"/>
        </w:rPr>
        <w:t xml:space="preserve"> </w:t>
      </w:r>
    </w:p>
    <w:p w:rsidR="00F27B63" w:rsidRDefault="00F27B63" w:rsidP="00F27B63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F27B63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Sanitária, no uso da atribuição que lhe conferem o art. 15, III e IV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aliado ao art. 7º, III, e IV, da Lei nº 9.782, de 26 de janeiro de 1999,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o art. 53, V, §§ 1º e 3º do Regimento Interno aprovado nos termos do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Anexo I da Resolução da Diretoria Colegiada - RDC n° 61, de 3 de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fevereiro de 2016, resolve adotar a seguinte Resolução da Diretoria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Colegiada, conforme deliberado em reunião realizada em 24 de maio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de 2016, e eu, Diretor-Presidente, determino a sua publicação.</w:t>
      </w:r>
      <w:r>
        <w:rPr>
          <w:rFonts w:ascii="Times New Roman" w:hAnsi="Times New Roman" w:cs="Times New Roman"/>
        </w:rPr>
        <w:t xml:space="preserve"> </w:t>
      </w:r>
    </w:p>
    <w:p w:rsidR="00F27B63" w:rsidRDefault="00F27B63" w:rsidP="00F27B63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F27B63">
        <w:rPr>
          <w:rFonts w:ascii="Times New Roman" w:hAnsi="Times New Roman" w:cs="Times New Roman"/>
        </w:rPr>
        <w:t>Art. 1º Aprovar e oficializar os lotes de Substâncias Químicas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de Referência (SQR), relacionados no Anexo, conforme disposto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no inciso XIX, art. 7º, da Lei nº 9.782, de 26 de janeiro de 1999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e no Regimento Interno da Comissão da Farmacopeia Brasileira,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aprovado nos termos do Anexo da Portaria nº 452 da ANVISA, de 25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de fevereiro de 2013 e parecer favorável do Comitê Técnico Temático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de Substâncias Químicas de Referências da Comissão da Farmacopeia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Brasileira.</w:t>
      </w:r>
      <w:r>
        <w:rPr>
          <w:rFonts w:ascii="Times New Roman" w:hAnsi="Times New Roman" w:cs="Times New Roman"/>
        </w:rPr>
        <w:t xml:space="preserve"> </w:t>
      </w:r>
    </w:p>
    <w:p w:rsidR="00F27B63" w:rsidRDefault="00F27B63" w:rsidP="00F27B63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F27B63">
        <w:rPr>
          <w:rFonts w:ascii="Times New Roman" w:hAnsi="Times New Roman" w:cs="Times New Roman"/>
        </w:rPr>
        <w:t>Art. 2º Tornar obrigatória a utilização das substâncias, de que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trata o artigo anterior, nos testes e ensaios de controle de qualidade de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insumos e especialidades farmacêuticas, em conformidade com a Farmacopeia</w:t>
      </w:r>
      <w:r>
        <w:rPr>
          <w:rFonts w:ascii="Times New Roman" w:hAnsi="Times New Roman" w:cs="Times New Roman"/>
        </w:rPr>
        <w:t xml:space="preserve"> </w:t>
      </w:r>
      <w:r w:rsidRPr="00F27B63">
        <w:rPr>
          <w:rFonts w:ascii="Times New Roman" w:hAnsi="Times New Roman" w:cs="Times New Roman"/>
        </w:rPr>
        <w:t>Brasileira.</w:t>
      </w:r>
      <w:r>
        <w:rPr>
          <w:rFonts w:ascii="Times New Roman" w:hAnsi="Times New Roman" w:cs="Times New Roman"/>
        </w:rPr>
        <w:t xml:space="preserve"> </w:t>
      </w:r>
    </w:p>
    <w:p w:rsidR="00F27B63" w:rsidRDefault="00F27B63" w:rsidP="00F27B63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F27B63">
        <w:rPr>
          <w:rFonts w:ascii="Times New Roman" w:hAnsi="Times New Roman" w:cs="Times New Roman"/>
        </w:rPr>
        <w:t>Art. 3º Esta Resolução entra em vigor na data de sua publicação.</w:t>
      </w:r>
      <w:r>
        <w:rPr>
          <w:rFonts w:ascii="Times New Roman" w:hAnsi="Times New Roman" w:cs="Times New Roman"/>
        </w:rPr>
        <w:t xml:space="preserve"> </w:t>
      </w:r>
    </w:p>
    <w:p w:rsidR="00F27B63" w:rsidRDefault="00F27B63" w:rsidP="00F27B63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</w:p>
    <w:p w:rsidR="00F27B63" w:rsidRDefault="00F27B63" w:rsidP="00F27B63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F27B63">
        <w:rPr>
          <w:rFonts w:ascii="Times New Roman" w:hAnsi="Times New Roman" w:cs="Times New Roman"/>
        </w:rPr>
        <w:t>JARBAS BARBOSA DA SILVA JR.</w:t>
      </w:r>
    </w:p>
    <w:p w:rsidR="00F27B63" w:rsidRDefault="00F27B63" w:rsidP="00F27B63">
      <w:pPr>
        <w:pStyle w:val="Default"/>
        <w:spacing w:after="200"/>
        <w:jc w:val="center"/>
        <w:rPr>
          <w:rFonts w:ascii="Times New Roman" w:hAnsi="Times New Roman" w:cs="Times New Roman"/>
        </w:rPr>
      </w:pPr>
    </w:p>
    <w:p w:rsidR="00654174" w:rsidRDefault="00F27B63" w:rsidP="00F27B63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F27B63">
        <w:rPr>
          <w:rFonts w:ascii="Times New Roman" w:hAnsi="Times New Roman" w:cs="Times New Roman"/>
          <w:b/>
        </w:rPr>
        <w:t>ANEXO - SUBSTÂNCIAS QUÍMICAS DE REFERÊNCIA DA</w:t>
      </w:r>
      <w:r w:rsidRPr="00F27B63">
        <w:rPr>
          <w:rFonts w:ascii="Times New Roman" w:hAnsi="Times New Roman" w:cs="Times New Roman"/>
          <w:b/>
        </w:rPr>
        <w:t xml:space="preserve"> </w:t>
      </w:r>
      <w:r w:rsidRPr="00F27B63">
        <w:rPr>
          <w:rFonts w:ascii="Times New Roman" w:hAnsi="Times New Roman" w:cs="Times New Roman"/>
          <w:b/>
        </w:rPr>
        <w:t>FARMACOPEIA BRASILEIRA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27B63" w:rsidTr="00F27B63">
        <w:tc>
          <w:tcPr>
            <w:tcW w:w="2881" w:type="dxa"/>
          </w:tcPr>
          <w:p w:rsid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SQR</w:t>
            </w:r>
          </w:p>
        </w:tc>
        <w:tc>
          <w:tcPr>
            <w:tcW w:w="2881" w:type="dxa"/>
          </w:tcPr>
          <w:p w:rsid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F27B63">
              <w:rPr>
                <w:rFonts w:ascii="Times New Roman" w:hAnsi="Times New Roman" w:cs="Times New Roman"/>
              </w:rPr>
              <w:t>Lote(</w:t>
            </w:r>
            <w:proofErr w:type="gramEnd"/>
            <w:r w:rsidRPr="00F27B63">
              <w:rPr>
                <w:rFonts w:ascii="Times New Roman" w:hAnsi="Times New Roman" w:cs="Times New Roman"/>
              </w:rPr>
              <w:t>nº)</w:t>
            </w:r>
          </w:p>
        </w:tc>
        <w:tc>
          <w:tcPr>
            <w:tcW w:w="2882" w:type="dxa"/>
          </w:tcPr>
          <w:p w:rsid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Origem</w:t>
            </w:r>
          </w:p>
        </w:tc>
      </w:tr>
      <w:tr w:rsidR="00F27B63" w:rsidTr="00F27B63"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7B63">
              <w:rPr>
                <w:rFonts w:ascii="Times New Roman" w:hAnsi="Times New Roman" w:cs="Times New Roman"/>
              </w:rPr>
              <w:t>alopurinol</w:t>
            </w:r>
            <w:proofErr w:type="spellEnd"/>
            <w:proofErr w:type="gramEnd"/>
          </w:p>
        </w:tc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1086</w:t>
            </w:r>
            <w:bookmarkStart w:id="0" w:name="_GoBack"/>
            <w:bookmarkEnd w:id="0"/>
          </w:p>
        </w:tc>
        <w:tc>
          <w:tcPr>
            <w:tcW w:w="2882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Farmacopeia Brasileira</w:t>
            </w:r>
          </w:p>
        </w:tc>
      </w:tr>
      <w:tr w:rsidR="00F27B63" w:rsidTr="00F27B63"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7B63">
              <w:rPr>
                <w:rFonts w:ascii="Times New Roman" w:hAnsi="Times New Roman" w:cs="Times New Roman"/>
              </w:rPr>
              <w:t>midazolam</w:t>
            </w:r>
            <w:proofErr w:type="spellEnd"/>
            <w:proofErr w:type="gramEnd"/>
          </w:p>
        </w:tc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1087</w:t>
            </w:r>
          </w:p>
        </w:tc>
        <w:tc>
          <w:tcPr>
            <w:tcW w:w="2882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Farmacopeia Brasileira</w:t>
            </w:r>
          </w:p>
        </w:tc>
      </w:tr>
      <w:tr w:rsidR="00F27B63" w:rsidTr="00F27B63"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7B63">
              <w:rPr>
                <w:rFonts w:ascii="Times New Roman" w:hAnsi="Times New Roman" w:cs="Times New Roman"/>
              </w:rPr>
              <w:t>tenoxicam</w:t>
            </w:r>
            <w:proofErr w:type="spellEnd"/>
            <w:proofErr w:type="gramEnd"/>
          </w:p>
        </w:tc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2882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Farmacopeia Brasileira</w:t>
            </w:r>
          </w:p>
        </w:tc>
      </w:tr>
      <w:tr w:rsidR="00F27B63" w:rsidTr="00F27B63"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7B63">
              <w:rPr>
                <w:rFonts w:ascii="Times New Roman" w:hAnsi="Times New Roman" w:cs="Times New Roman"/>
              </w:rPr>
              <w:t>cinarizina</w:t>
            </w:r>
            <w:proofErr w:type="spellEnd"/>
            <w:proofErr w:type="gramEnd"/>
          </w:p>
        </w:tc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1089</w:t>
            </w:r>
          </w:p>
        </w:tc>
        <w:tc>
          <w:tcPr>
            <w:tcW w:w="2882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Farmacopeia Brasileira</w:t>
            </w:r>
          </w:p>
        </w:tc>
      </w:tr>
      <w:tr w:rsidR="00F27B63" w:rsidTr="00F27B63"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F27B63">
              <w:rPr>
                <w:rFonts w:ascii="Times New Roman" w:hAnsi="Times New Roman" w:cs="Times New Roman"/>
              </w:rPr>
              <w:t>dipirona</w:t>
            </w:r>
            <w:proofErr w:type="gramEnd"/>
          </w:p>
        </w:tc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1090</w:t>
            </w:r>
          </w:p>
        </w:tc>
        <w:tc>
          <w:tcPr>
            <w:tcW w:w="2882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Farmacopeia Brasileira</w:t>
            </w:r>
          </w:p>
        </w:tc>
      </w:tr>
      <w:tr w:rsidR="00F27B63" w:rsidTr="00F27B63"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 w:rsidRPr="00F27B63">
              <w:rPr>
                <w:rFonts w:ascii="Times New Roman" w:hAnsi="Times New Roman" w:cs="Times New Roman"/>
              </w:rPr>
              <w:t>cloridrato</w:t>
            </w:r>
            <w:proofErr w:type="gramEnd"/>
            <w:r w:rsidRPr="00F27B6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7B63">
              <w:rPr>
                <w:rFonts w:ascii="Times New Roman" w:hAnsi="Times New Roman" w:cs="Times New Roman"/>
              </w:rPr>
              <w:t>ranitidina</w:t>
            </w:r>
            <w:proofErr w:type="spellEnd"/>
          </w:p>
        </w:tc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882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Farmacopeia Brasileira</w:t>
            </w:r>
          </w:p>
        </w:tc>
      </w:tr>
      <w:tr w:rsidR="00F27B63" w:rsidTr="00F27B63"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27B63">
              <w:rPr>
                <w:rFonts w:ascii="Times New Roman" w:hAnsi="Times New Roman" w:cs="Times New Roman"/>
              </w:rPr>
              <w:t>azatioprina</w:t>
            </w:r>
            <w:proofErr w:type="spellEnd"/>
            <w:proofErr w:type="gramEnd"/>
          </w:p>
        </w:tc>
        <w:tc>
          <w:tcPr>
            <w:tcW w:w="2881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2060</w:t>
            </w:r>
          </w:p>
        </w:tc>
        <w:tc>
          <w:tcPr>
            <w:tcW w:w="2882" w:type="dxa"/>
          </w:tcPr>
          <w:p w:rsidR="00F27B63" w:rsidRPr="00F27B63" w:rsidRDefault="00F27B63" w:rsidP="00F27B6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F27B63">
              <w:rPr>
                <w:rFonts w:ascii="Times New Roman" w:hAnsi="Times New Roman" w:cs="Times New Roman"/>
              </w:rPr>
              <w:t>Farmacopeia Brasileira</w:t>
            </w:r>
          </w:p>
        </w:tc>
      </w:tr>
    </w:tbl>
    <w:p w:rsidR="00F27B63" w:rsidRPr="00F27B63" w:rsidRDefault="00F27B63">
      <w:pPr>
        <w:pStyle w:val="Default"/>
        <w:spacing w:after="200"/>
        <w:rPr>
          <w:rFonts w:ascii="Times New Roman" w:hAnsi="Times New Roman" w:cs="Times New Roman"/>
        </w:rPr>
      </w:pPr>
    </w:p>
    <w:sectPr w:rsidR="00F27B63" w:rsidRPr="00F27B63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259" w:rsidRDefault="00311259" w:rsidP="009F315A">
      <w:pPr>
        <w:spacing w:after="0" w:line="240" w:lineRule="auto"/>
      </w:pPr>
      <w:r>
        <w:separator/>
      </w:r>
    </w:p>
  </w:endnote>
  <w:end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 xml:space="preserve">Este texto não substitui </w:t>
    </w:r>
    <w:proofErr w:type="gramStart"/>
    <w:r w:rsidRPr="004F1549">
      <w:rPr>
        <w:color w:val="943634"/>
      </w:rPr>
      <w:t>o(</w:t>
    </w:r>
    <w:proofErr w:type="gramEnd"/>
    <w:r w:rsidRPr="004F1549">
      <w:rPr>
        <w:color w:val="943634"/>
      </w:rPr>
      <w:t>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259" w:rsidRDefault="00311259" w:rsidP="009F315A">
      <w:pPr>
        <w:spacing w:after="0" w:line="240" w:lineRule="auto"/>
      </w:pPr>
      <w:r>
        <w:separator/>
      </w:r>
    </w:p>
  </w:footnote>
  <w:foot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1" w:rsidRPr="00D70741" w:rsidRDefault="005F71A4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7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48D"/>
    <w:rsid w:val="000073A2"/>
    <w:rsid w:val="00022ADB"/>
    <w:rsid w:val="00052D04"/>
    <w:rsid w:val="00097187"/>
    <w:rsid w:val="000C1FF1"/>
    <w:rsid w:val="000F6277"/>
    <w:rsid w:val="00116985"/>
    <w:rsid w:val="001214A4"/>
    <w:rsid w:val="00125DA6"/>
    <w:rsid w:val="00135130"/>
    <w:rsid w:val="0016487D"/>
    <w:rsid w:val="001D2EF9"/>
    <w:rsid w:val="001E1399"/>
    <w:rsid w:val="002178EA"/>
    <w:rsid w:val="0030331F"/>
    <w:rsid w:val="00311259"/>
    <w:rsid w:val="00330B28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5F71A4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0D6E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9F7949"/>
    <w:rsid w:val="00A1709B"/>
    <w:rsid w:val="00A22ECC"/>
    <w:rsid w:val="00A3177B"/>
    <w:rsid w:val="00A77881"/>
    <w:rsid w:val="00AA042E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729F1"/>
    <w:rsid w:val="00ED5E12"/>
    <w:rsid w:val="00EE1FBD"/>
    <w:rsid w:val="00EE2450"/>
    <w:rsid w:val="00F27B63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  <w14:docId w14:val="49E390A8"/>
  <w14:defaultImageDpi w14:val="0"/>
  <w15:docId w15:val="{A3117A72-9F37-4515-B44A-B01CE88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  <w:style w:type="table" w:styleId="Tabelacomgrade">
    <w:name w:val="Table Grid"/>
    <w:basedOn w:val="Tabelanormal"/>
    <w:uiPriority w:val="59"/>
    <w:rsid w:val="00F27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5DEF18-4A54-4FEA-ACEB-DC85EC0EC43E}"/>
</file>

<file path=customXml/itemProps2.xml><?xml version="1.0" encoding="utf-8"?>
<ds:datastoreItem xmlns:ds="http://schemas.openxmlformats.org/officeDocument/2006/customXml" ds:itemID="{2AE24A38-5082-460F-9233-BCF61284DA02}"/>
</file>

<file path=customXml/itemProps3.xml><?xml version="1.0" encoding="utf-8"?>
<ds:datastoreItem xmlns:ds="http://schemas.openxmlformats.org/officeDocument/2006/customXml" ds:itemID="{07C83E5E-0E2A-4EA6-901F-14788D450E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Raianne Liberal Coutinho</cp:lastModifiedBy>
  <cp:revision>3</cp:revision>
  <cp:lastPrinted>2017-06-19T21:42:00Z</cp:lastPrinted>
  <dcterms:created xsi:type="dcterms:W3CDTF">2017-06-19T21:35:00Z</dcterms:created>
  <dcterms:modified xsi:type="dcterms:W3CDTF">2017-06-19T21:42:00Z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