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24" w:rsidRPr="00687686" w:rsidRDefault="00641F24" w:rsidP="00687686">
      <w:pPr>
        <w:spacing w:line="240" w:lineRule="auto"/>
        <w:ind w:left="-284" w:right="-285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687686">
        <w:rPr>
          <w:rFonts w:ascii="Times New Roman" w:hAnsi="Times New Roman"/>
          <w:b/>
          <w:sz w:val="23"/>
          <w:szCs w:val="23"/>
        </w:rPr>
        <w:t xml:space="preserve">RESOLUÇÃO DA </w:t>
      </w:r>
      <w:r w:rsidR="00DE4456" w:rsidRPr="00687686">
        <w:rPr>
          <w:rFonts w:ascii="Times New Roman" w:hAnsi="Times New Roman"/>
          <w:b/>
          <w:sz w:val="23"/>
          <w:szCs w:val="23"/>
        </w:rPr>
        <w:t xml:space="preserve">DIRETORIA COLEGIADA - RDC N° </w:t>
      </w:r>
      <w:r w:rsidR="000D2B93" w:rsidRPr="00687686">
        <w:rPr>
          <w:rFonts w:ascii="Times New Roman" w:hAnsi="Times New Roman"/>
          <w:b/>
          <w:sz w:val="23"/>
          <w:szCs w:val="23"/>
        </w:rPr>
        <w:t>84</w:t>
      </w:r>
      <w:r w:rsidR="00DE4456" w:rsidRPr="00687686">
        <w:rPr>
          <w:rFonts w:ascii="Times New Roman" w:hAnsi="Times New Roman"/>
          <w:b/>
          <w:sz w:val="23"/>
          <w:szCs w:val="23"/>
        </w:rPr>
        <w:t xml:space="preserve">, DE </w:t>
      </w:r>
      <w:r w:rsidR="000D2B93" w:rsidRPr="00687686">
        <w:rPr>
          <w:rFonts w:ascii="Times New Roman" w:hAnsi="Times New Roman"/>
          <w:b/>
          <w:sz w:val="23"/>
          <w:szCs w:val="23"/>
        </w:rPr>
        <w:t xml:space="preserve">17 </w:t>
      </w:r>
      <w:r w:rsidR="00DE4456" w:rsidRPr="00687686">
        <w:rPr>
          <w:rFonts w:ascii="Times New Roman" w:hAnsi="Times New Roman"/>
          <w:b/>
          <w:sz w:val="23"/>
          <w:szCs w:val="23"/>
        </w:rPr>
        <w:t>DE JUNHO</w:t>
      </w:r>
      <w:r w:rsidRPr="00687686">
        <w:rPr>
          <w:rFonts w:ascii="Times New Roman" w:hAnsi="Times New Roman"/>
          <w:b/>
          <w:sz w:val="23"/>
          <w:szCs w:val="23"/>
        </w:rPr>
        <w:t xml:space="preserve"> DE 2016</w:t>
      </w:r>
    </w:p>
    <w:p w:rsidR="00687686" w:rsidRPr="00687686" w:rsidRDefault="00687686" w:rsidP="00687686">
      <w:pPr>
        <w:spacing w:line="240" w:lineRule="auto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687686">
        <w:rPr>
          <w:rFonts w:ascii="Times New Roman" w:hAnsi="Times New Roman"/>
          <w:b/>
          <w:color w:val="0000FF"/>
          <w:sz w:val="24"/>
          <w:szCs w:val="24"/>
        </w:rPr>
        <w:t xml:space="preserve">(Publicada no DOU nº 116, de 20 de junho de 2016) </w:t>
      </w:r>
    </w:p>
    <w:p w:rsidR="00641F24" w:rsidRPr="00687686" w:rsidRDefault="00641F24" w:rsidP="00687686">
      <w:pPr>
        <w:spacing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>Aprova o Memento Fitoterápico da Farmacopeia Brasileira e dá outras providências.</w:t>
      </w:r>
    </w:p>
    <w:p w:rsidR="00641F24" w:rsidRPr="00687686" w:rsidRDefault="00641F24" w:rsidP="0068768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860151" w:rsidRPr="00687686">
        <w:rPr>
          <w:rFonts w:ascii="Times New Roman" w:hAnsi="Times New Roman"/>
          <w:sz w:val="24"/>
          <w:szCs w:val="24"/>
        </w:rPr>
        <w:t>14</w:t>
      </w:r>
      <w:r w:rsidRPr="00687686">
        <w:rPr>
          <w:rFonts w:ascii="Times New Roman" w:hAnsi="Times New Roman"/>
          <w:sz w:val="24"/>
          <w:szCs w:val="24"/>
        </w:rPr>
        <w:t xml:space="preserve"> de </w:t>
      </w:r>
      <w:r w:rsidR="00860151" w:rsidRPr="00687686">
        <w:rPr>
          <w:rFonts w:ascii="Times New Roman" w:hAnsi="Times New Roman"/>
          <w:sz w:val="24"/>
          <w:szCs w:val="24"/>
        </w:rPr>
        <w:t>junho</w:t>
      </w:r>
      <w:r w:rsidRPr="00687686">
        <w:rPr>
          <w:rFonts w:ascii="Times New Roman" w:hAnsi="Times New Roman"/>
          <w:sz w:val="24"/>
          <w:szCs w:val="24"/>
        </w:rPr>
        <w:t xml:space="preserve"> de 2016, e eu, Diretor-Presidente, determino a sua publicação.</w:t>
      </w:r>
    </w:p>
    <w:p w:rsidR="00641F24" w:rsidRPr="00687686" w:rsidRDefault="00641F24" w:rsidP="0068768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>Art. 1° Fica aprovado o Memento Fitoterápico da Farmacopeia Brasileira, 1ª edição.</w:t>
      </w:r>
    </w:p>
    <w:p w:rsidR="00641F24" w:rsidRPr="00687686" w:rsidRDefault="00641F24" w:rsidP="0068768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>Art. 2° Recomenda-se que as farmácias e os laboratórios industriais farmacêuticos que manipulem ou fabriquem os produtos constantes do Memento Fitoterápico da Farmacopeia Brasileira tenham, ao menos, um exemplar atualizado e seus suplementos.</w:t>
      </w:r>
    </w:p>
    <w:p w:rsidR="00641F24" w:rsidRPr="00687686" w:rsidRDefault="00641F24" w:rsidP="0068768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>Art. 3° É vedada a impressão, distribuição, reprodução ou venda da primeira edição do Memento Fitoterápico da Farmacopeia Brasileira sem a prévia e expressa anuência da Anvisa.</w:t>
      </w:r>
    </w:p>
    <w:p w:rsidR="00641F24" w:rsidRPr="00687686" w:rsidRDefault="00641F24" w:rsidP="0068768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 xml:space="preserve">Parágrafo único. Sem prejuízo do disposto no caput deste artigo, a Anvisa disponibilizará gratuitamente em seu endereço eletrônico cópia do Memento Fitoterápico da Farmacopeia Brasileira e de suas atualizações. </w:t>
      </w:r>
    </w:p>
    <w:p w:rsidR="00641F24" w:rsidRPr="00687686" w:rsidRDefault="00641F24" w:rsidP="00687686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 xml:space="preserve">Art. </w:t>
      </w:r>
      <w:r w:rsidR="002B6BF3" w:rsidRPr="00687686">
        <w:rPr>
          <w:rFonts w:ascii="Times New Roman" w:hAnsi="Times New Roman"/>
          <w:sz w:val="24"/>
          <w:szCs w:val="24"/>
        </w:rPr>
        <w:t>4</w:t>
      </w:r>
      <w:r w:rsidRPr="00687686">
        <w:rPr>
          <w:rFonts w:ascii="Times New Roman" w:hAnsi="Times New Roman"/>
          <w:sz w:val="24"/>
          <w:szCs w:val="24"/>
        </w:rPr>
        <w:t>º Esta Resolução entrará em vigor cento e oitenta (180) dias após a sua publicação.</w:t>
      </w:r>
    </w:p>
    <w:p w:rsidR="00DE4456" w:rsidRPr="00687686" w:rsidRDefault="00DE4456" w:rsidP="00687686">
      <w:pPr>
        <w:jc w:val="center"/>
        <w:rPr>
          <w:rFonts w:ascii="Times New Roman" w:hAnsi="Times New Roman"/>
          <w:b/>
          <w:sz w:val="24"/>
          <w:szCs w:val="24"/>
        </w:rPr>
      </w:pPr>
    </w:p>
    <w:p w:rsidR="001249FD" w:rsidRPr="00687686" w:rsidRDefault="001507F6" w:rsidP="00687686">
      <w:pPr>
        <w:jc w:val="center"/>
        <w:rPr>
          <w:rFonts w:ascii="Times New Roman" w:hAnsi="Times New Roman"/>
          <w:sz w:val="24"/>
          <w:szCs w:val="24"/>
        </w:rPr>
      </w:pPr>
      <w:r w:rsidRPr="00687686">
        <w:rPr>
          <w:rFonts w:ascii="Times New Roman" w:hAnsi="Times New Roman"/>
          <w:sz w:val="24"/>
          <w:szCs w:val="24"/>
        </w:rPr>
        <w:t>JARBAS BARBOSA DA SILVA JR.</w:t>
      </w:r>
    </w:p>
    <w:sectPr w:rsidR="001249FD" w:rsidRPr="0068768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40" w:rsidRDefault="002D5B40" w:rsidP="00687686">
      <w:pPr>
        <w:spacing w:after="0" w:line="240" w:lineRule="auto"/>
      </w:pPr>
      <w:r>
        <w:separator/>
      </w:r>
    </w:p>
  </w:endnote>
  <w:endnote w:type="continuationSeparator" w:id="0">
    <w:p w:rsidR="002D5B40" w:rsidRDefault="002D5B40" w:rsidP="0068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686" w:rsidRPr="00687686" w:rsidRDefault="00687686" w:rsidP="006876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40" w:rsidRDefault="002D5B40" w:rsidP="00687686">
      <w:pPr>
        <w:spacing w:after="0" w:line="240" w:lineRule="auto"/>
      </w:pPr>
      <w:r>
        <w:separator/>
      </w:r>
    </w:p>
  </w:footnote>
  <w:footnote w:type="continuationSeparator" w:id="0">
    <w:p w:rsidR="002D5B40" w:rsidRDefault="002D5B40" w:rsidP="00687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686" w:rsidRPr="00B517AC" w:rsidRDefault="002D5B40" w:rsidP="006876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2D5B40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7686" w:rsidRPr="00B517AC" w:rsidRDefault="00687686" w:rsidP="006876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687686" w:rsidRPr="00B517AC" w:rsidRDefault="00687686" w:rsidP="006876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687686" w:rsidRDefault="006876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1F24"/>
    <w:rsid w:val="000D2B93"/>
    <w:rsid w:val="001249FD"/>
    <w:rsid w:val="001507F6"/>
    <w:rsid w:val="002B6BF3"/>
    <w:rsid w:val="002D5B40"/>
    <w:rsid w:val="00641F24"/>
    <w:rsid w:val="00687686"/>
    <w:rsid w:val="00774919"/>
    <w:rsid w:val="00855A0E"/>
    <w:rsid w:val="00860151"/>
    <w:rsid w:val="009200D9"/>
    <w:rsid w:val="00AF5800"/>
    <w:rsid w:val="00B517AC"/>
    <w:rsid w:val="00DE4456"/>
    <w:rsid w:val="00E5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7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87686"/>
    <w:rPr>
      <w:rFonts w:cs="Times New Roman"/>
    </w:rPr>
  </w:style>
  <w:style w:type="paragraph" w:styleId="Rodap">
    <w:name w:val="footer"/>
    <w:basedOn w:val="Normal"/>
    <w:link w:val="RodapChar"/>
    <w:uiPriority w:val="99"/>
    <w:rsid w:val="00687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8768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6895CE1-6A86-42A9-8E48-57714F73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1322</Characters>
  <Application>Microsoft Office Word</Application>
  <DocSecurity>0</DocSecurity>
  <Lines>11</Lines>
  <Paragraphs>3</Paragraphs>
  <ScaleCrop>false</ScaleCrop>
  <Company>ANVISA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Varley.Sousa</dc:creator>
  <cp:keywords/>
  <dc:description/>
  <cp:lastModifiedBy>Julia de Souza Ferreira</cp:lastModifiedBy>
  <cp:revision>2</cp:revision>
  <cp:lastPrinted>2016-06-17T18:29:00Z</cp:lastPrinted>
  <dcterms:created xsi:type="dcterms:W3CDTF">2018-08-16T18:54:00Z</dcterms:created>
  <dcterms:modified xsi:type="dcterms:W3CDTF">2018-08-16T18:54:00Z</dcterms:modified>
</cp:coreProperties>
</file>