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DFB" w:rsidRPr="00B63C5B" w:rsidRDefault="00064DFB">
      <w:pPr>
        <w:pStyle w:val="Ttulo1"/>
        <w:ind w:right="0"/>
        <w:jc w:val="both"/>
        <w:rPr>
          <w:rFonts w:ascii="Arial" w:hAnsi="Arial" w:cs="Arial"/>
          <w:strike/>
          <w:sz w:val="20"/>
          <w:szCs w:val="20"/>
        </w:rPr>
      </w:pPr>
      <w:bookmarkStart w:id="0" w:name="_GoBack"/>
      <w:bookmarkEnd w:id="0"/>
    </w:p>
    <w:p w:rsidR="00C61F98" w:rsidRPr="00B63C5B" w:rsidRDefault="00064DFB" w:rsidP="00064DFB">
      <w:pPr>
        <w:pStyle w:val="Ttulo1"/>
        <w:ind w:right="0"/>
        <w:rPr>
          <w:rFonts w:ascii="Arial" w:hAnsi="Arial" w:cs="Arial"/>
          <w:sz w:val="20"/>
          <w:szCs w:val="20"/>
        </w:rPr>
      </w:pPr>
      <w:r w:rsidRPr="00B63C5B">
        <w:rPr>
          <w:rFonts w:ascii="Arial" w:hAnsi="Arial" w:cs="Arial"/>
          <w:sz w:val="20"/>
          <w:szCs w:val="20"/>
        </w:rPr>
        <w:t>RESOLUÇÃO D</w:t>
      </w:r>
      <w:r w:rsidR="00401AE5">
        <w:rPr>
          <w:rFonts w:ascii="Arial" w:hAnsi="Arial" w:cs="Arial"/>
          <w:sz w:val="20"/>
          <w:szCs w:val="20"/>
        </w:rPr>
        <w:t>E</w:t>
      </w:r>
      <w:r w:rsidRPr="00B63C5B">
        <w:rPr>
          <w:rFonts w:ascii="Arial" w:hAnsi="Arial" w:cs="Arial"/>
          <w:sz w:val="20"/>
          <w:szCs w:val="20"/>
        </w:rPr>
        <w:t xml:space="preserve"> DIRETORIA COLEGIADA - RDC Nº 85, DE 15 DE SETEMBRO DE 2000</w:t>
      </w:r>
    </w:p>
    <w:p w:rsidR="00064DFB" w:rsidRPr="00B63C5B" w:rsidRDefault="00064DFB" w:rsidP="00064DFB"/>
    <w:p w:rsidR="00064DFB" w:rsidRPr="00B63C5B" w:rsidRDefault="00064DFB" w:rsidP="00064DFB">
      <w:pPr>
        <w:jc w:val="center"/>
        <w:rPr>
          <w:b/>
          <w:color w:val="0000FF"/>
        </w:rPr>
      </w:pPr>
      <w:r w:rsidRPr="00B63C5B">
        <w:rPr>
          <w:b/>
          <w:color w:val="0000FF"/>
        </w:rPr>
        <w:t>(Publicada em DOU nº 181</w:t>
      </w:r>
      <w:r w:rsidR="00401AE5">
        <w:rPr>
          <w:b/>
          <w:color w:val="0000FF"/>
        </w:rPr>
        <w:t>-E</w:t>
      </w:r>
      <w:r w:rsidRPr="00B63C5B">
        <w:rPr>
          <w:b/>
          <w:color w:val="0000FF"/>
        </w:rPr>
        <w:t>, de 19 de setembro de 2000)</w:t>
      </w:r>
    </w:p>
    <w:p w:rsidR="00064DFB" w:rsidRPr="00B63C5B" w:rsidRDefault="00064DFB" w:rsidP="00064DFB">
      <w:pPr>
        <w:jc w:val="center"/>
        <w:rPr>
          <w:b/>
          <w:color w:val="0000FF"/>
        </w:rPr>
      </w:pPr>
    </w:p>
    <w:p w:rsidR="00064DFB" w:rsidRPr="00B63C5B" w:rsidRDefault="00064DFB" w:rsidP="00064DFB">
      <w:pPr>
        <w:jc w:val="center"/>
        <w:rPr>
          <w:b/>
          <w:color w:val="0000FF"/>
        </w:rPr>
      </w:pPr>
      <w:r w:rsidRPr="007E1DAE">
        <w:rPr>
          <w:b/>
          <w:color w:val="0000FF"/>
        </w:rPr>
        <w:t>(Revogad</w:t>
      </w:r>
      <w:r w:rsidR="00460BDD" w:rsidRPr="007E1DAE">
        <w:rPr>
          <w:b/>
          <w:color w:val="0000FF"/>
        </w:rPr>
        <w:t>a</w:t>
      </w:r>
      <w:r w:rsidRPr="007E1DAE">
        <w:rPr>
          <w:b/>
          <w:color w:val="0000FF"/>
        </w:rPr>
        <w:t xml:space="preserve"> pela Resolução – RDC nº 47, de 29 de agosto de 201</w:t>
      </w:r>
      <w:r w:rsidR="007E1DAE">
        <w:rPr>
          <w:b/>
          <w:color w:val="0000FF"/>
        </w:rPr>
        <w:t>2</w:t>
      </w:r>
      <w:r w:rsidRPr="007E1DAE">
        <w:rPr>
          <w:b/>
          <w:color w:val="0000FF"/>
        </w:rPr>
        <w:t>)</w:t>
      </w:r>
    </w:p>
    <w:p w:rsidR="00C61F98" w:rsidRPr="00B63C5B" w:rsidRDefault="00C61F98">
      <w:pPr>
        <w:jc w:val="both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 w:rsidP="00064DFB">
      <w:pPr>
        <w:pStyle w:val="Textoembloco"/>
        <w:ind w:left="5664" w:right="0"/>
        <w:rPr>
          <w:rFonts w:ascii="Arial" w:hAnsi="Arial" w:cs="Arial"/>
          <w:b w:val="0"/>
          <w:bCs w:val="0"/>
          <w:strike/>
          <w:sz w:val="20"/>
          <w:szCs w:val="20"/>
        </w:rPr>
      </w:pPr>
      <w:r w:rsidRPr="00B63C5B">
        <w:rPr>
          <w:rFonts w:ascii="Arial" w:hAnsi="Arial" w:cs="Arial"/>
          <w:b w:val="0"/>
          <w:bCs w:val="0"/>
          <w:strike/>
          <w:sz w:val="20"/>
          <w:szCs w:val="20"/>
        </w:rPr>
        <w:t>Dispõe sobre a utilização das reservas hemoterápicas dos serviços de hemoterapica listados no anexo I, para fins de fraci</w:t>
      </w:r>
      <w:r w:rsidR="00064DFB" w:rsidRPr="00B63C5B">
        <w:rPr>
          <w:rFonts w:ascii="Arial" w:hAnsi="Arial" w:cs="Arial"/>
          <w:b w:val="0"/>
          <w:bCs w:val="0"/>
          <w:strike/>
          <w:sz w:val="20"/>
          <w:szCs w:val="20"/>
        </w:rPr>
        <w:t xml:space="preserve">onamento a ser realizado por </w:t>
      </w:r>
      <w:r w:rsidRPr="00B63C5B">
        <w:rPr>
          <w:rFonts w:ascii="Arial" w:hAnsi="Arial" w:cs="Arial"/>
          <w:b w:val="0"/>
          <w:bCs w:val="0"/>
          <w:strike/>
          <w:sz w:val="20"/>
          <w:szCs w:val="20"/>
        </w:rPr>
        <w:t xml:space="preserve">intermédio do Ministério da Saúde. </w:t>
      </w:r>
    </w:p>
    <w:p w:rsidR="00C61F98" w:rsidRPr="00B63C5B" w:rsidRDefault="00C61F98">
      <w:pPr>
        <w:rPr>
          <w:rFonts w:ascii="Arial" w:hAnsi="Arial" w:cs="Arial"/>
          <w:b/>
          <w:bCs/>
          <w:strike/>
          <w:sz w:val="20"/>
          <w:szCs w:val="20"/>
        </w:rPr>
      </w:pPr>
    </w:p>
    <w:p w:rsidR="00C61F98" w:rsidRPr="00B63C5B" w:rsidRDefault="00C61F98">
      <w:pPr>
        <w:pStyle w:val="Corpodetexto2"/>
        <w:ind w:right="0" w:firstLine="567"/>
        <w:jc w:val="both"/>
        <w:rPr>
          <w:rFonts w:ascii="Arial" w:hAnsi="Arial" w:cs="Arial"/>
          <w:strike/>
          <w:sz w:val="20"/>
          <w:szCs w:val="20"/>
        </w:rPr>
      </w:pPr>
      <w:r w:rsidRPr="00805290">
        <w:rPr>
          <w:rFonts w:ascii="Arial" w:hAnsi="Arial" w:cs="Arial"/>
          <w:bCs/>
          <w:strike/>
          <w:sz w:val="20"/>
          <w:szCs w:val="20"/>
        </w:rPr>
        <w:t>A Diretoria Colegiada da Agência Nacional de Vigilância Sanitária</w:t>
      </w:r>
      <w:r w:rsidRPr="00B63C5B">
        <w:rPr>
          <w:rFonts w:ascii="Arial" w:hAnsi="Arial" w:cs="Arial"/>
          <w:strike/>
          <w:sz w:val="20"/>
          <w:szCs w:val="20"/>
        </w:rPr>
        <w:t xml:space="preserve"> no uso da atribui</w:t>
      </w:r>
      <w:r w:rsidR="00064DFB" w:rsidRPr="00B63C5B">
        <w:rPr>
          <w:rFonts w:ascii="Arial" w:hAnsi="Arial" w:cs="Arial"/>
          <w:strike/>
          <w:sz w:val="20"/>
          <w:szCs w:val="20"/>
        </w:rPr>
        <w:t xml:space="preserve">ção que lhe confere o Art. 8º, </w:t>
      </w:r>
      <w:r w:rsidRPr="00B63C5B">
        <w:rPr>
          <w:rFonts w:ascii="Arial" w:hAnsi="Arial" w:cs="Arial"/>
          <w:strike/>
          <w:sz w:val="20"/>
          <w:szCs w:val="20"/>
        </w:rPr>
        <w:t>inciso IV, do Regimento Interno da ANVISA, aprovado pela Portaria nº 593, de 25 de Agosto de 2000.</w:t>
      </w:r>
    </w:p>
    <w:p w:rsidR="00C61F98" w:rsidRPr="00B63C5B" w:rsidRDefault="00C61F98">
      <w:pPr>
        <w:jc w:val="both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  <w:r w:rsidRPr="00B63C5B">
        <w:rPr>
          <w:rFonts w:ascii="Arial" w:hAnsi="Arial" w:cs="Arial"/>
          <w:strike/>
          <w:sz w:val="20"/>
          <w:szCs w:val="20"/>
        </w:rPr>
        <w:t>considerando a necessidade de utilizar o plasma fresco congelado excedente do uso terapêutico estocado nos diversos serviços de hemoterapia do país, notadamente para a produção dos hemoderivados,  Fatores VIII e IX;</w:t>
      </w: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  <w:r w:rsidRPr="00B63C5B">
        <w:rPr>
          <w:rFonts w:ascii="Arial" w:hAnsi="Arial" w:cs="Arial"/>
          <w:strike/>
          <w:sz w:val="20"/>
          <w:szCs w:val="20"/>
        </w:rPr>
        <w:t>considerando a disposição do Ministério da Saúde de contratar empresa especializada para desenvolver o fracionamento do plasma fresco congelado no país e purificar os hemoderivados dele resultantes;</w:t>
      </w: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  <w:r w:rsidRPr="00B63C5B">
        <w:rPr>
          <w:rFonts w:ascii="Arial" w:hAnsi="Arial" w:cs="Arial"/>
          <w:strike/>
          <w:sz w:val="20"/>
          <w:szCs w:val="20"/>
        </w:rPr>
        <w:t>considerando o disposto nos artigos 4º, inciso VI e § 3º e  6º,  da Resolução da Diretoria Colegiada - RDC nº  73, de 3 de agosto de 2000, visando o atendimento do interesse nacional.</w:t>
      </w: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  <w:r w:rsidRPr="00B63C5B">
        <w:rPr>
          <w:rFonts w:ascii="Arial" w:hAnsi="Arial" w:cs="Arial"/>
          <w:strike/>
          <w:sz w:val="20"/>
          <w:szCs w:val="20"/>
        </w:rPr>
        <w:t>Adota a seguinte Resolução eu, Diretor-Presidente determino a sua publicação:</w:t>
      </w: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  <w:r w:rsidRPr="00B63C5B">
        <w:rPr>
          <w:rFonts w:ascii="Arial" w:hAnsi="Arial" w:cs="Arial"/>
          <w:strike/>
          <w:sz w:val="20"/>
          <w:szCs w:val="20"/>
        </w:rPr>
        <w:t>Art. 1º Estabelecer que o plasma congelado, excedente  do uso terapêutico, estocado nos hemocentros listados no Anexo I ficará sujeito às definições dispostas nesta Resolução.</w:t>
      </w: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  <w:r w:rsidRPr="00B63C5B">
        <w:rPr>
          <w:rFonts w:ascii="Arial" w:hAnsi="Arial" w:cs="Arial"/>
          <w:strike/>
          <w:sz w:val="20"/>
          <w:szCs w:val="20"/>
        </w:rPr>
        <w:t>Art. 2º  Ficam os serviços hemoterápicos listados no Anexo I sujeitos a disponibilizar ao Ministério da Saúde,  ou ao órgão ao qual este delegue poderes específicos, todo o plasma congelado excedente, estocado em suas instalações.</w:t>
      </w: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  <w:r w:rsidRPr="00B63C5B">
        <w:rPr>
          <w:rFonts w:ascii="Arial" w:hAnsi="Arial" w:cs="Arial"/>
          <w:strike/>
          <w:sz w:val="20"/>
          <w:szCs w:val="20"/>
        </w:rPr>
        <w:t>Art. 3º  O plasma estocado nos serviços hemoterápicos  a que se refere o artigo anterior será destinado à produção de hemoderivados, por intermédio do Ministério da Saúde, que definirá a forma de seu recolhimento.</w:t>
      </w: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  <w:r w:rsidRPr="00B63C5B">
        <w:rPr>
          <w:rFonts w:ascii="Arial" w:hAnsi="Arial" w:cs="Arial"/>
          <w:strike/>
          <w:sz w:val="20"/>
          <w:szCs w:val="20"/>
        </w:rPr>
        <w:t>Art. 4º Caberá à Gerência Geral de Sangue e Hemoderivados adotar as medidas necessárias ao correto cumprimento da presente Resolução.</w:t>
      </w: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  <w:r w:rsidRPr="00B63C5B">
        <w:rPr>
          <w:rFonts w:ascii="Arial" w:hAnsi="Arial" w:cs="Arial"/>
          <w:strike/>
          <w:sz w:val="20"/>
          <w:szCs w:val="20"/>
        </w:rPr>
        <w:t>Art. 5º  O descumprimento desta Resolução sujeitará os infratores penalidades previstas na Lei  6437, de 20 de agosto de 1977.</w:t>
      </w: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ind w:firstLine="567"/>
        <w:jc w:val="both"/>
        <w:rPr>
          <w:rFonts w:ascii="Arial" w:hAnsi="Arial" w:cs="Arial"/>
          <w:strike/>
          <w:sz w:val="20"/>
          <w:szCs w:val="20"/>
        </w:rPr>
      </w:pPr>
      <w:r w:rsidRPr="00B63C5B">
        <w:rPr>
          <w:rFonts w:ascii="Arial" w:hAnsi="Arial" w:cs="Arial"/>
          <w:strike/>
          <w:sz w:val="20"/>
          <w:szCs w:val="20"/>
        </w:rPr>
        <w:t>Art. 6º  Esta Resolução entra em vigor na data de sua publicação.</w:t>
      </w:r>
    </w:p>
    <w:p w:rsidR="00C61F98" w:rsidRPr="00B63C5B" w:rsidRDefault="00C61F98">
      <w:pPr>
        <w:jc w:val="both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jc w:val="both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jc w:val="center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jc w:val="center"/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jc w:val="center"/>
        <w:rPr>
          <w:rFonts w:ascii="Arial" w:hAnsi="Arial" w:cs="Arial"/>
          <w:sz w:val="20"/>
          <w:szCs w:val="20"/>
        </w:rPr>
      </w:pPr>
      <w:r w:rsidRPr="00B63C5B">
        <w:rPr>
          <w:rFonts w:ascii="Arial" w:hAnsi="Arial" w:cs="Arial"/>
          <w:sz w:val="20"/>
          <w:szCs w:val="20"/>
        </w:rPr>
        <w:t>GONZALO VECINA NETO</w:t>
      </w:r>
    </w:p>
    <w:p w:rsidR="00C61F98" w:rsidRPr="00B63C5B" w:rsidRDefault="00C61F98">
      <w:pPr>
        <w:rPr>
          <w:rFonts w:ascii="Arial" w:hAnsi="Arial" w:cs="Arial"/>
          <w:strike/>
          <w:sz w:val="20"/>
          <w:szCs w:val="20"/>
        </w:rPr>
      </w:pPr>
    </w:p>
    <w:p w:rsidR="00C61F98" w:rsidRPr="00B63C5B" w:rsidRDefault="00C61F98">
      <w:pPr>
        <w:ind w:right="-284"/>
        <w:rPr>
          <w:rFonts w:ascii="Arial" w:hAnsi="Arial" w:cs="Arial"/>
          <w:strike/>
          <w:sz w:val="20"/>
          <w:szCs w:val="20"/>
        </w:rPr>
      </w:pPr>
    </w:p>
    <w:p w:rsidR="00064DFB" w:rsidRPr="00B63C5B" w:rsidRDefault="00064DFB">
      <w:pPr>
        <w:ind w:right="-284"/>
        <w:rPr>
          <w:rFonts w:ascii="Arial" w:hAnsi="Arial" w:cs="Arial"/>
          <w:strike/>
          <w:sz w:val="20"/>
          <w:szCs w:val="20"/>
        </w:rPr>
      </w:pPr>
    </w:p>
    <w:p w:rsidR="00064DFB" w:rsidRPr="00B63C5B" w:rsidRDefault="00064DFB">
      <w:pPr>
        <w:ind w:right="-284"/>
        <w:rPr>
          <w:rFonts w:ascii="Arial" w:hAnsi="Arial" w:cs="Arial"/>
          <w:strike/>
          <w:sz w:val="20"/>
          <w:szCs w:val="20"/>
        </w:rPr>
      </w:pPr>
    </w:p>
    <w:p w:rsidR="00064DFB" w:rsidRPr="00B63C5B" w:rsidRDefault="00064DFB">
      <w:pPr>
        <w:ind w:right="-284"/>
        <w:rPr>
          <w:rFonts w:ascii="Arial" w:hAnsi="Arial" w:cs="Arial"/>
          <w:strike/>
          <w:sz w:val="20"/>
          <w:szCs w:val="20"/>
        </w:rPr>
      </w:pPr>
    </w:p>
    <w:p w:rsidR="00064DFB" w:rsidRPr="00B63C5B" w:rsidRDefault="00064DFB">
      <w:pPr>
        <w:ind w:right="-284"/>
        <w:rPr>
          <w:rFonts w:ascii="Arial" w:hAnsi="Arial" w:cs="Arial"/>
          <w:strike/>
          <w:sz w:val="20"/>
          <w:szCs w:val="20"/>
        </w:rPr>
      </w:pPr>
    </w:p>
    <w:p w:rsidR="00064DFB" w:rsidRPr="00B63C5B" w:rsidRDefault="00064DFB">
      <w:pPr>
        <w:ind w:right="-284"/>
        <w:rPr>
          <w:rFonts w:ascii="Arial" w:hAnsi="Arial" w:cs="Arial"/>
          <w:strike/>
          <w:sz w:val="20"/>
          <w:szCs w:val="20"/>
        </w:rPr>
      </w:pPr>
    </w:p>
    <w:p w:rsidR="00064DFB" w:rsidRPr="00B63C5B" w:rsidRDefault="00064DFB">
      <w:pPr>
        <w:ind w:right="-284"/>
        <w:rPr>
          <w:strike/>
          <w:sz w:val="16"/>
          <w:szCs w:val="16"/>
        </w:rPr>
        <w:sectPr w:rsidR="00064DFB" w:rsidRPr="00B63C5B" w:rsidSect="008C42A5">
          <w:headerReference w:type="default" r:id="rId6"/>
          <w:footerReference w:type="default" r:id="rId7"/>
          <w:pgSz w:w="11907" w:h="16840" w:code="9"/>
          <w:pgMar w:top="567" w:right="374" w:bottom="403" w:left="567" w:header="0" w:footer="698" w:gutter="0"/>
          <w:cols w:space="709"/>
          <w:docGrid w:linePitch="326"/>
        </w:sectPr>
      </w:pPr>
    </w:p>
    <w:p w:rsidR="00C61F98" w:rsidRPr="00B63C5B" w:rsidRDefault="00C61F98" w:rsidP="008C42A5">
      <w:pPr>
        <w:pStyle w:val="Ttulo3"/>
        <w:spacing w:line="240" w:lineRule="auto"/>
        <w:rPr>
          <w:rFonts w:ascii="Times New Roman" w:hAnsi="Times New Roman" w:cs="Times New Roman"/>
          <w:bCs w:val="0"/>
          <w:strike/>
          <w:sz w:val="22"/>
          <w:szCs w:val="16"/>
        </w:rPr>
      </w:pPr>
      <w:r w:rsidRPr="00B63C5B">
        <w:rPr>
          <w:rFonts w:ascii="Times New Roman" w:hAnsi="Times New Roman" w:cs="Times New Roman"/>
          <w:bCs w:val="0"/>
          <w:strike/>
          <w:sz w:val="22"/>
          <w:szCs w:val="16"/>
        </w:rPr>
        <w:lastRenderedPageBreak/>
        <w:t>ANEXO I</w:t>
      </w:r>
    </w:p>
    <w:p w:rsidR="00B63C5B" w:rsidRPr="00B63C5B" w:rsidRDefault="00B63C5B" w:rsidP="00B63C5B">
      <w:pPr>
        <w:rPr>
          <w:strike/>
        </w:rPr>
      </w:pPr>
    </w:p>
    <w:p w:rsidR="00064DFB" w:rsidRPr="00707EBC" w:rsidRDefault="00B63C5B" w:rsidP="00B63C5B">
      <w:pPr>
        <w:jc w:val="center"/>
        <w:rPr>
          <w:b/>
          <w:color w:val="0000FF"/>
        </w:rPr>
      </w:pPr>
      <w:r w:rsidRPr="00707EBC">
        <w:rPr>
          <w:b/>
          <w:color w:val="0000FF"/>
        </w:rPr>
        <w:t>(Revogad</w:t>
      </w:r>
      <w:r w:rsidR="00BE2FCB" w:rsidRPr="00707EBC">
        <w:rPr>
          <w:b/>
          <w:color w:val="0000FF"/>
        </w:rPr>
        <w:t>o</w:t>
      </w:r>
      <w:r w:rsidRPr="00707EBC">
        <w:rPr>
          <w:b/>
          <w:color w:val="0000FF"/>
        </w:rPr>
        <w:t xml:space="preserve"> pela Resolução – RDC nº 108, de 20 de dezembro de 2000)</w:t>
      </w:r>
    </w:p>
    <w:p w:rsidR="00C61F98" w:rsidRPr="00B63C5B" w:rsidRDefault="00C61F98">
      <w:pPr>
        <w:rPr>
          <w:strike/>
        </w:rPr>
      </w:pPr>
    </w:p>
    <w:p w:rsidR="00C61F98" w:rsidRDefault="00C61F98">
      <w:pPr>
        <w:pStyle w:val="Ttulo3"/>
        <w:spacing w:line="240" w:lineRule="auto"/>
        <w:rPr>
          <w:rFonts w:ascii="Times New Roman" w:hAnsi="Times New Roman" w:cs="Times New Roman"/>
          <w:bCs w:val="0"/>
          <w:strike/>
          <w:sz w:val="16"/>
          <w:szCs w:val="16"/>
        </w:rPr>
      </w:pPr>
      <w:r w:rsidRPr="00B63C5B">
        <w:rPr>
          <w:rFonts w:ascii="Times New Roman" w:hAnsi="Times New Roman" w:cs="Times New Roman"/>
          <w:bCs w:val="0"/>
          <w:strike/>
          <w:sz w:val="16"/>
          <w:szCs w:val="16"/>
        </w:rPr>
        <w:t>LOTES DE PLASMA PARA FRANCIONAMENTO</w:t>
      </w:r>
    </w:p>
    <w:p w:rsidR="00B05E3B" w:rsidRPr="00B05E3B" w:rsidRDefault="00B05E3B" w:rsidP="00B05E3B"/>
    <w:tbl>
      <w:tblPr>
        <w:tblW w:w="4663" w:type="pct"/>
        <w:tblInd w:w="3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3"/>
        <w:gridCol w:w="896"/>
        <w:gridCol w:w="339"/>
        <w:gridCol w:w="1369"/>
        <w:gridCol w:w="714"/>
        <w:gridCol w:w="500"/>
        <w:gridCol w:w="500"/>
        <w:gridCol w:w="500"/>
        <w:gridCol w:w="580"/>
        <w:gridCol w:w="580"/>
        <w:gridCol w:w="709"/>
        <w:gridCol w:w="808"/>
      </w:tblGrid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2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Nº de Lotes</w:t>
            </w:r>
          </w:p>
        </w:tc>
        <w:tc>
          <w:tcPr>
            <w:tcW w:w="56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Região</w:t>
            </w:r>
          </w:p>
        </w:tc>
        <w:tc>
          <w:tcPr>
            <w:tcW w:w="23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 xml:space="preserve">UF </w:t>
            </w:r>
          </w:p>
        </w:tc>
        <w:tc>
          <w:tcPr>
            <w:tcW w:w="87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Serviço</w:t>
            </w:r>
          </w:p>
        </w:tc>
        <w:tc>
          <w:tcPr>
            <w:tcW w:w="754" w:type="pct"/>
            <w:gridSpan w:val="2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GRUPO - 1</w:t>
            </w:r>
          </w:p>
        </w:tc>
        <w:tc>
          <w:tcPr>
            <w:tcW w:w="545" w:type="pct"/>
            <w:gridSpan w:val="2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GRUPO - 2</w:t>
            </w:r>
          </w:p>
        </w:tc>
        <w:tc>
          <w:tcPr>
            <w:tcW w:w="702" w:type="pct"/>
            <w:gridSpan w:val="2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GRUPO - 3</w:t>
            </w:r>
          </w:p>
        </w:tc>
        <w:tc>
          <w:tcPr>
            <w:tcW w:w="47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TOTAL</w:t>
            </w:r>
          </w:p>
        </w:tc>
        <w:tc>
          <w:tcPr>
            <w:tcW w:w="52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Total em Litros  bolsa de 200ml*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84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754" w:type="pct"/>
            <w:gridSpan w:val="2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45" w:type="pct"/>
            <w:gridSpan w:val="2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702" w:type="pct"/>
            <w:gridSpan w:val="2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474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2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2000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1999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2000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1999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2000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1999</w:t>
            </w:r>
          </w:p>
        </w:tc>
        <w:tc>
          <w:tcPr>
            <w:tcW w:w="474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2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89"/>
        </w:trPr>
        <w:tc>
          <w:tcPr>
            <w:tcW w:w="32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Lote - 01</w:t>
            </w:r>
          </w:p>
        </w:tc>
        <w:tc>
          <w:tcPr>
            <w:tcW w:w="56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NORTE E NORDESTE</w:t>
            </w:r>
          </w:p>
        </w:tc>
        <w:tc>
          <w:tcPr>
            <w:tcW w:w="23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AP</w:t>
            </w: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MACAPÁ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19.094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19.094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3.819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AM</w:t>
            </w: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MANAUS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21.969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34.236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56.205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11.241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PA</w:t>
            </w: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CASTANHAL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2.103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5.151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7.254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1.451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CE</w:t>
            </w: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FORTALEZA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3.800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5.317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2.065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93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11.275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2.255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13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70" w:type="pct"/>
            <w:gridSpan w:val="3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TOTAL NORTE E NORDESTE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19.094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3.800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5.317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26.137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39.480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93.828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18.766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Lote - 02</w:t>
            </w:r>
          </w:p>
        </w:tc>
        <w:tc>
          <w:tcPr>
            <w:tcW w:w="56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SUDESTE</w:t>
            </w:r>
          </w:p>
        </w:tc>
        <w:tc>
          <w:tcPr>
            <w:tcW w:w="23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MG</w:t>
            </w: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BELO HORIZONTE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29.500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29.500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5.900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JUIZ DE FORA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2.100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2.100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420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UBERABA / UBERLÂNDIA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1.681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48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1.729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346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ES</w:t>
            </w: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VITÓRIA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7.447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4.769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12.216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2.443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RJ</w:t>
            </w: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RIO DE JANEIRO \ NITEROI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18630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28100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46.730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9.346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PETROPOLIS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1828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1537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3.365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673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SP</w:t>
            </w: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MARILIA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8.529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17.662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26.191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5.238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SÃO PAULO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9.295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24.791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33.950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64.954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132.990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26.598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RIO CLARO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1.265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421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1.686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337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RIBEIRÃO PRETO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18.800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18.800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3.760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ITAPEVA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1.025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1.891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2.916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583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SANTOS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3.200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6.500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9.700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1.940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BOTUCATU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7.500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7.500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1.500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CAMPINAS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4.001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7.360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1.500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12.861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2.572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RIO PRETO</w:t>
            </w:r>
          </w:p>
        </w:tc>
        <w:tc>
          <w:tcPr>
            <w:tcW w:w="467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355</w:t>
            </w:r>
          </w:p>
        </w:tc>
        <w:tc>
          <w:tcPr>
            <w:tcW w:w="260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1.471</w:t>
            </w:r>
          </w:p>
        </w:tc>
        <w:tc>
          <w:tcPr>
            <w:tcW w:w="37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5.170</w:t>
            </w:r>
          </w:p>
        </w:tc>
        <w:tc>
          <w:tcPr>
            <w:tcW w:w="4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6.996</w:t>
            </w:r>
          </w:p>
        </w:tc>
        <w:tc>
          <w:tcPr>
            <w:tcW w:w="526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1.399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70" w:type="pct"/>
            <w:gridSpan w:val="3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TOTAL SUDESTE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49.575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78.334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102.502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84.869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315.280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63.056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Lote - 03</w:t>
            </w:r>
          </w:p>
        </w:tc>
        <w:tc>
          <w:tcPr>
            <w:tcW w:w="560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C. OESTE</w:t>
            </w:r>
          </w:p>
        </w:tc>
        <w:tc>
          <w:tcPr>
            <w:tcW w:w="233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GO</w:t>
            </w:r>
          </w:p>
        </w:tc>
        <w:tc>
          <w:tcPr>
            <w:tcW w:w="877" w:type="pct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JATAÍ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232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548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780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156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GOIÂNIA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2.400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5.182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2.981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1.600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12.163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2.433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877" w:type="pct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ANÁPOLIS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2.448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2.448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490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24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MT</w:t>
            </w:r>
          </w:p>
        </w:tc>
        <w:tc>
          <w:tcPr>
            <w:tcW w:w="877" w:type="pct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CUIABÁ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6.600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9.600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16.200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3.240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14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70" w:type="pct"/>
            <w:gridSpan w:val="3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TOTAL C. OESTE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11.448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14.782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2.981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1.600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232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548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31.591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6.318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SUL</w:t>
            </w:r>
          </w:p>
        </w:tc>
        <w:tc>
          <w:tcPr>
            <w:tcW w:w="23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PR</w:t>
            </w:r>
          </w:p>
        </w:tc>
        <w:tc>
          <w:tcPr>
            <w:tcW w:w="877" w:type="pct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 LONDRINA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1.396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309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1.705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341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PR</w:t>
            </w:r>
          </w:p>
        </w:tc>
        <w:tc>
          <w:tcPr>
            <w:tcW w:w="877" w:type="pct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MARINGÁ 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4.596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1.072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5.668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1.134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PR</w:t>
            </w:r>
          </w:p>
        </w:tc>
        <w:tc>
          <w:tcPr>
            <w:tcW w:w="877" w:type="pct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CURITIBA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280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300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60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RS</w:t>
            </w:r>
          </w:p>
        </w:tc>
        <w:tc>
          <w:tcPr>
            <w:tcW w:w="877" w:type="pct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PORTO ALEGRE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1.200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1.200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240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RS</w:t>
            </w:r>
          </w:p>
        </w:tc>
        <w:tc>
          <w:tcPr>
            <w:tcW w:w="877" w:type="pct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SANTA MARIA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1.963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3.137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5.100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1.020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SC</w:t>
            </w:r>
          </w:p>
        </w:tc>
        <w:tc>
          <w:tcPr>
            <w:tcW w:w="877" w:type="pct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FLORIANÓPOLIS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873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873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175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560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SC</w:t>
            </w:r>
          </w:p>
        </w:tc>
        <w:tc>
          <w:tcPr>
            <w:tcW w:w="877" w:type="pct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LAGES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2.555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6.263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8.818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1.764</w:t>
            </w: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70" w:type="pct"/>
            <w:gridSpan w:val="3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TOTAL SUL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873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1.676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1.529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9.114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10.472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23.664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4.733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5000" w:type="pct"/>
            <w:gridSpan w:val="12"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</w:tr>
      <w:tr w:rsidR="00B32F4E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1999" w:type="pct"/>
            <w:gridSpan w:val="4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TOTAL GERAL</w:t>
            </w:r>
          </w:p>
        </w:tc>
        <w:tc>
          <w:tcPr>
            <w:tcW w:w="4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12.321</w:t>
            </w:r>
          </w:p>
        </w:tc>
        <w:tc>
          <w:tcPr>
            <w:tcW w:w="286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33.876</w:t>
            </w:r>
          </w:p>
        </w:tc>
        <w:tc>
          <w:tcPr>
            <w:tcW w:w="285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58.032</w:t>
            </w:r>
          </w:p>
        </w:tc>
        <w:tc>
          <w:tcPr>
            <w:tcW w:w="26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86.780</w:t>
            </w:r>
          </w:p>
        </w:tc>
        <w:tc>
          <w:tcPr>
            <w:tcW w:w="329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137.985</w:t>
            </w:r>
          </w:p>
        </w:tc>
        <w:tc>
          <w:tcPr>
            <w:tcW w:w="373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135.369</w:t>
            </w:r>
          </w:p>
        </w:tc>
        <w:tc>
          <w:tcPr>
            <w:tcW w:w="4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464.363</w:t>
            </w:r>
          </w:p>
        </w:tc>
        <w:tc>
          <w:tcPr>
            <w:tcW w:w="526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92.873</w:t>
            </w:r>
          </w:p>
        </w:tc>
      </w:tr>
    </w:tbl>
    <w:p w:rsidR="00C61F98" w:rsidRPr="00B63C5B" w:rsidRDefault="00C61F98">
      <w:pPr>
        <w:ind w:right="-284"/>
        <w:rPr>
          <w:strike/>
          <w:sz w:val="16"/>
          <w:szCs w:val="16"/>
        </w:rPr>
      </w:pPr>
    </w:p>
    <w:p w:rsidR="00C61F98" w:rsidRPr="00B63C5B" w:rsidRDefault="00C61F98">
      <w:pPr>
        <w:pStyle w:val="Ttulo3"/>
        <w:spacing w:line="240" w:lineRule="auto"/>
        <w:rPr>
          <w:rFonts w:ascii="Times New Roman" w:hAnsi="Times New Roman" w:cs="Times New Roman"/>
          <w:strike/>
          <w:sz w:val="16"/>
          <w:szCs w:val="16"/>
        </w:rPr>
      </w:pPr>
    </w:p>
    <w:p w:rsidR="00B32F4E" w:rsidRPr="00B63C5B" w:rsidRDefault="00B32F4E" w:rsidP="00B32F4E">
      <w:pPr>
        <w:rPr>
          <w:strike/>
        </w:rPr>
      </w:pPr>
    </w:p>
    <w:p w:rsidR="00B32F4E" w:rsidRPr="00B63C5B" w:rsidRDefault="00B32F4E" w:rsidP="00B32F4E">
      <w:pPr>
        <w:rPr>
          <w:strike/>
        </w:rPr>
      </w:pPr>
    </w:p>
    <w:p w:rsidR="00B32F4E" w:rsidRPr="00B63C5B" w:rsidRDefault="00B32F4E" w:rsidP="00B32F4E">
      <w:pPr>
        <w:rPr>
          <w:strike/>
        </w:rPr>
      </w:pPr>
    </w:p>
    <w:p w:rsidR="00B32F4E" w:rsidRPr="00B63C5B" w:rsidRDefault="00B32F4E" w:rsidP="00B32F4E">
      <w:pPr>
        <w:rPr>
          <w:strike/>
        </w:rPr>
      </w:pPr>
    </w:p>
    <w:p w:rsidR="00B32F4E" w:rsidRPr="00B63C5B" w:rsidRDefault="00B32F4E" w:rsidP="00B32F4E">
      <w:pPr>
        <w:rPr>
          <w:strike/>
        </w:rPr>
      </w:pPr>
    </w:p>
    <w:p w:rsidR="00C61F98" w:rsidRPr="00B63C5B" w:rsidRDefault="00C61F98">
      <w:pPr>
        <w:pStyle w:val="Ttulo3"/>
        <w:spacing w:line="240" w:lineRule="auto"/>
        <w:rPr>
          <w:rFonts w:ascii="Times New Roman" w:hAnsi="Times New Roman" w:cs="Times New Roman"/>
          <w:b w:val="0"/>
          <w:bCs w:val="0"/>
          <w:strike/>
          <w:sz w:val="16"/>
          <w:szCs w:val="16"/>
        </w:rPr>
      </w:pPr>
    </w:p>
    <w:p w:rsidR="00C61F98" w:rsidRPr="00B63C5B" w:rsidRDefault="00C61F98">
      <w:pPr>
        <w:pStyle w:val="Ttulo3"/>
        <w:spacing w:line="240" w:lineRule="auto"/>
        <w:rPr>
          <w:rFonts w:ascii="Times New Roman" w:hAnsi="Times New Roman" w:cs="Times New Roman"/>
          <w:bCs w:val="0"/>
          <w:strike/>
          <w:sz w:val="16"/>
          <w:szCs w:val="16"/>
        </w:rPr>
      </w:pPr>
      <w:r w:rsidRPr="00B63C5B">
        <w:rPr>
          <w:rFonts w:ascii="Times New Roman" w:hAnsi="Times New Roman" w:cs="Times New Roman"/>
          <w:bCs w:val="0"/>
          <w:strike/>
          <w:sz w:val="16"/>
          <w:szCs w:val="16"/>
        </w:rPr>
        <w:t>LOTES DE PLASMA PARA FRANCIONAMENTO</w:t>
      </w:r>
    </w:p>
    <w:p w:rsidR="00C61F98" w:rsidRPr="00B63C5B" w:rsidRDefault="00C61F98">
      <w:pPr>
        <w:jc w:val="center"/>
        <w:rPr>
          <w:strike/>
          <w:sz w:val="16"/>
          <w:szCs w:val="16"/>
        </w:rPr>
      </w:pPr>
    </w:p>
    <w:p w:rsidR="00C61F98" w:rsidRPr="00B63C5B" w:rsidRDefault="00C61F98">
      <w:pPr>
        <w:pStyle w:val="Ttulo4"/>
        <w:rPr>
          <w:bCs w:val="0"/>
          <w:strike/>
          <w:sz w:val="16"/>
          <w:szCs w:val="16"/>
        </w:rPr>
      </w:pPr>
      <w:r w:rsidRPr="00B63C5B">
        <w:rPr>
          <w:bCs w:val="0"/>
          <w:strike/>
          <w:sz w:val="16"/>
          <w:szCs w:val="16"/>
        </w:rPr>
        <w:t>LOTE 2</w:t>
      </w:r>
    </w:p>
    <w:p w:rsidR="00C61F98" w:rsidRPr="00B63C5B" w:rsidRDefault="00C61F98">
      <w:pPr>
        <w:ind w:right="-284"/>
        <w:rPr>
          <w:strike/>
          <w:sz w:val="16"/>
          <w:szCs w:val="16"/>
        </w:rPr>
      </w:pPr>
    </w:p>
    <w:tbl>
      <w:tblPr>
        <w:tblW w:w="492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92"/>
        <w:gridCol w:w="286"/>
        <w:gridCol w:w="500"/>
        <w:gridCol w:w="3387"/>
        <w:gridCol w:w="340"/>
        <w:gridCol w:w="445"/>
        <w:gridCol w:w="375"/>
        <w:gridCol w:w="375"/>
        <w:gridCol w:w="445"/>
        <w:gridCol w:w="445"/>
        <w:gridCol w:w="551"/>
        <w:gridCol w:w="496"/>
      </w:tblGrid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45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Região</w:t>
            </w:r>
          </w:p>
        </w:tc>
        <w:tc>
          <w:tcPr>
            <w:tcW w:w="17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 xml:space="preserve">UF </w:t>
            </w:r>
          </w:p>
        </w:tc>
        <w:tc>
          <w:tcPr>
            <w:tcW w:w="36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Classif.</w:t>
            </w:r>
          </w:p>
        </w:tc>
        <w:tc>
          <w:tcPr>
            <w:tcW w:w="220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Serviço</w:t>
            </w:r>
          </w:p>
        </w:tc>
        <w:tc>
          <w:tcPr>
            <w:tcW w:w="404" w:type="pct"/>
            <w:gridSpan w:val="2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GRUPO - 1</w:t>
            </w:r>
          </w:p>
        </w:tc>
        <w:tc>
          <w:tcPr>
            <w:tcW w:w="374" w:type="pct"/>
            <w:gridSpan w:val="2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GRUPO - 2</w:t>
            </w:r>
          </w:p>
        </w:tc>
        <w:tc>
          <w:tcPr>
            <w:tcW w:w="445" w:type="pct"/>
            <w:gridSpan w:val="2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GRUPO - 3</w:t>
            </w:r>
          </w:p>
        </w:tc>
        <w:tc>
          <w:tcPr>
            <w:tcW w:w="27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TOTAL</w:t>
            </w:r>
          </w:p>
        </w:tc>
        <w:tc>
          <w:tcPr>
            <w:tcW w:w="297" w:type="pct"/>
            <w:vMerge w:val="restart"/>
            <w:vAlign w:val="center"/>
          </w:tcPr>
          <w:p w:rsidR="00C61F98" w:rsidRPr="00B63C5B" w:rsidRDefault="00B32F4E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 xml:space="preserve">Total em Litros </w:t>
            </w:r>
            <w:r w:rsidR="00C61F98" w:rsidRPr="00B63C5B">
              <w:rPr>
                <w:b/>
                <w:bCs/>
                <w:strike/>
                <w:snapToGrid w:val="0"/>
                <w:sz w:val="14"/>
                <w:szCs w:val="16"/>
              </w:rPr>
              <w:t>bolsa de 200ml*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84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404" w:type="pct"/>
            <w:gridSpan w:val="2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74" w:type="pct"/>
            <w:gridSpan w:val="2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445" w:type="pct"/>
            <w:gridSpan w:val="2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7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85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2000</w:t>
            </w:r>
          </w:p>
        </w:tc>
        <w:tc>
          <w:tcPr>
            <w:tcW w:w="231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1999</w:t>
            </w:r>
          </w:p>
        </w:tc>
        <w:tc>
          <w:tcPr>
            <w:tcW w:w="187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2000</w:t>
            </w:r>
          </w:p>
        </w:tc>
        <w:tc>
          <w:tcPr>
            <w:tcW w:w="187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1999</w:t>
            </w:r>
          </w:p>
        </w:tc>
        <w:tc>
          <w:tcPr>
            <w:tcW w:w="223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2000</w:t>
            </w:r>
          </w:p>
        </w:tc>
        <w:tc>
          <w:tcPr>
            <w:tcW w:w="223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1999</w:t>
            </w:r>
          </w:p>
        </w:tc>
        <w:tc>
          <w:tcPr>
            <w:tcW w:w="27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45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NORTE E NORDESTE</w:t>
            </w:r>
          </w:p>
        </w:tc>
        <w:tc>
          <w:tcPr>
            <w:tcW w:w="17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AP</w:t>
            </w:r>
          </w:p>
        </w:tc>
        <w:tc>
          <w:tcPr>
            <w:tcW w:w="36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INST. DE HEMATOLOGIA HEMOTERAPIA AMAPÁ</w:t>
            </w:r>
          </w:p>
        </w:tc>
        <w:tc>
          <w:tcPr>
            <w:tcW w:w="17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19.094</w:t>
            </w:r>
          </w:p>
        </w:tc>
        <w:tc>
          <w:tcPr>
            <w:tcW w:w="1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1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2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2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7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19.094</w:t>
            </w:r>
          </w:p>
        </w:tc>
        <w:tc>
          <w:tcPr>
            <w:tcW w:w="29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3.819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  <w:vAlign w:val="center"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END.:AV. RAIMUNDO ALVARES DA COSTA - CENTRO-MACAPÁ</w:t>
            </w: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7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  <w:vAlign w:val="center"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TÉC.: JACI PENA AMAZAJÁS</w:t>
            </w: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7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AM</w:t>
            </w:r>
          </w:p>
        </w:tc>
        <w:tc>
          <w:tcPr>
            <w:tcW w:w="36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FUNDAÇÃO HEM. E HEMOT. DO AMAZONAS</w:t>
            </w:r>
          </w:p>
        </w:tc>
        <w:tc>
          <w:tcPr>
            <w:tcW w:w="17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1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1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2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21.969</w:t>
            </w:r>
          </w:p>
        </w:tc>
        <w:tc>
          <w:tcPr>
            <w:tcW w:w="22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34.236</w:t>
            </w:r>
          </w:p>
        </w:tc>
        <w:tc>
          <w:tcPr>
            <w:tcW w:w="27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56.205</w:t>
            </w:r>
          </w:p>
        </w:tc>
        <w:tc>
          <w:tcPr>
            <w:tcW w:w="29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11.241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  <w:vAlign w:val="center"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END.: AV. CONSTANTINO NERI Nº 4397-CHAPADA-MANAUS </w:t>
            </w: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7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  <w:vAlign w:val="center"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TÉC.:  LENY NASCIMENTO DA MOTTA PASSOS</w:t>
            </w: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7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PA</w:t>
            </w:r>
          </w:p>
        </w:tc>
        <w:tc>
          <w:tcPr>
            <w:tcW w:w="36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HEMOCENTRO REGIONAL DE CASTANHAL</w:t>
            </w:r>
          </w:p>
        </w:tc>
        <w:tc>
          <w:tcPr>
            <w:tcW w:w="17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1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1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2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2.103</w:t>
            </w:r>
          </w:p>
        </w:tc>
        <w:tc>
          <w:tcPr>
            <w:tcW w:w="22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5.151</w:t>
            </w:r>
          </w:p>
        </w:tc>
        <w:tc>
          <w:tcPr>
            <w:tcW w:w="27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7.254</w:t>
            </w:r>
          </w:p>
        </w:tc>
        <w:tc>
          <w:tcPr>
            <w:tcW w:w="29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1.451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ALAMEDA RITA DE CASSIA CONJ. MARIA ALICE CASA B2 CASTANHAL</w:t>
            </w: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7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TEC.: MARIA RITA MEIRA XAVIER ROCHA </w:t>
            </w: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7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CE</w:t>
            </w:r>
          </w:p>
        </w:tc>
        <w:tc>
          <w:tcPr>
            <w:tcW w:w="36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401AE5">
              <w:rPr>
                <w:strike/>
                <w:snapToGrid w:val="0"/>
                <w:sz w:val="14"/>
                <w:szCs w:val="16"/>
                <w:lang w:val="en-US"/>
              </w:rPr>
              <w:t xml:space="preserve">NOME: FUJISAN - CENT. HEMOT. HEMATOL. </w:t>
            </w:r>
            <w:r w:rsidRPr="00B63C5B">
              <w:rPr>
                <w:strike/>
                <w:snapToGrid w:val="0"/>
                <w:sz w:val="14"/>
                <w:szCs w:val="16"/>
              </w:rPr>
              <w:t>DO CEARÁ</w:t>
            </w:r>
          </w:p>
        </w:tc>
        <w:tc>
          <w:tcPr>
            <w:tcW w:w="17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1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1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2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1.510</w:t>
            </w:r>
          </w:p>
        </w:tc>
        <w:tc>
          <w:tcPr>
            <w:tcW w:w="22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70</w:t>
            </w:r>
          </w:p>
        </w:tc>
        <w:tc>
          <w:tcPr>
            <w:tcW w:w="27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1.580</w:t>
            </w:r>
          </w:p>
        </w:tc>
        <w:tc>
          <w:tcPr>
            <w:tcW w:w="29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316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END: AV. BARÃO DE STURDAT 2626 TERRÉO-FORTALEZA</w:t>
            </w: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7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TEC.: MARFISA NEVES FUJITA</w:t>
            </w: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7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NOME: PROSAN - SERVIÇOS DE HEMOTERAPIA DE FORTALEZA </w:t>
            </w:r>
          </w:p>
        </w:tc>
        <w:tc>
          <w:tcPr>
            <w:tcW w:w="17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1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1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2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555</w:t>
            </w:r>
          </w:p>
        </w:tc>
        <w:tc>
          <w:tcPr>
            <w:tcW w:w="22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23</w:t>
            </w:r>
          </w:p>
        </w:tc>
        <w:tc>
          <w:tcPr>
            <w:tcW w:w="27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578</w:t>
            </w:r>
          </w:p>
        </w:tc>
        <w:tc>
          <w:tcPr>
            <w:tcW w:w="29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116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END: AV. BARÃO DE STURDAT 2626 6º ANDAR  SALA 02,03-FORTALEZA</w:t>
            </w: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7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TEC.: MARIA RITA MEIRA XAVIER ROCHA </w:t>
            </w:r>
          </w:p>
        </w:tc>
        <w:tc>
          <w:tcPr>
            <w:tcW w:w="17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7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NOME:CENTRO DE HEMOTERAPIA E HEMATOLOGIA DO CEARÁ</w:t>
            </w:r>
          </w:p>
        </w:tc>
        <w:tc>
          <w:tcPr>
            <w:tcW w:w="17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1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3.800</w:t>
            </w:r>
          </w:p>
        </w:tc>
        <w:tc>
          <w:tcPr>
            <w:tcW w:w="1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5.317</w:t>
            </w:r>
          </w:p>
        </w:tc>
        <w:tc>
          <w:tcPr>
            <w:tcW w:w="22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2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77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9.117</w:t>
            </w:r>
          </w:p>
        </w:tc>
        <w:tc>
          <w:tcPr>
            <w:tcW w:w="29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1.823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END: AV. JOSE BASTO 3390 RODOLFO TEOFILO - FORTALEZA</w:t>
            </w: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77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45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6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04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TEC.: N/T - DIRETORA TEC. HEMOT. LUCIANA MARIA DE BARROS </w:t>
            </w:r>
          </w:p>
        </w:tc>
        <w:tc>
          <w:tcPr>
            <w:tcW w:w="17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87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2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77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9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3203" w:type="pct"/>
            <w:gridSpan w:val="4"/>
            <w:vAlign w:val="center"/>
          </w:tcPr>
          <w:p w:rsidR="00C61F98" w:rsidRPr="00B63C5B" w:rsidRDefault="00C61F98">
            <w:pPr>
              <w:pStyle w:val="Ttulo2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SUBTOTAL DO  NORTE / NORDESTE</w:t>
            </w:r>
          </w:p>
        </w:tc>
        <w:tc>
          <w:tcPr>
            <w:tcW w:w="17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19.094</w:t>
            </w:r>
          </w:p>
        </w:tc>
        <w:tc>
          <w:tcPr>
            <w:tcW w:w="187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3.800</w:t>
            </w:r>
          </w:p>
        </w:tc>
        <w:tc>
          <w:tcPr>
            <w:tcW w:w="187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5.317</w:t>
            </w:r>
          </w:p>
        </w:tc>
        <w:tc>
          <w:tcPr>
            <w:tcW w:w="223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26.137</w:t>
            </w:r>
          </w:p>
        </w:tc>
        <w:tc>
          <w:tcPr>
            <w:tcW w:w="223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39.480</w:t>
            </w:r>
          </w:p>
        </w:tc>
        <w:tc>
          <w:tcPr>
            <w:tcW w:w="277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93.828</w:t>
            </w:r>
          </w:p>
        </w:tc>
        <w:tc>
          <w:tcPr>
            <w:tcW w:w="297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18.766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5000" w:type="pct"/>
            <w:gridSpan w:val="12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</w:p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(*) TOTAL VEZES  BOLSA DIVIDIDO POR MILILITROS       (T*200/100)</w:t>
            </w:r>
          </w:p>
        </w:tc>
      </w:tr>
    </w:tbl>
    <w:p w:rsidR="00706B13" w:rsidRDefault="00706B13">
      <w:pPr>
        <w:pStyle w:val="Ttulo"/>
        <w:rPr>
          <w:strike/>
          <w:sz w:val="16"/>
          <w:szCs w:val="16"/>
        </w:rPr>
      </w:pPr>
    </w:p>
    <w:p w:rsidR="00C61F98" w:rsidRPr="00B63C5B" w:rsidRDefault="00C61F98">
      <w:pPr>
        <w:pStyle w:val="Ttulo"/>
        <w:rPr>
          <w:strike/>
          <w:sz w:val="16"/>
          <w:szCs w:val="16"/>
        </w:rPr>
      </w:pPr>
      <w:r w:rsidRPr="00B63C5B">
        <w:rPr>
          <w:strike/>
          <w:sz w:val="16"/>
          <w:szCs w:val="16"/>
        </w:rPr>
        <w:t>LOTES DE PLASMA PARA FRACIONAMENTO</w:t>
      </w:r>
    </w:p>
    <w:p w:rsidR="00C61F98" w:rsidRPr="00B63C5B" w:rsidRDefault="00C61F98">
      <w:pPr>
        <w:pStyle w:val="Ttulo"/>
        <w:rPr>
          <w:strike/>
          <w:sz w:val="16"/>
          <w:szCs w:val="16"/>
        </w:rPr>
      </w:pPr>
    </w:p>
    <w:p w:rsidR="00C61F98" w:rsidRPr="00B63C5B" w:rsidRDefault="00C61F98">
      <w:pPr>
        <w:pStyle w:val="Ttulo"/>
        <w:rPr>
          <w:strike/>
          <w:sz w:val="16"/>
          <w:szCs w:val="16"/>
        </w:rPr>
      </w:pPr>
      <w:r w:rsidRPr="00B63C5B">
        <w:rPr>
          <w:strike/>
          <w:sz w:val="16"/>
          <w:szCs w:val="16"/>
        </w:rPr>
        <w:t>LOTE 2</w:t>
      </w:r>
    </w:p>
    <w:p w:rsidR="00C61F98" w:rsidRPr="00B63C5B" w:rsidRDefault="00C61F98">
      <w:pPr>
        <w:pStyle w:val="Ttulo"/>
        <w:rPr>
          <w:strike/>
          <w:sz w:val="16"/>
          <w:szCs w:val="16"/>
        </w:rPr>
      </w:pPr>
    </w:p>
    <w:tbl>
      <w:tblPr>
        <w:tblW w:w="492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90"/>
        <w:gridCol w:w="336"/>
        <w:gridCol w:w="563"/>
        <w:gridCol w:w="2922"/>
        <w:gridCol w:w="380"/>
        <w:gridCol w:w="478"/>
        <w:gridCol w:w="403"/>
        <w:gridCol w:w="491"/>
        <w:gridCol w:w="500"/>
        <w:gridCol w:w="393"/>
        <w:gridCol w:w="621"/>
        <w:gridCol w:w="558"/>
      </w:tblGrid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 w:val="restart"/>
            <w:vAlign w:val="center"/>
          </w:tcPr>
          <w:p w:rsidR="00C61F98" w:rsidRPr="00B63C5B" w:rsidRDefault="00C61F98">
            <w:pPr>
              <w:pStyle w:val="Subttulo"/>
              <w:rPr>
                <w:strike/>
              </w:rPr>
            </w:pPr>
            <w:r w:rsidRPr="00B63C5B">
              <w:rPr>
                <w:strike/>
              </w:rPr>
              <w:t>Região</w:t>
            </w:r>
          </w:p>
        </w:tc>
        <w:tc>
          <w:tcPr>
            <w:tcW w:w="20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 xml:space="preserve">UF </w:t>
            </w:r>
          </w:p>
        </w:tc>
        <w:tc>
          <w:tcPr>
            <w:tcW w:w="35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Classif.</w:t>
            </w:r>
          </w:p>
        </w:tc>
        <w:tc>
          <w:tcPr>
            <w:tcW w:w="1747" w:type="pct"/>
            <w:vMerge w:val="restart"/>
            <w:vAlign w:val="center"/>
          </w:tcPr>
          <w:p w:rsidR="00C61F98" w:rsidRPr="00B63C5B" w:rsidRDefault="00C61F98">
            <w:pPr>
              <w:pStyle w:val="Ttulo1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Serviço</w:t>
            </w:r>
          </w:p>
        </w:tc>
        <w:tc>
          <w:tcPr>
            <w:tcW w:w="537" w:type="pct"/>
            <w:gridSpan w:val="2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GRUPO - 1</w:t>
            </w:r>
          </w:p>
        </w:tc>
        <w:tc>
          <w:tcPr>
            <w:tcW w:w="558" w:type="pct"/>
            <w:gridSpan w:val="2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GRUPO - 2</w:t>
            </w:r>
          </w:p>
        </w:tc>
        <w:tc>
          <w:tcPr>
            <w:tcW w:w="558" w:type="pct"/>
            <w:gridSpan w:val="2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GRUPO - 3</w:t>
            </w:r>
          </w:p>
        </w:tc>
        <w:tc>
          <w:tcPr>
            <w:tcW w:w="355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TOTAL</w:t>
            </w:r>
          </w:p>
        </w:tc>
        <w:tc>
          <w:tcPr>
            <w:tcW w:w="328" w:type="pct"/>
            <w:vMerge w:val="restart"/>
            <w:vAlign w:val="center"/>
          </w:tcPr>
          <w:p w:rsidR="00C61F98" w:rsidRPr="00B63C5B" w:rsidRDefault="00B32F4E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Total em Litros</w:t>
            </w:r>
            <w:r w:rsidR="00C61F98" w:rsidRPr="00B63C5B">
              <w:rPr>
                <w:b/>
                <w:bCs/>
                <w:strike/>
                <w:snapToGrid w:val="0"/>
                <w:sz w:val="16"/>
                <w:szCs w:val="16"/>
              </w:rPr>
              <w:t xml:space="preserve"> bolsa de 200ml*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0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4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74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32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2000</w:t>
            </w:r>
          </w:p>
        </w:tc>
        <w:tc>
          <w:tcPr>
            <w:tcW w:w="30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1999</w:t>
            </w:r>
          </w:p>
        </w:tc>
        <w:tc>
          <w:tcPr>
            <w:tcW w:w="253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2000</w:t>
            </w:r>
          </w:p>
        </w:tc>
        <w:tc>
          <w:tcPr>
            <w:tcW w:w="30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1999</w:t>
            </w:r>
          </w:p>
        </w:tc>
        <w:tc>
          <w:tcPr>
            <w:tcW w:w="304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2000</w:t>
            </w:r>
          </w:p>
        </w:tc>
        <w:tc>
          <w:tcPr>
            <w:tcW w:w="253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1999</w:t>
            </w:r>
          </w:p>
        </w:tc>
        <w:tc>
          <w:tcPr>
            <w:tcW w:w="355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28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SUDESTE</w:t>
            </w:r>
          </w:p>
        </w:tc>
        <w:tc>
          <w:tcPr>
            <w:tcW w:w="20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MG</w:t>
            </w:r>
          </w:p>
        </w:tc>
        <w:tc>
          <w:tcPr>
            <w:tcW w:w="35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SUS</w:t>
            </w:r>
          </w:p>
        </w:tc>
        <w:tc>
          <w:tcPr>
            <w:tcW w:w="174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NOME:HEMOCENTRO REGIONAL DE BELO HORIZONTE</w:t>
            </w:r>
          </w:p>
        </w:tc>
        <w:tc>
          <w:tcPr>
            <w:tcW w:w="23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29.500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55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29.500</w:t>
            </w:r>
          </w:p>
        </w:tc>
        <w:tc>
          <w:tcPr>
            <w:tcW w:w="32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5.900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0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74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END. ALAMEDA EZEQUIEL DIAS 321 BELO HORIZONTE </w:t>
            </w:r>
          </w:p>
        </w:tc>
        <w:tc>
          <w:tcPr>
            <w:tcW w:w="23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5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2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0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74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TÉC.: PATRICIA FISCHER CRUZ</w:t>
            </w:r>
          </w:p>
        </w:tc>
        <w:tc>
          <w:tcPr>
            <w:tcW w:w="23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5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2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0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SUS</w:t>
            </w:r>
          </w:p>
        </w:tc>
        <w:tc>
          <w:tcPr>
            <w:tcW w:w="174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HEMOCENTRO REGIONAL DE JUIZ DE FORA</w:t>
            </w:r>
          </w:p>
        </w:tc>
        <w:tc>
          <w:tcPr>
            <w:tcW w:w="23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2.100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55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2.100</w:t>
            </w:r>
          </w:p>
        </w:tc>
        <w:tc>
          <w:tcPr>
            <w:tcW w:w="32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420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0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74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END.: RUA BARÃO DE CATAGUASES S/N CENTRO</w:t>
            </w:r>
          </w:p>
        </w:tc>
        <w:tc>
          <w:tcPr>
            <w:tcW w:w="23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5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2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0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74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TEC.: ANGELO ATALLA </w:t>
            </w:r>
          </w:p>
        </w:tc>
        <w:tc>
          <w:tcPr>
            <w:tcW w:w="23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5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2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0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SUS</w:t>
            </w:r>
          </w:p>
        </w:tc>
        <w:tc>
          <w:tcPr>
            <w:tcW w:w="174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NOME: HEMOCENTRO REGIONAL DE UBERABA</w:t>
            </w:r>
          </w:p>
        </w:tc>
        <w:tc>
          <w:tcPr>
            <w:tcW w:w="23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1.313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55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1.313</w:t>
            </w:r>
          </w:p>
        </w:tc>
        <w:tc>
          <w:tcPr>
            <w:tcW w:w="32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263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0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74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END.:  RUA GETULIO GUARITA 250</w:t>
            </w:r>
          </w:p>
        </w:tc>
        <w:tc>
          <w:tcPr>
            <w:tcW w:w="23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5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2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0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74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TÉC.: PAULO ROBERTO JULIANO MARTINS </w:t>
            </w:r>
          </w:p>
        </w:tc>
        <w:tc>
          <w:tcPr>
            <w:tcW w:w="23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5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2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0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SUS</w:t>
            </w:r>
          </w:p>
        </w:tc>
        <w:tc>
          <w:tcPr>
            <w:tcW w:w="174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NOME: HEMOCENTRO REGIONAL DE UBERLÂNDIA</w:t>
            </w:r>
          </w:p>
        </w:tc>
        <w:tc>
          <w:tcPr>
            <w:tcW w:w="23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368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48</w:t>
            </w:r>
          </w:p>
        </w:tc>
        <w:tc>
          <w:tcPr>
            <w:tcW w:w="355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416</w:t>
            </w:r>
          </w:p>
        </w:tc>
        <w:tc>
          <w:tcPr>
            <w:tcW w:w="32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83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0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74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END.: AV. AMAZONAS BLOCO 25 BAIRRO CAMPOS UMUARAMA </w:t>
            </w:r>
          </w:p>
        </w:tc>
        <w:tc>
          <w:tcPr>
            <w:tcW w:w="23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5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2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5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07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747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TEC.: SILVIO CESAR FREITAS ARANTES</w:t>
            </w:r>
          </w:p>
        </w:tc>
        <w:tc>
          <w:tcPr>
            <w:tcW w:w="23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0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5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2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2664" w:type="pct"/>
            <w:gridSpan w:val="4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SUBTOTAL REGIÃO SUDESTE</w:t>
            </w:r>
          </w:p>
        </w:tc>
        <w:tc>
          <w:tcPr>
            <w:tcW w:w="232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5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04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33.281</w:t>
            </w:r>
          </w:p>
        </w:tc>
        <w:tc>
          <w:tcPr>
            <w:tcW w:w="25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48</w:t>
            </w:r>
          </w:p>
        </w:tc>
        <w:tc>
          <w:tcPr>
            <w:tcW w:w="355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33.329</w:t>
            </w:r>
          </w:p>
        </w:tc>
        <w:tc>
          <w:tcPr>
            <w:tcW w:w="328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6.666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5000" w:type="pct"/>
            <w:gridSpan w:val="12"/>
            <w:vAlign w:val="bottom"/>
          </w:tcPr>
          <w:p w:rsidR="00C61F98" w:rsidRPr="00B63C5B" w:rsidRDefault="00B32F4E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(*) TOTAL VEZES </w:t>
            </w:r>
            <w:r w:rsidR="00C61F98" w:rsidRPr="00B63C5B">
              <w:rPr>
                <w:strike/>
                <w:snapToGrid w:val="0"/>
                <w:sz w:val="16"/>
                <w:szCs w:val="16"/>
              </w:rPr>
              <w:t>BOLSA DIVIDIDO POR MILILITROS       (T*200/100)</w:t>
            </w:r>
          </w:p>
        </w:tc>
      </w:tr>
    </w:tbl>
    <w:p w:rsidR="00C61F98" w:rsidRPr="00B63C5B" w:rsidRDefault="00C61F98">
      <w:pPr>
        <w:pStyle w:val="Ttulo"/>
        <w:rPr>
          <w:strike/>
          <w:sz w:val="16"/>
          <w:szCs w:val="16"/>
        </w:rPr>
      </w:pPr>
    </w:p>
    <w:p w:rsidR="00C61F98" w:rsidRPr="00B63C5B" w:rsidRDefault="00B32F4E">
      <w:pPr>
        <w:pStyle w:val="Ttulo"/>
        <w:rPr>
          <w:strike/>
          <w:sz w:val="16"/>
          <w:szCs w:val="16"/>
        </w:rPr>
      </w:pPr>
      <w:r w:rsidRPr="00B63C5B">
        <w:rPr>
          <w:strike/>
          <w:sz w:val="16"/>
          <w:szCs w:val="16"/>
        </w:rPr>
        <w:t xml:space="preserve">LOTES DE </w:t>
      </w:r>
      <w:r w:rsidR="00C61F98" w:rsidRPr="00B63C5B">
        <w:rPr>
          <w:strike/>
          <w:sz w:val="16"/>
          <w:szCs w:val="16"/>
        </w:rPr>
        <w:t>PLASMA PARA FRACIONAMENTO</w:t>
      </w:r>
    </w:p>
    <w:p w:rsidR="00C61F98" w:rsidRPr="00B63C5B" w:rsidRDefault="00C61F98">
      <w:pPr>
        <w:pStyle w:val="Ttulo"/>
        <w:rPr>
          <w:strike/>
          <w:sz w:val="16"/>
          <w:szCs w:val="16"/>
        </w:rPr>
      </w:pPr>
    </w:p>
    <w:p w:rsidR="00C61F98" w:rsidRPr="00B63C5B" w:rsidRDefault="00C61F98">
      <w:pPr>
        <w:pStyle w:val="Ttulo"/>
        <w:rPr>
          <w:strike/>
          <w:sz w:val="16"/>
          <w:szCs w:val="16"/>
        </w:rPr>
      </w:pPr>
      <w:r w:rsidRPr="00B63C5B">
        <w:rPr>
          <w:strike/>
          <w:sz w:val="16"/>
          <w:szCs w:val="16"/>
        </w:rPr>
        <w:t>LOTE 2</w:t>
      </w:r>
    </w:p>
    <w:p w:rsidR="00C61F98" w:rsidRPr="00B63C5B" w:rsidRDefault="00C61F98">
      <w:pPr>
        <w:rPr>
          <w:strike/>
          <w:sz w:val="16"/>
          <w:szCs w:val="16"/>
        </w:rPr>
      </w:pPr>
    </w:p>
    <w:tbl>
      <w:tblPr>
        <w:tblW w:w="492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2"/>
        <w:gridCol w:w="274"/>
        <w:gridCol w:w="563"/>
        <w:gridCol w:w="3287"/>
        <w:gridCol w:w="380"/>
        <w:gridCol w:w="380"/>
        <w:gridCol w:w="500"/>
        <w:gridCol w:w="500"/>
        <w:gridCol w:w="420"/>
        <w:gridCol w:w="420"/>
        <w:gridCol w:w="621"/>
        <w:gridCol w:w="558"/>
      </w:tblGrid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24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Região</w:t>
            </w:r>
          </w:p>
        </w:tc>
        <w:tc>
          <w:tcPr>
            <w:tcW w:w="1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 xml:space="preserve">UF </w:t>
            </w:r>
          </w:p>
        </w:tc>
        <w:tc>
          <w:tcPr>
            <w:tcW w:w="28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Classif.</w:t>
            </w:r>
          </w:p>
        </w:tc>
        <w:tc>
          <w:tcPr>
            <w:tcW w:w="2152" w:type="pct"/>
            <w:vMerge w:val="restart"/>
            <w:vAlign w:val="center"/>
          </w:tcPr>
          <w:p w:rsidR="00C61F98" w:rsidRPr="00B63C5B" w:rsidRDefault="00C61F98">
            <w:pPr>
              <w:pStyle w:val="Ttulo1"/>
              <w:rPr>
                <w:strike/>
                <w:sz w:val="16"/>
                <w:szCs w:val="16"/>
              </w:rPr>
            </w:pPr>
            <w:r w:rsidRPr="00B63C5B">
              <w:rPr>
                <w:strike/>
                <w:sz w:val="16"/>
                <w:szCs w:val="16"/>
              </w:rPr>
              <w:t>Serviço</w:t>
            </w:r>
          </w:p>
        </w:tc>
        <w:tc>
          <w:tcPr>
            <w:tcW w:w="495" w:type="pct"/>
            <w:gridSpan w:val="2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GRUPO - 1</w:t>
            </w:r>
          </w:p>
        </w:tc>
        <w:tc>
          <w:tcPr>
            <w:tcW w:w="495" w:type="pct"/>
            <w:gridSpan w:val="2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GRUPO - 2</w:t>
            </w:r>
          </w:p>
        </w:tc>
        <w:tc>
          <w:tcPr>
            <w:tcW w:w="495" w:type="pct"/>
            <w:gridSpan w:val="2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GRUPO - 3</w:t>
            </w:r>
          </w:p>
        </w:tc>
        <w:tc>
          <w:tcPr>
            <w:tcW w:w="316" w:type="pct"/>
            <w:vMerge w:val="restart"/>
            <w:vAlign w:val="center"/>
          </w:tcPr>
          <w:p w:rsidR="00C61F98" w:rsidRPr="00B63C5B" w:rsidRDefault="00C61F98">
            <w:pPr>
              <w:pStyle w:val="Ttulo6"/>
              <w:rPr>
                <w:strike/>
              </w:rPr>
            </w:pPr>
            <w:r w:rsidRPr="00B63C5B">
              <w:rPr>
                <w:strike/>
              </w:rPr>
              <w:t>TOTAL</w:t>
            </w:r>
          </w:p>
        </w:tc>
        <w:tc>
          <w:tcPr>
            <w:tcW w:w="3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Total em Litros  bolsa de 200ml*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244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8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152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495" w:type="pct"/>
            <w:gridSpan w:val="2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495" w:type="pct"/>
            <w:gridSpan w:val="2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495" w:type="pct"/>
            <w:gridSpan w:val="2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1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1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244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8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152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2000</w:t>
            </w:r>
          </w:p>
        </w:tc>
        <w:tc>
          <w:tcPr>
            <w:tcW w:w="248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1999</w:t>
            </w:r>
          </w:p>
        </w:tc>
        <w:tc>
          <w:tcPr>
            <w:tcW w:w="248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2000</w:t>
            </w:r>
          </w:p>
        </w:tc>
        <w:tc>
          <w:tcPr>
            <w:tcW w:w="248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1999</w:t>
            </w:r>
          </w:p>
        </w:tc>
        <w:tc>
          <w:tcPr>
            <w:tcW w:w="248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2000</w:t>
            </w:r>
          </w:p>
        </w:tc>
        <w:tc>
          <w:tcPr>
            <w:tcW w:w="248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1999</w:t>
            </w:r>
          </w:p>
        </w:tc>
        <w:tc>
          <w:tcPr>
            <w:tcW w:w="31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1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244" w:type="pct"/>
            <w:vMerge w:val="restart"/>
            <w:textDirection w:val="btLr"/>
            <w:vAlign w:val="center"/>
          </w:tcPr>
          <w:p w:rsidR="00C61F98" w:rsidRPr="00B63C5B" w:rsidRDefault="00C61F98">
            <w:pPr>
              <w:ind w:left="113" w:right="113"/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SUDESTE</w:t>
            </w:r>
          </w:p>
        </w:tc>
        <w:tc>
          <w:tcPr>
            <w:tcW w:w="1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ES</w:t>
            </w:r>
          </w:p>
        </w:tc>
        <w:tc>
          <w:tcPr>
            <w:tcW w:w="28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SUS</w:t>
            </w: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NOME: CENTRO DE HEMOT.E HEMAT. DO ESPIRITO SANTOS 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7.447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4.769</w:t>
            </w:r>
          </w:p>
        </w:tc>
        <w:tc>
          <w:tcPr>
            <w:tcW w:w="31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12.216</w:t>
            </w:r>
          </w:p>
        </w:tc>
        <w:tc>
          <w:tcPr>
            <w:tcW w:w="3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2.443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8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END.:AV. MARECHAL CAMPOS N. 1468 - MARIUPI- VITORIA </w:t>
            </w: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1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8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TÉC.:ANTONIO CARLOS PENÇANHA MENDES </w:t>
            </w: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1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RJ</w:t>
            </w:r>
          </w:p>
        </w:tc>
        <w:tc>
          <w:tcPr>
            <w:tcW w:w="28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SUS</w:t>
            </w: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NOME:HOSPITAL ORÊNCIO DE FREITAS- HEMONÚCLEO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3.560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1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3.560</w:t>
            </w:r>
          </w:p>
        </w:tc>
        <w:tc>
          <w:tcPr>
            <w:tcW w:w="3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712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8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END. AV. MACHADO S/N BARRETO NITEROI </w:t>
            </w: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1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9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8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TEC.: BALTAZAR VIVIANO DA ROCHA </w:t>
            </w: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1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RJ</w:t>
            </w:r>
          </w:p>
        </w:tc>
        <w:tc>
          <w:tcPr>
            <w:tcW w:w="28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SUS</w:t>
            </w: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NOME:BANCO DE SANGUE SANTA TERESA  S/C 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1.828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1.537</w:t>
            </w:r>
          </w:p>
        </w:tc>
        <w:tc>
          <w:tcPr>
            <w:tcW w:w="31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3.365</w:t>
            </w:r>
          </w:p>
        </w:tc>
        <w:tc>
          <w:tcPr>
            <w:tcW w:w="3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673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8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END. RUA BINGEN 59 BAIRRO BIGEN  PETROPOLIS</w:t>
            </w: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1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8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TEC.: CARLOS GAMA SAUAIA</w:t>
            </w: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1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RJ</w:t>
            </w:r>
          </w:p>
        </w:tc>
        <w:tc>
          <w:tcPr>
            <w:tcW w:w="28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SUS</w:t>
            </w: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NOME: INSTITUTO ESTADUAL DE HEMAT. ARTHUR CAVALCANTI - HEMORIO 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15.620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17.204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1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32.824</w:t>
            </w:r>
          </w:p>
        </w:tc>
        <w:tc>
          <w:tcPr>
            <w:tcW w:w="3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6.565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8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END.: RUA FREI CANECA 08 - CENTRO </w:t>
            </w: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1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8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TÉC.:  CLARISSE LOPES DE CASTRO LOBO </w:t>
            </w: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1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RJ</w:t>
            </w:r>
          </w:p>
        </w:tc>
        <w:tc>
          <w:tcPr>
            <w:tcW w:w="28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CONV</w:t>
            </w: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NOME: CLÍNICA DE HEMOTERAPIA LTDA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3.010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7.336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31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10.346</w:t>
            </w:r>
          </w:p>
        </w:tc>
        <w:tc>
          <w:tcPr>
            <w:tcW w:w="3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6"/>
                <w:szCs w:val="16"/>
              </w:rPr>
              <w:t>2.069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8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END.: RUA ALMIRANTE TEFFER 594 SOBRADO CENTRO NITEROI</w:t>
            </w:r>
          </w:p>
        </w:tc>
        <w:tc>
          <w:tcPr>
            <w:tcW w:w="248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1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244" w:type="pct"/>
            <w:vMerge/>
          </w:tcPr>
          <w:p w:rsidR="00C61F98" w:rsidRPr="00B63C5B" w:rsidRDefault="00C61F98">
            <w:pPr>
              <w:jc w:val="right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163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8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152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 xml:space="preserve">TEC. MURILO LISBOA </w:t>
            </w:r>
          </w:p>
        </w:tc>
        <w:tc>
          <w:tcPr>
            <w:tcW w:w="248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248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1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  <w:tc>
          <w:tcPr>
            <w:tcW w:w="3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6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2848" w:type="pct"/>
            <w:gridSpan w:val="4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SUBTOTAL REGIÃO SUDESTE</w:t>
            </w:r>
          </w:p>
        </w:tc>
        <w:tc>
          <w:tcPr>
            <w:tcW w:w="248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0</w:t>
            </w:r>
          </w:p>
        </w:tc>
        <w:tc>
          <w:tcPr>
            <w:tcW w:w="248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18.630</w:t>
            </w:r>
          </w:p>
        </w:tc>
        <w:tc>
          <w:tcPr>
            <w:tcW w:w="248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28.100</w:t>
            </w:r>
          </w:p>
        </w:tc>
        <w:tc>
          <w:tcPr>
            <w:tcW w:w="248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9.275</w:t>
            </w:r>
          </w:p>
        </w:tc>
        <w:tc>
          <w:tcPr>
            <w:tcW w:w="248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6.306</w:t>
            </w:r>
          </w:p>
        </w:tc>
        <w:tc>
          <w:tcPr>
            <w:tcW w:w="316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62.311</w:t>
            </w:r>
          </w:p>
        </w:tc>
        <w:tc>
          <w:tcPr>
            <w:tcW w:w="351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6"/>
                <w:szCs w:val="16"/>
              </w:rPr>
            </w:pPr>
            <w:r w:rsidRPr="00B63C5B">
              <w:rPr>
                <w:strike/>
                <w:snapToGrid w:val="0"/>
                <w:sz w:val="16"/>
                <w:szCs w:val="16"/>
              </w:rPr>
              <w:t>12.462</w:t>
            </w:r>
          </w:p>
        </w:tc>
      </w:tr>
    </w:tbl>
    <w:p w:rsidR="00C61F98" w:rsidRPr="00B63C5B" w:rsidRDefault="00C61F98">
      <w:pPr>
        <w:rPr>
          <w:strike/>
          <w:sz w:val="16"/>
          <w:szCs w:val="16"/>
        </w:rPr>
      </w:pPr>
    </w:p>
    <w:p w:rsidR="00C61F98" w:rsidRPr="00B63C5B" w:rsidRDefault="00C61F98" w:rsidP="00B32F4E">
      <w:pPr>
        <w:rPr>
          <w:strike/>
          <w:sz w:val="16"/>
          <w:szCs w:val="16"/>
        </w:rPr>
        <w:sectPr w:rsidR="00C61F98" w:rsidRPr="00B63C5B" w:rsidSect="00064DFB">
          <w:headerReference w:type="default" r:id="rId8"/>
          <w:type w:val="oddPage"/>
          <w:pgSz w:w="11907" w:h="16839" w:orient="landscape" w:code="9"/>
          <w:pgMar w:top="960" w:right="1701" w:bottom="1417" w:left="1701" w:header="0" w:footer="0" w:gutter="0"/>
          <w:cols w:space="709"/>
          <w:docGrid w:linePitch="326"/>
        </w:sectPr>
      </w:pPr>
      <w:r w:rsidRPr="00B63C5B">
        <w:rPr>
          <w:strike/>
          <w:sz w:val="16"/>
          <w:szCs w:val="16"/>
        </w:rPr>
        <w:t>(*) TOTAL VEZES BOLSA DIVIVIDO POR MILILITROS (T*200/100</w:t>
      </w:r>
      <w:r w:rsidR="00805290">
        <w:rPr>
          <w:strike/>
          <w:sz w:val="16"/>
          <w:szCs w:val="16"/>
        </w:rPr>
        <w:t>)</w:t>
      </w:r>
    </w:p>
    <w:p w:rsidR="00C61F98" w:rsidRPr="00B63C5B" w:rsidRDefault="00C61F98">
      <w:pPr>
        <w:rPr>
          <w:strike/>
          <w:sz w:val="16"/>
          <w:szCs w:val="16"/>
        </w:rPr>
      </w:pPr>
    </w:p>
    <w:p w:rsidR="00C61F98" w:rsidRPr="00B63C5B" w:rsidRDefault="00C61F98">
      <w:pPr>
        <w:pStyle w:val="Ttulo1"/>
        <w:rPr>
          <w:strike/>
          <w:sz w:val="16"/>
          <w:szCs w:val="16"/>
        </w:rPr>
      </w:pPr>
      <w:r w:rsidRPr="00B63C5B">
        <w:rPr>
          <w:strike/>
          <w:sz w:val="16"/>
          <w:szCs w:val="16"/>
        </w:rPr>
        <w:t>LOTES DE PLASMA PARA FRACIONAMENTO</w:t>
      </w:r>
    </w:p>
    <w:p w:rsidR="00C61F98" w:rsidRPr="00B63C5B" w:rsidRDefault="00C61F98">
      <w:pPr>
        <w:rPr>
          <w:strike/>
          <w:sz w:val="16"/>
          <w:szCs w:val="16"/>
        </w:rPr>
      </w:pPr>
    </w:p>
    <w:tbl>
      <w:tblPr>
        <w:tblW w:w="486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84"/>
        <w:gridCol w:w="342"/>
        <w:gridCol w:w="685"/>
        <w:gridCol w:w="4338"/>
        <w:gridCol w:w="557"/>
        <w:gridCol w:w="557"/>
        <w:gridCol w:w="570"/>
        <w:gridCol w:w="570"/>
        <w:gridCol w:w="592"/>
        <w:gridCol w:w="636"/>
        <w:gridCol w:w="710"/>
        <w:gridCol w:w="847"/>
      </w:tblGrid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30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Região</w:t>
            </w:r>
          </w:p>
        </w:tc>
        <w:tc>
          <w:tcPr>
            <w:tcW w:w="15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 xml:space="preserve">UF </w:t>
            </w:r>
          </w:p>
        </w:tc>
        <w:tc>
          <w:tcPr>
            <w:tcW w:w="30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Classif.</w:t>
            </w:r>
          </w:p>
        </w:tc>
        <w:tc>
          <w:tcPr>
            <w:tcW w:w="1956" w:type="pct"/>
            <w:vMerge w:val="restart"/>
            <w:vAlign w:val="center"/>
          </w:tcPr>
          <w:p w:rsidR="00C61F98" w:rsidRPr="00B63C5B" w:rsidRDefault="00C61F98">
            <w:pPr>
              <w:pStyle w:val="Ttulo6"/>
              <w:rPr>
                <w:strike/>
                <w:sz w:val="14"/>
              </w:rPr>
            </w:pPr>
            <w:r w:rsidRPr="00B63C5B">
              <w:rPr>
                <w:strike/>
                <w:sz w:val="14"/>
              </w:rPr>
              <w:t>SERVIÇO</w:t>
            </w:r>
          </w:p>
        </w:tc>
        <w:tc>
          <w:tcPr>
            <w:tcW w:w="502" w:type="pct"/>
            <w:gridSpan w:val="2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GRUPO - 1</w:t>
            </w:r>
          </w:p>
        </w:tc>
        <w:tc>
          <w:tcPr>
            <w:tcW w:w="514" w:type="pct"/>
            <w:gridSpan w:val="2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GRUPO - 2</w:t>
            </w:r>
          </w:p>
        </w:tc>
        <w:tc>
          <w:tcPr>
            <w:tcW w:w="554" w:type="pct"/>
            <w:gridSpan w:val="2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GRUPO - 3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TOTAL</w:t>
            </w:r>
          </w:p>
        </w:tc>
        <w:tc>
          <w:tcPr>
            <w:tcW w:w="382" w:type="pct"/>
            <w:vMerge w:val="restar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Total em Litros  bolsa de 200ml*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30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2000</w:t>
            </w:r>
          </w:p>
        </w:tc>
        <w:tc>
          <w:tcPr>
            <w:tcW w:w="251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1999</w:t>
            </w:r>
          </w:p>
        </w:tc>
        <w:tc>
          <w:tcPr>
            <w:tcW w:w="257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2000</w:t>
            </w:r>
          </w:p>
        </w:tc>
        <w:tc>
          <w:tcPr>
            <w:tcW w:w="257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1999</w:t>
            </w:r>
          </w:p>
        </w:tc>
        <w:tc>
          <w:tcPr>
            <w:tcW w:w="267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2000</w:t>
            </w:r>
          </w:p>
        </w:tc>
        <w:tc>
          <w:tcPr>
            <w:tcW w:w="287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1999</w:t>
            </w:r>
          </w:p>
        </w:tc>
        <w:tc>
          <w:tcPr>
            <w:tcW w:w="320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 w:val="restart"/>
            <w:textDirection w:val="btLr"/>
            <w:vAlign w:val="center"/>
          </w:tcPr>
          <w:p w:rsidR="00C61F98" w:rsidRPr="00B63C5B" w:rsidRDefault="00C61F98">
            <w:pPr>
              <w:ind w:left="113" w:right="113"/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SUDESTE</w:t>
            </w:r>
          </w:p>
        </w:tc>
        <w:tc>
          <w:tcPr>
            <w:tcW w:w="154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HEMOCENTRO DA FACULDADE DE MEDICINA DE MARILIA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8.529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17.662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26.191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5.238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END.:  RUA LOURIVAL FREIRE N.º 240 - MARILIA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TÉC.: ANTONIO FABROM JUNIOR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CENTRO DE HEMAT. E HEMOT. DA UNICAMP- HEMOCENTRO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1.500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1.500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300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Rua Carlos Chagas 480 Cidade Universitária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TÉC.:MARCELO ADDAS DE CARVALHO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NOME: FUNDAÇÃO PRO SANGUE HEMOCENTRO DE SÃO PAULO 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33.950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64.954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98.904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19.781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END.: AV. DR. ENEAS DE CARVALHO  AGUIAR  155 1º ANDAR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TÉC.: DALTON CHAMONE/ PEDRO ENRIQUE DORLHIAC LLACER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NOME: FUNDAÇÃO  HEMOCENTRO DE RIBEIRÃO PRETO 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18.800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18.800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3.760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RUA: TENENTE CATAO ROXO 2501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TÉC.; DIMAS TADEU COVAS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DIVISÃO HEMOCENTRO - HC FMB UNESP - BOTUCATU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7.500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7.500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1.500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END.: DISTRITO DE RUBIÃO JUNIOR S/Nº  BOTUCATU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TÉC.: ELENICE DEFFUNE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NOME: HEMOCENTRO SANTA CASA DE SÃO PAULO 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0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END.: RUA MARQUES DE ITU 579 VILA BUARQUE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TÉC.: CARLOS SERIO CHIATTONE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CASA DE SAUDE SANTA MARCELINA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9.295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24.791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34.086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6.817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 RUA SANTA MARCELINA Nº 177 VILA CARMOSINA -ITAQUERA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TÉC.: JOSE SALVADOR R. OLIVEIRA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CENTRO INFANTIL DE INV. HEM. DOMINGOS A BOLDRINI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1.001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2.260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3.261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652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 DR. GABRIEL PORTO Nº 1270 CIDADE UNIVERSIT.-CAMPINAS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TÉC.: MONICA PINHEIRO A VERISSIMO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HEMOCENTRO DE SÃO JOSÉ DO RIO PRETO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355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355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71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AV. BRIGADEIRO FARIA LIMA N.º 5416 -S.J. RIO PRETO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TÉC.: OCTAVIO RICCI JUNIOR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HEMOCLÍNICA SOCIEDADE CIVIL LTDA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3.000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5.100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8.100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1.620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 RUA BARRETO LEME Nº 1560 - CENTRO - CAMPINAS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TÉC.:  LUIZ EDMUNDO VENTURELLE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SERVIÇO DE HEMOTERAPIA DO RIO CLARO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1.265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421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1.686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337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 RUA DOIS Nº 297 - RIO CLARO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TÉC.: GUSTAVO FERNANDO GERALDI ESMAEL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BANCO DE SANGUE DA SANTA CASA DE ITAPEVA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1.025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1.891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2.916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583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END.: SANTOS DUMONT 433 - ITAPEVA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TEC.: DONIZETE CACCIACARRO FILHO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IRMANDADE DA SANTA CASA DE MISERICÓRDIA DE SANTOS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3.200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6.500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9.700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1.940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AV. CLAUDIO LUIZ DA COSTA N.º 50 JABAQUARA -SANTOS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TEC.: DELCI GOMES </w:t>
            </w: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SP</w:t>
            </w:r>
          </w:p>
        </w:tc>
        <w:tc>
          <w:tcPr>
            <w:tcW w:w="309" w:type="pct"/>
            <w:vMerge w:val="restar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NOME;SERVIÇO DE HEMOTERAPIA DE SÃO JOSÉ DO RIO PRETO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1.471</w:t>
            </w:r>
          </w:p>
        </w:tc>
        <w:tc>
          <w:tcPr>
            <w:tcW w:w="287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5.170</w:t>
            </w:r>
          </w:p>
        </w:tc>
        <w:tc>
          <w:tcPr>
            <w:tcW w:w="320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6.641</w:t>
            </w:r>
          </w:p>
        </w:tc>
        <w:tc>
          <w:tcPr>
            <w:tcW w:w="382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1.328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RUA MARECHAL DEODORO N. 2947 SÃO JOSE DO RIO PRETO</w:t>
            </w:r>
          </w:p>
        </w:tc>
        <w:tc>
          <w:tcPr>
            <w:tcW w:w="251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54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09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1956" w:type="pct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TÉC.: MANUEL CAVALCANTI DE ALBUQUERQUE </w:t>
            </w:r>
          </w:p>
        </w:tc>
        <w:tc>
          <w:tcPr>
            <w:tcW w:w="251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1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7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7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87" w:type="pct"/>
            <w:vMerge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20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82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2728" w:type="pct"/>
            <w:gridSpan w:val="4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SUBTOTAL DO SUDESTE</w:t>
            </w:r>
          </w:p>
        </w:tc>
        <w:tc>
          <w:tcPr>
            <w:tcW w:w="251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30.945</w:t>
            </w:r>
          </w:p>
        </w:tc>
        <w:tc>
          <w:tcPr>
            <w:tcW w:w="25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50.234</w:t>
            </w:r>
          </w:p>
        </w:tc>
        <w:tc>
          <w:tcPr>
            <w:tcW w:w="2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59.946</w:t>
            </w:r>
          </w:p>
        </w:tc>
        <w:tc>
          <w:tcPr>
            <w:tcW w:w="28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78.515</w:t>
            </w:r>
          </w:p>
        </w:tc>
        <w:tc>
          <w:tcPr>
            <w:tcW w:w="32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219.640</w:t>
            </w:r>
          </w:p>
        </w:tc>
        <w:tc>
          <w:tcPr>
            <w:tcW w:w="382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43.928</w:t>
            </w:r>
          </w:p>
        </w:tc>
      </w:tr>
      <w:tr w:rsidR="00C61F98" w:rsidRPr="00B63C5B" w:rsidTr="00706B13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2728" w:type="pct"/>
            <w:gridSpan w:val="4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TOTAL DO SUDESTE</w:t>
            </w:r>
          </w:p>
        </w:tc>
        <w:tc>
          <w:tcPr>
            <w:tcW w:w="251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1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5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49.575</w:t>
            </w:r>
          </w:p>
        </w:tc>
        <w:tc>
          <w:tcPr>
            <w:tcW w:w="25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78.334</w:t>
            </w:r>
          </w:p>
        </w:tc>
        <w:tc>
          <w:tcPr>
            <w:tcW w:w="26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102.502</w:t>
            </w:r>
          </w:p>
        </w:tc>
        <w:tc>
          <w:tcPr>
            <w:tcW w:w="287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84.869</w:t>
            </w:r>
          </w:p>
        </w:tc>
        <w:tc>
          <w:tcPr>
            <w:tcW w:w="320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315.280</w:t>
            </w:r>
          </w:p>
        </w:tc>
        <w:tc>
          <w:tcPr>
            <w:tcW w:w="382" w:type="pct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63.056</w:t>
            </w:r>
          </w:p>
        </w:tc>
      </w:tr>
    </w:tbl>
    <w:p w:rsidR="00A15282" w:rsidRDefault="00A15282">
      <w:pPr>
        <w:rPr>
          <w:strike/>
          <w:sz w:val="16"/>
          <w:szCs w:val="16"/>
        </w:rPr>
      </w:pPr>
    </w:p>
    <w:p w:rsidR="00C61F98" w:rsidRPr="00B63C5B" w:rsidRDefault="00C61F98">
      <w:pPr>
        <w:rPr>
          <w:strike/>
          <w:sz w:val="16"/>
          <w:szCs w:val="16"/>
        </w:rPr>
      </w:pPr>
      <w:r w:rsidRPr="00B63C5B">
        <w:rPr>
          <w:strike/>
          <w:sz w:val="16"/>
          <w:szCs w:val="16"/>
        </w:rPr>
        <w:t>(*)TOTAL VEZES BOLSA DIVIDIDO POR MILILITROS (T*200/100)</w:t>
      </w:r>
    </w:p>
    <w:p w:rsidR="00C61F98" w:rsidRPr="00B63C5B" w:rsidRDefault="00C61F98">
      <w:pPr>
        <w:rPr>
          <w:strike/>
          <w:sz w:val="16"/>
          <w:szCs w:val="16"/>
        </w:rPr>
      </w:pPr>
      <w:r w:rsidRPr="00B63C5B">
        <w:rPr>
          <w:strike/>
          <w:sz w:val="16"/>
          <w:szCs w:val="16"/>
        </w:rPr>
        <w:br w:type="page"/>
      </w:r>
    </w:p>
    <w:p w:rsidR="00C61F98" w:rsidRPr="00B63C5B" w:rsidRDefault="00C61F98">
      <w:pPr>
        <w:rPr>
          <w:strike/>
          <w:sz w:val="16"/>
          <w:szCs w:val="16"/>
        </w:rPr>
      </w:pPr>
    </w:p>
    <w:p w:rsidR="00C61F98" w:rsidRDefault="00C61F98">
      <w:pPr>
        <w:pStyle w:val="Ttulo3"/>
        <w:spacing w:line="240" w:lineRule="auto"/>
        <w:rPr>
          <w:rFonts w:ascii="Times New Roman" w:hAnsi="Times New Roman" w:cs="Times New Roman"/>
          <w:strike/>
          <w:sz w:val="16"/>
          <w:szCs w:val="16"/>
        </w:rPr>
      </w:pPr>
      <w:r w:rsidRPr="00B63C5B">
        <w:rPr>
          <w:rFonts w:ascii="Times New Roman" w:hAnsi="Times New Roman" w:cs="Times New Roman"/>
          <w:strike/>
          <w:sz w:val="16"/>
          <w:szCs w:val="16"/>
        </w:rPr>
        <w:t>LOTES DE PLASMA PARA FRACIONAMENTO</w:t>
      </w:r>
    </w:p>
    <w:p w:rsidR="00A15282" w:rsidRPr="00A15282" w:rsidRDefault="00A15282" w:rsidP="00A15282"/>
    <w:tbl>
      <w:tblPr>
        <w:tblW w:w="4863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24"/>
        <w:gridCol w:w="457"/>
        <w:gridCol w:w="801"/>
        <w:gridCol w:w="4515"/>
        <w:gridCol w:w="583"/>
        <w:gridCol w:w="512"/>
        <w:gridCol w:w="583"/>
        <w:gridCol w:w="452"/>
        <w:gridCol w:w="583"/>
        <w:gridCol w:w="512"/>
        <w:gridCol w:w="707"/>
        <w:gridCol w:w="559"/>
      </w:tblGrid>
      <w:tr w:rsidR="00C61F98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191"/>
        </w:trPr>
        <w:tc>
          <w:tcPr>
            <w:tcW w:w="37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Região</w:t>
            </w:r>
          </w:p>
        </w:tc>
        <w:tc>
          <w:tcPr>
            <w:tcW w:w="20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 xml:space="preserve">UF </w:t>
            </w:r>
          </w:p>
        </w:tc>
        <w:tc>
          <w:tcPr>
            <w:tcW w:w="36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Classif.</w:t>
            </w:r>
          </w:p>
        </w:tc>
        <w:tc>
          <w:tcPr>
            <w:tcW w:w="203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Serviço</w:t>
            </w:r>
          </w:p>
        </w:tc>
        <w:tc>
          <w:tcPr>
            <w:tcW w:w="494" w:type="pct"/>
            <w:gridSpan w:val="2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GRUPO - 1</w:t>
            </w:r>
          </w:p>
        </w:tc>
        <w:tc>
          <w:tcPr>
            <w:tcW w:w="467" w:type="pct"/>
            <w:gridSpan w:val="2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GRUPO - 2</w:t>
            </w:r>
          </w:p>
        </w:tc>
        <w:tc>
          <w:tcPr>
            <w:tcW w:w="494" w:type="pct"/>
            <w:gridSpan w:val="2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GRUPO - 3</w:t>
            </w:r>
          </w:p>
        </w:tc>
        <w:tc>
          <w:tcPr>
            <w:tcW w:w="319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TOTAL</w:t>
            </w:r>
          </w:p>
        </w:tc>
        <w:tc>
          <w:tcPr>
            <w:tcW w:w="253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Total em Litros  bolsa de 200ml*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194"/>
        </w:trPr>
        <w:tc>
          <w:tcPr>
            <w:tcW w:w="371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Merge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2000</w:t>
            </w:r>
          </w:p>
        </w:tc>
        <w:tc>
          <w:tcPr>
            <w:tcW w:w="231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1999</w:t>
            </w:r>
          </w:p>
        </w:tc>
        <w:tc>
          <w:tcPr>
            <w:tcW w:w="263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2000</w:t>
            </w:r>
          </w:p>
        </w:tc>
        <w:tc>
          <w:tcPr>
            <w:tcW w:w="203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1999</w:t>
            </w:r>
          </w:p>
        </w:tc>
        <w:tc>
          <w:tcPr>
            <w:tcW w:w="263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2000</w:t>
            </w:r>
          </w:p>
        </w:tc>
        <w:tc>
          <w:tcPr>
            <w:tcW w:w="231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1999</w:t>
            </w:r>
          </w:p>
        </w:tc>
        <w:tc>
          <w:tcPr>
            <w:tcW w:w="319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 w:val="restart"/>
            <w:textDirection w:val="btLr"/>
            <w:vAlign w:val="center"/>
          </w:tcPr>
          <w:p w:rsidR="00C61F98" w:rsidRPr="00B63C5B" w:rsidRDefault="00C61F98">
            <w:pPr>
              <w:ind w:left="113" w:right="113"/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C. OESTE</w:t>
            </w:r>
          </w:p>
        </w:tc>
        <w:tc>
          <w:tcPr>
            <w:tcW w:w="20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GO</w:t>
            </w:r>
          </w:p>
        </w:tc>
        <w:tc>
          <w:tcPr>
            <w:tcW w:w="36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HEMONÚCLEO DE JATAÍ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0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232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548</w:t>
            </w:r>
          </w:p>
        </w:tc>
        <w:tc>
          <w:tcPr>
            <w:tcW w:w="31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780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156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 RUA DEPUTADO MANUEL DA COSTA LIMA 1661 CENTRO - JATAÍ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TEC.:  KEILA REGIANE GUIMARAES VILELA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GO</w:t>
            </w:r>
          </w:p>
        </w:tc>
        <w:tc>
          <w:tcPr>
            <w:tcW w:w="36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SERVIÇO DE HEMOTERAPIA/ HC / UFGO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2.981</w:t>
            </w:r>
          </w:p>
        </w:tc>
        <w:tc>
          <w:tcPr>
            <w:tcW w:w="20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1.600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4.581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916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END.: PRIMEIRA AV. SETOR UNIVERSITA. S/N - GOIANIA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TEC.: CELIO OLIVEIRA SANTOS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GO</w:t>
            </w:r>
          </w:p>
        </w:tc>
        <w:tc>
          <w:tcPr>
            <w:tcW w:w="36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NOME : INSTITUTO ONCO-HEMATOLOGICO DE ANAPOLIS 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2.448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0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2.448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490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END.: RUA WASHINGTON DE CARVALHO, 155 CENTRO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TÉC.: CARLOS JOSE DE MOURA JUNIOR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GO</w:t>
            </w:r>
          </w:p>
        </w:tc>
        <w:tc>
          <w:tcPr>
            <w:tcW w:w="36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 HEMOLABOR-HEMATOLOGIA E LABORAT.DE PESQ. CLÍNICAS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2.400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5.182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0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7.582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1.516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RUA 5A Nº 90 SETOR AEROPORTO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TEC.: CLEMENTE MARTINS DE OLIVEIRA NETO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MT</w:t>
            </w:r>
          </w:p>
        </w:tc>
        <w:tc>
          <w:tcPr>
            <w:tcW w:w="36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NOME: HEMOCENTRO COORD. DE MATO GROSSO 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6.600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9.600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0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16.200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3.240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END.: RUA TREZE DE JUNHO 1055 - CUIBA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TEC.: ILDENETE MONTEIRO FORTE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2973" w:type="pct"/>
            <w:gridSpan w:val="4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SUBTOTAL DO  CENTRO OESTE</w:t>
            </w:r>
          </w:p>
        </w:tc>
        <w:tc>
          <w:tcPr>
            <w:tcW w:w="26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11.448</w:t>
            </w:r>
          </w:p>
        </w:tc>
        <w:tc>
          <w:tcPr>
            <w:tcW w:w="231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14.782</w:t>
            </w:r>
          </w:p>
        </w:tc>
        <w:tc>
          <w:tcPr>
            <w:tcW w:w="26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2.981</w:t>
            </w:r>
          </w:p>
        </w:tc>
        <w:tc>
          <w:tcPr>
            <w:tcW w:w="20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1.600</w:t>
            </w:r>
          </w:p>
        </w:tc>
        <w:tc>
          <w:tcPr>
            <w:tcW w:w="26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232</w:t>
            </w:r>
          </w:p>
        </w:tc>
        <w:tc>
          <w:tcPr>
            <w:tcW w:w="231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548</w:t>
            </w:r>
          </w:p>
        </w:tc>
        <w:tc>
          <w:tcPr>
            <w:tcW w:w="319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31.591</w:t>
            </w:r>
          </w:p>
        </w:tc>
        <w:tc>
          <w:tcPr>
            <w:tcW w:w="253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6.318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SUL</w:t>
            </w:r>
          </w:p>
        </w:tc>
        <w:tc>
          <w:tcPr>
            <w:tcW w:w="20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PR</w:t>
            </w:r>
          </w:p>
        </w:tc>
        <w:tc>
          <w:tcPr>
            <w:tcW w:w="36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HOSP. DE CLÍNICAS DE UNIVERS. FEDERAL DO PARANÁ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280</w:t>
            </w:r>
          </w:p>
        </w:tc>
        <w:tc>
          <w:tcPr>
            <w:tcW w:w="20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300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60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GENERAL CARNEIRO 181 - CURITIBA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TEC. GIORGIO R BALDANE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PR</w:t>
            </w:r>
          </w:p>
        </w:tc>
        <w:tc>
          <w:tcPr>
            <w:tcW w:w="36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UNIVERS. EST. LONDRINA HEMOCENTRO REG. LONDRINA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1.396</w:t>
            </w:r>
          </w:p>
        </w:tc>
        <w:tc>
          <w:tcPr>
            <w:tcW w:w="20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309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1.705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341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AV. ROBERT KOCK 60 VILA OPERARIA - LONDRINA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TEC.: DENISE AKEMI MASHIMA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PR</w:t>
            </w:r>
          </w:p>
        </w:tc>
        <w:tc>
          <w:tcPr>
            <w:tcW w:w="36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SEVIÇO DE HEMOTERAPIA DOM BOSCO LTDA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0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4.596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1.072</w:t>
            </w:r>
          </w:p>
        </w:tc>
        <w:tc>
          <w:tcPr>
            <w:tcW w:w="31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5.668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1.134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END.: AV. CIDADE LEIRIA 374 - MARINGA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TEC, FRANCISCA ANGELICA DA SILVA FIGUEIREIDO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RS</w:t>
            </w:r>
          </w:p>
        </w:tc>
        <w:tc>
          <w:tcPr>
            <w:tcW w:w="36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IRMANDADE SANTA CASA MISERICÓRDIA PORTO ALEGRE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0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1.200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1.200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240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END.: RUA PROFESSOR ANNES DIAS 285 - PORTO ALEGRE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TEC.: MIRNA A BARISON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RS</w:t>
            </w:r>
          </w:p>
        </w:tc>
        <w:tc>
          <w:tcPr>
            <w:tcW w:w="36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SERVIÇO DE HEMOTERAPIA DE SANTA MARIA LTDA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0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1.963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3.137</w:t>
            </w:r>
          </w:p>
        </w:tc>
        <w:tc>
          <w:tcPr>
            <w:tcW w:w="31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5.100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1.020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END. AV. PRESIDENTE VARGAS 2291 SANTA MARIA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TEC,.: ANA MARIA ZINMERMANN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SC</w:t>
            </w:r>
          </w:p>
        </w:tc>
        <w:tc>
          <w:tcPr>
            <w:tcW w:w="36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SUS</w:t>
            </w: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NOMR: CENTRO DE HEMAT. E HEMAT. Sta CATARINA (HEMOSC)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873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0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873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175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  <w:lang w:val="en-US"/>
              </w:rPr>
            </w:pPr>
            <w:r w:rsidRPr="00B63C5B">
              <w:rPr>
                <w:strike/>
                <w:snapToGrid w:val="0"/>
                <w:sz w:val="14"/>
                <w:szCs w:val="16"/>
                <w:lang w:val="en-US"/>
              </w:rPr>
              <w:t>END.: AV. OTHON GAMA DEÇA 758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  <w:lang w:val="en-US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  <w:lang w:val="en-US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  <w:lang w:val="en-US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  <w:lang w:val="en-US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  <w:lang w:val="en-US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  <w:lang w:val="en-US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  <w:lang w:val="en-US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  <w:lang w:val="en-US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  <w:lang w:val="en-US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  <w:lang w:val="en-US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  <w:lang w:val="en-US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TÉC.: TEODORO H. B CORRÊA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SC</w:t>
            </w:r>
          </w:p>
        </w:tc>
        <w:tc>
          <w:tcPr>
            <w:tcW w:w="36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CONV</w:t>
            </w: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NOME: HEMOCENTRO REGIONAL DE LAGES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0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2.555</w:t>
            </w:r>
          </w:p>
        </w:tc>
        <w:tc>
          <w:tcPr>
            <w:tcW w:w="231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6.263</w:t>
            </w:r>
          </w:p>
        </w:tc>
        <w:tc>
          <w:tcPr>
            <w:tcW w:w="319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8.818</w:t>
            </w:r>
          </w:p>
        </w:tc>
        <w:tc>
          <w:tcPr>
            <w:tcW w:w="253" w:type="pct"/>
            <w:vMerge w:val="restar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1.764</w:t>
            </w: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END.: RUA FELIPE SCHMIDT 33 - CENTRO LAGES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B32F4E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37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6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6" w:type="pct"/>
            <w:vAlign w:val="center"/>
          </w:tcPr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TEC. ANTONIO CESAR DE SOUZA </w:t>
            </w: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0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6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31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</w:p>
        </w:tc>
        <w:tc>
          <w:tcPr>
            <w:tcW w:w="319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  <w:tc>
          <w:tcPr>
            <w:tcW w:w="253" w:type="pct"/>
            <w:vMerge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</w:p>
        </w:tc>
      </w:tr>
      <w:tr w:rsidR="00C61F98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2973" w:type="pct"/>
            <w:gridSpan w:val="4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 xml:space="preserve">SUBTOTAL CENTRO OESTE / SUL </w:t>
            </w:r>
          </w:p>
        </w:tc>
        <w:tc>
          <w:tcPr>
            <w:tcW w:w="26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873</w:t>
            </w:r>
          </w:p>
        </w:tc>
        <w:tc>
          <w:tcPr>
            <w:tcW w:w="231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0</w:t>
            </w:r>
          </w:p>
        </w:tc>
        <w:tc>
          <w:tcPr>
            <w:tcW w:w="26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1.676</w:t>
            </w:r>
          </w:p>
        </w:tc>
        <w:tc>
          <w:tcPr>
            <w:tcW w:w="20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1.529</w:t>
            </w:r>
          </w:p>
        </w:tc>
        <w:tc>
          <w:tcPr>
            <w:tcW w:w="263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9.114</w:t>
            </w:r>
          </w:p>
        </w:tc>
        <w:tc>
          <w:tcPr>
            <w:tcW w:w="231" w:type="pct"/>
            <w:vAlign w:val="center"/>
          </w:tcPr>
          <w:p w:rsidR="00C61F98" w:rsidRPr="00B63C5B" w:rsidRDefault="00C61F98">
            <w:pPr>
              <w:jc w:val="center"/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10.472</w:t>
            </w:r>
          </w:p>
        </w:tc>
        <w:tc>
          <w:tcPr>
            <w:tcW w:w="319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23.664</w:t>
            </w:r>
          </w:p>
        </w:tc>
        <w:tc>
          <w:tcPr>
            <w:tcW w:w="253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4.733</w:t>
            </w:r>
          </w:p>
        </w:tc>
      </w:tr>
      <w:tr w:rsidR="00C61F98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2973" w:type="pct"/>
            <w:gridSpan w:val="4"/>
            <w:vAlign w:val="center"/>
          </w:tcPr>
          <w:p w:rsidR="00C61F98" w:rsidRPr="00B63C5B" w:rsidRDefault="00C61F98">
            <w:pPr>
              <w:pStyle w:val="Ttulo5"/>
              <w:rPr>
                <w:rFonts w:ascii="Times New Roman" w:hAnsi="Times New Roman" w:cs="Times New Roman"/>
                <w:strike/>
                <w:color w:val="auto"/>
                <w:sz w:val="14"/>
              </w:rPr>
            </w:pPr>
            <w:r w:rsidRPr="00B63C5B">
              <w:rPr>
                <w:rFonts w:ascii="Times New Roman" w:hAnsi="Times New Roman" w:cs="Times New Roman"/>
                <w:strike/>
                <w:color w:val="auto"/>
                <w:sz w:val="14"/>
              </w:rPr>
              <w:t>TOTAL GERAL</w:t>
            </w:r>
          </w:p>
        </w:tc>
        <w:tc>
          <w:tcPr>
            <w:tcW w:w="263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12.321</w:t>
            </w:r>
          </w:p>
        </w:tc>
        <w:tc>
          <w:tcPr>
            <w:tcW w:w="231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14.782</w:t>
            </w:r>
          </w:p>
        </w:tc>
        <w:tc>
          <w:tcPr>
            <w:tcW w:w="263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4.657</w:t>
            </w:r>
          </w:p>
        </w:tc>
        <w:tc>
          <w:tcPr>
            <w:tcW w:w="203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3.129</w:t>
            </w:r>
          </w:p>
        </w:tc>
        <w:tc>
          <w:tcPr>
            <w:tcW w:w="263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9.346</w:t>
            </w:r>
          </w:p>
        </w:tc>
        <w:tc>
          <w:tcPr>
            <w:tcW w:w="231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11.020</w:t>
            </w:r>
          </w:p>
        </w:tc>
        <w:tc>
          <w:tcPr>
            <w:tcW w:w="319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55.255</w:t>
            </w:r>
          </w:p>
        </w:tc>
        <w:tc>
          <w:tcPr>
            <w:tcW w:w="253" w:type="pct"/>
            <w:vAlign w:val="center"/>
          </w:tcPr>
          <w:p w:rsidR="00C61F98" w:rsidRPr="00B63C5B" w:rsidRDefault="00C61F98">
            <w:pPr>
              <w:jc w:val="center"/>
              <w:rPr>
                <w:b/>
                <w:bCs/>
                <w:strike/>
                <w:snapToGrid w:val="0"/>
                <w:sz w:val="14"/>
                <w:szCs w:val="16"/>
              </w:rPr>
            </w:pPr>
            <w:r w:rsidRPr="00B63C5B">
              <w:rPr>
                <w:b/>
                <w:bCs/>
                <w:strike/>
                <w:snapToGrid w:val="0"/>
                <w:sz w:val="14"/>
                <w:szCs w:val="16"/>
              </w:rPr>
              <w:t>11.051</w:t>
            </w:r>
          </w:p>
        </w:tc>
      </w:tr>
      <w:tr w:rsidR="00C61F98" w:rsidRPr="00B63C5B" w:rsidTr="008C42A5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5000" w:type="pct"/>
            <w:gridSpan w:val="12"/>
          </w:tcPr>
          <w:p w:rsidR="00A15282" w:rsidRDefault="00A15282">
            <w:pPr>
              <w:rPr>
                <w:strike/>
                <w:snapToGrid w:val="0"/>
                <w:sz w:val="14"/>
                <w:szCs w:val="16"/>
              </w:rPr>
            </w:pPr>
          </w:p>
          <w:p w:rsidR="00C61F98" w:rsidRPr="00B63C5B" w:rsidRDefault="00C61F98">
            <w:pPr>
              <w:rPr>
                <w:strike/>
                <w:snapToGrid w:val="0"/>
                <w:sz w:val="14"/>
                <w:szCs w:val="16"/>
              </w:rPr>
            </w:pPr>
            <w:r w:rsidRPr="00B63C5B">
              <w:rPr>
                <w:strike/>
                <w:snapToGrid w:val="0"/>
                <w:sz w:val="14"/>
                <w:szCs w:val="16"/>
              </w:rPr>
              <w:t>(*) TOT</w:t>
            </w:r>
            <w:r w:rsidR="00B32F4E" w:rsidRPr="00B63C5B">
              <w:rPr>
                <w:strike/>
                <w:snapToGrid w:val="0"/>
                <w:sz w:val="14"/>
                <w:szCs w:val="16"/>
              </w:rPr>
              <w:t xml:space="preserve">AL VEZES </w:t>
            </w:r>
            <w:r w:rsidRPr="00B63C5B">
              <w:rPr>
                <w:strike/>
                <w:snapToGrid w:val="0"/>
                <w:sz w:val="14"/>
                <w:szCs w:val="16"/>
              </w:rPr>
              <w:t>BOLSA DIVIDIDO POR MILILITROS       (T*200/100)</w:t>
            </w:r>
          </w:p>
        </w:tc>
      </w:tr>
    </w:tbl>
    <w:p w:rsidR="00C61F98" w:rsidRDefault="00C61F98">
      <w:pPr>
        <w:ind w:right="-284"/>
        <w:rPr>
          <w:strike/>
          <w:sz w:val="16"/>
          <w:szCs w:val="16"/>
        </w:rPr>
      </w:pPr>
    </w:p>
    <w:p w:rsidR="00717ECD" w:rsidRPr="00912C25" w:rsidRDefault="00717ECD" w:rsidP="00717ECD">
      <w:pPr>
        <w:adjustRightInd w:val="0"/>
        <w:rPr>
          <w:rFonts w:ascii="Arial" w:hAnsi="Arial" w:cs="Arial"/>
          <w:strike/>
          <w:sz w:val="16"/>
          <w:szCs w:val="16"/>
        </w:rPr>
      </w:pPr>
      <w:r w:rsidRPr="00912C25">
        <w:rPr>
          <w:rFonts w:ascii="Arial" w:hAnsi="Arial" w:cs="Arial"/>
          <w:strike/>
          <w:sz w:val="16"/>
          <w:szCs w:val="16"/>
        </w:rPr>
        <w:t>(Of. El. nº</w:t>
      </w:r>
      <w:r w:rsidR="006F2540" w:rsidRPr="00912C25">
        <w:rPr>
          <w:rFonts w:ascii="Arial" w:hAnsi="Arial" w:cs="Arial"/>
          <w:strike/>
          <w:sz w:val="16"/>
          <w:szCs w:val="16"/>
        </w:rPr>
        <w:t xml:space="preserve"> </w:t>
      </w:r>
      <w:r w:rsidRPr="00912C25">
        <w:rPr>
          <w:rFonts w:ascii="Arial" w:hAnsi="Arial" w:cs="Arial"/>
          <w:strike/>
          <w:sz w:val="16"/>
          <w:szCs w:val="16"/>
        </w:rPr>
        <w:t>329/2000)</w:t>
      </w:r>
    </w:p>
    <w:p w:rsidR="00717ECD" w:rsidRPr="00B63C5B" w:rsidRDefault="00717ECD">
      <w:pPr>
        <w:ind w:right="-284"/>
        <w:rPr>
          <w:strike/>
          <w:sz w:val="16"/>
          <w:szCs w:val="16"/>
        </w:rPr>
      </w:pPr>
    </w:p>
    <w:sectPr w:rsidR="00717ECD" w:rsidRPr="00B63C5B" w:rsidSect="00064DFB">
      <w:pgSz w:w="11907" w:h="16839" w:orient="landscape" w:code="9"/>
      <w:pgMar w:top="567" w:right="0" w:bottom="0" w:left="567" w:header="0" w:footer="0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6A2" w:rsidRDefault="00A576A2" w:rsidP="00064DFB">
      <w:r>
        <w:separator/>
      </w:r>
    </w:p>
  </w:endnote>
  <w:endnote w:type="continuationSeparator" w:id="0">
    <w:p w:rsidR="00A576A2" w:rsidRDefault="00A576A2" w:rsidP="0006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2A5" w:rsidRDefault="008C42A5">
    <w:pPr>
      <w:pStyle w:val="Rodap"/>
    </w:pPr>
  </w:p>
  <w:p w:rsidR="008C42A5" w:rsidRPr="008C42A5" w:rsidRDefault="008C42A5" w:rsidP="008C42A5">
    <w:pPr>
      <w:tabs>
        <w:tab w:val="center" w:pos="4252"/>
        <w:tab w:val="right" w:pos="8504"/>
      </w:tabs>
      <w:autoSpaceDE/>
      <w:autoSpaceDN/>
      <w:jc w:val="center"/>
      <w:rPr>
        <w:rFonts w:ascii="Calibri" w:hAnsi="Calibri"/>
        <w:sz w:val="22"/>
        <w:szCs w:val="22"/>
        <w:lang w:eastAsia="en-US"/>
      </w:rPr>
    </w:pPr>
    <w:r w:rsidRPr="008C42A5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8C42A5" w:rsidRDefault="008C42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6A2" w:rsidRDefault="00A576A2" w:rsidP="00064DFB">
      <w:r>
        <w:separator/>
      </w:r>
    </w:p>
  </w:footnote>
  <w:footnote w:type="continuationSeparator" w:id="0">
    <w:p w:rsidR="00A576A2" w:rsidRDefault="00A576A2" w:rsidP="0006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B13" w:rsidRDefault="00706B13">
    <w:pPr>
      <w:pStyle w:val="Cabealho"/>
    </w:pPr>
  </w:p>
  <w:p w:rsidR="00706B13" w:rsidRDefault="00706B13">
    <w:pPr>
      <w:pStyle w:val="Cabealho"/>
    </w:pPr>
  </w:p>
  <w:p w:rsidR="00706B13" w:rsidRPr="00706B13" w:rsidRDefault="00706B13" w:rsidP="00706B13">
    <w:pPr>
      <w:tabs>
        <w:tab w:val="center" w:pos="4252"/>
        <w:tab w:val="right" w:pos="8504"/>
      </w:tabs>
      <w:autoSpaceDE/>
      <w:autoSpaceDN/>
      <w:jc w:val="center"/>
      <w:rPr>
        <w:rFonts w:ascii="Calibri" w:hAnsi="Calibri"/>
        <w:sz w:val="22"/>
        <w:szCs w:val="22"/>
        <w:lang w:eastAsia="en-US"/>
      </w:rPr>
    </w:pPr>
    <w:r w:rsidRPr="00706B13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706B13" w:rsidRPr="00706B13" w:rsidRDefault="00706B13" w:rsidP="00706B13">
    <w:pPr>
      <w:tabs>
        <w:tab w:val="center" w:pos="4252"/>
        <w:tab w:val="right" w:pos="8504"/>
      </w:tabs>
      <w:autoSpaceDE/>
      <w:autoSpaceDN/>
      <w:jc w:val="center"/>
      <w:rPr>
        <w:rFonts w:ascii="Calibri" w:hAnsi="Calibri"/>
        <w:b/>
        <w:szCs w:val="22"/>
        <w:lang w:eastAsia="en-US"/>
      </w:rPr>
    </w:pPr>
    <w:r w:rsidRPr="00706B13">
      <w:rPr>
        <w:rFonts w:ascii="Calibri" w:hAnsi="Calibri"/>
        <w:b/>
        <w:szCs w:val="22"/>
        <w:lang w:eastAsia="en-US"/>
      </w:rPr>
      <w:t>Ministério da Saúde - MS</w:t>
    </w:r>
  </w:p>
  <w:p w:rsidR="00706B13" w:rsidRPr="00706B13" w:rsidRDefault="00706B13" w:rsidP="00706B13">
    <w:pPr>
      <w:tabs>
        <w:tab w:val="center" w:pos="4252"/>
        <w:tab w:val="right" w:pos="8504"/>
      </w:tabs>
      <w:autoSpaceDE/>
      <w:autoSpaceDN/>
      <w:jc w:val="center"/>
      <w:rPr>
        <w:rFonts w:ascii="Calibri" w:hAnsi="Calibri"/>
        <w:b/>
        <w:szCs w:val="22"/>
        <w:lang w:eastAsia="en-US"/>
      </w:rPr>
    </w:pPr>
    <w:r w:rsidRPr="00706B13">
      <w:rPr>
        <w:rFonts w:ascii="Calibri" w:hAnsi="Calibri"/>
        <w:b/>
        <w:szCs w:val="22"/>
        <w:lang w:eastAsia="en-US"/>
      </w:rPr>
      <w:t>Agência Nacional de Vigilância Sanitária - ANVISA</w:t>
    </w:r>
  </w:p>
  <w:p w:rsidR="00706B13" w:rsidRDefault="00706B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B13" w:rsidRDefault="00706B1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61F98"/>
    <w:rsid w:val="00064DFB"/>
    <w:rsid w:val="00401AE5"/>
    <w:rsid w:val="00460BDD"/>
    <w:rsid w:val="006F2540"/>
    <w:rsid w:val="00706B13"/>
    <w:rsid w:val="00707EBC"/>
    <w:rsid w:val="00717ECD"/>
    <w:rsid w:val="007E1DAE"/>
    <w:rsid w:val="00805290"/>
    <w:rsid w:val="008C42A5"/>
    <w:rsid w:val="00912C25"/>
    <w:rsid w:val="009260A3"/>
    <w:rsid w:val="00A15282"/>
    <w:rsid w:val="00A576A2"/>
    <w:rsid w:val="00B05E3B"/>
    <w:rsid w:val="00B32F4E"/>
    <w:rsid w:val="00B63C5B"/>
    <w:rsid w:val="00BE2FCB"/>
    <w:rsid w:val="00BF0FCC"/>
    <w:rsid w:val="00C52F3E"/>
    <w:rsid w:val="00C61F98"/>
    <w:rsid w:val="00D673B2"/>
    <w:rsid w:val="00F5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2" w:semiHidden="1"/>
    <w:lsdException w:name="Block Text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right="142"/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line="360" w:lineRule="auto"/>
      <w:ind w:right="-284"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jc w:val="center"/>
      <w:outlineLvl w:val="4"/>
    </w:pPr>
    <w:rPr>
      <w:rFonts w:ascii="Arial" w:hAnsi="Arial" w:cs="Arial"/>
      <w:b/>
      <w:bCs/>
      <w:color w:val="000080"/>
      <w:sz w:val="16"/>
      <w:szCs w:val="16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jc w:val="center"/>
      <w:outlineLvl w:val="5"/>
    </w:pPr>
    <w:rPr>
      <w:b/>
      <w:bCs/>
      <w:sz w:val="16"/>
      <w:szCs w:val="16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paragraph" w:styleId="Corpodetexto">
    <w:name w:val="Body Text"/>
    <w:basedOn w:val="Normal"/>
    <w:link w:val="CorpodetextoChar"/>
    <w:uiPriority w:val="99"/>
    <w:pPr>
      <w:ind w:right="142"/>
      <w:jc w:val="center"/>
    </w:pPr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ind w:right="-284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Textoembloco">
    <w:name w:val="Block Text"/>
    <w:basedOn w:val="Normal"/>
    <w:uiPriority w:val="99"/>
    <w:pPr>
      <w:ind w:left="3828" w:right="-284"/>
      <w:jc w:val="both"/>
    </w:pPr>
    <w:rPr>
      <w:b/>
      <w:bCs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link w:val="SubttuloChar"/>
    <w:uiPriority w:val="99"/>
    <w:qFormat/>
    <w:pPr>
      <w:jc w:val="center"/>
    </w:pPr>
    <w:rPr>
      <w:b/>
      <w:bCs/>
      <w:sz w:val="16"/>
      <w:szCs w:val="16"/>
    </w:rPr>
  </w:style>
  <w:style w:type="character" w:customStyle="1" w:styleId="SubttuloChar">
    <w:name w:val="Subtítulo Char"/>
    <w:basedOn w:val="Fontepargpadro"/>
    <w:link w:val="Subttulo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64D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64DFB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64D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064D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2161</Words>
  <Characters>11675</Characters>
  <Application>Microsoft Office Word</Application>
  <DocSecurity>0</DocSecurity>
  <Lines>97</Lines>
  <Paragraphs>27</Paragraphs>
  <ScaleCrop>false</ScaleCrop>
  <Company>ANVS/MS</Company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RESULUÇÃO-RE DA DIRETORIA DE SERVIÇOS E CORRELATOS DA AGÊNCIA NACIONAL DE VIGILÂNCIA SANITÁRIA</dc:title>
  <dc:subject/>
  <dc:creator>ANVS/MS</dc:creator>
  <cp:keywords/>
  <dc:description/>
  <cp:lastModifiedBy>Julia de Souza Ferreira</cp:lastModifiedBy>
  <cp:revision>2</cp:revision>
  <cp:lastPrinted>2016-08-03T12:03:00Z</cp:lastPrinted>
  <dcterms:created xsi:type="dcterms:W3CDTF">2018-11-27T16:26:00Z</dcterms:created>
  <dcterms:modified xsi:type="dcterms:W3CDTF">2018-11-27T16:26:00Z</dcterms:modified>
</cp:coreProperties>
</file>