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A86" w:rsidRPr="00D55765" w:rsidRDefault="00327A86" w:rsidP="00C35135">
      <w:pPr>
        <w:spacing w:before="300" w:after="300" w:line="240" w:lineRule="auto"/>
        <w:ind w:right="-427"/>
        <w:rPr>
          <w:rFonts w:ascii="Times New Roman" w:eastAsia="Times New Roman" w:hAnsi="Times New Roman" w:cs="Times New Roman"/>
          <w:b/>
          <w:bCs/>
          <w:kern w:val="36"/>
          <w:lang w:eastAsia="pt-BR"/>
        </w:rPr>
      </w:pPr>
      <w:r w:rsidRPr="00D55765">
        <w:rPr>
          <w:rFonts w:ascii="Times New Roman" w:eastAsia="Times New Roman" w:hAnsi="Times New Roman" w:cs="Times New Roman"/>
          <w:b/>
          <w:bCs/>
          <w:kern w:val="36"/>
          <w:lang w:eastAsia="pt-BR"/>
        </w:rPr>
        <w:t>RESOLUÇÃO</w:t>
      </w:r>
      <w:r w:rsidR="00D55765" w:rsidRPr="00D55765">
        <w:rPr>
          <w:rFonts w:ascii="Times New Roman" w:eastAsia="Times New Roman" w:hAnsi="Times New Roman" w:cs="Times New Roman"/>
          <w:b/>
          <w:bCs/>
          <w:kern w:val="36"/>
          <w:lang w:eastAsia="pt-BR"/>
        </w:rPr>
        <w:t xml:space="preserve"> DE DIRETORIA COLEGIADA </w:t>
      </w:r>
      <w:r w:rsidRPr="00D55765">
        <w:rPr>
          <w:rFonts w:ascii="Times New Roman" w:eastAsia="Times New Roman" w:hAnsi="Times New Roman" w:cs="Times New Roman"/>
          <w:b/>
          <w:bCs/>
          <w:kern w:val="36"/>
          <w:lang w:eastAsia="pt-BR"/>
        </w:rPr>
        <w:t>-</w:t>
      </w:r>
      <w:r w:rsidR="00D55765" w:rsidRPr="00D55765">
        <w:rPr>
          <w:rFonts w:ascii="Times New Roman" w:eastAsia="Times New Roman" w:hAnsi="Times New Roman" w:cs="Times New Roman"/>
          <w:b/>
          <w:bCs/>
          <w:kern w:val="36"/>
          <w:lang w:eastAsia="pt-BR"/>
        </w:rPr>
        <w:t xml:space="preserve"> </w:t>
      </w:r>
      <w:r w:rsidRPr="00D55765">
        <w:rPr>
          <w:rFonts w:ascii="Times New Roman" w:eastAsia="Times New Roman" w:hAnsi="Times New Roman" w:cs="Times New Roman"/>
          <w:b/>
          <w:bCs/>
          <w:kern w:val="36"/>
          <w:lang w:eastAsia="pt-BR"/>
        </w:rPr>
        <w:t>RDC Nº 91, DE 11 DE MAIO DE 2001 (*</w:t>
      </w:r>
      <w:proofErr w:type="gramStart"/>
      <w:r w:rsidRPr="00D55765">
        <w:rPr>
          <w:rFonts w:ascii="Times New Roman" w:eastAsia="Times New Roman" w:hAnsi="Times New Roman" w:cs="Times New Roman"/>
          <w:b/>
          <w:bCs/>
          <w:kern w:val="36"/>
          <w:lang w:eastAsia="pt-BR"/>
        </w:rPr>
        <w:t>)</w:t>
      </w:r>
      <w:proofErr w:type="gramEnd"/>
    </w:p>
    <w:p w:rsidR="00327A86" w:rsidRDefault="00327A86" w:rsidP="00327A86">
      <w:pPr>
        <w:spacing w:before="300" w:after="300" w:line="240" w:lineRule="auto"/>
        <w:ind w:firstLine="573"/>
        <w:jc w:val="center"/>
        <w:rPr>
          <w:rFonts w:ascii="Times New Roman" w:eastAsia="Times New Roman" w:hAnsi="Times New Roman" w:cs="Times New Roman"/>
          <w:b/>
          <w:bCs/>
          <w:color w:val="0000FF"/>
          <w:kern w:val="36"/>
          <w:sz w:val="24"/>
          <w:szCs w:val="24"/>
          <w:lang w:eastAsia="pt-BR"/>
        </w:rPr>
      </w:pPr>
      <w:r>
        <w:rPr>
          <w:rFonts w:ascii="Times New Roman" w:eastAsia="Times New Roman" w:hAnsi="Times New Roman" w:cs="Times New Roman"/>
          <w:b/>
          <w:bCs/>
          <w:color w:val="0000FF"/>
          <w:kern w:val="36"/>
          <w:sz w:val="24"/>
          <w:szCs w:val="24"/>
          <w:lang w:eastAsia="pt-BR"/>
        </w:rPr>
        <w:t>(Publicada em DOU nº 93-E, de 15 de maio de 2001</w:t>
      </w:r>
      <w:proofErr w:type="gramStart"/>
      <w:r>
        <w:rPr>
          <w:rFonts w:ascii="Times New Roman" w:eastAsia="Times New Roman" w:hAnsi="Times New Roman" w:cs="Times New Roman"/>
          <w:b/>
          <w:bCs/>
          <w:color w:val="0000FF"/>
          <w:kern w:val="36"/>
          <w:sz w:val="24"/>
          <w:szCs w:val="24"/>
          <w:lang w:eastAsia="pt-BR"/>
        </w:rPr>
        <w:t>)</w:t>
      </w:r>
      <w:proofErr w:type="gramEnd"/>
    </w:p>
    <w:p w:rsidR="00327A86" w:rsidRDefault="00327A86" w:rsidP="00327A86">
      <w:pPr>
        <w:spacing w:before="300" w:after="300" w:line="240" w:lineRule="auto"/>
        <w:ind w:firstLine="573"/>
        <w:jc w:val="center"/>
        <w:rPr>
          <w:rFonts w:ascii="Times New Roman" w:eastAsia="Times New Roman" w:hAnsi="Times New Roman" w:cs="Times New Roman"/>
          <w:b/>
          <w:bCs/>
          <w:color w:val="0000FF"/>
          <w:kern w:val="36"/>
          <w:sz w:val="24"/>
          <w:szCs w:val="24"/>
          <w:lang w:eastAsia="pt-BR"/>
        </w:rPr>
      </w:pPr>
      <w:r>
        <w:rPr>
          <w:rFonts w:ascii="Times New Roman" w:eastAsia="Times New Roman" w:hAnsi="Times New Roman" w:cs="Times New Roman"/>
          <w:b/>
          <w:bCs/>
          <w:color w:val="0000FF"/>
          <w:kern w:val="36"/>
          <w:sz w:val="24"/>
          <w:szCs w:val="24"/>
          <w:lang w:eastAsia="pt-BR"/>
        </w:rPr>
        <w:t>(Republicad</w:t>
      </w:r>
      <w:r w:rsidR="009A5A27">
        <w:rPr>
          <w:rFonts w:ascii="Times New Roman" w:eastAsia="Times New Roman" w:hAnsi="Times New Roman" w:cs="Times New Roman"/>
          <w:b/>
          <w:bCs/>
          <w:color w:val="0000FF"/>
          <w:kern w:val="36"/>
          <w:sz w:val="24"/>
          <w:szCs w:val="24"/>
          <w:lang w:eastAsia="pt-BR"/>
        </w:rPr>
        <w:t>a</w:t>
      </w:r>
      <w:r>
        <w:rPr>
          <w:rFonts w:ascii="Times New Roman" w:eastAsia="Times New Roman" w:hAnsi="Times New Roman" w:cs="Times New Roman"/>
          <w:b/>
          <w:bCs/>
          <w:color w:val="0000FF"/>
          <w:kern w:val="36"/>
          <w:sz w:val="24"/>
          <w:szCs w:val="24"/>
          <w:lang w:eastAsia="pt-BR"/>
        </w:rPr>
        <w:t xml:space="preserve"> em DOU nº 114-E, de 13 de junho de 2001)</w:t>
      </w:r>
    </w:p>
    <w:p w:rsidR="00327A86" w:rsidRPr="00327A86" w:rsidRDefault="00327A86" w:rsidP="00327A86">
      <w:pPr>
        <w:spacing w:before="300" w:after="300" w:line="240" w:lineRule="auto"/>
        <w:ind w:firstLine="573"/>
        <w:jc w:val="center"/>
        <w:rPr>
          <w:rFonts w:ascii="Times New Roman" w:eastAsia="Times New Roman" w:hAnsi="Times New Roman" w:cs="Times New Roman"/>
          <w:b/>
          <w:bCs/>
          <w:color w:val="0000FF"/>
          <w:kern w:val="36"/>
          <w:sz w:val="24"/>
          <w:szCs w:val="24"/>
          <w:lang w:eastAsia="pt-BR"/>
        </w:rPr>
      </w:pP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r w:rsidRPr="00C35135">
        <w:rPr>
          <w:rFonts w:ascii="Times New Roman" w:eastAsia="Times New Roman" w:hAnsi="Times New Roman" w:cs="Times New Roman"/>
          <w:sz w:val="24"/>
          <w:szCs w:val="24"/>
          <w:lang w:eastAsia="pt-BR"/>
        </w:rPr>
        <w:t xml:space="preserve">A </w:t>
      </w:r>
      <w:r w:rsidRPr="00C35135">
        <w:rPr>
          <w:rFonts w:ascii="Times New Roman" w:eastAsia="Times New Roman" w:hAnsi="Times New Roman" w:cs="Times New Roman"/>
          <w:b/>
          <w:sz w:val="24"/>
          <w:szCs w:val="24"/>
          <w:lang w:eastAsia="pt-BR"/>
        </w:rPr>
        <w:t>Diretoria Colegiada da Agência Nacional de Vigilância Sanitária</w:t>
      </w:r>
      <w:r w:rsidRPr="00C35135">
        <w:rPr>
          <w:rFonts w:ascii="Times New Roman" w:eastAsia="Times New Roman" w:hAnsi="Times New Roman" w:cs="Times New Roman"/>
          <w:sz w:val="24"/>
          <w:szCs w:val="24"/>
          <w:lang w:eastAsia="pt-BR"/>
        </w:rPr>
        <w:t xml:space="preserve"> no uso da atribuição que lhe confere o art. 11, inciso IV, do Regulamento da ANVISA aprovado pelo Decreto 3.029, de 16 de abril de 1999, em reunião realizada em </w:t>
      </w:r>
      <w:proofErr w:type="gramStart"/>
      <w:r w:rsidRPr="00C35135">
        <w:rPr>
          <w:rFonts w:ascii="Times New Roman" w:eastAsia="Times New Roman" w:hAnsi="Times New Roman" w:cs="Times New Roman"/>
          <w:sz w:val="24"/>
          <w:szCs w:val="24"/>
          <w:lang w:eastAsia="pt-BR"/>
        </w:rPr>
        <w:t>9</w:t>
      </w:r>
      <w:proofErr w:type="gramEnd"/>
      <w:r w:rsidRPr="00C35135">
        <w:rPr>
          <w:rFonts w:ascii="Times New Roman" w:eastAsia="Times New Roman" w:hAnsi="Times New Roman" w:cs="Times New Roman"/>
          <w:sz w:val="24"/>
          <w:szCs w:val="24"/>
          <w:lang w:eastAsia="pt-BR"/>
        </w:rPr>
        <w:t xml:space="preserve"> de maio de 2001,</w:t>
      </w: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proofErr w:type="gramStart"/>
      <w:r w:rsidRPr="00C35135">
        <w:rPr>
          <w:rFonts w:ascii="Times New Roman" w:eastAsia="Times New Roman" w:hAnsi="Times New Roman" w:cs="Times New Roman"/>
          <w:sz w:val="24"/>
          <w:szCs w:val="24"/>
          <w:lang w:eastAsia="pt-BR"/>
        </w:rPr>
        <w:t>considerando</w:t>
      </w:r>
      <w:proofErr w:type="gramEnd"/>
      <w:r w:rsidRPr="00C35135">
        <w:rPr>
          <w:rFonts w:ascii="Times New Roman" w:eastAsia="Times New Roman" w:hAnsi="Times New Roman" w:cs="Times New Roman"/>
          <w:sz w:val="24"/>
          <w:szCs w:val="24"/>
          <w:lang w:eastAsia="pt-BR"/>
        </w:rPr>
        <w:t xml:space="preserve"> a necessidade do constante aperfeiçoamento das ações de controle sanitário na área de alimentos visando a proteção à saúde da população;</w:t>
      </w: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proofErr w:type="gramStart"/>
      <w:r w:rsidRPr="00C35135">
        <w:rPr>
          <w:rFonts w:ascii="Times New Roman" w:eastAsia="Times New Roman" w:hAnsi="Times New Roman" w:cs="Times New Roman"/>
          <w:sz w:val="24"/>
          <w:szCs w:val="24"/>
          <w:lang w:eastAsia="pt-BR"/>
        </w:rPr>
        <w:t>considerando</w:t>
      </w:r>
      <w:proofErr w:type="gramEnd"/>
      <w:r w:rsidRPr="00C35135">
        <w:rPr>
          <w:rFonts w:ascii="Times New Roman" w:eastAsia="Times New Roman" w:hAnsi="Times New Roman" w:cs="Times New Roman"/>
          <w:sz w:val="24"/>
          <w:szCs w:val="24"/>
          <w:lang w:eastAsia="pt-BR"/>
        </w:rPr>
        <w:t xml:space="preserve"> a importância de compatibilizar a legislação nacional com base nos instrumentos harmonizados no Mercosul relacionada à embalagens e equipamentos em contato com alimentos - Res. GMC n°03/92, 27/99 e 31/99;</w:t>
      </w: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proofErr w:type="gramStart"/>
      <w:r w:rsidRPr="00C35135">
        <w:rPr>
          <w:rFonts w:ascii="Times New Roman" w:eastAsia="Times New Roman" w:hAnsi="Times New Roman" w:cs="Times New Roman"/>
          <w:sz w:val="24"/>
          <w:szCs w:val="24"/>
          <w:lang w:eastAsia="pt-BR"/>
        </w:rPr>
        <w:t>considerando</w:t>
      </w:r>
      <w:proofErr w:type="gramEnd"/>
      <w:r w:rsidRPr="00C35135">
        <w:rPr>
          <w:rFonts w:ascii="Times New Roman" w:eastAsia="Times New Roman" w:hAnsi="Times New Roman" w:cs="Times New Roman"/>
          <w:sz w:val="24"/>
          <w:szCs w:val="24"/>
          <w:lang w:eastAsia="pt-BR"/>
        </w:rPr>
        <w:t xml:space="preserve"> que é indispensável o estabelecimento de princípios gerais referentes a embalagens e equipamentos em contato com alimentos a serem complementados com regulamentos técnicos específicos para cada tipo de material;</w:t>
      </w: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proofErr w:type="gramStart"/>
      <w:r w:rsidRPr="00C35135">
        <w:rPr>
          <w:rFonts w:ascii="Times New Roman" w:eastAsia="Times New Roman" w:hAnsi="Times New Roman" w:cs="Times New Roman"/>
          <w:sz w:val="24"/>
          <w:szCs w:val="24"/>
          <w:lang w:eastAsia="pt-BR"/>
        </w:rPr>
        <w:t>adotou</w:t>
      </w:r>
      <w:proofErr w:type="gramEnd"/>
      <w:r w:rsidRPr="00C35135">
        <w:rPr>
          <w:rFonts w:ascii="Times New Roman" w:eastAsia="Times New Roman" w:hAnsi="Times New Roman" w:cs="Times New Roman"/>
          <w:sz w:val="24"/>
          <w:szCs w:val="24"/>
          <w:lang w:eastAsia="pt-BR"/>
        </w:rPr>
        <w:t xml:space="preserve"> a seguinte Resolução de Diretoria Colegiada e eu, Diretor-Presidente, determino a sua publicação:</w:t>
      </w:r>
    </w:p>
    <w:p w:rsidR="00327A86" w:rsidRPr="00C35135" w:rsidRDefault="00DF0ADA" w:rsidP="00327A86">
      <w:pPr>
        <w:spacing w:before="300" w:after="300" w:line="240" w:lineRule="auto"/>
        <w:ind w:firstLine="573"/>
        <w:jc w:val="both"/>
        <w:rPr>
          <w:rFonts w:ascii="Times New Roman" w:eastAsia="Times New Roman" w:hAnsi="Times New Roman" w:cs="Times New Roman"/>
          <w:sz w:val="24"/>
          <w:szCs w:val="24"/>
          <w:lang w:eastAsia="pt-BR"/>
        </w:rPr>
      </w:pPr>
      <w:r w:rsidRPr="00C35135">
        <w:rPr>
          <w:rFonts w:ascii="Times New Roman" w:eastAsia="Times New Roman" w:hAnsi="Times New Roman" w:cs="Times New Roman"/>
          <w:sz w:val="24"/>
          <w:szCs w:val="24"/>
          <w:lang w:eastAsia="pt-BR"/>
        </w:rPr>
        <w:t>Art. 1</w:t>
      </w:r>
      <w:r w:rsidR="00327A86" w:rsidRPr="00C35135">
        <w:rPr>
          <w:rFonts w:ascii="Times New Roman" w:eastAsia="Times New Roman" w:hAnsi="Times New Roman" w:cs="Times New Roman"/>
          <w:sz w:val="24"/>
          <w:szCs w:val="24"/>
          <w:lang w:eastAsia="pt-BR"/>
        </w:rPr>
        <w:t xml:space="preserve">° Aprovar o Regulamento Técnico - Critérios Gerais e Classificação de Materiais para Embalagens e Equipamentos </w:t>
      </w:r>
      <w:proofErr w:type="spellStart"/>
      <w:r w:rsidR="00327A86" w:rsidRPr="00C35135">
        <w:rPr>
          <w:rFonts w:ascii="Times New Roman" w:eastAsia="Times New Roman" w:hAnsi="Times New Roman" w:cs="Times New Roman"/>
          <w:sz w:val="24"/>
          <w:szCs w:val="24"/>
          <w:lang w:eastAsia="pt-BR"/>
        </w:rPr>
        <w:t>ern</w:t>
      </w:r>
      <w:proofErr w:type="spellEnd"/>
      <w:r w:rsidR="00327A86" w:rsidRPr="00C35135">
        <w:rPr>
          <w:rFonts w:ascii="Times New Roman" w:eastAsia="Times New Roman" w:hAnsi="Times New Roman" w:cs="Times New Roman"/>
          <w:sz w:val="24"/>
          <w:szCs w:val="24"/>
          <w:lang w:eastAsia="pt-BR"/>
        </w:rPr>
        <w:t xml:space="preserve"> Contato com </w:t>
      </w:r>
      <w:proofErr w:type="gramStart"/>
      <w:r w:rsidR="00327A86" w:rsidRPr="00C35135">
        <w:rPr>
          <w:rFonts w:ascii="Times New Roman" w:eastAsia="Times New Roman" w:hAnsi="Times New Roman" w:cs="Times New Roman"/>
          <w:sz w:val="24"/>
          <w:szCs w:val="24"/>
          <w:lang w:eastAsia="pt-BR"/>
        </w:rPr>
        <w:t>Alimentos constante do Anexo desta Resolução</w:t>
      </w:r>
      <w:proofErr w:type="gramEnd"/>
      <w:r w:rsidR="00327A86" w:rsidRPr="00C35135">
        <w:rPr>
          <w:rFonts w:ascii="Times New Roman" w:eastAsia="Times New Roman" w:hAnsi="Times New Roman" w:cs="Times New Roman"/>
          <w:sz w:val="24"/>
          <w:szCs w:val="24"/>
          <w:lang w:eastAsia="pt-BR"/>
        </w:rPr>
        <w:t>.</w:t>
      </w: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r w:rsidRPr="00C35135">
        <w:rPr>
          <w:rFonts w:ascii="Times New Roman" w:eastAsia="Times New Roman" w:hAnsi="Times New Roman" w:cs="Times New Roman"/>
          <w:sz w:val="24"/>
          <w:szCs w:val="24"/>
          <w:lang w:eastAsia="pt-BR"/>
        </w:rPr>
        <w:t>Art. 2° O não cumprimento aos termos desta Resolução constituem infração sanitária, sujeitando os infratores às penalidades da Lei n 6437, de 20 de agosto de 1977 e demais disposições aplicáveis.</w:t>
      </w: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r w:rsidRPr="00C35135">
        <w:rPr>
          <w:rFonts w:ascii="Times New Roman" w:eastAsia="Times New Roman" w:hAnsi="Times New Roman" w:cs="Times New Roman"/>
          <w:sz w:val="24"/>
          <w:szCs w:val="24"/>
          <w:lang w:eastAsia="pt-BR"/>
        </w:rPr>
        <w:t>Art. 3° Fica revogada a Portaria SVS/MS 30, de 18 de março de 1995.</w:t>
      </w: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r w:rsidRPr="00C35135">
        <w:rPr>
          <w:rFonts w:ascii="Times New Roman" w:eastAsia="Times New Roman" w:hAnsi="Times New Roman" w:cs="Times New Roman"/>
          <w:sz w:val="24"/>
          <w:szCs w:val="24"/>
          <w:lang w:eastAsia="pt-BR"/>
        </w:rPr>
        <w:t>Art. 4° Esta Resolução entra em vigor na data de sua publicação.</w:t>
      </w:r>
    </w:p>
    <w:p w:rsidR="00327A86" w:rsidRPr="00C35135" w:rsidRDefault="00327A86" w:rsidP="00DF0ADA">
      <w:pPr>
        <w:spacing w:before="300" w:after="300" w:line="240" w:lineRule="auto"/>
        <w:ind w:firstLine="573"/>
        <w:jc w:val="center"/>
        <w:rPr>
          <w:rFonts w:ascii="Times New Roman" w:eastAsia="Times New Roman" w:hAnsi="Times New Roman" w:cs="Times New Roman"/>
          <w:bCs/>
          <w:sz w:val="24"/>
          <w:szCs w:val="24"/>
          <w:lang w:eastAsia="pt-BR"/>
        </w:rPr>
      </w:pPr>
      <w:r w:rsidRPr="00C35135">
        <w:rPr>
          <w:rFonts w:ascii="Times New Roman" w:eastAsia="Times New Roman" w:hAnsi="Times New Roman" w:cs="Times New Roman"/>
          <w:bCs/>
          <w:sz w:val="24"/>
          <w:szCs w:val="24"/>
          <w:lang w:eastAsia="pt-BR"/>
        </w:rPr>
        <w:t>GONZALO VECINA NETO</w:t>
      </w:r>
    </w:p>
    <w:p w:rsidR="00DF0ADA" w:rsidRPr="00C35135" w:rsidRDefault="00DF0ADA" w:rsidP="00DF0ADA">
      <w:pPr>
        <w:spacing w:before="300" w:after="300" w:line="240" w:lineRule="auto"/>
        <w:ind w:firstLine="573"/>
        <w:jc w:val="center"/>
        <w:rPr>
          <w:rFonts w:ascii="Times New Roman" w:eastAsia="Times New Roman" w:hAnsi="Times New Roman" w:cs="Times New Roman"/>
          <w:bCs/>
          <w:sz w:val="24"/>
          <w:szCs w:val="24"/>
          <w:lang w:eastAsia="pt-BR"/>
        </w:rPr>
      </w:pPr>
    </w:p>
    <w:p w:rsidR="00C35135" w:rsidRDefault="00C35135" w:rsidP="00DF0ADA">
      <w:pPr>
        <w:spacing w:before="300" w:after="300" w:line="240" w:lineRule="auto"/>
        <w:ind w:firstLine="573"/>
        <w:jc w:val="center"/>
        <w:rPr>
          <w:rFonts w:ascii="Times New Roman" w:eastAsia="Times New Roman" w:hAnsi="Times New Roman" w:cs="Times New Roman"/>
          <w:b/>
          <w:sz w:val="24"/>
          <w:szCs w:val="24"/>
          <w:lang w:eastAsia="pt-BR"/>
        </w:rPr>
      </w:pPr>
    </w:p>
    <w:p w:rsidR="00327A86" w:rsidRPr="00C35135" w:rsidRDefault="00327A86" w:rsidP="00DF0ADA">
      <w:pPr>
        <w:spacing w:before="300" w:after="300" w:line="240" w:lineRule="auto"/>
        <w:ind w:firstLine="573"/>
        <w:jc w:val="center"/>
        <w:rPr>
          <w:rFonts w:ascii="Times New Roman" w:eastAsia="Times New Roman" w:hAnsi="Times New Roman" w:cs="Times New Roman"/>
          <w:b/>
          <w:sz w:val="24"/>
          <w:szCs w:val="24"/>
          <w:lang w:eastAsia="pt-BR"/>
        </w:rPr>
      </w:pPr>
      <w:r w:rsidRPr="00C35135">
        <w:rPr>
          <w:rFonts w:ascii="Times New Roman" w:eastAsia="Times New Roman" w:hAnsi="Times New Roman" w:cs="Times New Roman"/>
          <w:b/>
          <w:sz w:val="24"/>
          <w:szCs w:val="24"/>
          <w:lang w:eastAsia="pt-BR"/>
        </w:rPr>
        <w:lastRenderedPageBreak/>
        <w:t>ANEXO</w:t>
      </w:r>
    </w:p>
    <w:p w:rsidR="00327A86" w:rsidRPr="00C35135" w:rsidRDefault="00327A86" w:rsidP="00DF0ADA">
      <w:pPr>
        <w:spacing w:before="300" w:after="300" w:line="240" w:lineRule="auto"/>
        <w:ind w:firstLine="573"/>
        <w:jc w:val="center"/>
        <w:rPr>
          <w:rFonts w:ascii="Times New Roman" w:eastAsia="Times New Roman" w:hAnsi="Times New Roman" w:cs="Times New Roman"/>
          <w:b/>
          <w:sz w:val="24"/>
          <w:szCs w:val="24"/>
          <w:lang w:eastAsia="pt-BR"/>
        </w:rPr>
      </w:pPr>
      <w:r w:rsidRPr="00C35135">
        <w:rPr>
          <w:rFonts w:ascii="Times New Roman" w:eastAsia="Times New Roman" w:hAnsi="Times New Roman" w:cs="Times New Roman"/>
          <w:b/>
          <w:sz w:val="24"/>
          <w:szCs w:val="24"/>
          <w:lang w:eastAsia="pt-BR"/>
        </w:rPr>
        <w:t>REGULAMENTO TÉCNICO</w:t>
      </w:r>
    </w:p>
    <w:p w:rsidR="00327A86" w:rsidRPr="00C35135" w:rsidRDefault="00327A86" w:rsidP="00DF0ADA">
      <w:pPr>
        <w:spacing w:before="300" w:after="300" w:line="240" w:lineRule="auto"/>
        <w:ind w:firstLine="573"/>
        <w:jc w:val="center"/>
        <w:rPr>
          <w:rFonts w:ascii="Times New Roman" w:eastAsia="Times New Roman" w:hAnsi="Times New Roman" w:cs="Times New Roman"/>
          <w:b/>
          <w:sz w:val="24"/>
          <w:szCs w:val="24"/>
          <w:lang w:eastAsia="pt-BR"/>
        </w:rPr>
      </w:pPr>
      <w:r w:rsidRPr="00C35135">
        <w:rPr>
          <w:rFonts w:ascii="Times New Roman" w:eastAsia="Times New Roman" w:hAnsi="Times New Roman" w:cs="Times New Roman"/>
          <w:b/>
          <w:sz w:val="24"/>
          <w:szCs w:val="24"/>
          <w:lang w:eastAsia="pt-BR"/>
        </w:rPr>
        <w:t>CRITÉRIOS GERAIS PARA EMBALAGENS E EQUIPAMENTOS EM CONTATO COM ALIMENTOS</w:t>
      </w: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r w:rsidRPr="00C35135">
        <w:rPr>
          <w:rFonts w:ascii="Times New Roman" w:eastAsia="Times New Roman" w:hAnsi="Times New Roman" w:cs="Times New Roman"/>
          <w:sz w:val="24"/>
          <w:szCs w:val="24"/>
          <w:lang w:eastAsia="pt-BR"/>
        </w:rPr>
        <w:t>1. ALCANCE</w:t>
      </w: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r w:rsidRPr="00C35135">
        <w:rPr>
          <w:rFonts w:ascii="Times New Roman" w:eastAsia="Times New Roman" w:hAnsi="Times New Roman" w:cs="Times New Roman"/>
          <w:sz w:val="24"/>
          <w:szCs w:val="24"/>
          <w:lang w:eastAsia="pt-BR"/>
        </w:rPr>
        <w:t>O presente regulamento técnico se aplica a embalagens e equipamentos que entram em contato direto com alimentos durante sua produção, elaboração, fracionamento, armazenamento, distribuição, comercialização e consumo.</w:t>
      </w: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r w:rsidRPr="00C35135">
        <w:rPr>
          <w:rFonts w:ascii="Times New Roman" w:eastAsia="Times New Roman" w:hAnsi="Times New Roman" w:cs="Times New Roman"/>
          <w:sz w:val="24"/>
          <w:szCs w:val="24"/>
          <w:lang w:eastAsia="pt-BR"/>
        </w:rPr>
        <w:t>Neste regulamento técnico não estão incluídos os materiais que formam uma unidade com os alimentos e são consumidos com eles</w:t>
      </w: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r w:rsidRPr="00C35135">
        <w:rPr>
          <w:rFonts w:ascii="Times New Roman" w:eastAsia="Times New Roman" w:hAnsi="Times New Roman" w:cs="Times New Roman"/>
          <w:sz w:val="24"/>
          <w:szCs w:val="24"/>
          <w:lang w:eastAsia="pt-BR"/>
        </w:rPr>
        <w:t>2. DEFINIÇÕES</w:t>
      </w: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proofErr w:type="gramStart"/>
      <w:r w:rsidRPr="00C35135">
        <w:rPr>
          <w:rFonts w:ascii="Times New Roman" w:eastAsia="Times New Roman" w:hAnsi="Times New Roman" w:cs="Times New Roman"/>
          <w:sz w:val="24"/>
          <w:szCs w:val="24"/>
          <w:lang w:eastAsia="pt-BR"/>
        </w:rPr>
        <w:t>2.1.</w:t>
      </w:r>
      <w:proofErr w:type="gramEnd"/>
      <w:r w:rsidRPr="00C35135">
        <w:rPr>
          <w:rFonts w:ascii="Times New Roman" w:eastAsia="Times New Roman" w:hAnsi="Times New Roman" w:cs="Times New Roman"/>
          <w:sz w:val="24"/>
          <w:szCs w:val="24"/>
          <w:lang w:eastAsia="pt-BR"/>
        </w:rPr>
        <w:t>Embalagens para alimentos - é o artigo que está em contato direto com alimentos, destinado a contê-los, desde a sua fabricação até a sua entrega ao consumidor, com a finalidade de protegê-los de agente externos, de alterações e de contaminações, assim como de adulterações.</w:t>
      </w: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proofErr w:type="gramStart"/>
      <w:r w:rsidRPr="00C35135">
        <w:rPr>
          <w:rFonts w:ascii="Times New Roman" w:eastAsia="Times New Roman" w:hAnsi="Times New Roman" w:cs="Times New Roman"/>
          <w:sz w:val="24"/>
          <w:szCs w:val="24"/>
          <w:lang w:eastAsia="pt-BR"/>
        </w:rPr>
        <w:t>2.2.</w:t>
      </w:r>
      <w:proofErr w:type="gramEnd"/>
      <w:r w:rsidRPr="00C35135">
        <w:rPr>
          <w:rFonts w:ascii="Times New Roman" w:eastAsia="Times New Roman" w:hAnsi="Times New Roman" w:cs="Times New Roman"/>
          <w:sz w:val="24"/>
          <w:szCs w:val="24"/>
          <w:lang w:eastAsia="pt-BR"/>
        </w:rPr>
        <w:t>Equipamento para alimentos - é todo artigo em contato direto com alimentos que se utiliza durante a elaboração, fracionamento, armazenamento, comercialização e consumo de alimentos. Estão incluídos nesta denominação: recipientes, máquinas, correias transportadoras, tubulações, aparelhagens, acessórios, válvulas, utensílios e similares.</w:t>
      </w: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proofErr w:type="gramStart"/>
      <w:r w:rsidRPr="00C35135">
        <w:rPr>
          <w:rFonts w:ascii="Times New Roman" w:eastAsia="Times New Roman" w:hAnsi="Times New Roman" w:cs="Times New Roman"/>
          <w:sz w:val="24"/>
          <w:szCs w:val="24"/>
          <w:lang w:eastAsia="pt-BR"/>
        </w:rPr>
        <w:t>2.3.</w:t>
      </w:r>
      <w:proofErr w:type="gramEnd"/>
      <w:r w:rsidRPr="00C35135">
        <w:rPr>
          <w:rFonts w:ascii="Times New Roman" w:eastAsia="Times New Roman" w:hAnsi="Times New Roman" w:cs="Times New Roman"/>
          <w:sz w:val="24"/>
          <w:szCs w:val="24"/>
          <w:lang w:eastAsia="pt-BR"/>
        </w:rPr>
        <w:t>Revestimento - é uma substância ou produto aplicado sobre a superfície de embalagens ou equipamentos para alimentos com a finalidade de protegê-los e prolongar sua vida útil.</w:t>
      </w: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proofErr w:type="gramStart"/>
      <w:r w:rsidRPr="00C35135">
        <w:rPr>
          <w:rFonts w:ascii="Times New Roman" w:eastAsia="Times New Roman" w:hAnsi="Times New Roman" w:cs="Times New Roman"/>
          <w:sz w:val="24"/>
          <w:szCs w:val="24"/>
          <w:lang w:eastAsia="pt-BR"/>
        </w:rPr>
        <w:t>2.4.</w:t>
      </w:r>
      <w:proofErr w:type="gramEnd"/>
      <w:r w:rsidRPr="00C35135">
        <w:rPr>
          <w:rFonts w:ascii="Times New Roman" w:eastAsia="Times New Roman" w:hAnsi="Times New Roman" w:cs="Times New Roman"/>
          <w:sz w:val="24"/>
          <w:szCs w:val="24"/>
          <w:lang w:eastAsia="pt-BR"/>
        </w:rPr>
        <w:t>Migração - é a transferência de componentes do material em contato com alimentos para estes produtos, devido a fenômenos físicos químicos.</w:t>
      </w: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proofErr w:type="gramStart"/>
      <w:r w:rsidRPr="00C35135">
        <w:rPr>
          <w:rFonts w:ascii="Times New Roman" w:eastAsia="Times New Roman" w:hAnsi="Times New Roman" w:cs="Times New Roman"/>
          <w:sz w:val="24"/>
          <w:szCs w:val="24"/>
          <w:lang w:eastAsia="pt-BR"/>
        </w:rPr>
        <w:t>2.4.1.</w:t>
      </w:r>
      <w:proofErr w:type="gramEnd"/>
      <w:r w:rsidRPr="00C35135">
        <w:rPr>
          <w:rFonts w:ascii="Times New Roman" w:eastAsia="Times New Roman" w:hAnsi="Times New Roman" w:cs="Times New Roman"/>
          <w:sz w:val="24"/>
          <w:szCs w:val="24"/>
          <w:lang w:eastAsia="pt-BR"/>
        </w:rPr>
        <w:t xml:space="preserve">Migração total ou global - é a quantidade de componentes transferida dos materiais em contato com alimentos ou seus </w:t>
      </w:r>
      <w:proofErr w:type="spellStart"/>
      <w:r w:rsidRPr="00C35135">
        <w:rPr>
          <w:rFonts w:ascii="Times New Roman" w:eastAsia="Times New Roman" w:hAnsi="Times New Roman" w:cs="Times New Roman"/>
          <w:sz w:val="24"/>
          <w:szCs w:val="24"/>
          <w:lang w:eastAsia="pt-BR"/>
        </w:rPr>
        <w:t>simulantes</w:t>
      </w:r>
      <w:proofErr w:type="spellEnd"/>
      <w:r w:rsidRPr="00C35135">
        <w:rPr>
          <w:rFonts w:ascii="Times New Roman" w:eastAsia="Times New Roman" w:hAnsi="Times New Roman" w:cs="Times New Roman"/>
          <w:sz w:val="24"/>
          <w:szCs w:val="24"/>
          <w:lang w:eastAsia="pt-BR"/>
        </w:rPr>
        <w:t>, nas condições usuais de emprego, elaboração e armazenamento ou nas condições equivalentes de ensaio.</w:t>
      </w: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proofErr w:type="gramStart"/>
      <w:r w:rsidRPr="00C35135">
        <w:rPr>
          <w:rFonts w:ascii="Times New Roman" w:eastAsia="Times New Roman" w:hAnsi="Times New Roman" w:cs="Times New Roman"/>
          <w:sz w:val="24"/>
          <w:szCs w:val="24"/>
          <w:lang w:eastAsia="pt-BR"/>
        </w:rPr>
        <w:t>2.4.2.</w:t>
      </w:r>
      <w:proofErr w:type="gramEnd"/>
      <w:r w:rsidRPr="00C35135">
        <w:rPr>
          <w:rFonts w:ascii="Times New Roman" w:eastAsia="Times New Roman" w:hAnsi="Times New Roman" w:cs="Times New Roman"/>
          <w:sz w:val="24"/>
          <w:szCs w:val="24"/>
          <w:lang w:eastAsia="pt-BR"/>
        </w:rPr>
        <w:t xml:space="preserve">Migração específica - é a quantidade de um componente não polimérico particular de interesse toxicológico transferida dos materiais em contato com alimentos para os alimentos ou seus </w:t>
      </w:r>
      <w:proofErr w:type="spellStart"/>
      <w:r w:rsidRPr="00C35135">
        <w:rPr>
          <w:rFonts w:ascii="Times New Roman" w:eastAsia="Times New Roman" w:hAnsi="Times New Roman" w:cs="Times New Roman"/>
          <w:sz w:val="24"/>
          <w:szCs w:val="24"/>
          <w:lang w:eastAsia="pt-BR"/>
        </w:rPr>
        <w:t>simulantes</w:t>
      </w:r>
      <w:proofErr w:type="spellEnd"/>
      <w:r w:rsidRPr="00C35135">
        <w:rPr>
          <w:rFonts w:ascii="Times New Roman" w:eastAsia="Times New Roman" w:hAnsi="Times New Roman" w:cs="Times New Roman"/>
          <w:sz w:val="24"/>
          <w:szCs w:val="24"/>
          <w:lang w:eastAsia="pt-BR"/>
        </w:rPr>
        <w:t>, nas condições equivalentes de ensaio.</w:t>
      </w: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proofErr w:type="gramStart"/>
      <w:r w:rsidRPr="00C35135">
        <w:rPr>
          <w:rFonts w:ascii="Times New Roman" w:eastAsia="Times New Roman" w:hAnsi="Times New Roman" w:cs="Times New Roman"/>
          <w:sz w:val="24"/>
          <w:szCs w:val="24"/>
          <w:lang w:eastAsia="pt-BR"/>
        </w:rPr>
        <w:lastRenderedPageBreak/>
        <w:t>2.5.</w:t>
      </w:r>
      <w:proofErr w:type="gramEnd"/>
      <w:r w:rsidRPr="00C35135">
        <w:rPr>
          <w:rFonts w:ascii="Times New Roman" w:eastAsia="Times New Roman" w:hAnsi="Times New Roman" w:cs="Times New Roman"/>
          <w:sz w:val="24"/>
          <w:szCs w:val="24"/>
          <w:lang w:eastAsia="pt-BR"/>
        </w:rPr>
        <w:t xml:space="preserve">Limite de migração total ou global - é a quantidade máxima admissível de componentes de material em contato com alimentos transferida aos </w:t>
      </w:r>
      <w:proofErr w:type="spellStart"/>
      <w:r w:rsidRPr="00C35135">
        <w:rPr>
          <w:rFonts w:ascii="Times New Roman" w:eastAsia="Times New Roman" w:hAnsi="Times New Roman" w:cs="Times New Roman"/>
          <w:sz w:val="24"/>
          <w:szCs w:val="24"/>
          <w:lang w:eastAsia="pt-BR"/>
        </w:rPr>
        <w:t>simulantes</w:t>
      </w:r>
      <w:proofErr w:type="spellEnd"/>
      <w:r w:rsidRPr="00C35135">
        <w:rPr>
          <w:rFonts w:ascii="Times New Roman" w:eastAsia="Times New Roman" w:hAnsi="Times New Roman" w:cs="Times New Roman"/>
          <w:sz w:val="24"/>
          <w:szCs w:val="24"/>
          <w:lang w:eastAsia="pt-BR"/>
        </w:rPr>
        <w:t xml:space="preserve"> sob as condições de ensaio.</w:t>
      </w: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proofErr w:type="gramStart"/>
      <w:r w:rsidRPr="00C35135">
        <w:rPr>
          <w:rFonts w:ascii="Times New Roman" w:eastAsia="Times New Roman" w:hAnsi="Times New Roman" w:cs="Times New Roman"/>
          <w:sz w:val="24"/>
          <w:szCs w:val="24"/>
          <w:lang w:eastAsia="pt-BR"/>
        </w:rPr>
        <w:t>2.6.</w:t>
      </w:r>
      <w:proofErr w:type="gramEnd"/>
      <w:r w:rsidRPr="00C35135">
        <w:rPr>
          <w:rFonts w:ascii="Times New Roman" w:eastAsia="Times New Roman" w:hAnsi="Times New Roman" w:cs="Times New Roman"/>
          <w:sz w:val="24"/>
          <w:szCs w:val="24"/>
          <w:lang w:eastAsia="pt-BR"/>
        </w:rPr>
        <w:t xml:space="preserve">Limite de Migração especifica - é a quantidade máxima </w:t>
      </w:r>
      <w:proofErr w:type="spellStart"/>
      <w:r w:rsidRPr="00C35135">
        <w:rPr>
          <w:rFonts w:ascii="Times New Roman" w:eastAsia="Times New Roman" w:hAnsi="Times New Roman" w:cs="Times New Roman"/>
          <w:sz w:val="24"/>
          <w:szCs w:val="24"/>
          <w:lang w:eastAsia="pt-BR"/>
        </w:rPr>
        <w:t>admissivel</w:t>
      </w:r>
      <w:proofErr w:type="spellEnd"/>
      <w:r w:rsidRPr="00C35135">
        <w:rPr>
          <w:rFonts w:ascii="Times New Roman" w:eastAsia="Times New Roman" w:hAnsi="Times New Roman" w:cs="Times New Roman"/>
          <w:sz w:val="24"/>
          <w:szCs w:val="24"/>
          <w:lang w:eastAsia="pt-BR"/>
        </w:rPr>
        <w:t xml:space="preserve"> de um componente específico do material </w:t>
      </w:r>
      <w:proofErr w:type="spellStart"/>
      <w:r w:rsidRPr="00C35135">
        <w:rPr>
          <w:rFonts w:ascii="Times New Roman" w:eastAsia="Times New Roman" w:hAnsi="Times New Roman" w:cs="Times New Roman"/>
          <w:sz w:val="24"/>
          <w:szCs w:val="24"/>
          <w:lang w:eastAsia="pt-BR"/>
        </w:rPr>
        <w:t>ern</w:t>
      </w:r>
      <w:proofErr w:type="spellEnd"/>
      <w:r w:rsidRPr="00C35135">
        <w:rPr>
          <w:rFonts w:ascii="Times New Roman" w:eastAsia="Times New Roman" w:hAnsi="Times New Roman" w:cs="Times New Roman"/>
          <w:sz w:val="24"/>
          <w:szCs w:val="24"/>
          <w:lang w:eastAsia="pt-BR"/>
        </w:rPr>
        <w:t xml:space="preserve"> contato com alimentos transferida aos </w:t>
      </w:r>
      <w:proofErr w:type="spellStart"/>
      <w:r w:rsidRPr="00C35135">
        <w:rPr>
          <w:rFonts w:ascii="Times New Roman" w:eastAsia="Times New Roman" w:hAnsi="Times New Roman" w:cs="Times New Roman"/>
          <w:sz w:val="24"/>
          <w:szCs w:val="24"/>
          <w:lang w:eastAsia="pt-BR"/>
        </w:rPr>
        <w:t>simulantes</w:t>
      </w:r>
      <w:proofErr w:type="spellEnd"/>
      <w:r w:rsidRPr="00C35135">
        <w:rPr>
          <w:rFonts w:ascii="Times New Roman" w:eastAsia="Times New Roman" w:hAnsi="Times New Roman" w:cs="Times New Roman"/>
          <w:sz w:val="24"/>
          <w:szCs w:val="24"/>
          <w:lang w:eastAsia="pt-BR"/>
        </w:rPr>
        <w:t>, nas condições de ensaio.</w:t>
      </w: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proofErr w:type="gramStart"/>
      <w:r w:rsidRPr="00C35135">
        <w:rPr>
          <w:rFonts w:ascii="Times New Roman" w:eastAsia="Times New Roman" w:hAnsi="Times New Roman" w:cs="Times New Roman"/>
          <w:sz w:val="24"/>
          <w:szCs w:val="24"/>
          <w:lang w:eastAsia="pt-BR"/>
        </w:rPr>
        <w:t>2.7.</w:t>
      </w:r>
      <w:proofErr w:type="gramEnd"/>
      <w:r w:rsidRPr="00C35135">
        <w:rPr>
          <w:rFonts w:ascii="Times New Roman" w:eastAsia="Times New Roman" w:hAnsi="Times New Roman" w:cs="Times New Roman"/>
          <w:sz w:val="24"/>
          <w:szCs w:val="24"/>
          <w:lang w:eastAsia="pt-BR"/>
        </w:rPr>
        <w:t>Limite de composição - é a quantidade máxima permitida de um componente particular de interesse toxicológico no material em contato com alimentos.</w:t>
      </w: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r w:rsidRPr="00C35135">
        <w:rPr>
          <w:rFonts w:ascii="Times New Roman" w:eastAsia="Times New Roman" w:hAnsi="Times New Roman" w:cs="Times New Roman"/>
          <w:sz w:val="24"/>
          <w:szCs w:val="24"/>
          <w:lang w:eastAsia="pt-BR"/>
        </w:rPr>
        <w:t xml:space="preserve">2.8 </w:t>
      </w:r>
      <w:proofErr w:type="spellStart"/>
      <w:r w:rsidRPr="00C35135">
        <w:rPr>
          <w:rFonts w:ascii="Times New Roman" w:eastAsia="Times New Roman" w:hAnsi="Times New Roman" w:cs="Times New Roman"/>
          <w:sz w:val="24"/>
          <w:szCs w:val="24"/>
          <w:lang w:eastAsia="pt-BR"/>
        </w:rPr>
        <w:t>Simulante</w:t>
      </w:r>
      <w:proofErr w:type="spellEnd"/>
      <w:r w:rsidRPr="00C35135">
        <w:rPr>
          <w:rFonts w:ascii="Times New Roman" w:eastAsia="Times New Roman" w:hAnsi="Times New Roman" w:cs="Times New Roman"/>
          <w:sz w:val="24"/>
          <w:szCs w:val="24"/>
          <w:lang w:eastAsia="pt-BR"/>
        </w:rPr>
        <w:t xml:space="preserve"> </w:t>
      </w:r>
      <w:proofErr w:type="gramStart"/>
      <w:r w:rsidRPr="00C35135">
        <w:rPr>
          <w:rFonts w:ascii="Times New Roman" w:eastAsia="Times New Roman" w:hAnsi="Times New Roman" w:cs="Times New Roman"/>
          <w:sz w:val="24"/>
          <w:szCs w:val="24"/>
          <w:lang w:eastAsia="pt-BR"/>
        </w:rPr>
        <w:t>é</w:t>
      </w:r>
      <w:proofErr w:type="gramEnd"/>
      <w:r w:rsidRPr="00C35135">
        <w:rPr>
          <w:rFonts w:ascii="Times New Roman" w:eastAsia="Times New Roman" w:hAnsi="Times New Roman" w:cs="Times New Roman"/>
          <w:sz w:val="24"/>
          <w:szCs w:val="24"/>
          <w:lang w:eastAsia="pt-BR"/>
        </w:rPr>
        <w:t xml:space="preserve"> um produto que imita o comportamento de um grupo de alimentos que tem características semelhantes</w:t>
      </w: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proofErr w:type="gramStart"/>
      <w:r w:rsidRPr="00C35135">
        <w:rPr>
          <w:rFonts w:ascii="Times New Roman" w:eastAsia="Times New Roman" w:hAnsi="Times New Roman" w:cs="Times New Roman"/>
          <w:sz w:val="24"/>
          <w:szCs w:val="24"/>
          <w:lang w:eastAsia="pt-BR"/>
        </w:rPr>
        <w:t>3.</w:t>
      </w:r>
      <w:proofErr w:type="gramEnd"/>
      <w:r w:rsidRPr="00C35135">
        <w:rPr>
          <w:rFonts w:ascii="Times New Roman" w:eastAsia="Times New Roman" w:hAnsi="Times New Roman" w:cs="Times New Roman"/>
          <w:sz w:val="24"/>
          <w:szCs w:val="24"/>
          <w:lang w:eastAsia="pt-BR"/>
        </w:rPr>
        <w:t>CRITÉRIOS GERAIS</w:t>
      </w: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proofErr w:type="gramStart"/>
      <w:r w:rsidRPr="00C35135">
        <w:rPr>
          <w:rFonts w:ascii="Times New Roman" w:eastAsia="Times New Roman" w:hAnsi="Times New Roman" w:cs="Times New Roman"/>
          <w:sz w:val="24"/>
          <w:szCs w:val="24"/>
          <w:lang w:eastAsia="pt-BR"/>
        </w:rPr>
        <w:t>3.1.</w:t>
      </w:r>
      <w:proofErr w:type="gramEnd"/>
      <w:r w:rsidRPr="00C35135">
        <w:rPr>
          <w:rFonts w:ascii="Times New Roman" w:eastAsia="Times New Roman" w:hAnsi="Times New Roman" w:cs="Times New Roman"/>
          <w:sz w:val="24"/>
          <w:szCs w:val="24"/>
          <w:lang w:eastAsia="pt-BR"/>
        </w:rPr>
        <w:t>As embalagens e equipamentos que estejam em contato direto com alimentos devem ser fabricados em conformidade com as boas práticas de fabricação para que, nas condições normais ou previsíveis de emprego, não produzam migração para os alimentos de componentes indesejáveis, tóxicos ou contaminantes em quantidades tais que superem os limites máximos estabelecidos de migração total ou específica, tais que:</w:t>
      </w: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r w:rsidRPr="00C35135">
        <w:rPr>
          <w:rFonts w:ascii="Times New Roman" w:eastAsia="Times New Roman" w:hAnsi="Times New Roman" w:cs="Times New Roman"/>
          <w:sz w:val="24"/>
          <w:szCs w:val="24"/>
          <w:lang w:eastAsia="pt-BR"/>
        </w:rPr>
        <w:t>a) possam representar um risco para a saúde humana;</w:t>
      </w: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r w:rsidRPr="00C35135">
        <w:rPr>
          <w:rFonts w:ascii="Times New Roman" w:eastAsia="Times New Roman" w:hAnsi="Times New Roman" w:cs="Times New Roman"/>
          <w:sz w:val="24"/>
          <w:szCs w:val="24"/>
          <w:lang w:eastAsia="pt-BR"/>
        </w:rPr>
        <w:t>b) ocasionem uma modificação inaceitável na composição dos alimentos ou nas características sensoriais dos mesmos.</w:t>
      </w: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r w:rsidRPr="00C35135">
        <w:rPr>
          <w:rFonts w:ascii="Times New Roman" w:eastAsia="Times New Roman" w:hAnsi="Times New Roman" w:cs="Times New Roman"/>
          <w:sz w:val="24"/>
          <w:szCs w:val="24"/>
          <w:lang w:eastAsia="pt-BR"/>
        </w:rPr>
        <w:t>3.2. Os componentes utilizados nos materiais destinados a entrar em contato com alimentos serão regidos pelos seguintes princípios:</w:t>
      </w: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r w:rsidRPr="00C35135">
        <w:rPr>
          <w:rFonts w:ascii="Times New Roman" w:eastAsia="Times New Roman" w:hAnsi="Times New Roman" w:cs="Times New Roman"/>
          <w:sz w:val="24"/>
          <w:szCs w:val="24"/>
          <w:lang w:eastAsia="pt-BR"/>
        </w:rPr>
        <w:t>3.2.1. Devem estar incluídos nas listas positivas que são relações taxativas de substâncias que provaram ser fisiologicamente inócuas em ensaios com animais e cujo uso está autorizado para a fabricação de materiais em contato com alimentos. Estas listas poderão ser modificadas de acordo com os critérios descritos no Anexo I deste Regulamento.</w:t>
      </w: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proofErr w:type="gramStart"/>
      <w:r w:rsidRPr="00C35135">
        <w:rPr>
          <w:rFonts w:ascii="Times New Roman" w:eastAsia="Times New Roman" w:hAnsi="Times New Roman" w:cs="Times New Roman"/>
          <w:sz w:val="24"/>
          <w:szCs w:val="24"/>
          <w:lang w:eastAsia="pt-BR"/>
        </w:rPr>
        <w:t>3.2.2.</w:t>
      </w:r>
      <w:proofErr w:type="gramEnd"/>
      <w:r w:rsidRPr="00C35135">
        <w:rPr>
          <w:rFonts w:ascii="Times New Roman" w:eastAsia="Times New Roman" w:hAnsi="Times New Roman" w:cs="Times New Roman"/>
          <w:sz w:val="24"/>
          <w:szCs w:val="24"/>
          <w:lang w:eastAsia="pt-BR"/>
        </w:rPr>
        <w:t>Em alguns casos, para alimentos específicos, podem ser estabelecidas restrições de uso.</w:t>
      </w: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r w:rsidRPr="00C35135">
        <w:rPr>
          <w:rFonts w:ascii="Times New Roman" w:eastAsia="Times New Roman" w:hAnsi="Times New Roman" w:cs="Times New Roman"/>
          <w:sz w:val="24"/>
          <w:szCs w:val="24"/>
          <w:lang w:eastAsia="pt-BR"/>
        </w:rPr>
        <w:t>3.2 3 Devem seguir critérios de pureza compatíveis com sua utilização.</w:t>
      </w: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proofErr w:type="gramStart"/>
      <w:r w:rsidRPr="00C35135">
        <w:rPr>
          <w:rFonts w:ascii="Times New Roman" w:eastAsia="Times New Roman" w:hAnsi="Times New Roman" w:cs="Times New Roman"/>
          <w:sz w:val="24"/>
          <w:szCs w:val="24"/>
          <w:lang w:eastAsia="pt-BR"/>
        </w:rPr>
        <w:t>3.2.4.</w:t>
      </w:r>
      <w:proofErr w:type="gramEnd"/>
      <w:r w:rsidRPr="00C35135">
        <w:rPr>
          <w:rFonts w:ascii="Times New Roman" w:eastAsia="Times New Roman" w:hAnsi="Times New Roman" w:cs="Times New Roman"/>
          <w:sz w:val="24"/>
          <w:szCs w:val="24"/>
          <w:lang w:eastAsia="pt-BR"/>
        </w:rPr>
        <w:t>Devein cumprir com o limite de migração total estabelecido e com os limites de migração específica estabelecidos para certos componentes.</w:t>
      </w: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r w:rsidRPr="00C35135">
        <w:rPr>
          <w:rFonts w:ascii="Times New Roman" w:eastAsia="Times New Roman" w:hAnsi="Times New Roman" w:cs="Times New Roman"/>
          <w:sz w:val="24"/>
          <w:szCs w:val="24"/>
          <w:lang w:eastAsia="pt-BR"/>
        </w:rPr>
        <w:lastRenderedPageBreak/>
        <w:t>3.3. As embalagens devem dispor de lacres ou sistemas de fechamento que evitem a abertura involuntária da embalagem em condições razoáveis. Não são exigidos sistemas ou mecanismos que as tornem invioláveis ou que mostrem evidências de abertura intencional, salvo os casos especialmente previstos.</w:t>
      </w: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proofErr w:type="gramStart"/>
      <w:r w:rsidRPr="00C35135">
        <w:rPr>
          <w:rFonts w:ascii="Times New Roman" w:eastAsia="Times New Roman" w:hAnsi="Times New Roman" w:cs="Times New Roman"/>
          <w:sz w:val="24"/>
          <w:szCs w:val="24"/>
          <w:lang w:eastAsia="pt-BR"/>
        </w:rPr>
        <w:t>4.</w:t>
      </w:r>
      <w:proofErr w:type="gramEnd"/>
      <w:r w:rsidRPr="00C35135">
        <w:rPr>
          <w:rFonts w:ascii="Times New Roman" w:eastAsia="Times New Roman" w:hAnsi="Times New Roman" w:cs="Times New Roman"/>
          <w:sz w:val="24"/>
          <w:szCs w:val="24"/>
          <w:lang w:eastAsia="pt-BR"/>
        </w:rPr>
        <w:t>CLASSIFICAÇÃO DOS MATERIAIS</w:t>
      </w: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proofErr w:type="gramStart"/>
      <w:r w:rsidRPr="00C35135">
        <w:rPr>
          <w:rFonts w:ascii="Times New Roman" w:eastAsia="Times New Roman" w:hAnsi="Times New Roman" w:cs="Times New Roman"/>
          <w:sz w:val="24"/>
          <w:szCs w:val="24"/>
          <w:lang w:eastAsia="pt-BR"/>
        </w:rPr>
        <w:t>4.1.</w:t>
      </w:r>
      <w:proofErr w:type="gramEnd"/>
      <w:r w:rsidRPr="00C35135">
        <w:rPr>
          <w:rFonts w:ascii="Times New Roman" w:eastAsia="Times New Roman" w:hAnsi="Times New Roman" w:cs="Times New Roman"/>
          <w:sz w:val="24"/>
          <w:szCs w:val="24"/>
          <w:lang w:eastAsia="pt-BR"/>
        </w:rPr>
        <w:t>Para efeito do presente regulamento técnico, são reconhecidos os seguintes tipos de materiais que compõe as embalagens e equipamentos para alimentos:</w:t>
      </w: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proofErr w:type="gramStart"/>
      <w:r w:rsidRPr="00C35135">
        <w:rPr>
          <w:rFonts w:ascii="Times New Roman" w:eastAsia="Times New Roman" w:hAnsi="Times New Roman" w:cs="Times New Roman"/>
          <w:sz w:val="24"/>
          <w:szCs w:val="24"/>
          <w:lang w:eastAsia="pt-BR"/>
        </w:rPr>
        <w:t>4.1.1.</w:t>
      </w:r>
      <w:proofErr w:type="gramEnd"/>
      <w:r w:rsidRPr="00C35135">
        <w:rPr>
          <w:rFonts w:ascii="Times New Roman" w:eastAsia="Times New Roman" w:hAnsi="Times New Roman" w:cs="Times New Roman"/>
          <w:sz w:val="24"/>
          <w:szCs w:val="24"/>
          <w:lang w:eastAsia="pt-BR"/>
        </w:rPr>
        <w:t>Materiais plásticos, incluídos os vernizes e revestimentos</w:t>
      </w: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proofErr w:type="gramStart"/>
      <w:r w:rsidRPr="00C35135">
        <w:rPr>
          <w:rFonts w:ascii="Times New Roman" w:eastAsia="Times New Roman" w:hAnsi="Times New Roman" w:cs="Times New Roman"/>
          <w:sz w:val="24"/>
          <w:szCs w:val="24"/>
          <w:lang w:eastAsia="pt-BR"/>
        </w:rPr>
        <w:t>4.1.2.</w:t>
      </w:r>
      <w:proofErr w:type="gramEnd"/>
      <w:r w:rsidRPr="00C35135">
        <w:rPr>
          <w:rFonts w:ascii="Times New Roman" w:eastAsia="Times New Roman" w:hAnsi="Times New Roman" w:cs="Times New Roman"/>
          <w:sz w:val="24"/>
          <w:szCs w:val="24"/>
          <w:lang w:eastAsia="pt-BR"/>
        </w:rPr>
        <w:t>Celulose regenerada</w:t>
      </w: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proofErr w:type="gramStart"/>
      <w:r w:rsidRPr="00C35135">
        <w:rPr>
          <w:rFonts w:ascii="Times New Roman" w:eastAsia="Times New Roman" w:hAnsi="Times New Roman" w:cs="Times New Roman"/>
          <w:sz w:val="24"/>
          <w:szCs w:val="24"/>
          <w:lang w:eastAsia="pt-BR"/>
        </w:rPr>
        <w:t>4.1.3.</w:t>
      </w:r>
      <w:proofErr w:type="gramEnd"/>
      <w:r w:rsidRPr="00C35135">
        <w:rPr>
          <w:rFonts w:ascii="Times New Roman" w:eastAsia="Times New Roman" w:hAnsi="Times New Roman" w:cs="Times New Roman"/>
          <w:sz w:val="24"/>
          <w:szCs w:val="24"/>
          <w:lang w:eastAsia="pt-BR"/>
        </w:rPr>
        <w:t>Elastômeros e borrachas</w:t>
      </w: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proofErr w:type="gramStart"/>
      <w:r w:rsidRPr="00C35135">
        <w:rPr>
          <w:rFonts w:ascii="Times New Roman" w:eastAsia="Times New Roman" w:hAnsi="Times New Roman" w:cs="Times New Roman"/>
          <w:sz w:val="24"/>
          <w:szCs w:val="24"/>
          <w:lang w:eastAsia="pt-BR"/>
        </w:rPr>
        <w:t>4.1.6.</w:t>
      </w:r>
      <w:proofErr w:type="gramEnd"/>
      <w:r w:rsidRPr="00C35135">
        <w:rPr>
          <w:rFonts w:ascii="Times New Roman" w:eastAsia="Times New Roman" w:hAnsi="Times New Roman" w:cs="Times New Roman"/>
          <w:sz w:val="24"/>
          <w:szCs w:val="24"/>
          <w:lang w:eastAsia="pt-BR"/>
        </w:rPr>
        <w:t>Vidro</w:t>
      </w:r>
    </w:p>
    <w:p w:rsidR="00327A86" w:rsidRPr="00C35135" w:rsidRDefault="00E763BA" w:rsidP="00327A86">
      <w:pPr>
        <w:spacing w:before="300" w:after="300" w:line="240" w:lineRule="auto"/>
        <w:ind w:firstLine="573"/>
        <w:jc w:val="both"/>
        <w:rPr>
          <w:rFonts w:ascii="Times New Roman" w:eastAsia="Times New Roman" w:hAnsi="Times New Roman" w:cs="Times New Roman"/>
          <w:sz w:val="24"/>
          <w:szCs w:val="24"/>
          <w:lang w:eastAsia="pt-BR"/>
        </w:rPr>
      </w:pPr>
      <w:proofErr w:type="gramStart"/>
      <w:r w:rsidRPr="00C35135">
        <w:rPr>
          <w:rFonts w:ascii="Times New Roman" w:eastAsia="Times New Roman" w:hAnsi="Times New Roman" w:cs="Times New Roman"/>
          <w:sz w:val="24"/>
          <w:szCs w:val="24"/>
          <w:lang w:eastAsia="pt-BR"/>
        </w:rPr>
        <w:t>4</w:t>
      </w:r>
      <w:proofErr w:type="gramEnd"/>
      <w:r w:rsidRPr="00C35135">
        <w:rPr>
          <w:rFonts w:ascii="Times New Roman" w:eastAsia="Times New Roman" w:hAnsi="Times New Roman" w:cs="Times New Roman"/>
          <w:sz w:val="24"/>
          <w:szCs w:val="24"/>
          <w:lang w:eastAsia="pt-BR"/>
        </w:rPr>
        <w:t xml:space="preserve"> 1.</w:t>
      </w:r>
      <w:r w:rsidR="00327A86" w:rsidRPr="00C35135">
        <w:rPr>
          <w:rFonts w:ascii="Times New Roman" w:eastAsia="Times New Roman" w:hAnsi="Times New Roman" w:cs="Times New Roman"/>
          <w:sz w:val="24"/>
          <w:szCs w:val="24"/>
          <w:lang w:eastAsia="pt-BR"/>
        </w:rPr>
        <w:t>7.Metais e suas ligas</w:t>
      </w: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proofErr w:type="gramStart"/>
      <w:r w:rsidRPr="00C35135">
        <w:rPr>
          <w:rFonts w:ascii="Times New Roman" w:eastAsia="Times New Roman" w:hAnsi="Times New Roman" w:cs="Times New Roman"/>
          <w:sz w:val="24"/>
          <w:szCs w:val="24"/>
          <w:lang w:eastAsia="pt-BR"/>
        </w:rPr>
        <w:t>4.1.8.</w:t>
      </w:r>
      <w:proofErr w:type="gramEnd"/>
      <w:r w:rsidRPr="00C35135">
        <w:rPr>
          <w:rFonts w:ascii="Times New Roman" w:eastAsia="Times New Roman" w:hAnsi="Times New Roman" w:cs="Times New Roman"/>
          <w:sz w:val="24"/>
          <w:szCs w:val="24"/>
          <w:lang w:eastAsia="pt-BR"/>
        </w:rPr>
        <w:t>Madeira, incluindo a cortiça</w:t>
      </w: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proofErr w:type="gramStart"/>
      <w:r w:rsidRPr="00C35135">
        <w:rPr>
          <w:rFonts w:ascii="Times New Roman" w:eastAsia="Times New Roman" w:hAnsi="Times New Roman" w:cs="Times New Roman"/>
          <w:sz w:val="24"/>
          <w:szCs w:val="24"/>
          <w:lang w:eastAsia="pt-BR"/>
        </w:rPr>
        <w:t>4.1.9.</w:t>
      </w:r>
      <w:proofErr w:type="gramEnd"/>
      <w:r w:rsidRPr="00C35135">
        <w:rPr>
          <w:rFonts w:ascii="Times New Roman" w:eastAsia="Times New Roman" w:hAnsi="Times New Roman" w:cs="Times New Roman"/>
          <w:sz w:val="24"/>
          <w:szCs w:val="24"/>
          <w:lang w:eastAsia="pt-BR"/>
        </w:rPr>
        <w:t>Produtos têxteis</w:t>
      </w: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proofErr w:type="gramStart"/>
      <w:r w:rsidRPr="00C35135">
        <w:rPr>
          <w:rFonts w:ascii="Times New Roman" w:eastAsia="Times New Roman" w:hAnsi="Times New Roman" w:cs="Times New Roman"/>
          <w:sz w:val="24"/>
          <w:szCs w:val="24"/>
          <w:lang w:eastAsia="pt-BR"/>
        </w:rPr>
        <w:t>4.1.10.</w:t>
      </w:r>
      <w:proofErr w:type="gramEnd"/>
      <w:r w:rsidRPr="00C35135">
        <w:rPr>
          <w:rFonts w:ascii="Times New Roman" w:eastAsia="Times New Roman" w:hAnsi="Times New Roman" w:cs="Times New Roman"/>
          <w:sz w:val="24"/>
          <w:szCs w:val="24"/>
          <w:lang w:eastAsia="pt-BR"/>
        </w:rPr>
        <w:t>Ceras de parafina e microcristalinas</w:t>
      </w: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proofErr w:type="gramStart"/>
      <w:r w:rsidRPr="00C35135">
        <w:rPr>
          <w:rFonts w:ascii="Times New Roman" w:eastAsia="Times New Roman" w:hAnsi="Times New Roman" w:cs="Times New Roman"/>
          <w:sz w:val="24"/>
          <w:szCs w:val="24"/>
          <w:lang w:eastAsia="pt-BR"/>
        </w:rPr>
        <w:t>4.1.11.</w:t>
      </w:r>
      <w:proofErr w:type="gramEnd"/>
      <w:r w:rsidRPr="00C35135">
        <w:rPr>
          <w:rFonts w:ascii="Times New Roman" w:eastAsia="Times New Roman" w:hAnsi="Times New Roman" w:cs="Times New Roman"/>
          <w:sz w:val="24"/>
          <w:szCs w:val="24"/>
          <w:lang w:eastAsia="pt-BR"/>
        </w:rPr>
        <w:t>Outros</w:t>
      </w:r>
    </w:p>
    <w:p w:rsidR="00DF0ADA" w:rsidRPr="00C35135" w:rsidRDefault="00327A86" w:rsidP="00C35135">
      <w:pPr>
        <w:spacing w:before="300" w:after="300" w:line="240" w:lineRule="auto"/>
        <w:ind w:firstLine="573"/>
        <w:jc w:val="both"/>
        <w:rPr>
          <w:rFonts w:ascii="Times New Roman" w:eastAsia="Times New Roman" w:hAnsi="Times New Roman" w:cs="Times New Roman"/>
          <w:sz w:val="24"/>
          <w:szCs w:val="24"/>
          <w:lang w:eastAsia="pt-BR"/>
        </w:rPr>
      </w:pPr>
      <w:r w:rsidRPr="00C35135">
        <w:rPr>
          <w:rFonts w:ascii="Times New Roman" w:eastAsia="Times New Roman" w:hAnsi="Times New Roman" w:cs="Times New Roman"/>
          <w:sz w:val="24"/>
          <w:szCs w:val="24"/>
          <w:lang w:eastAsia="pt-BR"/>
        </w:rPr>
        <w:t>4.2. Os materiais mencionados anteriormente ou combinações dos mesmos estão sujeitos a regulamentos específicos bem como as regras básicas de amostragem, métodos de análise e aos princípios estabelecidos em 3.2. Os adesivos devem cumprir com os critérios do Anexo II deste Regulamento.</w:t>
      </w:r>
    </w:p>
    <w:p w:rsidR="00327A86" w:rsidRPr="00C35135" w:rsidRDefault="00327A86" w:rsidP="00DF0ADA">
      <w:pPr>
        <w:spacing w:before="300" w:after="300" w:line="240" w:lineRule="auto"/>
        <w:ind w:firstLine="573"/>
        <w:jc w:val="center"/>
        <w:rPr>
          <w:rFonts w:ascii="Times New Roman" w:eastAsia="Times New Roman" w:hAnsi="Times New Roman" w:cs="Times New Roman"/>
          <w:b/>
          <w:sz w:val="24"/>
          <w:szCs w:val="24"/>
          <w:lang w:eastAsia="pt-BR"/>
        </w:rPr>
      </w:pPr>
      <w:r w:rsidRPr="00C35135">
        <w:rPr>
          <w:rFonts w:ascii="Times New Roman" w:eastAsia="Times New Roman" w:hAnsi="Times New Roman" w:cs="Times New Roman"/>
          <w:b/>
          <w:sz w:val="24"/>
          <w:szCs w:val="24"/>
          <w:lang w:eastAsia="pt-BR"/>
        </w:rPr>
        <w:t>ANEXO I</w:t>
      </w:r>
    </w:p>
    <w:p w:rsidR="00327A86" w:rsidRPr="00C35135" w:rsidRDefault="00327A86" w:rsidP="00DF0ADA">
      <w:pPr>
        <w:spacing w:before="300" w:after="300" w:line="240" w:lineRule="auto"/>
        <w:ind w:firstLine="573"/>
        <w:jc w:val="center"/>
        <w:rPr>
          <w:rFonts w:ascii="Times New Roman" w:eastAsia="Times New Roman" w:hAnsi="Times New Roman" w:cs="Times New Roman"/>
          <w:b/>
          <w:sz w:val="24"/>
          <w:szCs w:val="24"/>
          <w:lang w:eastAsia="pt-BR"/>
        </w:rPr>
      </w:pPr>
      <w:r w:rsidRPr="00C35135">
        <w:rPr>
          <w:rFonts w:ascii="Times New Roman" w:eastAsia="Times New Roman" w:hAnsi="Times New Roman" w:cs="Times New Roman"/>
          <w:b/>
          <w:sz w:val="24"/>
          <w:szCs w:val="24"/>
          <w:lang w:eastAsia="pt-BR"/>
        </w:rPr>
        <w:t>CRITÉRIOS GERAIS DE ATUALIZAÇÃO DAS LISTAS POSITIVAS DE COMPONENTES DE EMBALAGENS E EQUIPAMENTOS EM CONTATO COM ALIMENTOS</w:t>
      </w: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r w:rsidRPr="00C35135">
        <w:rPr>
          <w:rFonts w:ascii="Times New Roman" w:eastAsia="Times New Roman" w:hAnsi="Times New Roman" w:cs="Times New Roman"/>
          <w:sz w:val="24"/>
          <w:szCs w:val="24"/>
          <w:lang w:eastAsia="pt-BR"/>
        </w:rPr>
        <w:t xml:space="preserve">1. Este Anexo sistematiza e unifica os critérios a serem seguidos na atualização das listas positivas de substâncias destinadas à elaboração de embalagens e equipamentos em contato direto com alimentos fabricadas com os materiais descritos no item </w:t>
      </w:r>
      <w:proofErr w:type="gramStart"/>
      <w:r w:rsidRPr="00C35135">
        <w:rPr>
          <w:rFonts w:ascii="Times New Roman" w:eastAsia="Times New Roman" w:hAnsi="Times New Roman" w:cs="Times New Roman"/>
          <w:sz w:val="24"/>
          <w:szCs w:val="24"/>
          <w:lang w:eastAsia="pt-BR"/>
        </w:rPr>
        <w:t>4</w:t>
      </w:r>
      <w:proofErr w:type="gramEnd"/>
      <w:r w:rsidRPr="00C35135">
        <w:rPr>
          <w:rFonts w:ascii="Times New Roman" w:eastAsia="Times New Roman" w:hAnsi="Times New Roman" w:cs="Times New Roman"/>
          <w:sz w:val="24"/>
          <w:szCs w:val="24"/>
          <w:lang w:eastAsia="pt-BR"/>
        </w:rPr>
        <w:t xml:space="preserve"> do Anexo.</w:t>
      </w: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r w:rsidRPr="00C35135">
        <w:rPr>
          <w:rFonts w:ascii="Times New Roman" w:eastAsia="Times New Roman" w:hAnsi="Times New Roman" w:cs="Times New Roman"/>
          <w:sz w:val="24"/>
          <w:szCs w:val="24"/>
          <w:lang w:eastAsia="pt-BR"/>
        </w:rPr>
        <w:lastRenderedPageBreak/>
        <w:t>2. As listas positivas de componentes utilizados na fabricação de embalagens e equipamentos em contato com alimentos podem ser atualizadas de acordo com os seguintes critérios;</w:t>
      </w: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r w:rsidRPr="00C35135">
        <w:rPr>
          <w:rFonts w:ascii="Times New Roman" w:eastAsia="Times New Roman" w:hAnsi="Times New Roman" w:cs="Times New Roman"/>
          <w:sz w:val="24"/>
          <w:szCs w:val="24"/>
          <w:lang w:eastAsia="pt-BR"/>
        </w:rPr>
        <w:t>2.1 Para a inclusão de novos componentes, quando se demonstre que não representam risco significativo à saúde e seja justificada a necessidade tecnológica de sua utilização.</w:t>
      </w: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r w:rsidRPr="00C35135">
        <w:rPr>
          <w:rFonts w:ascii="Times New Roman" w:eastAsia="Times New Roman" w:hAnsi="Times New Roman" w:cs="Times New Roman"/>
          <w:sz w:val="24"/>
          <w:szCs w:val="24"/>
          <w:lang w:eastAsia="pt-BR"/>
        </w:rPr>
        <w:t xml:space="preserve">2.2 Para a exclusão de componentes, quando </w:t>
      </w:r>
      <w:proofErr w:type="gramStart"/>
      <w:r w:rsidRPr="00C35135">
        <w:rPr>
          <w:rFonts w:ascii="Times New Roman" w:eastAsia="Times New Roman" w:hAnsi="Times New Roman" w:cs="Times New Roman"/>
          <w:sz w:val="24"/>
          <w:szCs w:val="24"/>
          <w:lang w:eastAsia="pt-BR"/>
        </w:rPr>
        <w:t>novos conhecimentos técnico científicos</w:t>
      </w:r>
      <w:proofErr w:type="gramEnd"/>
      <w:r w:rsidRPr="00C35135">
        <w:rPr>
          <w:rFonts w:ascii="Times New Roman" w:eastAsia="Times New Roman" w:hAnsi="Times New Roman" w:cs="Times New Roman"/>
          <w:sz w:val="24"/>
          <w:szCs w:val="24"/>
          <w:lang w:eastAsia="pt-BR"/>
        </w:rPr>
        <w:t xml:space="preserve"> indiquem um risco significativo para a saúde.</w:t>
      </w: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r w:rsidRPr="00C35135">
        <w:rPr>
          <w:rFonts w:ascii="Times New Roman" w:eastAsia="Times New Roman" w:hAnsi="Times New Roman" w:cs="Times New Roman"/>
          <w:sz w:val="24"/>
          <w:szCs w:val="24"/>
          <w:lang w:eastAsia="pt-BR"/>
        </w:rPr>
        <w:t>2.3 Para a atualização de restrições, tais como: limites de migração específica, limites de composição, restrições de uso e especificações, no caso de que novos conhecimentos técnico-científicos que assim o justifiquem.</w:t>
      </w: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r w:rsidRPr="00C35135">
        <w:rPr>
          <w:rFonts w:ascii="Times New Roman" w:eastAsia="Times New Roman" w:hAnsi="Times New Roman" w:cs="Times New Roman"/>
          <w:sz w:val="24"/>
          <w:szCs w:val="24"/>
          <w:lang w:eastAsia="pt-BR"/>
        </w:rPr>
        <w:t>3. Para a inclusão e exclusão de componentes e para a atualização das restrições, devem ser utilizadas como referência, de acordo com a ordem abaixo:</w:t>
      </w: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r w:rsidRPr="00C35135">
        <w:rPr>
          <w:rFonts w:ascii="Times New Roman" w:eastAsia="Times New Roman" w:hAnsi="Times New Roman" w:cs="Times New Roman"/>
          <w:sz w:val="24"/>
          <w:szCs w:val="24"/>
          <w:lang w:eastAsia="pt-BR"/>
        </w:rPr>
        <w:t xml:space="preserve">3.1 As Listas Positivas das Diretivas da União </w:t>
      </w:r>
      <w:proofErr w:type="spellStart"/>
      <w:r w:rsidRPr="00C35135">
        <w:rPr>
          <w:rFonts w:ascii="Times New Roman" w:eastAsia="Times New Roman" w:hAnsi="Times New Roman" w:cs="Times New Roman"/>
          <w:sz w:val="24"/>
          <w:szCs w:val="24"/>
          <w:lang w:eastAsia="pt-BR"/>
        </w:rPr>
        <w:t>Européia</w:t>
      </w:r>
      <w:proofErr w:type="spellEnd"/>
      <w:r w:rsidRPr="00C35135">
        <w:rPr>
          <w:rFonts w:ascii="Times New Roman" w:eastAsia="Times New Roman" w:hAnsi="Times New Roman" w:cs="Times New Roman"/>
          <w:sz w:val="24"/>
          <w:szCs w:val="24"/>
          <w:lang w:eastAsia="pt-BR"/>
        </w:rPr>
        <w:t xml:space="preserve"> e os Documentos Sinópticos da "</w:t>
      </w:r>
      <w:proofErr w:type="spellStart"/>
      <w:r w:rsidRPr="00C35135">
        <w:rPr>
          <w:rFonts w:ascii="Times New Roman" w:eastAsia="Times New Roman" w:hAnsi="Times New Roman" w:cs="Times New Roman"/>
          <w:sz w:val="24"/>
          <w:szCs w:val="24"/>
          <w:lang w:eastAsia="pt-BR"/>
        </w:rPr>
        <w:t>Commission</w:t>
      </w:r>
      <w:proofErr w:type="spellEnd"/>
      <w:r w:rsidRPr="00C35135">
        <w:rPr>
          <w:rFonts w:ascii="Times New Roman" w:eastAsia="Times New Roman" w:hAnsi="Times New Roman" w:cs="Times New Roman"/>
          <w:sz w:val="24"/>
          <w:szCs w:val="24"/>
          <w:lang w:eastAsia="pt-BR"/>
        </w:rPr>
        <w:t xml:space="preserve"> </w:t>
      </w:r>
      <w:proofErr w:type="spellStart"/>
      <w:r w:rsidRPr="00C35135">
        <w:rPr>
          <w:rFonts w:ascii="Times New Roman" w:eastAsia="Times New Roman" w:hAnsi="Times New Roman" w:cs="Times New Roman"/>
          <w:sz w:val="24"/>
          <w:szCs w:val="24"/>
          <w:lang w:eastAsia="pt-BR"/>
        </w:rPr>
        <w:t>of</w:t>
      </w:r>
      <w:proofErr w:type="spellEnd"/>
      <w:r w:rsidRPr="00C35135">
        <w:rPr>
          <w:rFonts w:ascii="Times New Roman" w:eastAsia="Times New Roman" w:hAnsi="Times New Roman" w:cs="Times New Roman"/>
          <w:sz w:val="24"/>
          <w:szCs w:val="24"/>
          <w:lang w:eastAsia="pt-BR"/>
        </w:rPr>
        <w:t xml:space="preserve"> </w:t>
      </w:r>
      <w:proofErr w:type="spellStart"/>
      <w:r w:rsidRPr="00C35135">
        <w:rPr>
          <w:rFonts w:ascii="Times New Roman" w:eastAsia="Times New Roman" w:hAnsi="Times New Roman" w:cs="Times New Roman"/>
          <w:sz w:val="24"/>
          <w:szCs w:val="24"/>
          <w:lang w:eastAsia="pt-BR"/>
        </w:rPr>
        <w:t>the</w:t>
      </w:r>
      <w:proofErr w:type="spellEnd"/>
      <w:r w:rsidRPr="00C35135">
        <w:rPr>
          <w:rFonts w:ascii="Times New Roman" w:eastAsia="Times New Roman" w:hAnsi="Times New Roman" w:cs="Times New Roman"/>
          <w:sz w:val="24"/>
          <w:szCs w:val="24"/>
          <w:lang w:eastAsia="pt-BR"/>
        </w:rPr>
        <w:t xml:space="preserve"> </w:t>
      </w:r>
      <w:proofErr w:type="spellStart"/>
      <w:r w:rsidRPr="00C35135">
        <w:rPr>
          <w:rFonts w:ascii="Times New Roman" w:eastAsia="Times New Roman" w:hAnsi="Times New Roman" w:cs="Times New Roman"/>
          <w:sz w:val="24"/>
          <w:szCs w:val="24"/>
          <w:lang w:eastAsia="pt-BR"/>
        </w:rPr>
        <w:t>European</w:t>
      </w:r>
      <w:proofErr w:type="spellEnd"/>
      <w:r w:rsidRPr="00C35135">
        <w:rPr>
          <w:rFonts w:ascii="Times New Roman" w:eastAsia="Times New Roman" w:hAnsi="Times New Roman" w:cs="Times New Roman"/>
          <w:sz w:val="24"/>
          <w:szCs w:val="24"/>
          <w:lang w:eastAsia="pt-BR"/>
        </w:rPr>
        <w:t xml:space="preserve"> </w:t>
      </w:r>
      <w:proofErr w:type="spellStart"/>
      <w:r w:rsidRPr="00C35135">
        <w:rPr>
          <w:rFonts w:ascii="Times New Roman" w:eastAsia="Times New Roman" w:hAnsi="Times New Roman" w:cs="Times New Roman"/>
          <w:sz w:val="24"/>
          <w:szCs w:val="24"/>
          <w:lang w:eastAsia="pt-BR"/>
        </w:rPr>
        <w:t>Communities</w:t>
      </w:r>
      <w:proofErr w:type="spellEnd"/>
      <w:r w:rsidRPr="00C35135">
        <w:rPr>
          <w:rFonts w:ascii="Times New Roman" w:eastAsia="Times New Roman" w:hAnsi="Times New Roman" w:cs="Times New Roman"/>
          <w:sz w:val="24"/>
          <w:szCs w:val="24"/>
          <w:lang w:eastAsia="pt-BR"/>
        </w:rPr>
        <w:t xml:space="preserve"> - </w:t>
      </w:r>
      <w:proofErr w:type="spellStart"/>
      <w:r w:rsidRPr="00C35135">
        <w:rPr>
          <w:rFonts w:ascii="Times New Roman" w:eastAsia="Times New Roman" w:hAnsi="Times New Roman" w:cs="Times New Roman"/>
          <w:sz w:val="24"/>
          <w:szCs w:val="24"/>
          <w:lang w:eastAsia="pt-BR"/>
        </w:rPr>
        <w:t>Directorate</w:t>
      </w:r>
      <w:proofErr w:type="spellEnd"/>
      <w:r w:rsidRPr="00C35135">
        <w:rPr>
          <w:rFonts w:ascii="Times New Roman" w:eastAsia="Times New Roman" w:hAnsi="Times New Roman" w:cs="Times New Roman"/>
          <w:sz w:val="24"/>
          <w:szCs w:val="24"/>
          <w:lang w:eastAsia="pt-BR"/>
        </w:rPr>
        <w:t xml:space="preserve"> General III - </w:t>
      </w:r>
      <w:proofErr w:type="spellStart"/>
      <w:r w:rsidRPr="00C35135">
        <w:rPr>
          <w:rFonts w:ascii="Times New Roman" w:eastAsia="Times New Roman" w:hAnsi="Times New Roman" w:cs="Times New Roman"/>
          <w:sz w:val="24"/>
          <w:szCs w:val="24"/>
          <w:lang w:eastAsia="pt-BR"/>
        </w:rPr>
        <w:t>Industry</w:t>
      </w:r>
      <w:proofErr w:type="spellEnd"/>
      <w:r w:rsidRPr="00C35135">
        <w:rPr>
          <w:rFonts w:ascii="Times New Roman" w:eastAsia="Times New Roman" w:hAnsi="Times New Roman" w:cs="Times New Roman"/>
          <w:sz w:val="24"/>
          <w:szCs w:val="24"/>
          <w:lang w:eastAsia="pt-BR"/>
        </w:rPr>
        <w:t>"</w:t>
      </w: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r w:rsidRPr="00C35135">
        <w:rPr>
          <w:rFonts w:ascii="Times New Roman" w:eastAsia="Times New Roman" w:hAnsi="Times New Roman" w:cs="Times New Roman"/>
          <w:sz w:val="24"/>
          <w:szCs w:val="24"/>
          <w:lang w:eastAsia="pt-BR"/>
        </w:rPr>
        <w:t xml:space="preserve">3.2 Outras legislações </w:t>
      </w:r>
      <w:proofErr w:type="spellStart"/>
      <w:r w:rsidRPr="00C35135">
        <w:rPr>
          <w:rFonts w:ascii="Times New Roman" w:eastAsia="Times New Roman" w:hAnsi="Times New Roman" w:cs="Times New Roman"/>
          <w:sz w:val="24"/>
          <w:szCs w:val="24"/>
          <w:lang w:eastAsia="pt-BR"/>
        </w:rPr>
        <w:t>européias</w:t>
      </w:r>
      <w:proofErr w:type="spellEnd"/>
      <w:r w:rsidRPr="00C35135">
        <w:rPr>
          <w:rFonts w:ascii="Times New Roman" w:eastAsia="Times New Roman" w:hAnsi="Times New Roman" w:cs="Times New Roman"/>
          <w:sz w:val="24"/>
          <w:szCs w:val="24"/>
          <w:lang w:eastAsia="pt-BR"/>
        </w:rPr>
        <w:t xml:space="preserve"> mencionadas na legislação nacional, específicas para cada tipo de material, atualizadas.</w:t>
      </w: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r w:rsidRPr="00C35135">
        <w:rPr>
          <w:rFonts w:ascii="Times New Roman" w:eastAsia="Times New Roman" w:hAnsi="Times New Roman" w:cs="Times New Roman"/>
          <w:sz w:val="24"/>
          <w:szCs w:val="24"/>
          <w:lang w:eastAsia="pt-BR"/>
        </w:rPr>
        <w:t xml:space="preserve">3.3 AS Listas Positivas do </w:t>
      </w:r>
      <w:proofErr w:type="spellStart"/>
      <w:r w:rsidRPr="00C35135">
        <w:rPr>
          <w:rFonts w:ascii="Times New Roman" w:eastAsia="Times New Roman" w:hAnsi="Times New Roman" w:cs="Times New Roman"/>
          <w:sz w:val="24"/>
          <w:szCs w:val="24"/>
          <w:lang w:eastAsia="pt-BR"/>
        </w:rPr>
        <w:t>Food</w:t>
      </w:r>
      <w:proofErr w:type="spellEnd"/>
      <w:r w:rsidRPr="00C35135">
        <w:rPr>
          <w:rFonts w:ascii="Times New Roman" w:eastAsia="Times New Roman" w:hAnsi="Times New Roman" w:cs="Times New Roman"/>
          <w:sz w:val="24"/>
          <w:szCs w:val="24"/>
          <w:lang w:eastAsia="pt-BR"/>
        </w:rPr>
        <w:t xml:space="preserve"> </w:t>
      </w:r>
      <w:proofErr w:type="spellStart"/>
      <w:r w:rsidRPr="00C35135">
        <w:rPr>
          <w:rFonts w:ascii="Times New Roman" w:eastAsia="Times New Roman" w:hAnsi="Times New Roman" w:cs="Times New Roman"/>
          <w:sz w:val="24"/>
          <w:szCs w:val="24"/>
          <w:lang w:eastAsia="pt-BR"/>
        </w:rPr>
        <w:t>and</w:t>
      </w:r>
      <w:proofErr w:type="spellEnd"/>
      <w:r w:rsidRPr="00C35135">
        <w:rPr>
          <w:rFonts w:ascii="Times New Roman" w:eastAsia="Times New Roman" w:hAnsi="Times New Roman" w:cs="Times New Roman"/>
          <w:sz w:val="24"/>
          <w:szCs w:val="24"/>
          <w:lang w:eastAsia="pt-BR"/>
        </w:rPr>
        <w:t xml:space="preserve"> </w:t>
      </w:r>
      <w:proofErr w:type="spellStart"/>
      <w:r w:rsidRPr="00C35135">
        <w:rPr>
          <w:rFonts w:ascii="Times New Roman" w:eastAsia="Times New Roman" w:hAnsi="Times New Roman" w:cs="Times New Roman"/>
          <w:sz w:val="24"/>
          <w:szCs w:val="24"/>
          <w:lang w:eastAsia="pt-BR"/>
        </w:rPr>
        <w:t>Drug</w:t>
      </w:r>
      <w:proofErr w:type="spellEnd"/>
      <w:r w:rsidRPr="00C35135">
        <w:rPr>
          <w:rFonts w:ascii="Times New Roman" w:eastAsia="Times New Roman" w:hAnsi="Times New Roman" w:cs="Times New Roman"/>
          <w:sz w:val="24"/>
          <w:szCs w:val="24"/>
          <w:lang w:eastAsia="pt-BR"/>
        </w:rPr>
        <w:t xml:space="preserve"> </w:t>
      </w:r>
      <w:proofErr w:type="spellStart"/>
      <w:r w:rsidRPr="00C35135">
        <w:rPr>
          <w:rFonts w:ascii="Times New Roman" w:eastAsia="Times New Roman" w:hAnsi="Times New Roman" w:cs="Times New Roman"/>
          <w:sz w:val="24"/>
          <w:szCs w:val="24"/>
          <w:lang w:eastAsia="pt-BR"/>
        </w:rPr>
        <w:t>Administration</w:t>
      </w:r>
      <w:proofErr w:type="spellEnd"/>
      <w:r w:rsidRPr="00C35135">
        <w:rPr>
          <w:rFonts w:ascii="Times New Roman" w:eastAsia="Times New Roman" w:hAnsi="Times New Roman" w:cs="Times New Roman"/>
          <w:sz w:val="24"/>
          <w:szCs w:val="24"/>
          <w:lang w:eastAsia="pt-BR"/>
        </w:rPr>
        <w:t xml:space="preserve"> - FDA (</w:t>
      </w:r>
      <w:proofErr w:type="spellStart"/>
      <w:r w:rsidRPr="00C35135">
        <w:rPr>
          <w:rFonts w:ascii="Times New Roman" w:eastAsia="Times New Roman" w:hAnsi="Times New Roman" w:cs="Times New Roman"/>
          <w:sz w:val="24"/>
          <w:szCs w:val="24"/>
          <w:lang w:eastAsia="pt-BR"/>
        </w:rPr>
        <w:t>Code</w:t>
      </w:r>
      <w:proofErr w:type="spellEnd"/>
      <w:r w:rsidRPr="00C35135">
        <w:rPr>
          <w:rFonts w:ascii="Times New Roman" w:eastAsia="Times New Roman" w:hAnsi="Times New Roman" w:cs="Times New Roman"/>
          <w:sz w:val="24"/>
          <w:szCs w:val="24"/>
          <w:lang w:eastAsia="pt-BR"/>
        </w:rPr>
        <w:t xml:space="preserve"> </w:t>
      </w:r>
      <w:proofErr w:type="spellStart"/>
      <w:r w:rsidRPr="00C35135">
        <w:rPr>
          <w:rFonts w:ascii="Times New Roman" w:eastAsia="Times New Roman" w:hAnsi="Times New Roman" w:cs="Times New Roman"/>
          <w:sz w:val="24"/>
          <w:szCs w:val="24"/>
          <w:lang w:eastAsia="pt-BR"/>
        </w:rPr>
        <w:t>of</w:t>
      </w:r>
      <w:proofErr w:type="spellEnd"/>
      <w:r w:rsidRPr="00C35135">
        <w:rPr>
          <w:rFonts w:ascii="Times New Roman" w:eastAsia="Times New Roman" w:hAnsi="Times New Roman" w:cs="Times New Roman"/>
          <w:sz w:val="24"/>
          <w:szCs w:val="24"/>
          <w:lang w:eastAsia="pt-BR"/>
        </w:rPr>
        <w:t xml:space="preserve"> Federal </w:t>
      </w:r>
      <w:proofErr w:type="spellStart"/>
      <w:r w:rsidRPr="00C35135">
        <w:rPr>
          <w:rFonts w:ascii="Times New Roman" w:eastAsia="Times New Roman" w:hAnsi="Times New Roman" w:cs="Times New Roman"/>
          <w:sz w:val="24"/>
          <w:szCs w:val="24"/>
          <w:lang w:eastAsia="pt-BR"/>
        </w:rPr>
        <w:t>Regulations</w:t>
      </w:r>
      <w:proofErr w:type="spellEnd"/>
      <w:r w:rsidRPr="00C35135">
        <w:rPr>
          <w:rFonts w:ascii="Times New Roman" w:eastAsia="Times New Roman" w:hAnsi="Times New Roman" w:cs="Times New Roman"/>
          <w:sz w:val="24"/>
          <w:szCs w:val="24"/>
          <w:lang w:eastAsia="pt-BR"/>
        </w:rPr>
        <w:t xml:space="preserve"> - Título 21)</w:t>
      </w:r>
    </w:p>
    <w:p w:rsidR="00DF0ADA" w:rsidRPr="00C35135" w:rsidRDefault="00327A86" w:rsidP="00C35135">
      <w:pPr>
        <w:spacing w:before="300" w:after="300" w:line="240" w:lineRule="auto"/>
        <w:ind w:firstLine="573"/>
        <w:jc w:val="both"/>
        <w:rPr>
          <w:rFonts w:ascii="Times New Roman" w:eastAsia="Times New Roman" w:hAnsi="Times New Roman" w:cs="Times New Roman"/>
          <w:sz w:val="24"/>
          <w:szCs w:val="24"/>
          <w:lang w:eastAsia="pt-BR"/>
        </w:rPr>
      </w:pPr>
      <w:r w:rsidRPr="00C35135">
        <w:rPr>
          <w:rFonts w:ascii="Times New Roman" w:eastAsia="Times New Roman" w:hAnsi="Times New Roman" w:cs="Times New Roman"/>
          <w:sz w:val="24"/>
          <w:szCs w:val="24"/>
          <w:lang w:eastAsia="pt-BR"/>
        </w:rPr>
        <w:t>3.4 Excepcionalmente podem ser consideradas as listas positivas de outras legislações internacionalmente reconhecidas.</w:t>
      </w:r>
    </w:p>
    <w:p w:rsidR="00327A86" w:rsidRPr="00C35135" w:rsidRDefault="00327A86" w:rsidP="00DF0ADA">
      <w:pPr>
        <w:spacing w:before="300" w:after="300" w:line="240" w:lineRule="auto"/>
        <w:ind w:firstLine="573"/>
        <w:jc w:val="center"/>
        <w:rPr>
          <w:rFonts w:ascii="Times New Roman" w:eastAsia="Times New Roman" w:hAnsi="Times New Roman" w:cs="Times New Roman"/>
          <w:b/>
          <w:sz w:val="24"/>
          <w:szCs w:val="24"/>
          <w:lang w:eastAsia="pt-BR"/>
        </w:rPr>
      </w:pPr>
      <w:r w:rsidRPr="00C35135">
        <w:rPr>
          <w:rFonts w:ascii="Times New Roman" w:eastAsia="Times New Roman" w:hAnsi="Times New Roman" w:cs="Times New Roman"/>
          <w:b/>
          <w:sz w:val="24"/>
          <w:szCs w:val="24"/>
          <w:lang w:eastAsia="pt-BR"/>
        </w:rPr>
        <w:t>ANEXO II</w:t>
      </w:r>
    </w:p>
    <w:p w:rsidR="00327A86" w:rsidRPr="00C35135" w:rsidRDefault="00327A86" w:rsidP="00DF0ADA">
      <w:pPr>
        <w:spacing w:before="300" w:after="300" w:line="240" w:lineRule="auto"/>
        <w:ind w:firstLine="573"/>
        <w:jc w:val="center"/>
        <w:rPr>
          <w:rFonts w:ascii="Times New Roman" w:eastAsia="Times New Roman" w:hAnsi="Times New Roman" w:cs="Times New Roman"/>
          <w:b/>
          <w:sz w:val="24"/>
          <w:szCs w:val="24"/>
          <w:lang w:eastAsia="pt-BR"/>
        </w:rPr>
      </w:pPr>
      <w:r w:rsidRPr="00C35135">
        <w:rPr>
          <w:rFonts w:ascii="Times New Roman" w:eastAsia="Times New Roman" w:hAnsi="Times New Roman" w:cs="Times New Roman"/>
          <w:b/>
          <w:sz w:val="24"/>
          <w:szCs w:val="24"/>
          <w:lang w:eastAsia="pt-BR"/>
        </w:rPr>
        <w:t>CRITÉRIOS GERAIS PARA ADESIVOS UTILIZADOS NA FABRICAÇÃO DE EMBALAGENS E EQUIPAMENTOS DESTINADOS A ENTRAR EM CONTATO DIRETO COM ALIMENTOS</w:t>
      </w: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proofErr w:type="gramStart"/>
      <w:r w:rsidRPr="00C35135">
        <w:rPr>
          <w:rFonts w:ascii="Times New Roman" w:eastAsia="Times New Roman" w:hAnsi="Times New Roman" w:cs="Times New Roman"/>
          <w:sz w:val="24"/>
          <w:szCs w:val="24"/>
          <w:lang w:eastAsia="pt-BR"/>
        </w:rPr>
        <w:t>1.</w:t>
      </w:r>
      <w:proofErr w:type="gramEnd"/>
      <w:r w:rsidRPr="00C35135">
        <w:rPr>
          <w:rFonts w:ascii="Times New Roman" w:eastAsia="Times New Roman" w:hAnsi="Times New Roman" w:cs="Times New Roman"/>
          <w:sz w:val="24"/>
          <w:szCs w:val="24"/>
          <w:lang w:eastAsia="pt-BR"/>
        </w:rPr>
        <w:t>ALCANCE</w:t>
      </w: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r w:rsidRPr="00C35135">
        <w:rPr>
          <w:rFonts w:ascii="Times New Roman" w:eastAsia="Times New Roman" w:hAnsi="Times New Roman" w:cs="Times New Roman"/>
          <w:sz w:val="24"/>
          <w:szCs w:val="24"/>
          <w:lang w:eastAsia="pt-BR"/>
        </w:rPr>
        <w:t xml:space="preserve">O presente Anexo se aplica aos adesivos utilizados na fabricação de embalagens e equipamentos em contato com alimentos. Não inclui os adesivos sensíveis à pressão utilizados diretamente em contato com alimentos, os quais, por sua natureza, devem cumprir com a lista positiva para embalagens e equipamentos </w:t>
      </w:r>
      <w:proofErr w:type="spellStart"/>
      <w:r w:rsidRPr="00C35135">
        <w:rPr>
          <w:rFonts w:ascii="Times New Roman" w:eastAsia="Times New Roman" w:hAnsi="Times New Roman" w:cs="Times New Roman"/>
          <w:sz w:val="24"/>
          <w:szCs w:val="24"/>
          <w:lang w:eastAsia="pt-BR"/>
        </w:rPr>
        <w:t>elastoméricos</w:t>
      </w:r>
      <w:proofErr w:type="spellEnd"/>
      <w:r w:rsidRPr="00C35135">
        <w:rPr>
          <w:rFonts w:ascii="Times New Roman" w:eastAsia="Times New Roman" w:hAnsi="Times New Roman" w:cs="Times New Roman"/>
          <w:sz w:val="24"/>
          <w:szCs w:val="24"/>
          <w:lang w:eastAsia="pt-BR"/>
        </w:rPr>
        <w:t xml:space="preserve"> em contato com alimentos.</w:t>
      </w: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proofErr w:type="gramStart"/>
      <w:r w:rsidRPr="00C35135">
        <w:rPr>
          <w:rFonts w:ascii="Times New Roman" w:eastAsia="Times New Roman" w:hAnsi="Times New Roman" w:cs="Times New Roman"/>
          <w:sz w:val="24"/>
          <w:szCs w:val="24"/>
          <w:lang w:eastAsia="pt-BR"/>
        </w:rPr>
        <w:lastRenderedPageBreak/>
        <w:t>2.</w:t>
      </w:r>
      <w:proofErr w:type="gramEnd"/>
      <w:r w:rsidRPr="00C35135">
        <w:rPr>
          <w:rFonts w:ascii="Times New Roman" w:eastAsia="Times New Roman" w:hAnsi="Times New Roman" w:cs="Times New Roman"/>
          <w:sz w:val="24"/>
          <w:szCs w:val="24"/>
          <w:lang w:eastAsia="pt-BR"/>
        </w:rPr>
        <w:t>CRITÉRIOS GERAIS</w:t>
      </w: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r w:rsidRPr="00C35135">
        <w:rPr>
          <w:rFonts w:ascii="Times New Roman" w:eastAsia="Times New Roman" w:hAnsi="Times New Roman" w:cs="Times New Roman"/>
          <w:sz w:val="24"/>
          <w:szCs w:val="24"/>
          <w:lang w:eastAsia="pt-BR"/>
        </w:rPr>
        <w:t xml:space="preserve">Os adesivos podem ser elaborados a partir de uma ou mais substâncias mencionadas na "Lista Positiva de Polímeros e Resinas para Embalagens e Equipamentos Plásticos em contato com Alimentos", a "Lista Positiva de Aditivos para Materiais Plásticos destinados à Elaboração de Embalagens e Equipamentos em contato com </w:t>
      </w:r>
      <w:proofErr w:type="spellStart"/>
      <w:r w:rsidRPr="00C35135">
        <w:rPr>
          <w:rFonts w:ascii="Times New Roman" w:eastAsia="Times New Roman" w:hAnsi="Times New Roman" w:cs="Times New Roman"/>
          <w:sz w:val="24"/>
          <w:szCs w:val="24"/>
          <w:lang w:eastAsia="pt-BR"/>
        </w:rPr>
        <w:t>Alirrientos</w:t>
      </w:r>
      <w:proofErr w:type="spellEnd"/>
      <w:r w:rsidRPr="00C35135">
        <w:rPr>
          <w:rFonts w:ascii="Times New Roman" w:eastAsia="Times New Roman" w:hAnsi="Times New Roman" w:cs="Times New Roman"/>
          <w:sz w:val="24"/>
          <w:szCs w:val="24"/>
          <w:lang w:eastAsia="pt-BR"/>
        </w:rPr>
        <w:t xml:space="preserve">", a "Lista Positiva para Embalagens e Equipamentos Celulósicos em contato com Alimentos" e a "Lista Positiva para Embalagens e Equipamentos </w:t>
      </w:r>
      <w:proofErr w:type="spellStart"/>
      <w:r w:rsidRPr="00C35135">
        <w:rPr>
          <w:rFonts w:ascii="Times New Roman" w:eastAsia="Times New Roman" w:hAnsi="Times New Roman" w:cs="Times New Roman"/>
          <w:sz w:val="24"/>
          <w:szCs w:val="24"/>
          <w:lang w:eastAsia="pt-BR"/>
        </w:rPr>
        <w:t>Elastoméricos</w:t>
      </w:r>
      <w:proofErr w:type="spellEnd"/>
      <w:r w:rsidRPr="00C35135">
        <w:rPr>
          <w:rFonts w:ascii="Times New Roman" w:eastAsia="Times New Roman" w:hAnsi="Times New Roman" w:cs="Times New Roman"/>
          <w:sz w:val="24"/>
          <w:szCs w:val="24"/>
          <w:lang w:eastAsia="pt-BR"/>
        </w:rPr>
        <w:t xml:space="preserve"> em contato com Alimentos", aprovadas em legislações específicas.</w:t>
      </w: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r w:rsidRPr="00C35135">
        <w:rPr>
          <w:rFonts w:ascii="Times New Roman" w:eastAsia="Times New Roman" w:hAnsi="Times New Roman" w:cs="Times New Roman"/>
          <w:sz w:val="24"/>
          <w:szCs w:val="24"/>
          <w:lang w:eastAsia="pt-BR"/>
        </w:rPr>
        <w:t>2.2. As substâncias utilizadas devem ser de boa qualidade, quanto a critérios de pureza.</w:t>
      </w: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r w:rsidRPr="00C35135">
        <w:rPr>
          <w:rFonts w:ascii="Times New Roman" w:eastAsia="Times New Roman" w:hAnsi="Times New Roman" w:cs="Times New Roman"/>
          <w:sz w:val="24"/>
          <w:szCs w:val="24"/>
          <w:lang w:eastAsia="pt-BR"/>
        </w:rPr>
        <w:t>2.3. A quantidade de adesivo em contato com os alimentos nas uniões e nas bordas dos laminados</w:t>
      </w:r>
      <w:proofErr w:type="gramStart"/>
      <w:r w:rsidRPr="00C35135">
        <w:rPr>
          <w:rFonts w:ascii="Times New Roman" w:eastAsia="Times New Roman" w:hAnsi="Times New Roman" w:cs="Times New Roman"/>
          <w:sz w:val="24"/>
          <w:szCs w:val="24"/>
          <w:lang w:eastAsia="pt-BR"/>
        </w:rPr>
        <w:t>, deve</w:t>
      </w:r>
      <w:proofErr w:type="gramEnd"/>
      <w:r w:rsidRPr="00C35135">
        <w:rPr>
          <w:rFonts w:ascii="Times New Roman" w:eastAsia="Times New Roman" w:hAnsi="Times New Roman" w:cs="Times New Roman"/>
          <w:sz w:val="24"/>
          <w:szCs w:val="24"/>
          <w:lang w:eastAsia="pt-BR"/>
        </w:rPr>
        <w:t xml:space="preserve"> ser mínima, de acordo com as boas práticas de fabricação. </w:t>
      </w:r>
      <w:proofErr w:type="gramStart"/>
      <w:r w:rsidRPr="00C35135">
        <w:rPr>
          <w:rFonts w:ascii="Times New Roman" w:eastAsia="Times New Roman" w:hAnsi="Times New Roman" w:cs="Times New Roman"/>
          <w:sz w:val="24"/>
          <w:szCs w:val="24"/>
          <w:lang w:eastAsia="pt-BR"/>
        </w:rPr>
        <w:t>Sob condições</w:t>
      </w:r>
      <w:proofErr w:type="gramEnd"/>
      <w:r w:rsidRPr="00C35135">
        <w:rPr>
          <w:rFonts w:ascii="Times New Roman" w:eastAsia="Times New Roman" w:hAnsi="Times New Roman" w:cs="Times New Roman"/>
          <w:sz w:val="24"/>
          <w:szCs w:val="24"/>
          <w:lang w:eastAsia="pt-BR"/>
        </w:rPr>
        <w:t xml:space="preserve"> normais de uso, a união da embalagem ou dos laminados deve permanecer firmemente aderida, sem separação visível.</w:t>
      </w: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r w:rsidRPr="00C35135">
        <w:rPr>
          <w:rFonts w:ascii="Times New Roman" w:eastAsia="Times New Roman" w:hAnsi="Times New Roman" w:cs="Times New Roman"/>
          <w:sz w:val="24"/>
          <w:szCs w:val="24"/>
          <w:lang w:eastAsia="pt-BR"/>
        </w:rPr>
        <w:t>2.4. Os ensaios necessários para a comprovação do cumprimento do artigo 3.1 do Regulamento Técnico Critérios Gerais para Embalagens e Equipamentos em contato com Alimentos devem ser efetuados sobre o objeto sujeito a aprovação e autorização.</w:t>
      </w: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r w:rsidRPr="00C35135">
        <w:rPr>
          <w:rFonts w:ascii="Times New Roman" w:eastAsia="Times New Roman" w:hAnsi="Times New Roman" w:cs="Times New Roman"/>
          <w:sz w:val="24"/>
          <w:szCs w:val="24"/>
          <w:lang w:eastAsia="pt-BR"/>
        </w:rPr>
        <w:t xml:space="preserve">2.5. Os adesivos devem apresentar, no rótulo, a seguinte legenda: "Adesivo </w:t>
      </w:r>
      <w:proofErr w:type="gramStart"/>
      <w:r w:rsidRPr="00C35135">
        <w:rPr>
          <w:rFonts w:ascii="Times New Roman" w:eastAsia="Times New Roman" w:hAnsi="Times New Roman" w:cs="Times New Roman"/>
          <w:sz w:val="24"/>
          <w:szCs w:val="24"/>
          <w:lang w:eastAsia="pt-BR"/>
        </w:rPr>
        <w:t>para ...</w:t>
      </w:r>
      <w:proofErr w:type="gramEnd"/>
      <w:r w:rsidRPr="00C35135">
        <w:rPr>
          <w:rFonts w:ascii="Times New Roman" w:eastAsia="Times New Roman" w:hAnsi="Times New Roman" w:cs="Times New Roman"/>
          <w:sz w:val="24"/>
          <w:szCs w:val="24"/>
          <w:lang w:eastAsia="pt-BR"/>
        </w:rPr>
        <w:t>..........(*).............. para a fabricação de artigos em contato com alimentos".</w:t>
      </w:r>
    </w:p>
    <w:p w:rsidR="00327A86" w:rsidRPr="00C35135" w:rsidRDefault="00327A86" w:rsidP="00327A86">
      <w:pPr>
        <w:spacing w:before="300" w:after="300" w:line="240" w:lineRule="auto"/>
        <w:ind w:firstLine="573"/>
        <w:jc w:val="both"/>
        <w:rPr>
          <w:rFonts w:ascii="Times New Roman" w:eastAsia="Times New Roman" w:hAnsi="Times New Roman" w:cs="Times New Roman"/>
          <w:sz w:val="24"/>
          <w:szCs w:val="24"/>
          <w:lang w:eastAsia="pt-BR"/>
        </w:rPr>
      </w:pPr>
      <w:r w:rsidRPr="00C35135">
        <w:rPr>
          <w:rFonts w:ascii="Times New Roman" w:eastAsia="Times New Roman" w:hAnsi="Times New Roman" w:cs="Times New Roman"/>
          <w:sz w:val="24"/>
          <w:szCs w:val="24"/>
          <w:lang w:eastAsia="pt-BR"/>
        </w:rPr>
        <w:t xml:space="preserve">(*) deve figurar o(s) material(s) para o(s) qual(s) </w:t>
      </w:r>
      <w:proofErr w:type="gramStart"/>
      <w:r w:rsidRPr="00C35135">
        <w:rPr>
          <w:rFonts w:ascii="Times New Roman" w:eastAsia="Times New Roman" w:hAnsi="Times New Roman" w:cs="Times New Roman"/>
          <w:sz w:val="24"/>
          <w:szCs w:val="24"/>
          <w:lang w:eastAsia="pt-BR"/>
        </w:rPr>
        <w:t>está(</w:t>
      </w:r>
      <w:proofErr w:type="spellStart"/>
      <w:proofErr w:type="gramEnd"/>
      <w:r w:rsidRPr="00C35135">
        <w:rPr>
          <w:rFonts w:ascii="Times New Roman" w:eastAsia="Times New Roman" w:hAnsi="Times New Roman" w:cs="Times New Roman"/>
          <w:sz w:val="24"/>
          <w:szCs w:val="24"/>
          <w:lang w:eastAsia="pt-BR"/>
        </w:rPr>
        <w:t>ão</w:t>
      </w:r>
      <w:proofErr w:type="spellEnd"/>
      <w:r w:rsidRPr="00C35135">
        <w:rPr>
          <w:rFonts w:ascii="Times New Roman" w:eastAsia="Times New Roman" w:hAnsi="Times New Roman" w:cs="Times New Roman"/>
          <w:sz w:val="24"/>
          <w:szCs w:val="24"/>
          <w:lang w:eastAsia="pt-BR"/>
        </w:rPr>
        <w:t>) destinado(s).</w:t>
      </w:r>
    </w:p>
    <w:p w:rsidR="00327A86" w:rsidRPr="00C35135" w:rsidRDefault="00327A86" w:rsidP="00DF0ADA">
      <w:pPr>
        <w:spacing w:before="300" w:after="300" w:line="240" w:lineRule="auto"/>
        <w:jc w:val="both"/>
        <w:rPr>
          <w:rFonts w:ascii="Times New Roman" w:eastAsia="Times New Roman" w:hAnsi="Times New Roman" w:cs="Times New Roman"/>
          <w:sz w:val="24"/>
          <w:szCs w:val="24"/>
          <w:lang w:eastAsia="pt-BR"/>
        </w:rPr>
      </w:pPr>
      <w:r w:rsidRPr="00C35135">
        <w:rPr>
          <w:rFonts w:ascii="Times New Roman" w:eastAsia="Times New Roman" w:hAnsi="Times New Roman" w:cs="Times New Roman"/>
          <w:sz w:val="24"/>
          <w:szCs w:val="24"/>
          <w:lang w:eastAsia="pt-BR"/>
        </w:rPr>
        <w:t>---------------------------------</w:t>
      </w:r>
    </w:p>
    <w:p w:rsidR="00327A86" w:rsidRPr="00C35135" w:rsidRDefault="00327A86" w:rsidP="00DF0ADA">
      <w:pPr>
        <w:spacing w:before="300" w:after="300" w:line="240" w:lineRule="auto"/>
        <w:jc w:val="both"/>
        <w:rPr>
          <w:rFonts w:ascii="Times New Roman" w:eastAsia="Times New Roman" w:hAnsi="Times New Roman" w:cs="Times New Roman"/>
          <w:lang w:eastAsia="pt-BR"/>
        </w:rPr>
      </w:pPr>
      <w:r w:rsidRPr="00C35135">
        <w:rPr>
          <w:rFonts w:ascii="Times New Roman" w:eastAsia="Times New Roman" w:hAnsi="Times New Roman" w:cs="Times New Roman"/>
          <w:lang w:eastAsia="pt-BR"/>
        </w:rPr>
        <w:t>(*) Republicada por ter saído com incorreção, no original, no DO nº 93-E, de 15-5-2001, Seção 1, pág. 27.</w:t>
      </w:r>
    </w:p>
    <w:p w:rsidR="00D621E1" w:rsidRPr="00C35135" w:rsidRDefault="00D621E1">
      <w:pPr>
        <w:rPr>
          <w:rFonts w:ascii="Times New Roman" w:hAnsi="Times New Roman" w:cs="Times New Roman"/>
          <w:sz w:val="24"/>
          <w:szCs w:val="24"/>
        </w:rPr>
      </w:pPr>
      <w:bookmarkStart w:id="0" w:name="_GoBack"/>
      <w:bookmarkEnd w:id="0"/>
    </w:p>
    <w:sectPr w:rsidR="00D621E1" w:rsidRPr="00C35135" w:rsidSect="001C65A5">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5135" w:rsidRDefault="00C35135" w:rsidP="00C35135">
      <w:pPr>
        <w:spacing w:after="0" w:line="240" w:lineRule="auto"/>
      </w:pPr>
      <w:r>
        <w:separator/>
      </w:r>
    </w:p>
  </w:endnote>
  <w:endnote w:type="continuationSeparator" w:id="0">
    <w:p w:rsidR="00C35135" w:rsidRDefault="00C35135" w:rsidP="00C35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5135" w:rsidRDefault="00C35135" w:rsidP="00C35135">
      <w:pPr>
        <w:spacing w:after="0" w:line="240" w:lineRule="auto"/>
      </w:pPr>
      <w:r>
        <w:separator/>
      </w:r>
    </w:p>
  </w:footnote>
  <w:footnote w:type="continuationSeparator" w:id="0">
    <w:p w:rsidR="00C35135" w:rsidRDefault="00C35135" w:rsidP="00C351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135" w:rsidRPr="00B517AC" w:rsidRDefault="00C35135" w:rsidP="00C35135">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358BFDDB" wp14:editId="56968693">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C35135" w:rsidRPr="00B517AC" w:rsidRDefault="00C35135" w:rsidP="00C35135">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C35135" w:rsidRDefault="00C35135" w:rsidP="00C35135">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 xml:space="preserve">Agência Nacional de Vigilância Sanitária </w:t>
    </w:r>
    <w:r>
      <w:rPr>
        <w:rFonts w:ascii="Calibri" w:eastAsia="Times New Roman" w:hAnsi="Calibri" w:cs="Times New Roman"/>
        <w:b/>
        <w:sz w:val="24"/>
      </w:rPr>
      <w:t>–</w:t>
    </w:r>
    <w:r w:rsidRPr="00B517AC">
      <w:rPr>
        <w:rFonts w:ascii="Calibri" w:eastAsia="Times New Roman" w:hAnsi="Calibri" w:cs="Times New Roman"/>
        <w:b/>
        <w:sz w:val="24"/>
      </w:rPr>
      <w:t xml:space="preserve"> ANVISA</w:t>
    </w:r>
  </w:p>
  <w:p w:rsidR="00C35135" w:rsidRPr="00C35135" w:rsidRDefault="00C35135" w:rsidP="00C35135">
    <w:pPr>
      <w:tabs>
        <w:tab w:val="center" w:pos="4252"/>
        <w:tab w:val="right" w:pos="8504"/>
      </w:tabs>
      <w:spacing w:after="0" w:line="240" w:lineRule="auto"/>
      <w:jc w:val="center"/>
      <w:rPr>
        <w:rFonts w:ascii="Calibri" w:eastAsia="Times New Roman" w:hAnsi="Calibri" w:cs="Times New Roman"/>
        <w:b/>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27A86"/>
    <w:rsid w:val="001C65A5"/>
    <w:rsid w:val="001E708B"/>
    <w:rsid w:val="00327A86"/>
    <w:rsid w:val="005617DF"/>
    <w:rsid w:val="007441BF"/>
    <w:rsid w:val="00786686"/>
    <w:rsid w:val="009A5A27"/>
    <w:rsid w:val="00B30817"/>
    <w:rsid w:val="00C35135"/>
    <w:rsid w:val="00D55765"/>
    <w:rsid w:val="00D621E1"/>
    <w:rsid w:val="00DF0ADA"/>
    <w:rsid w:val="00E763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5A5"/>
  </w:style>
  <w:style w:type="paragraph" w:styleId="Ttulo1">
    <w:name w:val="heading 1"/>
    <w:basedOn w:val="Normal"/>
    <w:link w:val="Ttulo1Char"/>
    <w:uiPriority w:val="9"/>
    <w:qFormat/>
    <w:rsid w:val="00327A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327A8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27A86"/>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327A86"/>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327A8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center">
    <w:name w:val="texto_center"/>
    <w:basedOn w:val="Normal"/>
    <w:rsid w:val="00327A8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C3513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35135"/>
  </w:style>
  <w:style w:type="paragraph" w:styleId="Rodap">
    <w:name w:val="footer"/>
    <w:basedOn w:val="Normal"/>
    <w:link w:val="RodapChar"/>
    <w:uiPriority w:val="99"/>
    <w:unhideWhenUsed/>
    <w:rsid w:val="00C35135"/>
    <w:pPr>
      <w:tabs>
        <w:tab w:val="center" w:pos="4252"/>
        <w:tab w:val="right" w:pos="8504"/>
      </w:tabs>
      <w:spacing w:after="0" w:line="240" w:lineRule="auto"/>
    </w:pPr>
  </w:style>
  <w:style w:type="character" w:customStyle="1" w:styleId="RodapChar">
    <w:name w:val="Rodapé Char"/>
    <w:basedOn w:val="Fontepargpadro"/>
    <w:link w:val="Rodap"/>
    <w:uiPriority w:val="99"/>
    <w:rsid w:val="00C35135"/>
  </w:style>
  <w:style w:type="paragraph" w:styleId="Textodebalo">
    <w:name w:val="Balloon Text"/>
    <w:basedOn w:val="Normal"/>
    <w:link w:val="TextodebaloChar"/>
    <w:uiPriority w:val="99"/>
    <w:semiHidden/>
    <w:unhideWhenUsed/>
    <w:rsid w:val="00C3513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351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327A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327A8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27A86"/>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327A86"/>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327A8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center">
    <w:name w:val="texto_center"/>
    <w:basedOn w:val="Normal"/>
    <w:rsid w:val="00327A86"/>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14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21B7BE-0245-4BFC-B782-CAE8E9354EE1}"/>
</file>

<file path=customXml/itemProps2.xml><?xml version="1.0" encoding="utf-8"?>
<ds:datastoreItem xmlns:ds="http://schemas.openxmlformats.org/officeDocument/2006/customXml" ds:itemID="{7AAC6A5D-3871-40D0-A9D9-FDD9E27FFAFF}"/>
</file>

<file path=customXml/itemProps3.xml><?xml version="1.0" encoding="utf-8"?>
<ds:datastoreItem xmlns:ds="http://schemas.openxmlformats.org/officeDocument/2006/customXml" ds:itemID="{4055BD22-04AE-426F-8B97-0F404E59DDD6}"/>
</file>

<file path=docProps/app.xml><?xml version="1.0" encoding="utf-8"?>
<Properties xmlns="http://schemas.openxmlformats.org/officeDocument/2006/extended-properties" xmlns:vt="http://schemas.openxmlformats.org/officeDocument/2006/docPropsVTypes">
  <Template>Normal</Template>
  <TotalTime>21</TotalTime>
  <Pages>6</Pages>
  <Words>1625</Words>
  <Characters>8781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10386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THAIS.PEREIRA</cp:lastModifiedBy>
  <cp:revision>5</cp:revision>
  <cp:lastPrinted>2016-08-23T19:07:00Z</cp:lastPrinted>
  <dcterms:created xsi:type="dcterms:W3CDTF">2015-12-30T16:15:00Z</dcterms:created>
  <dcterms:modified xsi:type="dcterms:W3CDTF">2016-08-23T19:07:00Z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