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702776039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702776039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255BED">
      <w:pPr>
        <w:spacing w:before="0" w:beforeAutospacing="0" w:after="0" w:afterAutospacing="0"/>
        <w:jc w:val="center"/>
        <w:divId w:val="1702776040"/>
        <w:rPr>
          <w:rFonts w:eastAsia="Times New Roman"/>
        </w:rPr>
      </w:pPr>
      <w:r w:rsidRPr="00255BED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702776036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910045" w:rsidRDefault="00910045">
      <w:pPr>
        <w:spacing w:before="0" w:beforeAutospacing="0" w:after="0" w:afterAutospacing="0"/>
        <w:jc w:val="center"/>
        <w:divId w:val="1702776036"/>
        <w:rPr>
          <w:rStyle w:val="legendab1"/>
          <w:b/>
          <w:bCs/>
        </w:rPr>
      </w:pPr>
    </w:p>
    <w:p w:rsidR="00910045" w:rsidRPr="008C6FD1" w:rsidRDefault="00910045" w:rsidP="00910045">
      <w:pPr>
        <w:pStyle w:val="Ttulo1"/>
        <w:divId w:val="1702776036"/>
      </w:pPr>
      <w:r w:rsidRPr="008C6FD1">
        <w:t>RESOLUÇÃO DA DIRETORIA COLEGIADA – RDC N</w:t>
      </w:r>
      <w:r w:rsidRPr="008C6FD1">
        <w:rPr>
          <w:szCs w:val="22"/>
        </w:rPr>
        <w:sym w:font="Symbol" w:char="F0B0"/>
      </w:r>
      <w:r w:rsidRPr="008C6FD1">
        <w:t xml:space="preserve"> 97, DE 23 DE DEZEMBRO DE 2008.</w:t>
      </w:r>
    </w:p>
    <w:p w:rsidR="00910045" w:rsidRPr="008C6FD1" w:rsidRDefault="00910045" w:rsidP="00910045">
      <w:pPr>
        <w:tabs>
          <w:tab w:val="left" w:pos="6480"/>
        </w:tabs>
        <w:ind w:firstLine="567"/>
        <w:jc w:val="both"/>
        <w:divId w:val="1702776036"/>
        <w:rPr>
          <w:rFonts w:ascii="Arial" w:hAnsi="Arial" w:cs="Arial"/>
          <w:sz w:val="20"/>
          <w:szCs w:val="20"/>
        </w:rPr>
      </w:pPr>
      <w:r w:rsidRPr="008C6FD1">
        <w:rPr>
          <w:rFonts w:ascii="Arial" w:hAnsi="Arial" w:cs="Arial"/>
          <w:b/>
          <w:bCs/>
          <w:sz w:val="20"/>
          <w:szCs w:val="20"/>
        </w:rPr>
        <w:t>O Diretor – Presidente da Agência Nacional de Vigilância Sanitária,</w:t>
      </w:r>
      <w:r w:rsidRPr="008C6FD1">
        <w:rPr>
          <w:rFonts w:ascii="Arial" w:hAnsi="Arial" w:cs="Arial"/>
          <w:sz w:val="20"/>
          <w:szCs w:val="20"/>
        </w:rPr>
        <w:t xml:space="preserve"> no uso das atribuições que lhe confere o Decreto de nomeação de 4 de janeiro de 2008 do Presidente da República e tendo em vista o disposto no inciso III do art. 16 e no inciso II, §§ 1</w:t>
      </w:r>
      <w:r w:rsidRPr="008C6FD1">
        <w:rPr>
          <w:rFonts w:ascii="Arial" w:hAnsi="Arial" w:cs="Arial"/>
          <w:sz w:val="20"/>
          <w:szCs w:val="20"/>
        </w:rPr>
        <w:sym w:font="Symbol" w:char="F0B0"/>
      </w:r>
      <w:r w:rsidRPr="008C6FD1">
        <w:rPr>
          <w:rFonts w:ascii="Arial" w:hAnsi="Arial" w:cs="Arial"/>
          <w:sz w:val="20"/>
          <w:szCs w:val="20"/>
        </w:rPr>
        <w:t xml:space="preserve"> e 3º do art. 54 do Regimento Interno aprovado nos termos do Anexo I da Portaria n</w:t>
      </w:r>
      <w:r w:rsidRPr="008C6FD1">
        <w:rPr>
          <w:rFonts w:ascii="Arial" w:hAnsi="Arial" w:cs="Arial"/>
          <w:sz w:val="20"/>
          <w:szCs w:val="20"/>
        </w:rPr>
        <w:sym w:font="Symbol" w:char="F0B0"/>
      </w:r>
      <w:r w:rsidRPr="008C6FD1">
        <w:rPr>
          <w:rFonts w:ascii="Arial" w:hAnsi="Arial" w:cs="Arial"/>
          <w:sz w:val="20"/>
          <w:szCs w:val="20"/>
        </w:rPr>
        <w:t xml:space="preserve"> 354 da ANVISA, de 11 de agosto de 2006, republicada no DOU de 21 de agosto de 2006,</w:t>
      </w:r>
    </w:p>
    <w:p w:rsidR="00910045" w:rsidRPr="008C6FD1" w:rsidRDefault="00910045" w:rsidP="00910045">
      <w:pPr>
        <w:ind w:firstLine="567"/>
        <w:jc w:val="both"/>
        <w:divId w:val="1702776036"/>
        <w:rPr>
          <w:rFonts w:ascii="Arial" w:hAnsi="Arial" w:cs="Arial"/>
          <w:sz w:val="20"/>
          <w:szCs w:val="20"/>
        </w:rPr>
      </w:pPr>
      <w:r w:rsidRPr="008C6FD1">
        <w:rPr>
          <w:rFonts w:ascii="Arial" w:hAnsi="Arial" w:cs="Arial"/>
          <w:sz w:val="20"/>
          <w:szCs w:val="20"/>
        </w:rPr>
        <w:t xml:space="preserve">adoto, </w:t>
      </w:r>
      <w:r w:rsidRPr="008C6FD1">
        <w:rPr>
          <w:rFonts w:ascii="Arial" w:hAnsi="Arial" w:cs="Arial"/>
          <w:i/>
          <w:iCs/>
          <w:sz w:val="20"/>
          <w:szCs w:val="20"/>
        </w:rPr>
        <w:t>ad referendum</w:t>
      </w:r>
      <w:r w:rsidRPr="008C6FD1">
        <w:rPr>
          <w:rFonts w:ascii="Arial" w:hAnsi="Arial" w:cs="Arial"/>
          <w:sz w:val="20"/>
          <w:szCs w:val="20"/>
        </w:rPr>
        <w:t>, a seguinte Resolução da Diretoria Colegiada e determino a sua publicação:</w:t>
      </w:r>
    </w:p>
    <w:p w:rsidR="00910045" w:rsidRPr="008C6FD1" w:rsidRDefault="00910045" w:rsidP="00910045">
      <w:pPr>
        <w:autoSpaceDE w:val="0"/>
        <w:autoSpaceDN w:val="0"/>
        <w:adjustRightInd w:val="0"/>
        <w:ind w:firstLine="567"/>
        <w:divId w:val="1702776036"/>
        <w:rPr>
          <w:rFonts w:ascii="Arial" w:hAnsi="Arial" w:cs="Arial"/>
          <w:sz w:val="20"/>
          <w:szCs w:val="20"/>
        </w:rPr>
      </w:pPr>
      <w:r w:rsidRPr="008C6FD1">
        <w:rPr>
          <w:rFonts w:ascii="Arial" w:hAnsi="Arial" w:cs="Arial"/>
          <w:sz w:val="20"/>
          <w:szCs w:val="20"/>
        </w:rPr>
        <w:t>Art.1</w:t>
      </w:r>
      <w:r w:rsidRPr="008C6FD1">
        <w:rPr>
          <w:rFonts w:ascii="Arial" w:hAnsi="Arial" w:cs="Arial"/>
          <w:sz w:val="20"/>
          <w:szCs w:val="20"/>
        </w:rPr>
        <w:sym w:font="Symbol" w:char="F0B0"/>
      </w:r>
      <w:r w:rsidRPr="008C6FD1">
        <w:rPr>
          <w:rFonts w:ascii="Arial" w:hAnsi="Arial" w:cs="Arial"/>
          <w:sz w:val="20"/>
          <w:szCs w:val="20"/>
        </w:rPr>
        <w:t xml:space="preserve"> Tornar insubsistente a Consulta Pública nº. 70, de 27 de novembro de 2008, publicada no Diário Oficial da União nº 232, de 28 de novembro de 2008, Seção 1, página 207.</w:t>
      </w:r>
    </w:p>
    <w:p w:rsidR="00910045" w:rsidRPr="008C6FD1" w:rsidRDefault="00910045" w:rsidP="00910045">
      <w:pPr>
        <w:ind w:firstLine="567"/>
        <w:jc w:val="both"/>
        <w:divId w:val="1702776036"/>
        <w:rPr>
          <w:rFonts w:ascii="Arial" w:hAnsi="Arial" w:cs="Arial"/>
          <w:sz w:val="20"/>
          <w:szCs w:val="20"/>
        </w:rPr>
      </w:pPr>
      <w:r w:rsidRPr="008C6FD1">
        <w:rPr>
          <w:rFonts w:ascii="Arial" w:hAnsi="Arial" w:cs="Arial"/>
          <w:sz w:val="20"/>
          <w:szCs w:val="20"/>
        </w:rPr>
        <w:t>Art.2</w:t>
      </w:r>
      <w:r w:rsidRPr="008C6FD1">
        <w:rPr>
          <w:rFonts w:ascii="Arial" w:hAnsi="Arial" w:cs="Arial"/>
          <w:sz w:val="20"/>
          <w:szCs w:val="20"/>
        </w:rPr>
        <w:sym w:font="Symbol" w:char="F0B0"/>
      </w:r>
      <w:r w:rsidRPr="008C6FD1">
        <w:rPr>
          <w:rFonts w:ascii="Arial" w:hAnsi="Arial" w:cs="Arial"/>
          <w:sz w:val="20"/>
          <w:szCs w:val="20"/>
        </w:rPr>
        <w:t xml:space="preserve"> Esta Resolução entra em vigor na data da sua publicação.</w:t>
      </w:r>
    </w:p>
    <w:p w:rsidR="00910045" w:rsidRPr="008C6FD1" w:rsidRDefault="00910045" w:rsidP="00910045">
      <w:pPr>
        <w:pStyle w:val="Ttulo2"/>
        <w:divId w:val="1702776036"/>
      </w:pPr>
      <w:r w:rsidRPr="008C6FD1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1702776041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55BED"/>
    <w:rsid w:val="002A6BAF"/>
    <w:rsid w:val="00524060"/>
    <w:rsid w:val="005D13BD"/>
    <w:rsid w:val="00652E8A"/>
    <w:rsid w:val="00771958"/>
    <w:rsid w:val="008B7BC0"/>
    <w:rsid w:val="008C6FD1"/>
    <w:rsid w:val="008D770F"/>
    <w:rsid w:val="00910045"/>
    <w:rsid w:val="009D4C4B"/>
    <w:rsid w:val="009F4005"/>
    <w:rsid w:val="00A53197"/>
    <w:rsid w:val="00AF43E7"/>
    <w:rsid w:val="00C95A0B"/>
    <w:rsid w:val="00DF7C19"/>
    <w:rsid w:val="00E30878"/>
    <w:rsid w:val="00FF1021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7603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03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7603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702776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4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962</Characters>
  <Application>Microsoft Office Word</Application>
  <DocSecurity>0</DocSecurity>
  <Lines>8</Lines>
  <Paragraphs>2</Paragraphs>
  <ScaleCrop>false</ScaleCrop>
  <Company>ANVISA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