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RESOLUÇÃO N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112, DE 20 DE MAIO DE 1999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Diretor-Presidente d</w:t>
      </w:r>
      <w:r>
        <w:rPr>
          <w:rFonts w:ascii="Times New Roman" w:hAnsi="Times New Roman" w:cs="Times New Roman"/>
          <w:sz w:val="15"/>
          <w:szCs w:val="15"/>
        </w:rPr>
        <w:t xml:space="preserve">a Agência Nacional de Vigilância </w:t>
      </w:r>
      <w:bookmarkStart w:id="0" w:name="_GoBack"/>
      <w:bookmarkEnd w:id="0"/>
      <w:r>
        <w:rPr>
          <w:rFonts w:ascii="Times New Roman" w:hAnsi="Times New Roman" w:cs="Times New Roman"/>
          <w:sz w:val="15"/>
          <w:szCs w:val="15"/>
        </w:rPr>
        <w:t>sanitária</w:t>
      </w:r>
      <w:r>
        <w:rPr>
          <w:rFonts w:ascii="Times New Roman" w:hAnsi="Times New Roman" w:cs="Times New Roman"/>
          <w:sz w:val="15"/>
          <w:szCs w:val="15"/>
        </w:rPr>
        <w:t>,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uso de suas atribuições, resolve: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1 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Prorrogar por 60 (sessenta) dias, a partir de -de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maio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1999, o prazo de vigência da Portaria n 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741-SVS, d -16 de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setembro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1998, publicada no Diário Oficial da União de 17;de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setembro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1998, referente à comercialização de alimentos considerados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como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"naturais".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r>
        <w:rPr>
          <w:rFonts w:ascii="Times New Roman" w:hAnsi="Times New Roman" w:cs="Times New Roman"/>
          <w:sz w:val="11"/>
          <w:szCs w:val="11"/>
        </w:rPr>
        <w:t xml:space="preserve">22 </w:t>
      </w:r>
      <w:r>
        <w:rPr>
          <w:rFonts w:ascii="Times New Roman" w:hAnsi="Times New Roman" w:cs="Times New Roman"/>
          <w:sz w:val="15"/>
          <w:szCs w:val="15"/>
        </w:rPr>
        <w:t>Esta Resolução entra vigor na data de sua publicação.</w:t>
      </w:r>
    </w:p>
    <w:p w:rsidR="00C96823" w:rsidRDefault="00C96823" w:rsidP="00C96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:rsidR="00002F36" w:rsidRDefault="00C96823" w:rsidP="00C96823">
      <w:r>
        <w:rPr>
          <w:rFonts w:ascii="Times New Roman" w:hAnsi="Times New Roman" w:cs="Times New Roman"/>
          <w:sz w:val="15"/>
          <w:szCs w:val="15"/>
        </w:rPr>
        <w:t>(</w:t>
      </w:r>
      <w:proofErr w:type="gramStart"/>
      <w:r>
        <w:rPr>
          <w:rFonts w:ascii="Times New Roman" w:hAnsi="Times New Roman" w:cs="Times New Roman"/>
          <w:sz w:val="15"/>
          <w:szCs w:val="15"/>
        </w:rPr>
        <w:t>O!,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El. n 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i/>
          <w:iCs/>
          <w:sz w:val="16"/>
          <w:szCs w:val="16"/>
        </w:rPr>
        <w:t>157199)</w:t>
      </w:r>
    </w:p>
    <w:sectPr w:rsidR="00002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28"/>
    <w:rsid w:val="00002F36"/>
    <w:rsid w:val="000F2628"/>
    <w:rsid w:val="00C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D3F39-1478-441D-86AD-C9F14A81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Company>ANVISA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2018-11-23T13:53:00Z</dcterms:created>
  <dcterms:modified xsi:type="dcterms:W3CDTF">2018-11-23T13:53:00Z</dcterms:modified>
</cp:coreProperties>
</file>