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4F1" w:rsidRPr="000A48BE" w:rsidRDefault="009714F1" w:rsidP="00A10EF8">
      <w:pPr>
        <w:pStyle w:val="Ttulo1"/>
        <w:divId w:val="2250687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A48BE">
        <w:rPr>
          <w:rFonts w:ascii="Times New Roman" w:hAnsi="Times New Roman" w:cs="Times New Roman"/>
          <w:sz w:val="24"/>
          <w:szCs w:val="24"/>
        </w:rPr>
        <w:t>RESOLUÇÃO Nº 320, DE 21 DE JULHO DE 1999</w:t>
      </w:r>
    </w:p>
    <w:p w:rsidR="00E04C6F" w:rsidRPr="000A48BE" w:rsidRDefault="00E04C6F" w:rsidP="00E04C6F">
      <w:pPr>
        <w:jc w:val="center"/>
        <w:divId w:val="225068740"/>
        <w:rPr>
          <w:b/>
          <w:color w:val="0000FF"/>
        </w:rPr>
      </w:pPr>
      <w:r w:rsidRPr="000A48BE">
        <w:rPr>
          <w:b/>
          <w:color w:val="0000FF"/>
        </w:rPr>
        <w:t>(Publicada no DOU nº 139-E, de 22 de julho de 1999)</w:t>
      </w:r>
    </w:p>
    <w:p w:rsidR="003867B0" w:rsidRPr="000A48BE" w:rsidRDefault="003867B0" w:rsidP="00E04C6F">
      <w:pPr>
        <w:jc w:val="center"/>
        <w:divId w:val="225068740"/>
        <w:rPr>
          <w:rFonts w:eastAsia="Times New Roman"/>
          <w:b/>
          <w:color w:val="0000FF"/>
        </w:rPr>
      </w:pPr>
      <w:r w:rsidRPr="000A48BE">
        <w:rPr>
          <w:b/>
          <w:color w:val="0000FF"/>
        </w:rPr>
        <w:t>(Revogada pela Resolução nº 105, de 31 de maio de 2001)</w:t>
      </w:r>
    </w:p>
    <w:p w:rsidR="00017127" w:rsidRDefault="00017127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</w:p>
    <w:p w:rsidR="00A10EF8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O Diretor Presidente da Agência Nacional de Vigilância Sanitária, no uso de suas atribuições e considerando: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o disposto na Lei nº 9.782, de 26 de janeiro de 1999, que determina a regulamentação, o controle e a fiscalização dos produtos e serviços que envolvam risco à saúde pública, dentre eles, os cigarros, cigarrilhas, charutos e qualquer outro produto fumígeno, derivado ou não do tabaco, resolve: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Art. 1º O Registro, para efeitos cadastrais, de todos os produtos fumígenos, será feito anualmente, com base nas determinações desta Resolução. </w:t>
      </w:r>
    </w:p>
    <w:p w:rsidR="00562155" w:rsidRPr="000A48BE" w:rsidRDefault="00562155" w:rsidP="00430C13">
      <w:pPr>
        <w:jc w:val="both"/>
        <w:divId w:val="225068740"/>
        <w:rPr>
          <w:i/>
          <w:strike/>
          <w:color w:val="0000FF"/>
        </w:rPr>
      </w:pPr>
      <w:r w:rsidRPr="000A48BE">
        <w:rPr>
          <w:i/>
          <w:strike/>
          <w:color w:val="0000FF"/>
        </w:rPr>
        <w:t>Observação: A Resolução</w:t>
      </w:r>
      <w:r w:rsidR="00430C13" w:rsidRPr="000A48BE">
        <w:rPr>
          <w:i/>
          <w:strike/>
          <w:color w:val="0000FF"/>
        </w:rPr>
        <w:t xml:space="preserve"> nº 2, de 4 de outubro de 1999, </w:t>
      </w:r>
      <w:r w:rsidRPr="000A48BE">
        <w:rPr>
          <w:i/>
          <w:strike/>
          <w:color w:val="0000FF"/>
        </w:rPr>
        <w:t>retificada no D</w:t>
      </w:r>
      <w:r w:rsidR="00A07559">
        <w:rPr>
          <w:i/>
          <w:strike/>
          <w:color w:val="0000FF"/>
        </w:rPr>
        <w:t>ou</w:t>
      </w:r>
      <w:r w:rsidRPr="000A48BE">
        <w:rPr>
          <w:i/>
          <w:strike/>
          <w:color w:val="0000FF"/>
        </w:rPr>
        <w:t xml:space="preserve"> nº</w:t>
      </w:r>
      <w:r w:rsidR="00430C13" w:rsidRPr="000A48BE">
        <w:rPr>
          <w:i/>
          <w:strike/>
          <w:color w:val="0000FF"/>
        </w:rPr>
        <w:t xml:space="preserve"> 213-E, de 8 de outubro de 1999, </w:t>
      </w:r>
      <w:r w:rsidRPr="000A48BE">
        <w:rPr>
          <w:i/>
          <w:strike/>
          <w:color w:val="0000FF"/>
        </w:rPr>
        <w:t>em seu art. 1º</w:t>
      </w:r>
      <w:r w:rsidR="002B4E9C">
        <w:rPr>
          <w:i/>
          <w:strike/>
          <w:color w:val="0000FF"/>
        </w:rPr>
        <w:t xml:space="preserve">, </w:t>
      </w:r>
      <w:r w:rsidRPr="000A48BE">
        <w:rPr>
          <w:i/>
          <w:strike/>
          <w:color w:val="0000FF"/>
        </w:rPr>
        <w:t>autoriza o registro, para efeitos cadastrais, de produtos fumígenos, nos termos do Artigo 1</w:t>
      </w:r>
      <w:r w:rsidR="00BA1E56" w:rsidRPr="000A48BE">
        <w:rPr>
          <w:i/>
          <w:strike/>
          <w:color w:val="0000FF"/>
        </w:rPr>
        <w:t>º</w:t>
      </w:r>
      <w:r w:rsidRPr="000A48BE">
        <w:rPr>
          <w:i/>
          <w:strike/>
          <w:color w:val="0000FF"/>
        </w:rPr>
        <w:t xml:space="preserve"> da Resolução ANVS/MS n</w:t>
      </w:r>
      <w:r w:rsidR="00BA1E56" w:rsidRPr="000A48BE">
        <w:rPr>
          <w:i/>
          <w:strike/>
          <w:color w:val="0000FF"/>
        </w:rPr>
        <w:t>º</w:t>
      </w:r>
      <w:r w:rsidRPr="000A48BE">
        <w:rPr>
          <w:i/>
          <w:strike/>
          <w:color w:val="0000FF"/>
        </w:rPr>
        <w:t xml:space="preserve"> 320, de 21 de julho de 1999, sem a apresentação das informações laboratoriais discriminadas nas tabelas constantes nos anexos 3, 4, 5 e 6 da referida resolução.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Art. 2º É obrigatório o registro de todos os produtos fumígenos, incluindo cigarros, cigarrilhas, charutos, fumo para cachimbo, fumo de rolo, rapé ou qualquer outro produto que utilize fumo como componente.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Art. 3º Todos os fabricantes ou importadores de produtos fumígenos deverão solicitar um registro para cada uma das marcas (nome comercial) de forma individualizada.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Parágrafo único. Para cigarros da mesma marca (nome comercial), com diferentes tipos, em função de sua composição, teores de substâncias, sabor ou aroma, cada um dos tipos será registrado individualizadamente.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Art. 4º As solicitações de registro deverão estar acompanhadas da guia de recolhimento da taxa, de fotocópia da embalagem que contenha a informação dos teores das substâncias contidas no produto e dos relatórios, conforme tabelas publicadas em anexo a esta Portaria: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lastRenderedPageBreak/>
        <w:t xml:space="preserve">I- Quantidade de produtos vendidos por marca e tipo, por unidade federada discriminando unidades, maços, pacotes ou outras formas unitárias de comercialização, conforme tabela l anexa;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II- Composição dos produtos e componentes de cada um dos produtos, por marca e tipo conforme tabela 2 anexa;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III- Quantidade dos compostos presentes na corrente primária da fumaça em cada um dos produtos, por marca e tipo, conforme tabela 3 anexa;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IV- Quantidade dos compostos presentes na corrente secundária da fumaça em cada um dos produtos, por marca e tipo, conforme tabela 4 anexa;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V- Emissão total de compostos na fumaça do tabaco em cada um dos produtos, por marca e tipo, conforme tabela 5 anexa;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VI- Teores das substâncias presentes e utilizadas nos produtos de tabaco, em cada um dos produtos, por marca e tipo, conforme tabela 6 anexa.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Art. 5º As empresas deverão protocolar as solicitações diretamente na Agência Nacional de Vigilância Sanitária, no prazo máximo de 120 dias, a contar da data da publicação desta resolução. </w:t>
      </w:r>
    </w:p>
    <w:p w:rsidR="009714F1" w:rsidRPr="000A48BE" w:rsidRDefault="009714F1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  <w:r w:rsidRPr="000A48BE">
        <w:rPr>
          <w:strike/>
        </w:rPr>
        <w:t xml:space="preserve">Art. 6º Os produtos cujos pedidos não forem protocolados no prazo fixado no artigo anterior deverão ser imediatamente retirados do mercado de consumo pelo fabricante ou importador. </w:t>
      </w:r>
    </w:p>
    <w:p w:rsidR="009714F1" w:rsidRPr="000A48BE" w:rsidRDefault="009714F1" w:rsidP="00684851">
      <w:pPr>
        <w:pStyle w:val="Ttulo2"/>
        <w:divId w:val="225068740"/>
        <w:rPr>
          <w:rFonts w:ascii="Times New Roman" w:hAnsi="Times New Roman" w:cs="Times New Roman"/>
          <w:strike/>
          <w:sz w:val="24"/>
          <w:szCs w:val="24"/>
        </w:rPr>
      </w:pPr>
      <w:r w:rsidRPr="000A48BE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9714F1" w:rsidRPr="000A48BE" w:rsidRDefault="009714F1" w:rsidP="00AB405C">
      <w:pPr>
        <w:widowControl w:val="0"/>
        <w:autoSpaceDE w:val="0"/>
        <w:autoSpaceDN w:val="0"/>
        <w:adjustRightInd w:val="0"/>
        <w:ind w:firstLine="283"/>
        <w:jc w:val="center"/>
        <w:divId w:val="225068740"/>
        <w:rPr>
          <w:strike/>
        </w:rPr>
      </w:pPr>
      <w:r w:rsidRPr="000A48BE">
        <w:rPr>
          <w:b/>
          <w:bCs/>
          <w:strike/>
        </w:rPr>
        <w:t>ANEXO</w:t>
      </w:r>
    </w:p>
    <w:p w:rsidR="009714F1" w:rsidRPr="000A48BE" w:rsidRDefault="009714F1" w:rsidP="00AB405C">
      <w:pPr>
        <w:widowControl w:val="0"/>
        <w:autoSpaceDE w:val="0"/>
        <w:autoSpaceDN w:val="0"/>
        <w:adjustRightInd w:val="0"/>
        <w:ind w:firstLine="283"/>
        <w:jc w:val="center"/>
        <w:divId w:val="225068740"/>
        <w:rPr>
          <w:b/>
          <w:strike/>
        </w:rPr>
      </w:pPr>
      <w:r w:rsidRPr="000A48BE">
        <w:rPr>
          <w:b/>
          <w:bCs/>
          <w:strike/>
        </w:rPr>
        <w:t>TABELA l - INCISO I</w:t>
      </w:r>
      <w:r w:rsidR="003217DB" w:rsidRPr="000A48BE">
        <w:rPr>
          <w:b/>
          <w:bCs/>
          <w:strike/>
        </w:rPr>
        <w:t xml:space="preserve"> - </w:t>
      </w:r>
      <w:r w:rsidR="00AB405C" w:rsidRPr="000A48BE">
        <w:rPr>
          <w:b/>
          <w:bCs/>
          <w:strike/>
        </w:rPr>
        <w:t xml:space="preserve">DADOS DE VENDA POR PRODUTO </w:t>
      </w:r>
      <w:r w:rsidRPr="000A48BE">
        <w:rPr>
          <w:b/>
          <w:strike/>
        </w:rPr>
        <w:t>(com diferenciação por marca)</w:t>
      </w:r>
    </w:p>
    <w:tbl>
      <w:tblPr>
        <w:tblStyle w:val="Tabelacomgrade"/>
        <w:tblW w:w="10206" w:type="dxa"/>
        <w:jc w:val="center"/>
        <w:tblLook w:val="04A0" w:firstRow="1" w:lastRow="0" w:firstColumn="1" w:lastColumn="0" w:noHBand="0" w:noVBand="1"/>
      </w:tblPr>
      <w:tblGrid>
        <w:gridCol w:w="1517"/>
        <w:gridCol w:w="1302"/>
        <w:gridCol w:w="1302"/>
        <w:gridCol w:w="1221"/>
        <w:gridCol w:w="1260"/>
        <w:gridCol w:w="1226"/>
        <w:gridCol w:w="1182"/>
        <w:gridCol w:w="1196"/>
      </w:tblGrid>
      <w:tr w:rsidR="009714F1" w:rsidRPr="000A48BE" w:rsidTr="009714F1">
        <w:trPr>
          <w:divId w:val="225068740"/>
          <w:trHeight w:val="1016"/>
          <w:jc w:val="center"/>
        </w:trPr>
        <w:tc>
          <w:tcPr>
            <w:tcW w:w="12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Produto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Nº de Cigarros por Estado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Nº de Cigarros por teor</w:t>
            </w:r>
          </w:p>
        </w:tc>
        <w:tc>
          <w:tcPr>
            <w:tcW w:w="105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Nº de Maços</w:t>
            </w:r>
          </w:p>
        </w:tc>
        <w:tc>
          <w:tcPr>
            <w:tcW w:w="10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Nº de Pacotes</w:t>
            </w:r>
          </w:p>
        </w:tc>
        <w:tc>
          <w:tcPr>
            <w:tcW w:w="105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Nº de Caixas</w:t>
            </w:r>
          </w:p>
        </w:tc>
        <w:tc>
          <w:tcPr>
            <w:tcW w:w="102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Peso Total (em kg)</w:t>
            </w:r>
          </w:p>
        </w:tc>
        <w:tc>
          <w:tcPr>
            <w:tcW w:w="103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Valor (em reais) 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2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Cigarros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2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Charutos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2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trHeight w:val="720"/>
          <w:jc w:val="center"/>
        </w:trPr>
        <w:tc>
          <w:tcPr>
            <w:tcW w:w="12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Cachimbos (fumo para)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2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2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lastRenderedPageBreak/>
              <w:t>CigarriIhas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trHeight w:val="526"/>
          <w:jc w:val="center"/>
        </w:trPr>
        <w:tc>
          <w:tcPr>
            <w:tcW w:w="12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Fumo de Rolo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2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2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Rapé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2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2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Importação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2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Exportação</w:t>
            </w: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10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</w:tbl>
    <w:p w:rsidR="009714F1" w:rsidRPr="000A48BE" w:rsidRDefault="009714F1" w:rsidP="00C25415">
      <w:pPr>
        <w:widowControl w:val="0"/>
        <w:autoSpaceDE w:val="0"/>
        <w:autoSpaceDN w:val="0"/>
        <w:adjustRightInd w:val="0"/>
        <w:ind w:firstLine="283"/>
        <w:jc w:val="center"/>
        <w:divId w:val="225068740"/>
        <w:rPr>
          <w:strike/>
        </w:rPr>
      </w:pPr>
      <w:r w:rsidRPr="000A48BE">
        <w:rPr>
          <w:b/>
          <w:bCs/>
          <w:strike/>
        </w:rPr>
        <w:t>TABELA 2 - INCISO II</w:t>
      </w:r>
      <w:r w:rsidR="00C25415" w:rsidRPr="000A48BE">
        <w:rPr>
          <w:b/>
          <w:bCs/>
          <w:strike/>
        </w:rPr>
        <w:t xml:space="preserve"> - </w:t>
      </w:r>
      <w:r w:rsidRPr="000A48BE">
        <w:rPr>
          <w:b/>
          <w:bCs/>
          <w:strike/>
        </w:rPr>
        <w:t>COMPOSIÇÃO DO PRODUTO E DOS COMPONENTES</w:t>
      </w:r>
    </w:p>
    <w:tbl>
      <w:tblPr>
        <w:tblW w:w="1012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1"/>
        <w:gridCol w:w="829"/>
        <w:gridCol w:w="776"/>
        <w:gridCol w:w="882"/>
        <w:gridCol w:w="1069"/>
        <w:gridCol w:w="1095"/>
        <w:gridCol w:w="615"/>
      </w:tblGrid>
      <w:tr w:rsidR="009714F1" w:rsidRPr="000A48BE" w:rsidTr="00C25415">
        <w:trPr>
          <w:divId w:val="225068740"/>
          <w:jc w:val="center"/>
        </w:trPr>
        <w:tc>
          <w:tcPr>
            <w:tcW w:w="486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b/>
                <w:strike/>
                <w:color w:val="000000"/>
              </w:rPr>
            </w:pPr>
            <w:r w:rsidRPr="000A48BE">
              <w:rPr>
                <w:b/>
                <w:strike/>
                <w:color w:val="000000"/>
              </w:rPr>
              <w:t>Cigarro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b/>
                <w:strike/>
                <w:color w:val="000000"/>
              </w:rPr>
            </w:pPr>
            <w:r w:rsidRPr="000A48BE">
              <w:rPr>
                <w:b/>
                <w:strike/>
                <w:color w:val="000000"/>
              </w:rPr>
              <w:t>Folha de Tabaco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b/>
                <w:strike/>
                <w:color w:val="000000"/>
              </w:rPr>
            </w:pPr>
            <w:r w:rsidRPr="000A48BE">
              <w:rPr>
                <w:b/>
                <w:strike/>
                <w:color w:val="000000"/>
              </w:rPr>
              <w:t>Charuto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b/>
                <w:strike/>
                <w:color w:val="000000"/>
              </w:rPr>
            </w:pPr>
            <w:r w:rsidRPr="000A48BE">
              <w:rPr>
                <w:b/>
                <w:strike/>
                <w:color w:val="000000"/>
              </w:rPr>
              <w:t>Cachimbo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b/>
                <w:strike/>
                <w:color w:val="000000"/>
              </w:rPr>
            </w:pPr>
            <w:r w:rsidRPr="000A48BE">
              <w:rPr>
                <w:b/>
                <w:strike/>
                <w:color w:val="000000"/>
              </w:rPr>
              <w:t>Cigarrilha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b/>
                <w:strike/>
                <w:color w:val="000000"/>
              </w:rPr>
            </w:pPr>
            <w:r w:rsidRPr="000A48BE">
              <w:rPr>
                <w:b/>
                <w:strike/>
                <w:color w:val="000000"/>
              </w:rPr>
              <w:t>Fumo de Rolo</w:t>
            </w:r>
          </w:p>
        </w:tc>
      </w:tr>
      <w:tr w:rsidR="009714F1" w:rsidRPr="000A48BE" w:rsidTr="00C25415">
        <w:trPr>
          <w:divId w:val="225068740"/>
          <w:jc w:val="center"/>
        </w:trPr>
        <w:tc>
          <w:tcPr>
            <w:tcW w:w="486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Tipo de tabaco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</w:tr>
      <w:tr w:rsidR="009714F1" w:rsidRPr="000A48BE" w:rsidTr="00C25415">
        <w:trPr>
          <w:divId w:val="225068740"/>
          <w:jc w:val="center"/>
        </w:trPr>
        <w:tc>
          <w:tcPr>
            <w:tcW w:w="486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Quantidade (em peso) de tabaco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</w:tr>
      <w:tr w:rsidR="009714F1" w:rsidRPr="000A48BE" w:rsidTr="00C25415">
        <w:trPr>
          <w:divId w:val="225068740"/>
          <w:jc w:val="center"/>
        </w:trPr>
        <w:tc>
          <w:tcPr>
            <w:tcW w:w="486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Outros ingredientes (em peso)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</w:tr>
      <w:tr w:rsidR="009714F1" w:rsidRPr="000A48BE" w:rsidTr="00C25415">
        <w:trPr>
          <w:divId w:val="225068740"/>
          <w:jc w:val="center"/>
        </w:trPr>
        <w:tc>
          <w:tcPr>
            <w:tcW w:w="486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Especificações do Filtro (incluindo aditivos por peso)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FFFFFF"/>
              </w:rPr>
              <w:t>.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FFFFFF"/>
              </w:rPr>
              <w:t>.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</w:tr>
      <w:tr w:rsidR="009714F1" w:rsidRPr="000A48BE" w:rsidTr="00C25415">
        <w:trPr>
          <w:divId w:val="225068740"/>
          <w:jc w:val="center"/>
        </w:trPr>
        <w:tc>
          <w:tcPr>
            <w:tcW w:w="486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Tipo de papel usado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FFFFFF"/>
              </w:rPr>
              <w:t>.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FFFFFF"/>
              </w:rPr>
              <w:t>.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</w:tr>
      <w:tr w:rsidR="009714F1" w:rsidRPr="000A48BE" w:rsidTr="00C25415">
        <w:trPr>
          <w:divId w:val="225068740"/>
          <w:jc w:val="center"/>
        </w:trPr>
        <w:tc>
          <w:tcPr>
            <w:tcW w:w="486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Lista dos estudos realizados sobre os produtos e ingredientes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8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714F1" w:rsidRPr="000A48BE" w:rsidRDefault="009714F1" w:rsidP="00A10EF8">
            <w:pPr>
              <w:jc w:val="both"/>
              <w:rPr>
                <w:strike/>
                <w:color w:val="000000"/>
              </w:rPr>
            </w:pPr>
            <w:r w:rsidRPr="000A48BE">
              <w:rPr>
                <w:strike/>
                <w:color w:val="000000"/>
              </w:rPr>
              <w:t>X</w:t>
            </w:r>
          </w:p>
        </w:tc>
      </w:tr>
    </w:tbl>
    <w:p w:rsidR="009714F1" w:rsidRPr="000A48BE" w:rsidRDefault="009714F1" w:rsidP="00415A37">
      <w:pPr>
        <w:widowControl w:val="0"/>
        <w:autoSpaceDE w:val="0"/>
        <w:autoSpaceDN w:val="0"/>
        <w:adjustRightInd w:val="0"/>
        <w:ind w:firstLine="283"/>
        <w:jc w:val="center"/>
        <w:divId w:val="225068740"/>
        <w:rPr>
          <w:b/>
          <w:bCs/>
          <w:strike/>
        </w:rPr>
      </w:pPr>
      <w:r w:rsidRPr="000A48BE">
        <w:rPr>
          <w:b/>
          <w:bCs/>
          <w:strike/>
        </w:rPr>
        <w:t>TABELA 3 - INCISO III</w:t>
      </w:r>
      <w:r w:rsidR="00415A37" w:rsidRPr="000A48BE">
        <w:rPr>
          <w:b/>
          <w:bCs/>
          <w:strike/>
        </w:rPr>
        <w:t xml:space="preserve"> - </w:t>
      </w:r>
      <w:r w:rsidRPr="000A48BE">
        <w:rPr>
          <w:b/>
          <w:bCs/>
          <w:strike/>
        </w:rPr>
        <w:t>COMPOSTOS PRESENTES NA CORRENTE PRIM</w:t>
      </w:r>
      <w:r w:rsidR="00415A37" w:rsidRPr="000A48BE">
        <w:rPr>
          <w:b/>
          <w:bCs/>
          <w:strike/>
        </w:rPr>
        <w:t>Á</w:t>
      </w:r>
      <w:r w:rsidRPr="000A48BE">
        <w:rPr>
          <w:b/>
          <w:bCs/>
          <w:strike/>
        </w:rPr>
        <w:t>RIA DA FUMAÇA DO TABACO</w:t>
      </w:r>
    </w:p>
    <w:tbl>
      <w:tblPr>
        <w:tblStyle w:val="Tabelacomgrade"/>
        <w:tblW w:w="10206" w:type="dxa"/>
        <w:jc w:val="center"/>
        <w:tblLook w:val="04A0" w:firstRow="1" w:lastRow="0" w:firstColumn="1" w:lastColumn="0" w:noHBand="0" w:noVBand="1"/>
      </w:tblPr>
      <w:tblGrid>
        <w:gridCol w:w="2285"/>
        <w:gridCol w:w="1116"/>
        <w:gridCol w:w="1159"/>
        <w:gridCol w:w="1359"/>
        <w:gridCol w:w="1386"/>
        <w:gridCol w:w="1030"/>
        <w:gridCol w:w="1045"/>
        <w:gridCol w:w="826"/>
      </w:tblGrid>
      <w:tr w:rsidR="009714F1" w:rsidRPr="000A48BE" w:rsidTr="00720B54">
        <w:trPr>
          <w:divId w:val="225068740"/>
          <w:trHeight w:val="766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Substâncias Analisadas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Cigarro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Charuto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Cachimbo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Cigarrilha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Fumo de Rolo (corda)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Folha de Tabaco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Rapé  </w:t>
            </w:r>
          </w:p>
        </w:tc>
      </w:tr>
      <w:tr w:rsidR="009714F1" w:rsidRPr="000A48BE" w:rsidTr="00720B54">
        <w:trPr>
          <w:divId w:val="22506874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Alcatrão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D2051C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720B54">
        <w:trPr>
          <w:divId w:val="22506874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Nicotina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720B54">
        <w:trPr>
          <w:divId w:val="22506874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Monóxido de Carbono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720B54">
        <w:trPr>
          <w:divId w:val="225068740"/>
          <w:trHeight w:val="562"/>
          <w:jc w:val="center"/>
        </w:trPr>
        <w:tc>
          <w:tcPr>
            <w:tcW w:w="2285" w:type="dxa"/>
          </w:tcPr>
          <w:p w:rsidR="009714F1" w:rsidRPr="000A48BE" w:rsidRDefault="009714F1" w:rsidP="00255C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Eficiência do Filtro</w:t>
            </w:r>
            <w:r w:rsidR="00255CF3"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(alcatrão/nicotina)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9714F1" w:rsidRPr="000A48BE" w:rsidTr="00720B54">
        <w:trPr>
          <w:divId w:val="225068740"/>
          <w:trHeight w:val="1098"/>
          <w:jc w:val="center"/>
        </w:trPr>
        <w:tc>
          <w:tcPr>
            <w:tcW w:w="2285" w:type="dxa"/>
          </w:tcPr>
          <w:p w:rsidR="00D67112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Hidrocarbonetos</w:t>
            </w:r>
          </w:p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Policíclicos</w:t>
            </w:r>
          </w:p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Aromáticos</w:t>
            </w:r>
          </w:p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(benzo-a-pireno)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720B54">
        <w:trPr>
          <w:divId w:val="225068740"/>
          <w:trHeight w:val="1956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lastRenderedPageBreak/>
              <w:t xml:space="preserve">Carbonilas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(formalde</w:t>
            </w:r>
            <w:r w:rsidR="002A58A0" w:rsidRPr="000A48BE">
              <w:rPr>
                <w:rFonts w:ascii="Times New Roman" w:hAnsi="Times New Roman"/>
                <w:strike/>
                <w:sz w:val="24"/>
                <w:szCs w:val="24"/>
              </w:rPr>
              <w:t>í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do, acetaldeído, acetona, acroleína, proprionald</w:t>
            </w:r>
            <w:r w:rsidR="002A58A0" w:rsidRPr="000A48BE">
              <w:rPr>
                <w:rFonts w:ascii="Times New Roman" w:hAnsi="Times New Roman"/>
                <w:strike/>
                <w:sz w:val="24"/>
                <w:szCs w:val="24"/>
              </w:rPr>
              <w:t>e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ído, crotonal - deído metile</w:t>
            </w:r>
            <w:r w:rsidR="002A58A0" w:rsidRPr="000A48BE">
              <w:rPr>
                <w:rFonts w:ascii="Times New Roman" w:hAnsi="Times New Roman"/>
                <w:strike/>
                <w:sz w:val="24"/>
                <w:szCs w:val="24"/>
              </w:rPr>
              <w:t>t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ilc</w:t>
            </w:r>
            <w:r w:rsidR="002A58A0" w:rsidRPr="000A48BE">
              <w:rPr>
                <w:rFonts w:ascii="Times New Roman" w:hAnsi="Times New Roman"/>
                <w:strike/>
                <w:sz w:val="24"/>
                <w:szCs w:val="24"/>
              </w:rPr>
              <w:t>e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tona e butanal - deído)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720B54">
        <w:trPr>
          <w:divId w:val="225068740"/>
          <w:trHeight w:val="144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Fenóis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(hidroquinona, resorcinol, ca</w:t>
            </w:r>
            <w:r w:rsidR="00B76CFE" w:rsidRPr="000A48BE">
              <w:rPr>
                <w:rFonts w:ascii="Times New Roman" w:hAnsi="Times New Roman"/>
                <w:strike/>
                <w:sz w:val="24"/>
                <w:szCs w:val="24"/>
              </w:rPr>
              <w:t>t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ecol, fenol, m-cresol, p-cresol e o-cresol)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720B54">
        <w:trPr>
          <w:divId w:val="225068740"/>
          <w:trHeight w:val="96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Amônia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(determinado por íons de amônia)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720B54">
        <w:trPr>
          <w:divId w:val="22506874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Ácido Cian</w:t>
            </w:r>
            <w:r w:rsidR="000E56EE"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í</w:t>
            </w: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drico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720B54">
        <w:trPr>
          <w:divId w:val="225068740"/>
          <w:trHeight w:val="100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Bases Semi-Voláteis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(piridina</w:t>
            </w:r>
            <w:r w:rsidR="00303B2A"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e</w:t>
            </w:r>
            <w:r w:rsidR="00303B2A"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quinolina)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720B54">
        <w:trPr>
          <w:divId w:val="22506874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pH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720B54">
        <w:trPr>
          <w:divId w:val="225068740"/>
          <w:trHeight w:val="228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Misturas Orgânicas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(1,3 butadieno; isopreno;</w:t>
            </w:r>
            <w:r w:rsidR="00FD1CC4"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acrilonitrila; benzeno; tolueno e estireno)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720B54">
        <w:trPr>
          <w:divId w:val="225068740"/>
          <w:trHeight w:val="228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Traços de Metais Tóxicos (Pb, Cd, Hg, Ni, Se, Cr e As)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720B54">
        <w:trPr>
          <w:divId w:val="225068740"/>
          <w:trHeight w:val="2814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lastRenderedPageBreak/>
              <w:t>Nitrosaminas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(N</w:t>
            </w:r>
            <w:r w:rsidR="00710FF2" w:rsidRPr="000A48BE">
              <w:rPr>
                <w:rFonts w:ascii="Times New Roman" w:hAnsi="Times New Roman"/>
                <w:strike/>
                <w:sz w:val="24"/>
                <w:szCs w:val="24"/>
              </w:rPr>
              <w:t>´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-nitrosonornicotina (NNN), N</w:t>
            </w:r>
            <w:r w:rsidR="005C2B16" w:rsidRPr="000A48BE">
              <w:rPr>
                <w:rFonts w:ascii="Times New Roman" w:hAnsi="Times New Roman"/>
                <w:strike/>
                <w:sz w:val="24"/>
                <w:szCs w:val="24"/>
              </w:rPr>
              <w:t>´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-nitrosoana</w:t>
            </w:r>
            <w:r w:rsidR="005C2B16" w:rsidRPr="000A48BE">
              <w:rPr>
                <w:rFonts w:ascii="Times New Roman" w:hAnsi="Times New Roman"/>
                <w:strike/>
                <w:sz w:val="24"/>
                <w:szCs w:val="24"/>
              </w:rPr>
              <w:t>t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a</w:t>
            </w:r>
            <w:r w:rsidR="005C2B16" w:rsidRPr="000A48BE">
              <w:rPr>
                <w:rFonts w:ascii="Times New Roman" w:hAnsi="Times New Roman"/>
                <w:strike/>
                <w:sz w:val="24"/>
                <w:szCs w:val="24"/>
              </w:rPr>
              <w:t>b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ina (NAT), N</w:t>
            </w:r>
            <w:r w:rsidR="00105A72" w:rsidRPr="000A48BE">
              <w:rPr>
                <w:rFonts w:ascii="Times New Roman" w:hAnsi="Times New Roman"/>
                <w:strike/>
                <w:sz w:val="24"/>
                <w:szCs w:val="24"/>
              </w:rPr>
              <w:t>´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-nitrosoanabasina (NAB), 4-(metilnit</w:t>
            </w:r>
            <w:r w:rsidR="000E032F" w:rsidRPr="000A48BE">
              <w:rPr>
                <w:rFonts w:ascii="Times New Roman" w:hAnsi="Times New Roman"/>
                <w:strike/>
                <w:sz w:val="24"/>
                <w:szCs w:val="24"/>
              </w:rPr>
              <w:t>r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osoamino) 1-(3-piridil)-1-butanona (NNK)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720B54">
        <w:trPr>
          <w:divId w:val="225068740"/>
          <w:trHeight w:val="176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A</w:t>
            </w:r>
            <w:r w:rsidR="00A17D32"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m</w:t>
            </w: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i</w:t>
            </w:r>
            <w:r w:rsidR="00A17D32"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</w:t>
            </w: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as Aromáticas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(3 e 4 aminobifenilas; e 1 e 2 aminonaftalenos)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720B54">
        <w:trPr>
          <w:divId w:val="225068740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NOx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720B54">
        <w:trPr>
          <w:divId w:val="225068740"/>
          <w:trHeight w:val="848"/>
          <w:jc w:val="center"/>
        </w:trPr>
        <w:tc>
          <w:tcPr>
            <w:tcW w:w="228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Eugenol</w:t>
            </w:r>
          </w:p>
        </w:tc>
        <w:tc>
          <w:tcPr>
            <w:tcW w:w="111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Cigarros da Indo- nésia</w:t>
            </w:r>
          </w:p>
        </w:tc>
        <w:tc>
          <w:tcPr>
            <w:tcW w:w="11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35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38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3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4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82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</w:tr>
    </w:tbl>
    <w:p w:rsidR="009714F1" w:rsidRPr="000A48BE" w:rsidRDefault="009714F1" w:rsidP="00B673D1">
      <w:pPr>
        <w:widowControl w:val="0"/>
        <w:autoSpaceDE w:val="0"/>
        <w:autoSpaceDN w:val="0"/>
        <w:adjustRightInd w:val="0"/>
        <w:ind w:firstLine="283"/>
        <w:jc w:val="center"/>
        <w:divId w:val="225068740"/>
        <w:rPr>
          <w:b/>
          <w:bCs/>
          <w:strike/>
        </w:rPr>
      </w:pPr>
      <w:r w:rsidRPr="000A48BE">
        <w:rPr>
          <w:b/>
          <w:bCs/>
          <w:strike/>
        </w:rPr>
        <w:t>TABELA 4 - INCISO IV</w:t>
      </w:r>
      <w:r w:rsidR="00B673D1" w:rsidRPr="000A48BE">
        <w:rPr>
          <w:b/>
          <w:bCs/>
          <w:strike/>
        </w:rPr>
        <w:t xml:space="preserve">- </w:t>
      </w:r>
      <w:r w:rsidRPr="000A48BE">
        <w:rPr>
          <w:b/>
          <w:bCs/>
          <w:strike/>
        </w:rPr>
        <w:t>COMPOSTOS PRESENTES NA CORRENTE SECUNDÁRIA DA FUMAÇA DO TABACO</w:t>
      </w:r>
    </w:p>
    <w:tbl>
      <w:tblPr>
        <w:tblStyle w:val="Tabelacomgrade"/>
        <w:tblW w:w="10206" w:type="dxa"/>
        <w:jc w:val="center"/>
        <w:tblLook w:val="04A0" w:firstRow="1" w:lastRow="0" w:firstColumn="1" w:lastColumn="0" w:noHBand="0" w:noVBand="1"/>
      </w:tblPr>
      <w:tblGrid>
        <w:gridCol w:w="2216"/>
        <w:gridCol w:w="1129"/>
        <w:gridCol w:w="1172"/>
        <w:gridCol w:w="1375"/>
        <w:gridCol w:w="1402"/>
        <w:gridCol w:w="1043"/>
        <w:gridCol w:w="1057"/>
        <w:gridCol w:w="812"/>
      </w:tblGrid>
      <w:tr w:rsidR="009714F1" w:rsidRPr="000A48BE" w:rsidTr="00B673D1">
        <w:trPr>
          <w:divId w:val="225068740"/>
          <w:trHeight w:val="152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Substâncias Analisadas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Cigarro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Charuto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Cachimbo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Cigarrilha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Fumo de Rolo (corda)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Folha de Tabaco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Rapé</w:t>
            </w:r>
          </w:p>
        </w:tc>
      </w:tr>
      <w:tr w:rsidR="009714F1" w:rsidRPr="000A48BE" w:rsidTr="00B673D1">
        <w:trPr>
          <w:divId w:val="22506874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Alcatrão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B673D1">
        <w:trPr>
          <w:divId w:val="22506874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Nicotina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B673D1">
        <w:trPr>
          <w:divId w:val="22506874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Monóxido de Carbono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B673D1">
        <w:trPr>
          <w:divId w:val="225068740"/>
          <w:trHeight w:val="180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Hidrocarbonetos Policíclicos Aromáticos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(benzo-a-pireno)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B673D1">
        <w:trPr>
          <w:divId w:val="225068740"/>
          <w:trHeight w:val="432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lastRenderedPageBreak/>
              <w:t xml:space="preserve">Carbonilas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(formalde</w:t>
            </w:r>
            <w:r w:rsidR="00B673D1" w:rsidRPr="000A48BE">
              <w:rPr>
                <w:rFonts w:ascii="Times New Roman" w:hAnsi="Times New Roman"/>
                <w:strike/>
                <w:sz w:val="24"/>
                <w:szCs w:val="24"/>
              </w:rPr>
              <w:t>í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do, acetaldeí</w:t>
            </w:r>
            <w:r w:rsidR="00B673D1" w:rsidRPr="000A48BE">
              <w:rPr>
                <w:rFonts w:ascii="Times New Roman" w:hAnsi="Times New Roman"/>
                <w:strike/>
                <w:sz w:val="24"/>
                <w:szCs w:val="24"/>
              </w:rPr>
              <w:t>do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acetona, acrole</w:t>
            </w:r>
            <w:r w:rsidR="00B673D1" w:rsidRPr="000A48BE">
              <w:rPr>
                <w:rFonts w:ascii="Times New Roman" w:hAnsi="Times New Roman"/>
                <w:strike/>
                <w:sz w:val="24"/>
                <w:szCs w:val="24"/>
              </w:rPr>
              <w:t>í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na, proprionalde</w:t>
            </w:r>
            <w:r w:rsidR="00B673D1" w:rsidRPr="000A48BE">
              <w:rPr>
                <w:rFonts w:ascii="Times New Roman" w:hAnsi="Times New Roman"/>
                <w:strike/>
                <w:sz w:val="24"/>
                <w:szCs w:val="24"/>
              </w:rPr>
              <w:t>í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do, crotonalde</w:t>
            </w:r>
            <w:r w:rsidR="00B673D1" w:rsidRPr="000A48BE">
              <w:rPr>
                <w:rFonts w:ascii="Times New Roman" w:hAnsi="Times New Roman"/>
                <w:strike/>
                <w:sz w:val="24"/>
                <w:szCs w:val="24"/>
              </w:rPr>
              <w:t>í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do, metiletilcetona e butanalde</w:t>
            </w:r>
            <w:r w:rsidR="00B673D1" w:rsidRPr="000A48BE">
              <w:rPr>
                <w:rFonts w:ascii="Times New Roman" w:hAnsi="Times New Roman"/>
                <w:strike/>
                <w:sz w:val="24"/>
                <w:szCs w:val="24"/>
              </w:rPr>
              <w:t>í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do)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B673D1">
        <w:trPr>
          <w:divId w:val="225068740"/>
          <w:trHeight w:val="252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Fenóis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(hidroquinona, resorcinol, catecol, fenol, m-cresol, p-cresol e o-cresol)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B673D1">
        <w:trPr>
          <w:divId w:val="225068740"/>
          <w:trHeight w:val="766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Amônia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(determinado por íons de amônia)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B673D1">
        <w:trPr>
          <w:divId w:val="22506874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Ácido Cianídrico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B673D1">
        <w:trPr>
          <w:divId w:val="225068740"/>
          <w:trHeight w:val="72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Bases Semi-Voláteis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(piridina e quinolina)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B673D1">
        <w:trPr>
          <w:divId w:val="22506874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pH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9714F1" w:rsidRPr="000A48BE" w:rsidTr="00B673D1">
        <w:trPr>
          <w:divId w:val="225068740"/>
          <w:trHeight w:val="168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Misturas Orgânicas</w:t>
            </w:r>
            <w:r w:rsidR="00A611C4"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 (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1,3 butadieno; isopreno; acrilonitrila; benzeno; tolueno e estireno)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B673D1">
        <w:trPr>
          <w:divId w:val="225068740"/>
          <w:trHeight w:val="124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Traços de Metais Tóxicos</w:t>
            </w:r>
          </w:p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(Pb, Cd, Hg, Ni, Se, Cr e As)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B673D1">
        <w:trPr>
          <w:divId w:val="225068740"/>
          <w:trHeight w:val="288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Nitrosaminas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(N</w:t>
            </w:r>
            <w:r w:rsidR="00AD3103" w:rsidRPr="000A48BE">
              <w:rPr>
                <w:rFonts w:ascii="Times New Roman" w:hAnsi="Times New Roman"/>
                <w:strike/>
                <w:sz w:val="24"/>
                <w:szCs w:val="24"/>
              </w:rPr>
              <w:t>`-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nitrosono</w:t>
            </w:r>
            <w:r w:rsidR="00AD3103" w:rsidRPr="000A48BE">
              <w:rPr>
                <w:rFonts w:ascii="Times New Roman" w:hAnsi="Times New Roman"/>
                <w:strike/>
                <w:sz w:val="24"/>
                <w:szCs w:val="24"/>
              </w:rPr>
              <w:t>rn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icotina (NNN), N'-nitrosoanatabina (NAT), N'-nitrosoanabasina (NAB), 4-(metilnitrosoamino)- 1-(3-piridil)-1-butanona (NNK)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B673D1">
        <w:trPr>
          <w:divId w:val="225068740"/>
          <w:trHeight w:val="120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Aminas Aromáticas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(3 e 4 aminobifenilas; e 1 e 2 aminonaftalenos)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B673D1">
        <w:trPr>
          <w:divId w:val="22506874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NO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B673D1">
        <w:trPr>
          <w:divId w:val="225068740"/>
          <w:trHeight w:val="1000"/>
          <w:jc w:val="center"/>
        </w:trPr>
        <w:tc>
          <w:tcPr>
            <w:tcW w:w="214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Eugenol</w:t>
            </w:r>
          </w:p>
        </w:tc>
        <w:tc>
          <w:tcPr>
            <w:tcW w:w="113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Cigarros da Indo-nésia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38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415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5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6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81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</w:p>
        </w:tc>
      </w:tr>
    </w:tbl>
    <w:p w:rsidR="009714F1" w:rsidRPr="000A48BE" w:rsidRDefault="009714F1" w:rsidP="00B62310">
      <w:pPr>
        <w:widowControl w:val="0"/>
        <w:autoSpaceDE w:val="0"/>
        <w:autoSpaceDN w:val="0"/>
        <w:adjustRightInd w:val="0"/>
        <w:ind w:firstLine="283"/>
        <w:jc w:val="center"/>
        <w:divId w:val="225068740"/>
        <w:rPr>
          <w:strike/>
        </w:rPr>
      </w:pPr>
      <w:r w:rsidRPr="000A48BE">
        <w:rPr>
          <w:b/>
          <w:bCs/>
          <w:strike/>
        </w:rPr>
        <w:t>TABELA 5 - INCISO V</w:t>
      </w:r>
      <w:r w:rsidR="00B62310" w:rsidRPr="000A48BE">
        <w:rPr>
          <w:b/>
          <w:bCs/>
          <w:strike/>
        </w:rPr>
        <w:t xml:space="preserve">- </w:t>
      </w:r>
      <w:r w:rsidRPr="000A48BE">
        <w:rPr>
          <w:b/>
          <w:bCs/>
          <w:strike/>
        </w:rPr>
        <w:t>EMISSÃO TOTAL DE COMPOSTOS NA FUMAÇA DO TABACO</w:t>
      </w:r>
    </w:p>
    <w:tbl>
      <w:tblPr>
        <w:tblStyle w:val="Tabelacomgrade"/>
        <w:tblW w:w="10206" w:type="dxa"/>
        <w:jc w:val="center"/>
        <w:tblLook w:val="04A0" w:firstRow="1" w:lastRow="0" w:firstColumn="1" w:lastColumn="0" w:noHBand="0" w:noVBand="1"/>
      </w:tblPr>
      <w:tblGrid>
        <w:gridCol w:w="2332"/>
        <w:gridCol w:w="1084"/>
        <w:gridCol w:w="1140"/>
        <w:gridCol w:w="1337"/>
        <w:gridCol w:w="1364"/>
        <w:gridCol w:w="1014"/>
        <w:gridCol w:w="1028"/>
        <w:gridCol w:w="907"/>
      </w:tblGrid>
      <w:tr w:rsidR="009714F1" w:rsidRPr="000A48BE" w:rsidTr="009714F1">
        <w:trPr>
          <w:divId w:val="225068740"/>
          <w:trHeight w:val="1029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Substâncias Analisadas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Cigarro</w:t>
            </w:r>
          </w:p>
        </w:tc>
        <w:tc>
          <w:tcPr>
            <w:tcW w:w="969" w:type="dxa"/>
          </w:tcPr>
          <w:p w:rsidR="009714F1" w:rsidRPr="000A48BE" w:rsidRDefault="00B06D58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</w:t>
            </w:r>
            <w:r w:rsidR="009714F1"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haruto</w:t>
            </w:r>
          </w:p>
        </w:tc>
        <w:tc>
          <w:tcPr>
            <w:tcW w:w="1076" w:type="dxa"/>
          </w:tcPr>
          <w:p w:rsidR="009714F1" w:rsidRPr="000A48BE" w:rsidRDefault="00B06D58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</w:t>
            </w:r>
            <w:r w:rsidR="009714F1"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achimbo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Cigarrilha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Fumo de Rolo (corda)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Folha de Tabaco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Rapé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Alcatrão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0842A0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Nicotina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Monóxido de Carbono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trHeight w:val="180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Hidrocarbonetos</w:t>
            </w:r>
          </w:p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Policíclicos</w:t>
            </w:r>
          </w:p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Aromáticos</w:t>
            </w:r>
          </w:p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(benzo-a-pireno)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trHeight w:val="215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Carbonilas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(formaldeído, acetaldeído, acetona, acrole</w:t>
            </w:r>
            <w:r w:rsidR="00EA2640" w:rsidRPr="000A48BE">
              <w:rPr>
                <w:rFonts w:ascii="Times New Roman" w:hAnsi="Times New Roman"/>
                <w:strike/>
                <w:sz w:val="24"/>
                <w:szCs w:val="24"/>
              </w:rPr>
              <w:t>í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na, proprionaldeído, crotonaldeído, metiletilcetona</w:t>
            </w:r>
            <w:r w:rsidR="00EA2640"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e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butanalde</w:t>
            </w:r>
            <w:r w:rsidR="00EA2640" w:rsidRPr="000A48BE">
              <w:rPr>
                <w:rFonts w:ascii="Times New Roman" w:hAnsi="Times New Roman"/>
                <w:strike/>
                <w:sz w:val="24"/>
                <w:szCs w:val="24"/>
              </w:rPr>
              <w:t>ído)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trHeight w:val="144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Fenóis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(hidroquinona, resorcinol, catecol, fenol, m e </w:t>
            </w:r>
            <w:r w:rsidR="00332AD0" w:rsidRPr="000A48BE">
              <w:rPr>
                <w:rFonts w:ascii="Times New Roman" w:hAnsi="Times New Roman"/>
                <w:strike/>
                <w:sz w:val="24"/>
                <w:szCs w:val="24"/>
              </w:rPr>
              <w:t>p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-cresol</w:t>
            </w:r>
            <w:r w:rsidR="00332AD0" w:rsidRPr="000A48BE">
              <w:rPr>
                <w:rFonts w:ascii="Times New Roman" w:hAnsi="Times New Roman"/>
                <w:strike/>
                <w:sz w:val="24"/>
                <w:szCs w:val="24"/>
              </w:rPr>
              <w:t>,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e o-cresol)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trHeight w:val="766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Amônia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(determinado por íons de amônia)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Ácido Cianídrico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trHeight w:val="124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Bases Semi-Voláteis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(piridina e quinolina)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pH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9714F1" w:rsidRPr="000A48BE" w:rsidTr="009714F1">
        <w:trPr>
          <w:divId w:val="225068740"/>
          <w:trHeight w:val="276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Misturas Orgânicas (1,3 butadieno; isopreno; acrilonitrila; benzeno; tolueno e estireno)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trHeight w:val="1240"/>
          <w:jc w:val="center"/>
        </w:trPr>
        <w:tc>
          <w:tcPr>
            <w:tcW w:w="1817" w:type="dxa"/>
          </w:tcPr>
          <w:p w:rsidR="009714F1" w:rsidRPr="000A48BE" w:rsidRDefault="009714F1" w:rsidP="009059A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Traços de Metais Tóxicos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(Pb, Cd, Hg, Ni. Se, Cr e As)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trHeight w:val="264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Nitrosaminas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(N</w:t>
            </w:r>
            <w:r w:rsidR="009059A5" w:rsidRPr="000A48BE">
              <w:rPr>
                <w:rFonts w:ascii="Times New Roman" w:hAnsi="Times New Roman"/>
                <w:strike/>
                <w:sz w:val="24"/>
                <w:szCs w:val="24"/>
              </w:rPr>
              <w:t>`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-nitrosonornicotina (NNN), N</w:t>
            </w:r>
            <w:r w:rsidR="009059A5" w:rsidRPr="000A48BE">
              <w:rPr>
                <w:rFonts w:ascii="Times New Roman" w:hAnsi="Times New Roman"/>
                <w:strike/>
                <w:sz w:val="24"/>
                <w:szCs w:val="24"/>
              </w:rPr>
              <w:t>`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-nitrosoanatabina (NAT), N</w:t>
            </w:r>
            <w:r w:rsidR="009059A5" w:rsidRPr="000A48BE">
              <w:rPr>
                <w:rFonts w:ascii="Times New Roman" w:hAnsi="Times New Roman"/>
                <w:strike/>
                <w:sz w:val="24"/>
                <w:szCs w:val="24"/>
              </w:rPr>
              <w:t>`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-nitrosoanabasina (NAB), 4-(metil</w:t>
            </w:r>
            <w:r w:rsidR="009059A5" w:rsidRPr="000A48BE">
              <w:rPr>
                <w:rFonts w:ascii="Times New Roman" w:hAnsi="Times New Roman"/>
                <w:strike/>
                <w:sz w:val="24"/>
                <w:szCs w:val="24"/>
              </w:rPr>
              <w:t>ni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trosoamino)-1-(3-piridil)-l-butanona (NNK)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trHeight w:val="120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Aminas Aromáticas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(3 e 4 aminobifenilas; e 1 e 2 aminonaftalenos)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NOx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trHeight w:val="2280"/>
          <w:jc w:val="center"/>
        </w:trPr>
        <w:tc>
          <w:tcPr>
            <w:tcW w:w="18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Eugenol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(acetato de eugenol, betacariofileno, cariofileno epóxido</w:t>
            </w:r>
          </w:p>
        </w:tc>
        <w:tc>
          <w:tcPr>
            <w:tcW w:w="961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Cigarro da Indo-nésia</w:t>
            </w: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107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9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969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862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</w:tr>
    </w:tbl>
    <w:p w:rsidR="009714F1" w:rsidRPr="000A48BE" w:rsidRDefault="009714F1" w:rsidP="00106C27">
      <w:pPr>
        <w:widowControl w:val="0"/>
        <w:autoSpaceDE w:val="0"/>
        <w:autoSpaceDN w:val="0"/>
        <w:adjustRightInd w:val="0"/>
        <w:ind w:firstLine="283"/>
        <w:jc w:val="center"/>
        <w:divId w:val="225068740"/>
        <w:rPr>
          <w:strike/>
        </w:rPr>
      </w:pPr>
      <w:r w:rsidRPr="000A48BE">
        <w:rPr>
          <w:b/>
          <w:bCs/>
          <w:strike/>
        </w:rPr>
        <w:t>TABELA 6 - INCISO VI</w:t>
      </w:r>
      <w:r w:rsidR="00106C27" w:rsidRPr="000A48BE">
        <w:rPr>
          <w:b/>
          <w:bCs/>
          <w:strike/>
        </w:rPr>
        <w:t xml:space="preserve"> - </w:t>
      </w:r>
      <w:r w:rsidRPr="000A48BE">
        <w:rPr>
          <w:b/>
          <w:bCs/>
          <w:strike/>
        </w:rPr>
        <w:t>TEORES DAS SUBSTANCIAS PRESENTES E UTILIZADAS NOS PRODUTOS DO TABACO</w:t>
      </w:r>
    </w:p>
    <w:tbl>
      <w:tblPr>
        <w:tblStyle w:val="Tabelacomgrade"/>
        <w:tblW w:w="10206" w:type="dxa"/>
        <w:jc w:val="center"/>
        <w:tblLook w:val="04A0" w:firstRow="1" w:lastRow="0" w:firstColumn="1" w:lastColumn="0" w:noHBand="0" w:noVBand="1"/>
      </w:tblPr>
      <w:tblGrid>
        <w:gridCol w:w="2344"/>
        <w:gridCol w:w="1089"/>
        <w:gridCol w:w="1145"/>
        <w:gridCol w:w="1343"/>
        <w:gridCol w:w="1370"/>
        <w:gridCol w:w="1089"/>
        <w:gridCol w:w="1033"/>
        <w:gridCol w:w="793"/>
      </w:tblGrid>
      <w:tr w:rsidR="009714F1" w:rsidRPr="000A48BE" w:rsidTr="009714F1">
        <w:trPr>
          <w:divId w:val="225068740"/>
          <w:trHeight w:val="1420"/>
          <w:jc w:val="center"/>
        </w:trPr>
        <w:tc>
          <w:tcPr>
            <w:tcW w:w="198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Substâncias Analisadas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Cigarro</w:t>
            </w:r>
          </w:p>
        </w:tc>
        <w:tc>
          <w:tcPr>
            <w:tcW w:w="9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Charuto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Cachimbo</w:t>
            </w:r>
          </w:p>
        </w:tc>
        <w:tc>
          <w:tcPr>
            <w:tcW w:w="11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Cigarrilha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Fumo de Rolo (Corda)</w:t>
            </w:r>
          </w:p>
        </w:tc>
        <w:tc>
          <w:tcPr>
            <w:tcW w:w="9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Folha de Tabaco</w:t>
            </w:r>
          </w:p>
        </w:tc>
        <w:tc>
          <w:tcPr>
            <w:tcW w:w="70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Rapé</w:t>
            </w:r>
          </w:p>
        </w:tc>
      </w:tr>
      <w:tr w:rsidR="009714F1" w:rsidRPr="000A48BE" w:rsidTr="009714F1">
        <w:trPr>
          <w:divId w:val="225068740"/>
          <w:trHeight w:val="1150"/>
          <w:jc w:val="center"/>
        </w:trPr>
        <w:tc>
          <w:tcPr>
            <w:tcW w:w="198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Nicotina e alcal</w:t>
            </w:r>
            <w:r w:rsidR="009A0572"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ó</w:t>
            </w: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ides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 (nicotina, nornicotina, miosmina, anabasina)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70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trHeight w:val="710"/>
          <w:jc w:val="center"/>
        </w:trPr>
        <w:tc>
          <w:tcPr>
            <w:tcW w:w="198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Amônia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(determinação por íons de Amônio)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70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jc w:val="center"/>
        </w:trPr>
        <w:tc>
          <w:tcPr>
            <w:tcW w:w="198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>pH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70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 xml:space="preserve">x </w:t>
            </w:r>
          </w:p>
        </w:tc>
      </w:tr>
      <w:tr w:rsidR="009714F1" w:rsidRPr="000A48BE" w:rsidTr="009714F1">
        <w:trPr>
          <w:divId w:val="225068740"/>
          <w:trHeight w:val="2253"/>
          <w:jc w:val="center"/>
        </w:trPr>
        <w:tc>
          <w:tcPr>
            <w:tcW w:w="198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Nitrosaminas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(N</w:t>
            </w:r>
            <w:r w:rsidR="00D71131" w:rsidRPr="000A48BE">
              <w:rPr>
                <w:rFonts w:ascii="Times New Roman" w:hAnsi="Times New Roman"/>
                <w:strike/>
                <w:sz w:val="24"/>
                <w:szCs w:val="24"/>
              </w:rPr>
              <w:t>`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-nitrosonor</w:t>
            </w:r>
            <w:r w:rsidR="00D71131" w:rsidRPr="000A48BE">
              <w:rPr>
                <w:rFonts w:ascii="Times New Roman" w:hAnsi="Times New Roman"/>
                <w:strike/>
                <w:sz w:val="24"/>
                <w:szCs w:val="24"/>
              </w:rPr>
              <w:t>nicot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ina (NNN), N</w:t>
            </w:r>
            <w:r w:rsidR="00D71131" w:rsidRPr="000A48BE">
              <w:rPr>
                <w:rFonts w:ascii="Times New Roman" w:hAnsi="Times New Roman"/>
                <w:strike/>
                <w:sz w:val="24"/>
                <w:szCs w:val="24"/>
              </w:rPr>
              <w:t>`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-nitrosoanatabina (NAT), N</w:t>
            </w:r>
            <w:r w:rsidR="00D71131" w:rsidRPr="000A48BE">
              <w:rPr>
                <w:rFonts w:ascii="Times New Roman" w:hAnsi="Times New Roman"/>
                <w:strike/>
                <w:sz w:val="24"/>
                <w:szCs w:val="24"/>
              </w:rPr>
              <w:t>`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-ni</w:t>
            </w:r>
            <w:r w:rsidR="00D71131" w:rsidRPr="000A48BE">
              <w:rPr>
                <w:rFonts w:ascii="Times New Roman" w:hAnsi="Times New Roman"/>
                <w:strike/>
                <w:sz w:val="24"/>
                <w:szCs w:val="24"/>
              </w:rPr>
              <w:t>t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rosoanabasina (NAB), 4-(metilnitrosoamino)- 1-(3</w:t>
            </w:r>
            <w:r w:rsidR="00D71131" w:rsidRPr="000A48BE">
              <w:rPr>
                <w:rFonts w:ascii="Times New Roman" w:hAnsi="Times New Roman"/>
                <w:strike/>
                <w:sz w:val="24"/>
                <w:szCs w:val="24"/>
              </w:rPr>
              <w:t>-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piridil)-1-butanona (NNK)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70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trHeight w:val="690"/>
          <w:jc w:val="center"/>
        </w:trPr>
        <w:tc>
          <w:tcPr>
            <w:tcW w:w="198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Traços de Metais Tóxicos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(Pb, Cd, Hg, Ni, Se, Cr e As)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70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  <w:tr w:rsidR="009714F1" w:rsidRPr="000A48BE" w:rsidTr="009714F1">
        <w:trPr>
          <w:divId w:val="225068740"/>
          <w:trHeight w:val="920"/>
          <w:jc w:val="center"/>
        </w:trPr>
        <w:tc>
          <w:tcPr>
            <w:tcW w:w="1984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Nitratos </w:t>
            </w: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determinação de nitratos e de íons nitrato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83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1150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28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917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  <w:tc>
          <w:tcPr>
            <w:tcW w:w="706" w:type="dxa"/>
          </w:tcPr>
          <w:p w:rsidR="009714F1" w:rsidRPr="000A48BE" w:rsidRDefault="009714F1" w:rsidP="00A10E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0A48BE">
              <w:rPr>
                <w:rFonts w:ascii="Times New Roman" w:hAnsi="Times New Roman"/>
                <w:strike/>
                <w:sz w:val="24"/>
                <w:szCs w:val="24"/>
              </w:rPr>
              <w:t>x</w:t>
            </w:r>
          </w:p>
        </w:tc>
      </w:tr>
    </w:tbl>
    <w:p w:rsidR="009714F1" w:rsidRPr="000A48BE" w:rsidRDefault="009714F1" w:rsidP="00A62242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b/>
          <w:bCs/>
          <w:strike/>
        </w:rPr>
        <w:t xml:space="preserve">EVIDÊNCIAS DE CARCINOGENICIDADE EM HUMANOS, CO-CARCINOGENICIDADE EM HUMANOS E CARCINOGENICIDADE EM ANIMAIS </w:t>
      </w:r>
    </w:p>
    <w:p w:rsidR="009714F1" w:rsidRPr="000A48BE" w:rsidRDefault="009714F1" w:rsidP="00461686">
      <w:pPr>
        <w:widowControl w:val="0"/>
        <w:autoSpaceDE w:val="0"/>
        <w:autoSpaceDN w:val="0"/>
        <w:adjustRightInd w:val="0"/>
        <w:jc w:val="both"/>
        <w:divId w:val="225068740"/>
        <w:rPr>
          <w:b/>
          <w:strike/>
        </w:rPr>
      </w:pPr>
      <w:r w:rsidRPr="000A48BE">
        <w:rPr>
          <w:b/>
          <w:strike/>
        </w:rPr>
        <w:t xml:space="preserve">Aminas Aromáticas - IARC vol 38, </w:t>
      </w:r>
      <w:r w:rsidR="00461686" w:rsidRPr="000A48BE">
        <w:rPr>
          <w:b/>
          <w:strike/>
        </w:rPr>
        <w:t>p</w:t>
      </w:r>
      <w:r w:rsidRPr="000A48BE">
        <w:rPr>
          <w:b/>
          <w:strike/>
        </w:rPr>
        <w:t xml:space="preserve">ag 107-109, 1986 </w:t>
      </w:r>
    </w:p>
    <w:p w:rsidR="009714F1" w:rsidRPr="000A48BE" w:rsidRDefault="009714F1" w:rsidP="00461686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strike/>
        </w:rPr>
        <w:t>"Cerca de 200 aminas são identificadas na fumaça do tabaco. Entre elas destacam-se as que possuem potencial comprovadamente cancerígeno para humanos: 2-naf</w:t>
      </w:r>
      <w:r w:rsidR="00461686" w:rsidRPr="000A48BE">
        <w:rPr>
          <w:strike/>
        </w:rPr>
        <w:t>tilamina,</w:t>
      </w:r>
      <w:r w:rsidRPr="000A48BE">
        <w:rPr>
          <w:strike/>
        </w:rPr>
        <w:t xml:space="preserve"> 4-aminobifenila, orto-toluidina, anilina, 1-1-naf</w:t>
      </w:r>
      <w:r w:rsidR="00461686" w:rsidRPr="000A48BE">
        <w:rPr>
          <w:strike/>
        </w:rPr>
        <w:t>tilamina, N-fenil-2-naft</w:t>
      </w:r>
      <w:r w:rsidRPr="000A48BE">
        <w:rPr>
          <w:strike/>
        </w:rPr>
        <w:t xml:space="preserve">ilamina e orto-anisidina" </w:t>
      </w:r>
    </w:p>
    <w:p w:rsidR="009714F1" w:rsidRPr="000A48BE" w:rsidRDefault="009714F1" w:rsidP="00383905">
      <w:pPr>
        <w:widowControl w:val="0"/>
        <w:autoSpaceDE w:val="0"/>
        <w:autoSpaceDN w:val="0"/>
        <w:adjustRightInd w:val="0"/>
        <w:jc w:val="both"/>
        <w:divId w:val="225068740"/>
        <w:rPr>
          <w:b/>
          <w:strike/>
        </w:rPr>
      </w:pPr>
      <w:r w:rsidRPr="000A48BE">
        <w:rPr>
          <w:b/>
          <w:strike/>
        </w:rPr>
        <w:t xml:space="preserve">Benzo-a-pireno - IARC vol.38 pag. 99-100, 1986 </w:t>
      </w:r>
    </w:p>
    <w:p w:rsidR="009714F1" w:rsidRPr="000A48BE" w:rsidRDefault="009714F1" w:rsidP="00383905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strike/>
        </w:rPr>
        <w:t>"Análises realizadas da fumaça de cigarros produzidos com tabaco tipo virginia, burley e oriental comprovaram a presença de pelo menos 35 diferentes hidrocarbone</w:t>
      </w:r>
      <w:r w:rsidR="00383905" w:rsidRPr="000A48BE">
        <w:rPr>
          <w:strike/>
        </w:rPr>
        <w:t>t</w:t>
      </w:r>
      <w:r w:rsidRPr="000A48BE">
        <w:rPr>
          <w:strike/>
        </w:rPr>
        <w:t xml:space="preserve">os policíclicos aromáticos. Estes compostos já foram exaustivamente estudados e os dados de carcinogenicidade para humanos é bem conhecido". </w:t>
      </w:r>
    </w:p>
    <w:p w:rsidR="00383905" w:rsidRPr="000A48BE" w:rsidRDefault="00383905" w:rsidP="00383905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</w:p>
    <w:p w:rsidR="009714F1" w:rsidRPr="000A48BE" w:rsidRDefault="009714F1" w:rsidP="00530D98">
      <w:pPr>
        <w:widowControl w:val="0"/>
        <w:autoSpaceDE w:val="0"/>
        <w:autoSpaceDN w:val="0"/>
        <w:adjustRightInd w:val="0"/>
        <w:jc w:val="both"/>
        <w:divId w:val="225068740"/>
        <w:rPr>
          <w:b/>
          <w:strike/>
        </w:rPr>
      </w:pPr>
      <w:r w:rsidRPr="000A48BE">
        <w:rPr>
          <w:b/>
          <w:strike/>
        </w:rPr>
        <w:t xml:space="preserve">Benzeno - vol. 7 pag 96-97, 1986 </w:t>
      </w:r>
    </w:p>
    <w:p w:rsidR="009714F1" w:rsidRPr="000A48BE" w:rsidRDefault="009714F1" w:rsidP="00530D98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strike/>
        </w:rPr>
        <w:t xml:space="preserve">"O benzeno encontrado em na corrente primária e secundária da fumaça dos cigarros com e sem filtros. </w:t>
      </w:r>
      <w:r w:rsidR="004C0478" w:rsidRPr="000A48BE">
        <w:rPr>
          <w:strike/>
        </w:rPr>
        <w:t>É</w:t>
      </w:r>
      <w:r w:rsidRPr="000A48BE">
        <w:rPr>
          <w:strike/>
        </w:rPr>
        <w:t xml:space="preserve"> um composto já bem estudado quanto a sua capacidade de capaz de causar câncer em humanos." </w:t>
      </w:r>
    </w:p>
    <w:p w:rsidR="009714F1" w:rsidRPr="000A48BE" w:rsidRDefault="009714F1" w:rsidP="004C0478">
      <w:pPr>
        <w:widowControl w:val="0"/>
        <w:autoSpaceDE w:val="0"/>
        <w:autoSpaceDN w:val="0"/>
        <w:adjustRightInd w:val="0"/>
        <w:jc w:val="both"/>
        <w:divId w:val="225068740"/>
        <w:rPr>
          <w:b/>
          <w:strike/>
        </w:rPr>
      </w:pPr>
      <w:r w:rsidRPr="000A48BE">
        <w:rPr>
          <w:b/>
          <w:strike/>
        </w:rPr>
        <w:t>As. Cd, Ni e Cr - vol.38 pags. 114-116, 1986; vol.1, pag. 41; vol.2. pag. 48-73; vol.2, pag.74-99; vol.2, pag. 100-125, vo</w:t>
      </w:r>
      <w:r w:rsidR="004C0478" w:rsidRPr="000A48BE">
        <w:rPr>
          <w:b/>
          <w:strike/>
        </w:rPr>
        <w:t>l</w:t>
      </w:r>
      <w:r w:rsidRPr="000A48BE">
        <w:rPr>
          <w:b/>
          <w:strike/>
        </w:rPr>
        <w:t xml:space="preserve">.2, pag. 126-149 </w:t>
      </w:r>
    </w:p>
    <w:p w:rsidR="009714F1" w:rsidRPr="000A48BE" w:rsidRDefault="009714F1" w:rsidP="00747EEA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strike/>
        </w:rPr>
        <w:t>"As evidências de carcinogenicidade para humanos para determinados me</w:t>
      </w:r>
      <w:r w:rsidR="00747EEA" w:rsidRPr="000A48BE">
        <w:rPr>
          <w:strike/>
        </w:rPr>
        <w:t>t</w:t>
      </w:r>
      <w:r w:rsidRPr="000A48BE">
        <w:rPr>
          <w:strike/>
        </w:rPr>
        <w:t xml:space="preserve">ais pesados foram bem avaliadas pela IARC. Compostos como o arsênico (As), cromo hexavalente (Cr), níquel (Ni) e o cádmio (Cd) e compostos a base </w:t>
      </w:r>
      <w:r w:rsidR="00747EEA" w:rsidRPr="000A48BE">
        <w:rPr>
          <w:strike/>
        </w:rPr>
        <w:t>d</w:t>
      </w:r>
      <w:r w:rsidRPr="000A48BE">
        <w:rPr>
          <w:strike/>
        </w:rPr>
        <w:t xml:space="preserve">estes metais estão associados ao câncer em humanos". </w:t>
      </w:r>
    </w:p>
    <w:p w:rsidR="009714F1" w:rsidRPr="000A48BE" w:rsidRDefault="009714F1" w:rsidP="00747EEA">
      <w:pPr>
        <w:widowControl w:val="0"/>
        <w:autoSpaceDE w:val="0"/>
        <w:autoSpaceDN w:val="0"/>
        <w:adjustRightInd w:val="0"/>
        <w:jc w:val="both"/>
        <w:divId w:val="225068740"/>
        <w:rPr>
          <w:b/>
          <w:strike/>
        </w:rPr>
      </w:pPr>
      <w:r w:rsidRPr="000A48BE">
        <w:rPr>
          <w:b/>
          <w:strike/>
        </w:rPr>
        <w:t xml:space="preserve">Nitrosaminas - vol. 38 pag. 110-11, 1986 </w:t>
      </w:r>
    </w:p>
    <w:p w:rsidR="009714F1" w:rsidRPr="000A48BE" w:rsidRDefault="009714F1" w:rsidP="00747EEA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strike/>
        </w:rPr>
        <w:t>"Três tipos diferentes de nitrosaminas são formadas durante o processamento do tabaco: nitrosaminas voláteis, nitrosaminas não voláteis e nitrosaminas específicas do tabaco. Entre as nilrosaminas presentes especificamente no tabaco, destacam-se as que têm potencial cancerígenos para os humanos como a N-nitrosometil etilamina, a N-nitroso metil propilamina e a N-nitroso piperi</w:t>
      </w:r>
      <w:r w:rsidR="00942F19" w:rsidRPr="000A48BE">
        <w:rPr>
          <w:strike/>
        </w:rPr>
        <w:t>d</w:t>
      </w:r>
      <w:r w:rsidRPr="000A48BE">
        <w:rPr>
          <w:strike/>
        </w:rPr>
        <w:t xml:space="preserve">ina ". </w:t>
      </w:r>
    </w:p>
    <w:p w:rsidR="009714F1" w:rsidRPr="000A48BE" w:rsidRDefault="009714F1" w:rsidP="00354B5B">
      <w:pPr>
        <w:widowControl w:val="0"/>
        <w:autoSpaceDE w:val="0"/>
        <w:autoSpaceDN w:val="0"/>
        <w:adjustRightInd w:val="0"/>
        <w:jc w:val="both"/>
        <w:divId w:val="225068740"/>
        <w:rPr>
          <w:b/>
          <w:strike/>
        </w:rPr>
      </w:pPr>
      <w:r w:rsidRPr="000A48BE">
        <w:rPr>
          <w:b/>
          <w:strike/>
        </w:rPr>
        <w:t xml:space="preserve">NO x : vol. 38 pag 95-96, 1986; IARC vol.27, pag. 63-80, vol.4, pag. 127-136 e vol. 29 pag.331-343 </w:t>
      </w:r>
    </w:p>
    <w:p w:rsidR="009714F1" w:rsidRPr="000A48BE" w:rsidRDefault="009714F1" w:rsidP="00354B5B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strike/>
        </w:rPr>
        <w:t>"A fumaça do tabaco contém óxidos nitrosos, dióxidos nitrosos e óxidos de nitrogênio dos mais variados tipos, inclusive NOx usados como agrotóxicos. Diversos deles possuem evidências suficientes de carcinogenicidade para humanos como: o-anisidina, hidrasina, 1-1-</w:t>
      </w:r>
      <w:r w:rsidR="00354B5B" w:rsidRPr="000A48BE">
        <w:rPr>
          <w:strike/>
        </w:rPr>
        <w:t>d</w:t>
      </w:r>
      <w:r w:rsidRPr="000A48BE">
        <w:rPr>
          <w:strike/>
        </w:rPr>
        <w:t>imetil hidrasina e o-toluidina. Existem ainda agentes nitrosos que possuem evidências de co-carcino</w:t>
      </w:r>
      <w:r w:rsidR="00354B5B" w:rsidRPr="000A48BE">
        <w:rPr>
          <w:strike/>
        </w:rPr>
        <w:t>g</w:t>
      </w:r>
      <w:r w:rsidRPr="000A48BE">
        <w:rPr>
          <w:strike/>
        </w:rPr>
        <w:t xml:space="preserve">enicidade como o uretano. Na fumaça do tabaco também são encontrados compostos nitrosos com evidências de causarem câncer em animais de laboratório como é o caso da 1-naftlamina". </w:t>
      </w:r>
    </w:p>
    <w:p w:rsidR="009714F1" w:rsidRPr="000A48BE" w:rsidRDefault="009714F1" w:rsidP="00872A80">
      <w:pPr>
        <w:widowControl w:val="0"/>
        <w:autoSpaceDE w:val="0"/>
        <w:autoSpaceDN w:val="0"/>
        <w:adjustRightInd w:val="0"/>
        <w:jc w:val="both"/>
        <w:divId w:val="225068740"/>
        <w:rPr>
          <w:b/>
          <w:strike/>
        </w:rPr>
      </w:pPr>
      <w:r w:rsidRPr="000A48BE">
        <w:rPr>
          <w:b/>
          <w:strike/>
        </w:rPr>
        <w:t xml:space="preserve">Formaldeído / acetaldeído / catecol- vol.36 pag. 101-132; vol 15 pag 155-175 e vol. 38 pag. 121-131. </w:t>
      </w:r>
    </w:p>
    <w:p w:rsidR="009714F1" w:rsidRPr="000A48BE" w:rsidRDefault="009714F1" w:rsidP="006C2445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strike/>
        </w:rPr>
        <w:t xml:space="preserve">"Foram identificados na fase vapor da fumaça dos cigarros cerca de 20 diferentes aldeídos e 6 compostos cetônicos. O formaldeído e o acetaldeído foram os mais encontrados. São agentes comprovadamente cancerígenos para animais de laboratório em especial para ratos, pois induzem nestes animais carcinoma nasal". </w:t>
      </w:r>
    </w:p>
    <w:p w:rsidR="006C2445" w:rsidRPr="000A48BE" w:rsidRDefault="006C2445" w:rsidP="00A10EF8">
      <w:pPr>
        <w:widowControl w:val="0"/>
        <w:autoSpaceDE w:val="0"/>
        <w:autoSpaceDN w:val="0"/>
        <w:adjustRightInd w:val="0"/>
        <w:ind w:firstLine="283"/>
        <w:jc w:val="both"/>
        <w:divId w:val="225068740"/>
        <w:rPr>
          <w:strike/>
        </w:rPr>
      </w:pPr>
    </w:p>
    <w:p w:rsidR="009714F1" w:rsidRPr="000A48BE" w:rsidRDefault="009714F1" w:rsidP="0039731B">
      <w:pPr>
        <w:widowControl w:val="0"/>
        <w:autoSpaceDE w:val="0"/>
        <w:autoSpaceDN w:val="0"/>
        <w:adjustRightInd w:val="0"/>
        <w:jc w:val="both"/>
        <w:divId w:val="225068740"/>
        <w:rPr>
          <w:b/>
          <w:strike/>
        </w:rPr>
      </w:pPr>
      <w:r w:rsidRPr="000A48BE">
        <w:rPr>
          <w:b/>
          <w:strike/>
        </w:rPr>
        <w:t xml:space="preserve">Fenóis e Polifenóis: e - vol. 36 pag. 75-97 </w:t>
      </w:r>
    </w:p>
    <w:p w:rsidR="009714F1" w:rsidRPr="000A48BE" w:rsidRDefault="009714F1" w:rsidP="0039731B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strike/>
        </w:rPr>
        <w:t xml:space="preserve">"Foram identificados mais de 200 fenóis semi-voláteis na fumaça dos cigarros. Encontramos fenóis nas folhas superiores da planta do tabaco. O Eugenol é encontrado em altas concentrações nos cigarros da Indonésia. Este composto pode entre outros sintomas, pode causar paralisia facial”. </w:t>
      </w:r>
    </w:p>
    <w:p w:rsidR="009714F1" w:rsidRPr="000A48BE" w:rsidRDefault="009714F1" w:rsidP="0039731B">
      <w:pPr>
        <w:widowControl w:val="0"/>
        <w:autoSpaceDE w:val="0"/>
        <w:autoSpaceDN w:val="0"/>
        <w:adjustRightInd w:val="0"/>
        <w:jc w:val="both"/>
        <w:divId w:val="225068740"/>
        <w:rPr>
          <w:b/>
          <w:strike/>
        </w:rPr>
      </w:pPr>
      <w:r w:rsidRPr="000A48BE">
        <w:rPr>
          <w:b/>
          <w:strike/>
        </w:rPr>
        <w:t xml:space="preserve">Estireno: vol. 19 pag. 231-274; suple 4 pag. 229-233 </w:t>
      </w:r>
    </w:p>
    <w:p w:rsidR="009714F1" w:rsidRPr="000A48BE" w:rsidRDefault="009714F1" w:rsidP="0039731B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strike/>
        </w:rPr>
        <w:t>"O estireno é um hidrocarbone</w:t>
      </w:r>
      <w:r w:rsidR="0039731B" w:rsidRPr="000A48BE">
        <w:rPr>
          <w:strike/>
        </w:rPr>
        <w:t>t</w:t>
      </w:r>
      <w:r w:rsidRPr="000A48BE">
        <w:rPr>
          <w:strike/>
        </w:rPr>
        <w:t xml:space="preserve">o aromático com grande potencial cancerígeno para animais de laboratório e estudos recentes." dem demonstrado que o óxido de estireno é cancerígeno para humanos. </w:t>
      </w:r>
    </w:p>
    <w:p w:rsidR="009714F1" w:rsidRPr="000A48BE" w:rsidRDefault="009714F1" w:rsidP="0039731B">
      <w:pPr>
        <w:widowControl w:val="0"/>
        <w:autoSpaceDE w:val="0"/>
        <w:autoSpaceDN w:val="0"/>
        <w:adjustRightInd w:val="0"/>
        <w:jc w:val="both"/>
        <w:divId w:val="225068740"/>
        <w:rPr>
          <w:b/>
          <w:strike/>
        </w:rPr>
      </w:pPr>
      <w:r w:rsidRPr="000A48BE">
        <w:rPr>
          <w:b/>
          <w:strike/>
        </w:rPr>
        <w:t xml:space="preserve">Cloreto de Vinila: vol.38, pag. 97, 1986 </w:t>
      </w:r>
    </w:p>
    <w:p w:rsidR="009714F1" w:rsidRPr="000A48BE" w:rsidRDefault="009714F1" w:rsidP="0039731B">
      <w:pPr>
        <w:widowControl w:val="0"/>
        <w:autoSpaceDE w:val="0"/>
        <w:autoSpaceDN w:val="0"/>
        <w:adjustRightInd w:val="0"/>
        <w:jc w:val="both"/>
        <w:divId w:val="225068740"/>
        <w:rPr>
          <w:strike/>
        </w:rPr>
      </w:pPr>
      <w:r w:rsidRPr="000A48BE">
        <w:rPr>
          <w:strike/>
        </w:rPr>
        <w:t xml:space="preserve">"O cloreto de vinila é agente químico reconhecidamente carcerígeno para humanos e está presente no alcatrão de diversos tipos de tabaco usado na confecção de cigarros" </w:t>
      </w:r>
    </w:p>
    <w:p w:rsidR="009714F1" w:rsidRPr="000A48BE" w:rsidRDefault="009714F1" w:rsidP="0039731B">
      <w:pPr>
        <w:widowControl w:val="0"/>
        <w:autoSpaceDE w:val="0"/>
        <w:autoSpaceDN w:val="0"/>
        <w:adjustRightInd w:val="0"/>
        <w:jc w:val="both"/>
        <w:divId w:val="225068740"/>
        <w:rPr>
          <w:strike/>
          <w:lang w:val="en-US"/>
        </w:rPr>
      </w:pPr>
      <w:r w:rsidRPr="000A48BE">
        <w:rPr>
          <w:strike/>
          <w:lang w:val="en-US"/>
        </w:rPr>
        <w:t xml:space="preserve">Fonte: Serie IARC MONOGRAPHS on </w:t>
      </w:r>
      <w:r w:rsidR="0039731B" w:rsidRPr="000A48BE">
        <w:rPr>
          <w:strike/>
          <w:lang w:val="en-US"/>
        </w:rPr>
        <w:t>t</w:t>
      </w:r>
      <w:r w:rsidRPr="000A48BE">
        <w:rPr>
          <w:strike/>
          <w:lang w:val="en-US"/>
        </w:rPr>
        <w:t xml:space="preserve">he evaluation of </w:t>
      </w:r>
      <w:r w:rsidR="0039731B" w:rsidRPr="000A48BE">
        <w:rPr>
          <w:strike/>
          <w:lang w:val="en-US"/>
        </w:rPr>
        <w:t>t</w:t>
      </w:r>
      <w:r w:rsidRPr="000A48BE">
        <w:rPr>
          <w:strike/>
          <w:lang w:val="en-US"/>
        </w:rPr>
        <w:t xml:space="preserve">he carcinogenic risk of chemicals to humans - IARC MONOGRAPHS on the evaluation of </w:t>
      </w:r>
      <w:r w:rsidR="0039731B" w:rsidRPr="000A48BE">
        <w:rPr>
          <w:strike/>
          <w:lang w:val="en-US"/>
        </w:rPr>
        <w:t>t</w:t>
      </w:r>
      <w:r w:rsidRPr="000A48BE">
        <w:rPr>
          <w:strike/>
          <w:lang w:val="en-US"/>
        </w:rPr>
        <w:t xml:space="preserve">he carcinogenic risk of chemicals to humans - Tobacco Smoking - vol. 38/1996 </w:t>
      </w:r>
    </w:p>
    <w:p w:rsidR="009714F1" w:rsidRPr="000A48BE" w:rsidRDefault="009714F1" w:rsidP="00A10EF8">
      <w:pPr>
        <w:spacing w:before="0" w:beforeAutospacing="0" w:after="0" w:afterAutospacing="0"/>
        <w:jc w:val="both"/>
        <w:divId w:val="225068740"/>
        <w:rPr>
          <w:rStyle w:val="legendab1"/>
          <w:rFonts w:ascii="Times New Roman" w:hAnsi="Times New Roman"/>
          <w:b/>
          <w:bCs/>
          <w:strike/>
          <w:sz w:val="24"/>
          <w:szCs w:val="24"/>
          <w:lang w:val="en-US"/>
        </w:rPr>
      </w:pPr>
    </w:p>
    <w:sectPr w:rsidR="009714F1" w:rsidRPr="000A48B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7EF" w:rsidRDefault="000877EF" w:rsidP="00A10EF8">
      <w:pPr>
        <w:spacing w:before="0" w:after="0"/>
      </w:pPr>
      <w:r>
        <w:separator/>
      </w:r>
    </w:p>
  </w:endnote>
  <w:endnote w:type="continuationSeparator" w:id="0">
    <w:p w:rsidR="000877EF" w:rsidRDefault="000877EF" w:rsidP="00A10E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EF8" w:rsidRDefault="00A10EF8" w:rsidP="00A10EF8">
    <w:pPr>
      <w:tabs>
        <w:tab w:val="center" w:pos="4252"/>
        <w:tab w:val="right" w:pos="8504"/>
      </w:tabs>
      <w:spacing w:after="0"/>
      <w:jc w:val="center"/>
      <w:rPr>
        <w:rFonts w:ascii="Calibri" w:hAnsi="Calibri"/>
        <w:color w:val="943634"/>
      </w:rPr>
    </w:pPr>
  </w:p>
  <w:p w:rsidR="00A10EF8" w:rsidRPr="00223C13" w:rsidRDefault="00A10EF8" w:rsidP="00A10EF8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A10EF8" w:rsidRDefault="00A10E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7EF" w:rsidRDefault="000877EF" w:rsidP="00A10EF8">
      <w:pPr>
        <w:spacing w:before="0" w:after="0"/>
      </w:pPr>
      <w:r>
        <w:separator/>
      </w:r>
    </w:p>
  </w:footnote>
  <w:footnote w:type="continuationSeparator" w:id="0">
    <w:p w:rsidR="000877EF" w:rsidRDefault="000877EF" w:rsidP="00A10E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EF8" w:rsidRPr="00A10EF8" w:rsidRDefault="000877EF" w:rsidP="00A10EF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0877EF">
      <w:rPr>
        <w:rFonts w:ascii="Calibri" w:hAnsi="Calibri"/>
        <w:b/>
        <w:noProof/>
        <w:sz w:val="22"/>
        <w:szCs w:val="22"/>
      </w:rPr>
      <w:drawing>
        <wp:inline distT="0" distB="0" distL="0" distR="0">
          <wp:extent cx="638175" cy="628650"/>
          <wp:effectExtent l="0" t="0" r="0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0EF8" w:rsidRPr="00A10EF8" w:rsidRDefault="00A10EF8" w:rsidP="00A10EF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A10EF8">
      <w:rPr>
        <w:rFonts w:ascii="Calibri" w:hAnsi="Calibri"/>
        <w:b/>
        <w:noProof/>
        <w:sz w:val="22"/>
        <w:szCs w:val="22"/>
      </w:rPr>
      <w:t>Ministério da Saúde - MS</w:t>
    </w:r>
  </w:p>
  <w:p w:rsidR="00A10EF8" w:rsidRDefault="00A10EF8" w:rsidP="00A10EF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A10EF8">
      <w:rPr>
        <w:rFonts w:ascii="Calibri" w:hAnsi="Calibri"/>
        <w:b/>
        <w:noProof/>
        <w:sz w:val="22"/>
        <w:szCs w:val="22"/>
      </w:rPr>
      <w:t xml:space="preserve">Agência Nacional de Vigilância Sanitária </w:t>
    </w:r>
    <w:r>
      <w:rPr>
        <w:rFonts w:ascii="Calibri" w:hAnsi="Calibri"/>
        <w:b/>
        <w:noProof/>
        <w:sz w:val="22"/>
        <w:szCs w:val="22"/>
      </w:rPr>
      <w:t>–</w:t>
    </w:r>
    <w:r w:rsidRPr="00A10EF8">
      <w:rPr>
        <w:rFonts w:ascii="Calibri" w:hAnsi="Calibri"/>
        <w:b/>
        <w:noProof/>
        <w:sz w:val="22"/>
        <w:szCs w:val="22"/>
      </w:rPr>
      <w:t xml:space="preserve"> ANVISA</w:t>
    </w:r>
  </w:p>
  <w:p w:rsidR="00A10EF8" w:rsidRPr="00A10EF8" w:rsidRDefault="00A10EF8" w:rsidP="00A10EF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7127"/>
    <w:rsid w:val="000338BA"/>
    <w:rsid w:val="00041461"/>
    <w:rsid w:val="00074AC0"/>
    <w:rsid w:val="000834AC"/>
    <w:rsid w:val="000842A0"/>
    <w:rsid w:val="000877EF"/>
    <w:rsid w:val="000A48BE"/>
    <w:rsid w:val="000C2183"/>
    <w:rsid w:val="000E032F"/>
    <w:rsid w:val="000E0D2D"/>
    <w:rsid w:val="000E56EE"/>
    <w:rsid w:val="000F7751"/>
    <w:rsid w:val="00105A72"/>
    <w:rsid w:val="00106C27"/>
    <w:rsid w:val="00115969"/>
    <w:rsid w:val="0013308B"/>
    <w:rsid w:val="001876FD"/>
    <w:rsid w:val="001A12AE"/>
    <w:rsid w:val="001F141C"/>
    <w:rsid w:val="00223C13"/>
    <w:rsid w:val="00243151"/>
    <w:rsid w:val="00255CF3"/>
    <w:rsid w:val="00290220"/>
    <w:rsid w:val="002A58A0"/>
    <w:rsid w:val="002A6BAF"/>
    <w:rsid w:val="002B4E9C"/>
    <w:rsid w:val="00303B2A"/>
    <w:rsid w:val="003061EA"/>
    <w:rsid w:val="003217DB"/>
    <w:rsid w:val="00332AD0"/>
    <w:rsid w:val="00354B5B"/>
    <w:rsid w:val="00383905"/>
    <w:rsid w:val="003867B0"/>
    <w:rsid w:val="0039731B"/>
    <w:rsid w:val="003A09DA"/>
    <w:rsid w:val="003B432C"/>
    <w:rsid w:val="003E2960"/>
    <w:rsid w:val="00415A37"/>
    <w:rsid w:val="00430C13"/>
    <w:rsid w:val="00461686"/>
    <w:rsid w:val="004B7274"/>
    <w:rsid w:val="004C0478"/>
    <w:rsid w:val="005205CF"/>
    <w:rsid w:val="00524060"/>
    <w:rsid w:val="00530D98"/>
    <w:rsid w:val="00562155"/>
    <w:rsid w:val="005A2663"/>
    <w:rsid w:val="005C2B16"/>
    <w:rsid w:val="005D13BD"/>
    <w:rsid w:val="006117B2"/>
    <w:rsid w:val="00652E8A"/>
    <w:rsid w:val="00684851"/>
    <w:rsid w:val="006C2445"/>
    <w:rsid w:val="006C2CFF"/>
    <w:rsid w:val="00710FF2"/>
    <w:rsid w:val="00720B54"/>
    <w:rsid w:val="0073160A"/>
    <w:rsid w:val="00734468"/>
    <w:rsid w:val="00747EEA"/>
    <w:rsid w:val="00771958"/>
    <w:rsid w:val="00775CA3"/>
    <w:rsid w:val="007E5A40"/>
    <w:rsid w:val="00826AA9"/>
    <w:rsid w:val="00832FCF"/>
    <w:rsid w:val="00872A80"/>
    <w:rsid w:val="008B7BC0"/>
    <w:rsid w:val="008D770F"/>
    <w:rsid w:val="009059A5"/>
    <w:rsid w:val="009317D5"/>
    <w:rsid w:val="00942F19"/>
    <w:rsid w:val="009714F1"/>
    <w:rsid w:val="00986356"/>
    <w:rsid w:val="009A0572"/>
    <w:rsid w:val="009D26EF"/>
    <w:rsid w:val="009D4C4B"/>
    <w:rsid w:val="009F4005"/>
    <w:rsid w:val="00A07559"/>
    <w:rsid w:val="00A10EF8"/>
    <w:rsid w:val="00A17D32"/>
    <w:rsid w:val="00A47BDC"/>
    <w:rsid w:val="00A53197"/>
    <w:rsid w:val="00A611C4"/>
    <w:rsid w:val="00A62242"/>
    <w:rsid w:val="00AB405C"/>
    <w:rsid w:val="00AD3103"/>
    <w:rsid w:val="00AF43E7"/>
    <w:rsid w:val="00B06D58"/>
    <w:rsid w:val="00B517AC"/>
    <w:rsid w:val="00B62310"/>
    <w:rsid w:val="00B673D1"/>
    <w:rsid w:val="00B76CFE"/>
    <w:rsid w:val="00BA1E56"/>
    <w:rsid w:val="00BD44DE"/>
    <w:rsid w:val="00C25415"/>
    <w:rsid w:val="00C3244B"/>
    <w:rsid w:val="00C95A0B"/>
    <w:rsid w:val="00D116C5"/>
    <w:rsid w:val="00D2051C"/>
    <w:rsid w:val="00D4748E"/>
    <w:rsid w:val="00D67112"/>
    <w:rsid w:val="00D71131"/>
    <w:rsid w:val="00DF7C19"/>
    <w:rsid w:val="00E04C6F"/>
    <w:rsid w:val="00E30878"/>
    <w:rsid w:val="00E338E7"/>
    <w:rsid w:val="00E967C8"/>
    <w:rsid w:val="00EA2640"/>
    <w:rsid w:val="00F456DC"/>
    <w:rsid w:val="00F90F3B"/>
    <w:rsid w:val="00FD1CC4"/>
    <w:rsid w:val="00FF1021"/>
    <w:rsid w:val="00F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table" w:styleId="Tabelacomgrade">
    <w:name w:val="Table Grid"/>
    <w:basedOn w:val="Tabelanormal"/>
    <w:uiPriority w:val="59"/>
    <w:rsid w:val="009714F1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A10EF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10EF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A10EF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A10EF8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874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74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1930</Words>
  <Characters>10424</Characters>
  <Application>Microsoft Office Word</Application>
  <DocSecurity>0</DocSecurity>
  <Lines>86</Lines>
  <Paragraphs>24</Paragraphs>
  <ScaleCrop>false</ScaleCrop>
  <Company>ANVISA</Company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2018-11-27T16:24:00Z</dcterms:created>
  <dcterms:modified xsi:type="dcterms:W3CDTF">2018-11-27T16:24:00Z</dcterms:modified>
</cp:coreProperties>
</file>