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Default="00C814E6" w:rsidP="00C814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RESOLUÇÃO – RE Nº 1.316, DE 31 DE MAIO DE 2005</w:t>
      </w:r>
    </w:p>
    <w:p w:rsidR="00C814E6" w:rsidRDefault="005D7D8F" w:rsidP="00C814E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103, de </w:t>
      </w:r>
      <w:r w:rsidR="00C814E6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C814E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2005)</w:t>
      </w:r>
    </w:p>
    <w:p w:rsidR="0018459C" w:rsidRDefault="0018459C" w:rsidP="00C814E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48, de 06 de outubro de 2009)</w:t>
      </w:r>
    </w:p>
    <w:p w:rsidR="00E74C16" w:rsidRDefault="00E74C16" w:rsidP="00E74C16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0" w:name="_GoBack"/>
      <w:bookmarkEnd w:id="0"/>
    </w:p>
    <w:p w:rsidR="00E74C16" w:rsidRPr="005D7D8F" w:rsidRDefault="00E74C16" w:rsidP="00E74C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7D8F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5D7D8F">
        <w:rPr>
          <w:rFonts w:ascii="Times New Roman" w:hAnsi="Times New Roman" w:cs="Times New Roman"/>
          <w:b/>
          <w:strike/>
          <w:sz w:val="24"/>
          <w:szCs w:val="24"/>
        </w:rPr>
        <w:t>Diretor da Diretoria Colegiada da Agência Nacional de Vigilância Sanitária</w:t>
      </w:r>
      <w:r w:rsidRPr="005D7D8F">
        <w:rPr>
          <w:rFonts w:ascii="Times New Roman" w:hAnsi="Times New Roman" w:cs="Times New Roman"/>
          <w:strike/>
          <w:sz w:val="24"/>
          <w:szCs w:val="24"/>
        </w:rPr>
        <w:t>, no uso das atribuições que lhe confere a Portaria nº 29, de 1º de fevereiro de 2005,</w:t>
      </w:r>
    </w:p>
    <w:p w:rsidR="00E74C16" w:rsidRPr="005D7D8F" w:rsidRDefault="00E74C16" w:rsidP="00E74C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D7D8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D7D8F">
        <w:rPr>
          <w:rFonts w:ascii="Times New Roman" w:hAnsi="Times New Roman" w:cs="Times New Roman"/>
          <w:strike/>
          <w:sz w:val="24"/>
          <w:szCs w:val="24"/>
        </w:rPr>
        <w:t xml:space="preserve"> o disposto no art.111, inciso II, alínea "a" do Regimento Interno aprovado pela Portaria nº. 593, de 25 de agosto de 2000, republicada no DOU de 22 de dezembro de 2000, </w:t>
      </w:r>
    </w:p>
    <w:p w:rsidR="00E74C16" w:rsidRPr="005D7D8F" w:rsidRDefault="00E74C16" w:rsidP="00E74C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D7D8F">
        <w:rPr>
          <w:rFonts w:ascii="Times New Roman" w:hAnsi="Times New Roman" w:cs="Times New Roman"/>
          <w:strike/>
          <w:sz w:val="24"/>
          <w:szCs w:val="24"/>
        </w:rPr>
        <w:t>considerado</w:t>
      </w:r>
      <w:proofErr w:type="gramEnd"/>
      <w:r w:rsidRPr="005D7D8F">
        <w:rPr>
          <w:rFonts w:ascii="Times New Roman" w:hAnsi="Times New Roman" w:cs="Times New Roman"/>
          <w:strike/>
          <w:sz w:val="24"/>
          <w:szCs w:val="24"/>
        </w:rPr>
        <w:t xml:space="preserve"> a necessidade de harmonizar o Guia para a Realização do Estudo e Elaboração do Relatório de Equivalência Farmacêutica e o Guia para Realização de Alterações, Inclusões, Notificações e cancelamentos Pós-Registro de Medicamentos no tocante a exigência de testes de tamanho de partículas, resolve: </w:t>
      </w:r>
    </w:p>
    <w:p w:rsidR="00E74C16" w:rsidRPr="005D7D8F" w:rsidRDefault="00E74C16" w:rsidP="00E74C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7D8F">
        <w:rPr>
          <w:rFonts w:ascii="Times New Roman" w:hAnsi="Times New Roman" w:cs="Times New Roman"/>
          <w:strike/>
          <w:sz w:val="24"/>
          <w:szCs w:val="24"/>
        </w:rPr>
        <w:t xml:space="preserve">Art. 1º Eliminar a exigência expressa nos itens 2.4.6., 2.5.7., 2.6.12., 2.7.8., 2.8.6., 2.9.1.7., 3.3.11., 3.11.11., 3.12.6., 3.13.2.6. </w:t>
      </w:r>
      <w:proofErr w:type="gramStart"/>
      <w:r w:rsidRPr="005D7D8F">
        <w:rPr>
          <w:rFonts w:ascii="Times New Roman" w:hAnsi="Times New Roman" w:cs="Times New Roman"/>
          <w:strike/>
          <w:sz w:val="24"/>
          <w:szCs w:val="24"/>
        </w:rPr>
        <w:t>da</w:t>
      </w:r>
      <w:proofErr w:type="gramEnd"/>
      <w:r w:rsidRPr="005D7D8F">
        <w:rPr>
          <w:rFonts w:ascii="Times New Roman" w:hAnsi="Times New Roman" w:cs="Times New Roman"/>
          <w:strike/>
          <w:sz w:val="24"/>
          <w:szCs w:val="24"/>
        </w:rPr>
        <w:t xml:space="preserve"> RE 893 de 29 de maio de 2003, cujo texto é o seguinte: para suspensões, cremes, pomadas, </w:t>
      </w:r>
      <w:proofErr w:type="spellStart"/>
      <w:r w:rsidRPr="005D7D8F">
        <w:rPr>
          <w:rFonts w:ascii="Times New Roman" w:hAnsi="Times New Roman" w:cs="Times New Roman"/>
          <w:strike/>
          <w:sz w:val="24"/>
          <w:szCs w:val="24"/>
        </w:rPr>
        <w:t>ungüentos</w:t>
      </w:r>
      <w:proofErr w:type="spellEnd"/>
      <w:r w:rsidRPr="005D7D8F">
        <w:rPr>
          <w:rFonts w:ascii="Times New Roman" w:hAnsi="Times New Roman" w:cs="Times New Roman"/>
          <w:strike/>
          <w:sz w:val="24"/>
          <w:szCs w:val="24"/>
        </w:rPr>
        <w:t>, géis e pastas, apresentar resultados de teste relativo ao tamanho das partículas de um lote registrado e um com proposta de al</w:t>
      </w:r>
      <w:r w:rsidR="00FB599A" w:rsidRPr="005D7D8F">
        <w:rPr>
          <w:rFonts w:ascii="Times New Roman" w:hAnsi="Times New Roman" w:cs="Times New Roman"/>
          <w:strike/>
          <w:sz w:val="24"/>
          <w:szCs w:val="24"/>
        </w:rPr>
        <w:t>teração, para concentrações má</w:t>
      </w:r>
      <w:r w:rsidRPr="005D7D8F">
        <w:rPr>
          <w:rFonts w:ascii="Times New Roman" w:hAnsi="Times New Roman" w:cs="Times New Roman"/>
          <w:strike/>
          <w:sz w:val="24"/>
          <w:szCs w:val="24"/>
        </w:rPr>
        <w:t xml:space="preserve">xima e mínima do produto, quando aplicável a fim de demonstrar que não houve alteração significativa entre o tamanho das partículas desses lotes. </w:t>
      </w:r>
    </w:p>
    <w:p w:rsidR="00E74C16" w:rsidRPr="005D7D8F" w:rsidRDefault="00E74C16" w:rsidP="00E74C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D7D8F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de sua publicação. </w:t>
      </w:r>
    </w:p>
    <w:p w:rsidR="00E74C16" w:rsidRPr="005D7D8F" w:rsidRDefault="00E74C16" w:rsidP="00E74C1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5D7D8F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E74C16" w:rsidRPr="005D7D8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D8F" w:rsidRDefault="005D7D8F" w:rsidP="005D7D8F">
      <w:pPr>
        <w:spacing w:after="0" w:line="240" w:lineRule="auto"/>
      </w:pPr>
      <w:r>
        <w:separator/>
      </w:r>
    </w:p>
  </w:endnote>
  <w:endnote w:type="continuationSeparator" w:id="0">
    <w:p w:rsidR="005D7D8F" w:rsidRDefault="005D7D8F" w:rsidP="005D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F" w:rsidRPr="008A0471" w:rsidRDefault="005D7D8F" w:rsidP="005D7D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5D7D8F" w:rsidRDefault="005D7D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D8F" w:rsidRDefault="005D7D8F" w:rsidP="005D7D8F">
      <w:pPr>
        <w:spacing w:after="0" w:line="240" w:lineRule="auto"/>
      </w:pPr>
      <w:r>
        <w:separator/>
      </w:r>
    </w:p>
  </w:footnote>
  <w:footnote w:type="continuationSeparator" w:id="0">
    <w:p w:rsidR="005D7D8F" w:rsidRDefault="005D7D8F" w:rsidP="005D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D8F" w:rsidRPr="00B517AC" w:rsidRDefault="005D7D8F" w:rsidP="005D7D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8A06889" wp14:editId="2CD70EA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7D8F" w:rsidRPr="00B517AC" w:rsidRDefault="005D7D8F" w:rsidP="005D7D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D7D8F" w:rsidRPr="00B517AC" w:rsidRDefault="005D7D8F" w:rsidP="005D7D8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D7D8F" w:rsidRDefault="005D7D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E6"/>
    <w:rsid w:val="0018459C"/>
    <w:rsid w:val="001E708B"/>
    <w:rsid w:val="005D7D8F"/>
    <w:rsid w:val="00695FF2"/>
    <w:rsid w:val="007441BF"/>
    <w:rsid w:val="00786686"/>
    <w:rsid w:val="009A6B9D"/>
    <w:rsid w:val="00B30817"/>
    <w:rsid w:val="00C814E6"/>
    <w:rsid w:val="00D621E1"/>
    <w:rsid w:val="00E74C16"/>
    <w:rsid w:val="00F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C1430"/>
  <w15:docId w15:val="{AB93AB66-F207-4A92-A14C-B903485A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7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D8F"/>
  </w:style>
  <w:style w:type="paragraph" w:styleId="Rodap">
    <w:name w:val="footer"/>
    <w:basedOn w:val="Normal"/>
    <w:link w:val="RodapChar"/>
    <w:uiPriority w:val="99"/>
    <w:unhideWhenUsed/>
    <w:rsid w:val="005D7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1E2FF-0E60-4BCD-B54B-1EF640F2F509}"/>
</file>

<file path=customXml/itemProps2.xml><?xml version="1.0" encoding="utf-8"?>
<ds:datastoreItem xmlns:ds="http://schemas.openxmlformats.org/officeDocument/2006/customXml" ds:itemID="{2EA09BAD-F478-4D2F-BFE9-00C3379ACC5E}"/>
</file>

<file path=customXml/itemProps3.xml><?xml version="1.0" encoding="utf-8"?>
<ds:datastoreItem xmlns:ds="http://schemas.openxmlformats.org/officeDocument/2006/customXml" ds:itemID="{2DDD1244-B0C0-4846-B01A-8A11AF355C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4</cp:revision>
  <dcterms:created xsi:type="dcterms:W3CDTF">2015-10-10T00:46:00Z</dcterms:created>
  <dcterms:modified xsi:type="dcterms:W3CDTF">2017-03-20T12:41:00Z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