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9D2E7B" w:rsidRDefault="009D2E7B" w:rsidP="005662CD">
      <w:pPr>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INSTRUÇÃO NORMATIVA Nº </w:t>
      </w:r>
      <w:r w:rsidR="005662CD" w:rsidRPr="009D2E7B">
        <w:rPr>
          <w:rFonts w:ascii="Times New Roman" w:hAnsi="Times New Roman" w:cs="Times New Roman"/>
          <w:b/>
          <w:sz w:val="24"/>
          <w:szCs w:val="24"/>
        </w:rPr>
        <w:t xml:space="preserve">3, DE 21 DE JUNHO DE </w:t>
      </w:r>
      <w:proofErr w:type="gramStart"/>
      <w:r w:rsidR="005662CD" w:rsidRPr="009D2E7B">
        <w:rPr>
          <w:rFonts w:ascii="Times New Roman" w:hAnsi="Times New Roman" w:cs="Times New Roman"/>
          <w:b/>
          <w:sz w:val="24"/>
          <w:szCs w:val="24"/>
        </w:rPr>
        <w:t>2011</w:t>
      </w:r>
      <w:proofErr w:type="gramEnd"/>
    </w:p>
    <w:p w:rsidR="005662CD" w:rsidRPr="009D2E7B" w:rsidRDefault="005662CD" w:rsidP="005662CD">
      <w:pPr>
        <w:jc w:val="center"/>
        <w:rPr>
          <w:rFonts w:ascii="Times New Roman" w:hAnsi="Times New Roman" w:cs="Times New Roman"/>
          <w:b/>
          <w:color w:val="0000FF"/>
          <w:sz w:val="24"/>
          <w:szCs w:val="24"/>
        </w:rPr>
      </w:pPr>
      <w:r w:rsidRPr="009D2E7B">
        <w:rPr>
          <w:rFonts w:ascii="Times New Roman" w:hAnsi="Times New Roman" w:cs="Times New Roman"/>
          <w:b/>
          <w:color w:val="0000FF"/>
          <w:sz w:val="24"/>
          <w:szCs w:val="24"/>
        </w:rPr>
        <w:t>(Publicada em DOU nº 119, de 22 de junho de 2011</w:t>
      </w:r>
      <w:proofErr w:type="gramStart"/>
      <w:r w:rsidRPr="009D2E7B">
        <w:rPr>
          <w:rFonts w:ascii="Times New Roman" w:hAnsi="Times New Roman" w:cs="Times New Roman"/>
          <w:b/>
          <w:color w:val="0000FF"/>
          <w:sz w:val="24"/>
          <w:szCs w:val="24"/>
        </w:rPr>
        <w:t>)</w:t>
      </w:r>
      <w:proofErr w:type="gramEnd"/>
    </w:p>
    <w:p w:rsidR="00521536" w:rsidRPr="009D2E7B" w:rsidRDefault="00521536" w:rsidP="009D2E7B">
      <w:pPr>
        <w:jc w:val="center"/>
        <w:rPr>
          <w:rFonts w:ascii="Times New Roman" w:hAnsi="Times New Roman" w:cs="Times New Roman"/>
          <w:b/>
          <w:color w:val="0000FF"/>
          <w:sz w:val="24"/>
          <w:szCs w:val="24"/>
        </w:rPr>
      </w:pPr>
      <w:r w:rsidRPr="009D2E7B">
        <w:rPr>
          <w:rFonts w:ascii="Times New Roman" w:hAnsi="Times New Roman" w:cs="Times New Roman"/>
          <w:b/>
          <w:color w:val="0000FF"/>
          <w:sz w:val="24"/>
          <w:szCs w:val="24"/>
        </w:rPr>
        <w:t xml:space="preserve">(Revogada pela Instrução Normativa </w:t>
      </w:r>
      <w:r w:rsidR="009D2E7B">
        <w:rPr>
          <w:rFonts w:ascii="Times New Roman" w:hAnsi="Times New Roman" w:cs="Times New Roman"/>
          <w:b/>
          <w:color w:val="0000FF"/>
          <w:sz w:val="24"/>
          <w:szCs w:val="24"/>
        </w:rPr>
        <w:t xml:space="preserve">nº </w:t>
      </w:r>
      <w:r w:rsidRPr="009D2E7B">
        <w:rPr>
          <w:rFonts w:ascii="Times New Roman" w:hAnsi="Times New Roman" w:cs="Times New Roman"/>
          <w:b/>
          <w:color w:val="0000FF"/>
          <w:sz w:val="24"/>
          <w:szCs w:val="24"/>
        </w:rPr>
        <w:t>9, de 26 de dezembro de 2013</w:t>
      </w:r>
      <w:proofErr w:type="gramStart"/>
      <w:r w:rsidRPr="009D2E7B">
        <w:rPr>
          <w:rFonts w:ascii="Times New Roman" w:hAnsi="Times New Roman" w:cs="Times New Roman"/>
          <w:b/>
          <w:color w:val="0000FF"/>
          <w:sz w:val="24"/>
          <w:szCs w:val="24"/>
        </w:rPr>
        <w:t>)</w:t>
      </w:r>
      <w:proofErr w:type="gramEnd"/>
    </w:p>
    <w:p w:rsidR="00CE3032" w:rsidRPr="009D2E7B" w:rsidRDefault="00CE3032" w:rsidP="00CE3032">
      <w:pPr>
        <w:spacing w:before="300" w:after="300" w:line="240" w:lineRule="auto"/>
        <w:ind w:firstLine="573"/>
        <w:jc w:val="both"/>
        <w:rPr>
          <w:rFonts w:ascii="Times New Roman" w:hAnsi="Times New Roman" w:cs="Times New Roman"/>
          <w:strike/>
          <w:sz w:val="24"/>
          <w:szCs w:val="24"/>
        </w:rPr>
      </w:pPr>
      <w:r w:rsidRPr="009D2E7B">
        <w:rPr>
          <w:rFonts w:ascii="Times New Roman" w:hAnsi="Times New Roman" w:cs="Times New Roman"/>
          <w:strike/>
          <w:sz w:val="24"/>
          <w:szCs w:val="24"/>
        </w:rPr>
        <w:t xml:space="preserve">A </w:t>
      </w:r>
      <w:r w:rsidRPr="009D2E7B">
        <w:rPr>
          <w:rFonts w:ascii="Times New Roman" w:hAnsi="Times New Roman" w:cs="Times New Roman"/>
          <w:b/>
          <w:strike/>
          <w:sz w:val="24"/>
          <w:szCs w:val="24"/>
        </w:rPr>
        <w:t>Diretoria Colegiada da Agência Nacional de Vigilância Sanitária</w:t>
      </w:r>
      <w:r w:rsidRPr="009D2E7B">
        <w:rPr>
          <w:rFonts w:ascii="Times New Roman" w:hAnsi="Times New Roman" w:cs="Times New Roman"/>
          <w:strike/>
          <w:sz w:val="24"/>
          <w:szCs w:val="24"/>
        </w:rPr>
        <w:t xml:space="preserve">, no uso das atribuições que lhe conferem o art. 11, inciso IV, do Regulamento da </w:t>
      </w:r>
      <w:proofErr w:type="gramStart"/>
      <w:r w:rsidRPr="009D2E7B">
        <w:rPr>
          <w:rFonts w:ascii="Times New Roman" w:hAnsi="Times New Roman" w:cs="Times New Roman"/>
          <w:strike/>
          <w:sz w:val="24"/>
          <w:szCs w:val="24"/>
        </w:rPr>
        <w:t>Anvisa</w:t>
      </w:r>
      <w:proofErr w:type="gramEnd"/>
      <w:r w:rsidRPr="009D2E7B">
        <w:rPr>
          <w:rFonts w:ascii="Times New Roman" w:hAnsi="Times New Roman" w:cs="Times New Roman"/>
          <w:strike/>
          <w:sz w:val="24"/>
          <w:szCs w:val="24"/>
        </w:rPr>
        <w:t xml:space="preserve">, aprovado pelo Decreto nº 3.029, de 16 de abril de 1999, e tendo em vista o disposto nos §§ 1º e 3º do art. 54 e no inciso II do art. 55 do Regimento Interno aprovado nos termos do Anexo I da Portaria nº 354 da Anvisa, de 11 de agosto de 2006, republicada no DOU de 21 de agosto de 2006, em reunião realizada em 7 de junho de 2011, resolve: </w:t>
      </w:r>
    </w:p>
    <w:p w:rsidR="00CE3032" w:rsidRPr="009D2E7B" w:rsidRDefault="00CE3032" w:rsidP="00CE3032">
      <w:pPr>
        <w:spacing w:before="300" w:after="300" w:line="240" w:lineRule="auto"/>
        <w:ind w:firstLine="573"/>
        <w:jc w:val="both"/>
        <w:rPr>
          <w:rFonts w:ascii="Times New Roman" w:hAnsi="Times New Roman" w:cs="Times New Roman"/>
          <w:strike/>
          <w:sz w:val="24"/>
          <w:szCs w:val="24"/>
        </w:rPr>
      </w:pPr>
      <w:r w:rsidRPr="009D2E7B">
        <w:rPr>
          <w:rFonts w:ascii="Times New Roman" w:hAnsi="Times New Roman" w:cs="Times New Roman"/>
          <w:strike/>
          <w:sz w:val="24"/>
          <w:szCs w:val="24"/>
        </w:rPr>
        <w:t xml:space="preserve">Art. 1º Estabelecer a lista, indicada no Anexo desta Instrução Normativa, das normas técnicas cujas prescrições devem ser atendidas para certificação de conformidade, no âmbito do Sistema Brasileiro de Avaliação da Conformidade (SBAC), dos equipamentos </w:t>
      </w:r>
      <w:proofErr w:type="gramStart"/>
      <w:r w:rsidRPr="009D2E7B">
        <w:rPr>
          <w:rFonts w:ascii="Times New Roman" w:hAnsi="Times New Roman" w:cs="Times New Roman"/>
          <w:strike/>
          <w:sz w:val="24"/>
          <w:szCs w:val="24"/>
        </w:rPr>
        <w:t>sob regime</w:t>
      </w:r>
      <w:proofErr w:type="gramEnd"/>
      <w:r w:rsidRPr="009D2E7B">
        <w:rPr>
          <w:rFonts w:ascii="Times New Roman" w:hAnsi="Times New Roman" w:cs="Times New Roman"/>
          <w:strike/>
          <w:sz w:val="24"/>
          <w:szCs w:val="24"/>
        </w:rPr>
        <w:t xml:space="preserve"> de Vigilância Sanitária, nos termos da Resolução RDC ANVISA nº 27, de 21 de junho de 2011. </w:t>
      </w:r>
    </w:p>
    <w:p w:rsidR="00CE3032" w:rsidRPr="009D2E7B" w:rsidRDefault="00CE3032" w:rsidP="00CE3032">
      <w:pPr>
        <w:spacing w:before="300" w:after="300" w:line="240" w:lineRule="auto"/>
        <w:ind w:firstLine="573"/>
        <w:jc w:val="both"/>
        <w:rPr>
          <w:rFonts w:ascii="Times New Roman" w:hAnsi="Times New Roman" w:cs="Times New Roman"/>
          <w:strike/>
          <w:sz w:val="24"/>
          <w:szCs w:val="24"/>
        </w:rPr>
      </w:pPr>
      <w:r w:rsidRPr="009D2E7B">
        <w:rPr>
          <w:rFonts w:ascii="Times New Roman" w:hAnsi="Times New Roman" w:cs="Times New Roman"/>
          <w:strike/>
          <w:sz w:val="24"/>
          <w:szCs w:val="24"/>
        </w:rPr>
        <w:t xml:space="preserve">Parágrafo único Os critérios para inclusão das normas brasileiras na lista indicada no caput deste artigo serão estabelecidos mediante decisão da ANVISA, tomando-se como base os requisitos de risco do equipamento </w:t>
      </w:r>
      <w:proofErr w:type="gramStart"/>
      <w:r w:rsidRPr="009D2E7B">
        <w:rPr>
          <w:rFonts w:ascii="Times New Roman" w:hAnsi="Times New Roman" w:cs="Times New Roman"/>
          <w:strike/>
          <w:sz w:val="24"/>
          <w:szCs w:val="24"/>
        </w:rPr>
        <w:t>sob regime</w:t>
      </w:r>
      <w:proofErr w:type="gramEnd"/>
      <w:r w:rsidRPr="009D2E7B">
        <w:rPr>
          <w:rFonts w:ascii="Times New Roman" w:hAnsi="Times New Roman" w:cs="Times New Roman"/>
          <w:strike/>
          <w:sz w:val="24"/>
          <w:szCs w:val="24"/>
        </w:rPr>
        <w:t xml:space="preserve"> de Vigilância Sanitária. </w:t>
      </w:r>
    </w:p>
    <w:p w:rsidR="00CE3032" w:rsidRPr="009D2E7B" w:rsidRDefault="00CE3032" w:rsidP="00CE3032">
      <w:pPr>
        <w:spacing w:before="300" w:after="300" w:line="240" w:lineRule="auto"/>
        <w:ind w:firstLine="573"/>
        <w:jc w:val="both"/>
        <w:rPr>
          <w:rFonts w:ascii="Times New Roman" w:hAnsi="Times New Roman" w:cs="Times New Roman"/>
          <w:strike/>
          <w:sz w:val="24"/>
          <w:szCs w:val="24"/>
        </w:rPr>
      </w:pPr>
      <w:r w:rsidRPr="009D2E7B">
        <w:rPr>
          <w:rFonts w:ascii="Times New Roman" w:hAnsi="Times New Roman" w:cs="Times New Roman"/>
          <w:strike/>
          <w:sz w:val="24"/>
          <w:szCs w:val="24"/>
        </w:rPr>
        <w:t xml:space="preserve">Art. 2º Na hipótese de a norma técnica constar do Anexo, mas a realização da certificação não ser possível em decorrência da inexistência de laboratório de ensaio para realização dos ensaios, conforme estabelecido pelas regras do SBAC para seleção de laboratórios, o Organismo de Certificação de Produtos (OCP) deverá emitir declaração atestando a impossibilidade de realização da certificação, naquele momento, em decorrência de inexistência de laboratório. </w:t>
      </w:r>
    </w:p>
    <w:p w:rsidR="00CE3032" w:rsidRPr="009D2E7B" w:rsidRDefault="00CE3032" w:rsidP="00CE3032">
      <w:pPr>
        <w:spacing w:before="300" w:after="300" w:line="240" w:lineRule="auto"/>
        <w:ind w:firstLine="573"/>
        <w:jc w:val="both"/>
        <w:rPr>
          <w:rFonts w:ascii="Times New Roman" w:hAnsi="Times New Roman" w:cs="Times New Roman"/>
          <w:strike/>
          <w:sz w:val="24"/>
          <w:szCs w:val="24"/>
        </w:rPr>
      </w:pPr>
      <w:r w:rsidRPr="009D2E7B">
        <w:rPr>
          <w:rFonts w:ascii="Times New Roman" w:hAnsi="Times New Roman" w:cs="Times New Roman"/>
          <w:strike/>
          <w:sz w:val="24"/>
          <w:szCs w:val="24"/>
        </w:rPr>
        <w:t xml:space="preserve">Art. 3º Caso a empresa solicitante do registro ou cadastro receba exigência para inclusão de norma em certificado de conformidade emitido e apresentado na ocasião da solicitação do pleito de registro ou cadastro, porém julgue que a norma em questão não se aplica ao seu equipamento, deverá apresentar documento com justificativa técnica da não aplicabilidade da norma solicitada. </w:t>
      </w:r>
    </w:p>
    <w:p w:rsidR="00CE3032" w:rsidRPr="009D2E7B" w:rsidRDefault="00CE3032" w:rsidP="00CE3032">
      <w:pPr>
        <w:spacing w:before="300" w:after="300" w:line="240" w:lineRule="auto"/>
        <w:ind w:firstLine="573"/>
        <w:jc w:val="both"/>
        <w:rPr>
          <w:rFonts w:ascii="Times New Roman" w:hAnsi="Times New Roman" w:cs="Times New Roman"/>
          <w:strike/>
          <w:sz w:val="24"/>
          <w:szCs w:val="24"/>
        </w:rPr>
      </w:pPr>
      <w:r w:rsidRPr="009D2E7B">
        <w:rPr>
          <w:rFonts w:ascii="Times New Roman" w:hAnsi="Times New Roman" w:cs="Times New Roman"/>
          <w:strike/>
          <w:sz w:val="24"/>
          <w:szCs w:val="24"/>
        </w:rPr>
        <w:t xml:space="preserve">Parágrafo único. A justificativa de que trata o caput deste artigo deverá ter embasamento técnico no campo de aplicação da norma e nos requisitos da norma, podendo, a critério da empresa, se fazer uso de um OCP para emissão da justificativa. </w:t>
      </w:r>
    </w:p>
    <w:p w:rsidR="00CE3032" w:rsidRPr="009D2E7B" w:rsidRDefault="00CE3032" w:rsidP="00CE3032">
      <w:pPr>
        <w:spacing w:before="300" w:after="300" w:line="240" w:lineRule="auto"/>
        <w:ind w:firstLine="573"/>
        <w:jc w:val="both"/>
        <w:rPr>
          <w:rFonts w:ascii="Times New Roman" w:hAnsi="Times New Roman" w:cs="Times New Roman"/>
          <w:strike/>
          <w:sz w:val="24"/>
          <w:szCs w:val="24"/>
        </w:rPr>
      </w:pPr>
      <w:r w:rsidRPr="009D2E7B">
        <w:rPr>
          <w:rFonts w:ascii="Times New Roman" w:hAnsi="Times New Roman" w:cs="Times New Roman"/>
          <w:strike/>
          <w:sz w:val="24"/>
          <w:szCs w:val="24"/>
        </w:rPr>
        <w:t xml:space="preserve">Art. 4º Para as normas técnicas que sejam canceladas e estejam referenciadas em normas técnicas indicas nesta Instrução Normativa, as seguintes ações deverão ser tomadas: </w:t>
      </w:r>
    </w:p>
    <w:p w:rsidR="00CE3032" w:rsidRPr="009D2E7B" w:rsidRDefault="00CE3032" w:rsidP="00CE3032">
      <w:pPr>
        <w:spacing w:before="300" w:after="300" w:line="240" w:lineRule="auto"/>
        <w:ind w:firstLine="573"/>
        <w:jc w:val="both"/>
        <w:rPr>
          <w:rFonts w:ascii="Times New Roman" w:hAnsi="Times New Roman" w:cs="Times New Roman"/>
          <w:strike/>
          <w:sz w:val="24"/>
          <w:szCs w:val="24"/>
        </w:rPr>
      </w:pPr>
      <w:r w:rsidRPr="009D2E7B">
        <w:rPr>
          <w:rFonts w:ascii="Times New Roman" w:hAnsi="Times New Roman" w:cs="Times New Roman"/>
          <w:strike/>
          <w:sz w:val="24"/>
          <w:szCs w:val="24"/>
        </w:rPr>
        <w:lastRenderedPageBreak/>
        <w:t xml:space="preserve">I - no caso de o cancelamento ocorrer em decorrência da publicação de uma versão atualizada da mesma norma, deverá ser adotada a norma que a substituiu, mesmo ainda que de procedência internacional, devendo a sua equivalente nacional, estabelecida pela Associação Brasileira de Normas Técnicas (ABNT), ser adotada após a sua publicação e entrada em vigor. </w:t>
      </w:r>
    </w:p>
    <w:p w:rsidR="00CE3032" w:rsidRPr="009D2E7B" w:rsidRDefault="00CE3032" w:rsidP="00CE3032">
      <w:pPr>
        <w:spacing w:before="300" w:after="300" w:line="240" w:lineRule="auto"/>
        <w:ind w:firstLine="573"/>
        <w:jc w:val="both"/>
        <w:rPr>
          <w:rFonts w:ascii="Times New Roman" w:hAnsi="Times New Roman" w:cs="Times New Roman"/>
          <w:strike/>
          <w:sz w:val="24"/>
          <w:szCs w:val="24"/>
        </w:rPr>
      </w:pPr>
      <w:r w:rsidRPr="009D2E7B">
        <w:rPr>
          <w:rFonts w:ascii="Times New Roman" w:hAnsi="Times New Roman" w:cs="Times New Roman"/>
          <w:strike/>
          <w:sz w:val="24"/>
          <w:szCs w:val="24"/>
        </w:rPr>
        <w:t xml:space="preserve">II - no caso de o cancelamento ocorrer sem uma substituição direta, deverão ser adotadas, na medida do possível, outras normas técnicas existentes, no âmbito da ABNT, </w:t>
      </w:r>
      <w:proofErr w:type="spellStart"/>
      <w:r w:rsidRPr="009D2E7B">
        <w:rPr>
          <w:rFonts w:ascii="Times New Roman" w:hAnsi="Times New Roman" w:cs="Times New Roman"/>
          <w:strike/>
          <w:sz w:val="24"/>
          <w:szCs w:val="24"/>
        </w:rPr>
        <w:t>International</w:t>
      </w:r>
      <w:proofErr w:type="spellEnd"/>
      <w:r w:rsidRPr="009D2E7B">
        <w:rPr>
          <w:rFonts w:ascii="Times New Roman" w:hAnsi="Times New Roman" w:cs="Times New Roman"/>
          <w:strike/>
          <w:sz w:val="24"/>
          <w:szCs w:val="24"/>
        </w:rPr>
        <w:t xml:space="preserve"> </w:t>
      </w:r>
      <w:proofErr w:type="spellStart"/>
      <w:r w:rsidRPr="009D2E7B">
        <w:rPr>
          <w:rFonts w:ascii="Times New Roman" w:hAnsi="Times New Roman" w:cs="Times New Roman"/>
          <w:strike/>
          <w:sz w:val="24"/>
          <w:szCs w:val="24"/>
        </w:rPr>
        <w:t>Electrotechnical</w:t>
      </w:r>
      <w:proofErr w:type="spellEnd"/>
      <w:r w:rsidRPr="009D2E7B">
        <w:rPr>
          <w:rFonts w:ascii="Times New Roman" w:hAnsi="Times New Roman" w:cs="Times New Roman"/>
          <w:strike/>
          <w:sz w:val="24"/>
          <w:szCs w:val="24"/>
        </w:rPr>
        <w:t xml:space="preserve"> </w:t>
      </w:r>
      <w:proofErr w:type="spellStart"/>
      <w:r w:rsidRPr="009D2E7B">
        <w:rPr>
          <w:rFonts w:ascii="Times New Roman" w:hAnsi="Times New Roman" w:cs="Times New Roman"/>
          <w:strike/>
          <w:sz w:val="24"/>
          <w:szCs w:val="24"/>
        </w:rPr>
        <w:t>Commission</w:t>
      </w:r>
      <w:proofErr w:type="spellEnd"/>
      <w:r w:rsidRPr="009D2E7B">
        <w:rPr>
          <w:rFonts w:ascii="Times New Roman" w:hAnsi="Times New Roman" w:cs="Times New Roman"/>
          <w:strike/>
          <w:sz w:val="24"/>
          <w:szCs w:val="24"/>
        </w:rPr>
        <w:t xml:space="preserve"> (IEC) ou da </w:t>
      </w:r>
      <w:proofErr w:type="spellStart"/>
      <w:r w:rsidRPr="009D2E7B">
        <w:rPr>
          <w:rFonts w:ascii="Times New Roman" w:hAnsi="Times New Roman" w:cs="Times New Roman"/>
          <w:strike/>
          <w:sz w:val="24"/>
          <w:szCs w:val="24"/>
        </w:rPr>
        <w:t>International</w:t>
      </w:r>
      <w:proofErr w:type="spellEnd"/>
      <w:r w:rsidRPr="009D2E7B">
        <w:rPr>
          <w:rFonts w:ascii="Times New Roman" w:hAnsi="Times New Roman" w:cs="Times New Roman"/>
          <w:strike/>
          <w:sz w:val="24"/>
          <w:szCs w:val="24"/>
        </w:rPr>
        <w:t xml:space="preserve"> </w:t>
      </w:r>
      <w:proofErr w:type="spellStart"/>
      <w:r w:rsidRPr="009D2E7B">
        <w:rPr>
          <w:rFonts w:ascii="Times New Roman" w:hAnsi="Times New Roman" w:cs="Times New Roman"/>
          <w:strike/>
          <w:sz w:val="24"/>
          <w:szCs w:val="24"/>
        </w:rPr>
        <w:t>Organization</w:t>
      </w:r>
      <w:proofErr w:type="spellEnd"/>
      <w:r w:rsidRPr="009D2E7B">
        <w:rPr>
          <w:rFonts w:ascii="Times New Roman" w:hAnsi="Times New Roman" w:cs="Times New Roman"/>
          <w:strike/>
          <w:sz w:val="24"/>
          <w:szCs w:val="24"/>
        </w:rPr>
        <w:t xml:space="preserve"> for </w:t>
      </w:r>
      <w:proofErr w:type="spellStart"/>
      <w:r w:rsidRPr="009D2E7B">
        <w:rPr>
          <w:rFonts w:ascii="Times New Roman" w:hAnsi="Times New Roman" w:cs="Times New Roman"/>
          <w:strike/>
          <w:sz w:val="24"/>
          <w:szCs w:val="24"/>
        </w:rPr>
        <w:t>Standardizatio</w:t>
      </w:r>
      <w:proofErr w:type="spellEnd"/>
      <w:r w:rsidRPr="009D2E7B">
        <w:rPr>
          <w:rFonts w:ascii="Times New Roman" w:hAnsi="Times New Roman" w:cs="Times New Roman"/>
          <w:strike/>
          <w:sz w:val="24"/>
          <w:szCs w:val="24"/>
        </w:rPr>
        <w:t xml:space="preserve"> (ISO) que tenham escopo semelhante. </w:t>
      </w:r>
    </w:p>
    <w:p w:rsidR="00CE3032" w:rsidRPr="009D2E7B" w:rsidRDefault="00CE3032" w:rsidP="00CE3032">
      <w:pPr>
        <w:spacing w:before="300" w:after="300" w:line="240" w:lineRule="auto"/>
        <w:ind w:firstLine="573"/>
        <w:jc w:val="both"/>
        <w:rPr>
          <w:rFonts w:ascii="Times New Roman" w:hAnsi="Times New Roman" w:cs="Times New Roman"/>
          <w:strike/>
          <w:sz w:val="24"/>
          <w:szCs w:val="24"/>
        </w:rPr>
      </w:pPr>
      <w:r w:rsidRPr="009D2E7B">
        <w:rPr>
          <w:rFonts w:ascii="Times New Roman" w:hAnsi="Times New Roman" w:cs="Times New Roman"/>
          <w:strike/>
          <w:sz w:val="24"/>
          <w:szCs w:val="24"/>
        </w:rPr>
        <w:t xml:space="preserve">Parágrafo único. A substituição de que trata o inciso II deverá ser feita de comum acordo entre o Laboratório de Ensaio, o Organismo de Certificação de Produto (OCP) e o fabricante do equipamento, e devidamente justificada e documentada. </w:t>
      </w:r>
    </w:p>
    <w:p w:rsidR="00CE3032" w:rsidRPr="009D2E7B" w:rsidRDefault="00CE3032" w:rsidP="00CE3032">
      <w:pPr>
        <w:spacing w:before="300" w:after="300" w:line="240" w:lineRule="auto"/>
        <w:ind w:firstLine="573"/>
        <w:jc w:val="both"/>
        <w:rPr>
          <w:rFonts w:ascii="Times New Roman" w:hAnsi="Times New Roman" w:cs="Times New Roman"/>
          <w:strike/>
          <w:sz w:val="24"/>
          <w:szCs w:val="24"/>
        </w:rPr>
      </w:pPr>
      <w:r w:rsidRPr="009D2E7B">
        <w:rPr>
          <w:rFonts w:ascii="Times New Roman" w:hAnsi="Times New Roman" w:cs="Times New Roman"/>
          <w:strike/>
          <w:sz w:val="24"/>
          <w:szCs w:val="24"/>
        </w:rPr>
        <w:t xml:space="preserve">Art. 5º Esta Instrução Normativa passa a vigorar na data da sua publicação. </w:t>
      </w:r>
    </w:p>
    <w:p w:rsidR="00CE3032" w:rsidRPr="009D2E7B" w:rsidRDefault="00CE3032" w:rsidP="00CE3032">
      <w:pPr>
        <w:spacing w:before="300" w:after="300" w:line="240" w:lineRule="auto"/>
        <w:ind w:firstLine="573"/>
        <w:jc w:val="both"/>
        <w:rPr>
          <w:rFonts w:ascii="Times New Roman" w:hAnsi="Times New Roman" w:cs="Times New Roman"/>
          <w:strike/>
          <w:sz w:val="24"/>
          <w:szCs w:val="24"/>
        </w:rPr>
      </w:pPr>
      <w:r w:rsidRPr="009D2E7B">
        <w:rPr>
          <w:rFonts w:ascii="Times New Roman" w:hAnsi="Times New Roman" w:cs="Times New Roman"/>
          <w:strike/>
          <w:sz w:val="24"/>
          <w:szCs w:val="24"/>
        </w:rPr>
        <w:t xml:space="preserve">Art. 6º Fica revogada a Instrução Normativa nº 8, de </w:t>
      </w:r>
      <w:proofErr w:type="gramStart"/>
      <w:r w:rsidRPr="009D2E7B">
        <w:rPr>
          <w:rFonts w:ascii="Times New Roman" w:hAnsi="Times New Roman" w:cs="Times New Roman"/>
          <w:strike/>
          <w:sz w:val="24"/>
          <w:szCs w:val="24"/>
        </w:rPr>
        <w:t>8</w:t>
      </w:r>
      <w:proofErr w:type="gramEnd"/>
      <w:r w:rsidRPr="009D2E7B">
        <w:rPr>
          <w:rFonts w:ascii="Times New Roman" w:hAnsi="Times New Roman" w:cs="Times New Roman"/>
          <w:strike/>
          <w:sz w:val="24"/>
          <w:szCs w:val="24"/>
        </w:rPr>
        <w:t xml:space="preserve"> de julho de 2009.</w:t>
      </w:r>
    </w:p>
    <w:p w:rsidR="009D2E7B" w:rsidRDefault="009D2E7B" w:rsidP="00CE3032">
      <w:pPr>
        <w:spacing w:before="300" w:after="300" w:line="240" w:lineRule="auto"/>
        <w:jc w:val="center"/>
        <w:rPr>
          <w:rFonts w:ascii="Times New Roman" w:hAnsi="Times New Roman" w:cs="Times New Roman"/>
          <w:strike/>
          <w:sz w:val="24"/>
          <w:szCs w:val="24"/>
        </w:rPr>
      </w:pPr>
    </w:p>
    <w:p w:rsidR="00CE3032" w:rsidRPr="009D2E7B" w:rsidRDefault="00CE3032" w:rsidP="00CE3032">
      <w:pPr>
        <w:spacing w:before="300" w:after="300" w:line="240" w:lineRule="auto"/>
        <w:jc w:val="center"/>
        <w:rPr>
          <w:rFonts w:ascii="Times New Roman" w:hAnsi="Times New Roman" w:cs="Times New Roman"/>
          <w:strike/>
          <w:sz w:val="24"/>
          <w:szCs w:val="24"/>
        </w:rPr>
      </w:pPr>
      <w:r w:rsidRPr="009D2E7B">
        <w:rPr>
          <w:rFonts w:ascii="Times New Roman" w:hAnsi="Times New Roman" w:cs="Times New Roman"/>
          <w:strike/>
          <w:sz w:val="24"/>
          <w:szCs w:val="24"/>
        </w:rPr>
        <w:t>DIRCEU BRÁS APARECIDO BARBANO</w:t>
      </w:r>
    </w:p>
    <w:p w:rsidR="00CE3032" w:rsidRPr="009D2E7B" w:rsidRDefault="00CE3032" w:rsidP="00CE3032">
      <w:pPr>
        <w:spacing w:before="300" w:after="300" w:line="240" w:lineRule="auto"/>
        <w:jc w:val="both"/>
        <w:rPr>
          <w:rFonts w:ascii="Times New Roman" w:hAnsi="Times New Roman" w:cs="Times New Roman"/>
          <w:strike/>
          <w:sz w:val="24"/>
          <w:szCs w:val="24"/>
        </w:rPr>
      </w:pPr>
    </w:p>
    <w:p w:rsidR="00CE3032" w:rsidRPr="009D2E7B" w:rsidRDefault="00CE3032" w:rsidP="00CE3032">
      <w:pPr>
        <w:spacing w:before="300" w:after="300" w:line="240" w:lineRule="auto"/>
        <w:jc w:val="center"/>
        <w:rPr>
          <w:rFonts w:ascii="Times New Roman" w:hAnsi="Times New Roman" w:cs="Times New Roman"/>
          <w:b/>
          <w:strike/>
          <w:sz w:val="24"/>
          <w:szCs w:val="24"/>
        </w:rPr>
      </w:pPr>
      <w:r w:rsidRPr="009D2E7B">
        <w:rPr>
          <w:rFonts w:ascii="Times New Roman" w:hAnsi="Times New Roman" w:cs="Times New Roman"/>
          <w:b/>
          <w:strike/>
          <w:sz w:val="24"/>
          <w:szCs w:val="24"/>
        </w:rPr>
        <w:t>ANEXO</w:t>
      </w:r>
    </w:p>
    <w:p w:rsidR="00CE3032" w:rsidRPr="009D2E7B" w:rsidRDefault="00CE3032" w:rsidP="00CE3032">
      <w:pPr>
        <w:spacing w:before="300" w:after="300" w:line="240" w:lineRule="auto"/>
        <w:ind w:firstLine="573"/>
        <w:jc w:val="both"/>
        <w:rPr>
          <w:rFonts w:ascii="Times New Roman" w:hAnsi="Times New Roman" w:cs="Times New Roman"/>
          <w:strike/>
          <w:sz w:val="24"/>
          <w:szCs w:val="24"/>
        </w:rPr>
      </w:pPr>
      <w:r w:rsidRPr="009D2E7B">
        <w:rPr>
          <w:rFonts w:ascii="Times New Roman" w:hAnsi="Times New Roman" w:cs="Times New Roman"/>
          <w:strike/>
          <w:sz w:val="24"/>
          <w:szCs w:val="24"/>
        </w:rPr>
        <w:t xml:space="preserve">Lista das normas técnicas a serem adotadas na certificação de conformidade, no âmbito do Sistema Brasileiro de Avaliação da Conformidade (SBAC), dos equipamentos </w:t>
      </w:r>
      <w:proofErr w:type="gramStart"/>
      <w:r w:rsidRPr="009D2E7B">
        <w:rPr>
          <w:rFonts w:ascii="Times New Roman" w:hAnsi="Times New Roman" w:cs="Times New Roman"/>
          <w:strike/>
          <w:sz w:val="24"/>
          <w:szCs w:val="24"/>
        </w:rPr>
        <w:t>sob regime</w:t>
      </w:r>
      <w:proofErr w:type="gramEnd"/>
      <w:r w:rsidRPr="009D2E7B">
        <w:rPr>
          <w:rFonts w:ascii="Times New Roman" w:hAnsi="Times New Roman" w:cs="Times New Roman"/>
          <w:strike/>
          <w:sz w:val="24"/>
          <w:szCs w:val="24"/>
        </w:rPr>
        <w:t xml:space="preserve"> de Vigilância Sanitária: </w:t>
      </w:r>
    </w:p>
    <w:p w:rsidR="00CE3032" w:rsidRPr="009D2E7B" w:rsidRDefault="00CE3032" w:rsidP="00CE3032">
      <w:pPr>
        <w:spacing w:before="300" w:after="300" w:line="240" w:lineRule="auto"/>
        <w:ind w:firstLine="573"/>
        <w:jc w:val="both"/>
        <w:rPr>
          <w:rFonts w:ascii="Times New Roman" w:hAnsi="Times New Roman" w:cs="Times New Roman"/>
          <w:strike/>
          <w:sz w:val="24"/>
          <w:szCs w:val="24"/>
        </w:rPr>
      </w:pPr>
      <w:r w:rsidRPr="009D2E7B">
        <w:rPr>
          <w:rFonts w:ascii="Times New Roman" w:hAnsi="Times New Roman" w:cs="Times New Roman"/>
          <w:strike/>
          <w:sz w:val="24"/>
          <w:szCs w:val="24"/>
        </w:rPr>
        <w:t xml:space="preserve">1. A Norma Geral ABNT NBR IEC 60601-1 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1: Prescrições gerais para segurança, incluindo, quando existentes, todas as suas emendas, será compulsória a todos os equipamentos </w:t>
      </w:r>
      <w:proofErr w:type="gramStart"/>
      <w:r w:rsidRPr="009D2E7B">
        <w:rPr>
          <w:rFonts w:ascii="Times New Roman" w:hAnsi="Times New Roman" w:cs="Times New Roman"/>
          <w:strike/>
          <w:sz w:val="24"/>
          <w:szCs w:val="24"/>
        </w:rPr>
        <w:t>sob regime</w:t>
      </w:r>
      <w:proofErr w:type="gramEnd"/>
      <w:r w:rsidRPr="009D2E7B">
        <w:rPr>
          <w:rFonts w:ascii="Times New Roman" w:hAnsi="Times New Roman" w:cs="Times New Roman"/>
          <w:strike/>
          <w:sz w:val="24"/>
          <w:szCs w:val="24"/>
        </w:rPr>
        <w:t xml:space="preserve"> de Vigilância Sanitária que estejam dentro do seu campo de aplicação, considerando as seguintes situações: </w:t>
      </w:r>
    </w:p>
    <w:p w:rsidR="00CE3032" w:rsidRPr="009D2E7B" w:rsidRDefault="00CE3032" w:rsidP="00CE3032">
      <w:pPr>
        <w:spacing w:before="300" w:after="300" w:line="240" w:lineRule="auto"/>
        <w:ind w:firstLine="573"/>
        <w:jc w:val="both"/>
        <w:rPr>
          <w:rFonts w:ascii="Times New Roman" w:hAnsi="Times New Roman" w:cs="Times New Roman"/>
          <w:strike/>
          <w:sz w:val="24"/>
          <w:szCs w:val="24"/>
        </w:rPr>
      </w:pPr>
      <w:proofErr w:type="gramStart"/>
      <w:r w:rsidRPr="009D2E7B">
        <w:rPr>
          <w:rFonts w:ascii="Times New Roman" w:hAnsi="Times New Roman" w:cs="Times New Roman"/>
          <w:strike/>
          <w:sz w:val="24"/>
          <w:szCs w:val="24"/>
        </w:rPr>
        <w:t>a.</w:t>
      </w:r>
      <w:proofErr w:type="gramEnd"/>
      <w:r w:rsidRPr="009D2E7B">
        <w:rPr>
          <w:rFonts w:ascii="Times New Roman" w:hAnsi="Times New Roman" w:cs="Times New Roman"/>
          <w:strike/>
          <w:sz w:val="24"/>
          <w:szCs w:val="24"/>
        </w:rPr>
        <w:t xml:space="preserve"> A versão dessa norma publicada em 2010 será aceita nos processos de certificação a partir da sua entrada em vigor, o que ocorrerá em 1º de janeiro de 2012; </w:t>
      </w:r>
    </w:p>
    <w:p w:rsidR="00CE3032" w:rsidRPr="009D2E7B" w:rsidRDefault="00CE3032" w:rsidP="00CE3032">
      <w:pPr>
        <w:spacing w:before="300" w:after="300" w:line="240" w:lineRule="auto"/>
        <w:ind w:firstLine="573"/>
        <w:jc w:val="both"/>
        <w:rPr>
          <w:rFonts w:ascii="Times New Roman" w:hAnsi="Times New Roman" w:cs="Times New Roman"/>
          <w:strike/>
          <w:sz w:val="24"/>
          <w:szCs w:val="24"/>
        </w:rPr>
      </w:pPr>
      <w:proofErr w:type="gramStart"/>
      <w:r w:rsidRPr="009D2E7B">
        <w:rPr>
          <w:rFonts w:ascii="Times New Roman" w:hAnsi="Times New Roman" w:cs="Times New Roman"/>
          <w:strike/>
          <w:sz w:val="24"/>
          <w:szCs w:val="24"/>
        </w:rPr>
        <w:t>b.</w:t>
      </w:r>
      <w:proofErr w:type="gramEnd"/>
      <w:r w:rsidRPr="009D2E7B">
        <w:rPr>
          <w:rFonts w:ascii="Times New Roman" w:hAnsi="Times New Roman" w:cs="Times New Roman"/>
          <w:strike/>
          <w:sz w:val="24"/>
          <w:szCs w:val="24"/>
        </w:rPr>
        <w:t xml:space="preserve"> A versão dessa norma publicada em 1997 também será aceita nos processos de certificação de conformidade por um período transitório, isto é, somente até 1º de janeiro de 2014; </w:t>
      </w:r>
    </w:p>
    <w:p w:rsidR="00CE3032" w:rsidRPr="009D2E7B" w:rsidRDefault="00CE3032" w:rsidP="00CE3032">
      <w:pPr>
        <w:spacing w:before="300" w:after="300" w:line="240" w:lineRule="auto"/>
        <w:ind w:firstLine="573"/>
        <w:jc w:val="both"/>
        <w:rPr>
          <w:rFonts w:ascii="Times New Roman" w:hAnsi="Times New Roman" w:cs="Times New Roman"/>
          <w:strike/>
          <w:sz w:val="24"/>
          <w:szCs w:val="24"/>
        </w:rPr>
      </w:pPr>
      <w:proofErr w:type="gramStart"/>
      <w:r w:rsidRPr="009D2E7B">
        <w:rPr>
          <w:rFonts w:ascii="Times New Roman" w:hAnsi="Times New Roman" w:cs="Times New Roman"/>
          <w:strike/>
          <w:sz w:val="24"/>
          <w:szCs w:val="24"/>
        </w:rPr>
        <w:t>c.</w:t>
      </w:r>
      <w:proofErr w:type="gramEnd"/>
      <w:r w:rsidRPr="009D2E7B">
        <w:rPr>
          <w:rFonts w:ascii="Times New Roman" w:hAnsi="Times New Roman" w:cs="Times New Roman"/>
          <w:strike/>
          <w:sz w:val="24"/>
          <w:szCs w:val="24"/>
        </w:rPr>
        <w:t xml:space="preserve"> A equivalente desta norma na IEC, qual seja a IEC 60601-1 Ed. 3.0 b - Medical </w:t>
      </w:r>
      <w:proofErr w:type="spellStart"/>
      <w:r w:rsidRPr="009D2E7B">
        <w:rPr>
          <w:rFonts w:ascii="Times New Roman" w:hAnsi="Times New Roman" w:cs="Times New Roman"/>
          <w:strike/>
          <w:sz w:val="24"/>
          <w:szCs w:val="24"/>
        </w:rPr>
        <w:t>electrical</w:t>
      </w:r>
      <w:proofErr w:type="spellEnd"/>
      <w:r w:rsidRPr="009D2E7B">
        <w:rPr>
          <w:rFonts w:ascii="Times New Roman" w:hAnsi="Times New Roman" w:cs="Times New Roman"/>
          <w:strike/>
          <w:sz w:val="24"/>
          <w:szCs w:val="24"/>
        </w:rPr>
        <w:t xml:space="preserve"> </w:t>
      </w:r>
      <w:proofErr w:type="spellStart"/>
      <w:r w:rsidRPr="009D2E7B">
        <w:rPr>
          <w:rFonts w:ascii="Times New Roman" w:hAnsi="Times New Roman" w:cs="Times New Roman"/>
          <w:strike/>
          <w:sz w:val="24"/>
          <w:szCs w:val="24"/>
        </w:rPr>
        <w:t>equipment</w:t>
      </w:r>
      <w:proofErr w:type="spellEnd"/>
      <w:r w:rsidRPr="009D2E7B">
        <w:rPr>
          <w:rFonts w:ascii="Times New Roman" w:hAnsi="Times New Roman" w:cs="Times New Roman"/>
          <w:strike/>
          <w:sz w:val="24"/>
          <w:szCs w:val="24"/>
        </w:rPr>
        <w:t xml:space="preserve"> </w:t>
      </w:r>
      <w:proofErr w:type="spellStart"/>
      <w:r w:rsidRPr="009D2E7B">
        <w:rPr>
          <w:rFonts w:ascii="Times New Roman" w:hAnsi="Times New Roman" w:cs="Times New Roman"/>
          <w:strike/>
          <w:sz w:val="24"/>
          <w:szCs w:val="24"/>
        </w:rPr>
        <w:t>Part</w:t>
      </w:r>
      <w:proofErr w:type="spellEnd"/>
      <w:r w:rsidRPr="009D2E7B">
        <w:rPr>
          <w:rFonts w:ascii="Times New Roman" w:hAnsi="Times New Roman" w:cs="Times New Roman"/>
          <w:strike/>
          <w:sz w:val="24"/>
          <w:szCs w:val="24"/>
        </w:rPr>
        <w:t xml:space="preserve"> 1: General </w:t>
      </w:r>
      <w:proofErr w:type="spellStart"/>
      <w:r w:rsidRPr="009D2E7B">
        <w:rPr>
          <w:rFonts w:ascii="Times New Roman" w:hAnsi="Times New Roman" w:cs="Times New Roman"/>
          <w:strike/>
          <w:sz w:val="24"/>
          <w:szCs w:val="24"/>
        </w:rPr>
        <w:t>requirements</w:t>
      </w:r>
      <w:proofErr w:type="spellEnd"/>
      <w:r w:rsidRPr="009D2E7B">
        <w:rPr>
          <w:rFonts w:ascii="Times New Roman" w:hAnsi="Times New Roman" w:cs="Times New Roman"/>
          <w:strike/>
          <w:sz w:val="24"/>
          <w:szCs w:val="24"/>
        </w:rPr>
        <w:t xml:space="preserve"> for </w:t>
      </w:r>
      <w:proofErr w:type="spellStart"/>
      <w:r w:rsidRPr="009D2E7B">
        <w:rPr>
          <w:rFonts w:ascii="Times New Roman" w:hAnsi="Times New Roman" w:cs="Times New Roman"/>
          <w:strike/>
          <w:sz w:val="24"/>
          <w:szCs w:val="24"/>
        </w:rPr>
        <w:t>basic</w:t>
      </w:r>
      <w:proofErr w:type="spellEnd"/>
      <w:r w:rsidRPr="009D2E7B">
        <w:rPr>
          <w:rFonts w:ascii="Times New Roman" w:hAnsi="Times New Roman" w:cs="Times New Roman"/>
          <w:strike/>
          <w:sz w:val="24"/>
          <w:szCs w:val="24"/>
        </w:rPr>
        <w:t xml:space="preserve"> </w:t>
      </w:r>
      <w:proofErr w:type="spellStart"/>
      <w:r w:rsidRPr="009D2E7B">
        <w:rPr>
          <w:rFonts w:ascii="Times New Roman" w:hAnsi="Times New Roman" w:cs="Times New Roman"/>
          <w:strike/>
          <w:sz w:val="24"/>
          <w:szCs w:val="24"/>
        </w:rPr>
        <w:t>safety</w:t>
      </w:r>
      <w:proofErr w:type="spellEnd"/>
      <w:r w:rsidRPr="009D2E7B">
        <w:rPr>
          <w:rFonts w:ascii="Times New Roman" w:hAnsi="Times New Roman" w:cs="Times New Roman"/>
          <w:strike/>
          <w:sz w:val="24"/>
          <w:szCs w:val="24"/>
        </w:rPr>
        <w:t xml:space="preserve"> </w:t>
      </w:r>
      <w:proofErr w:type="spellStart"/>
      <w:r w:rsidRPr="009D2E7B">
        <w:rPr>
          <w:rFonts w:ascii="Times New Roman" w:hAnsi="Times New Roman" w:cs="Times New Roman"/>
          <w:strike/>
          <w:sz w:val="24"/>
          <w:szCs w:val="24"/>
        </w:rPr>
        <w:t>and</w:t>
      </w:r>
      <w:proofErr w:type="spellEnd"/>
      <w:r w:rsidRPr="009D2E7B">
        <w:rPr>
          <w:rFonts w:ascii="Times New Roman" w:hAnsi="Times New Roman" w:cs="Times New Roman"/>
          <w:strike/>
          <w:sz w:val="24"/>
          <w:szCs w:val="24"/>
        </w:rPr>
        <w:t xml:space="preserve"> </w:t>
      </w:r>
      <w:proofErr w:type="spellStart"/>
      <w:r w:rsidRPr="009D2E7B">
        <w:rPr>
          <w:rFonts w:ascii="Times New Roman" w:hAnsi="Times New Roman" w:cs="Times New Roman"/>
          <w:strike/>
          <w:sz w:val="24"/>
          <w:szCs w:val="24"/>
        </w:rPr>
        <w:t>essential</w:t>
      </w:r>
      <w:proofErr w:type="spellEnd"/>
      <w:r w:rsidRPr="009D2E7B">
        <w:rPr>
          <w:rFonts w:ascii="Times New Roman" w:hAnsi="Times New Roman" w:cs="Times New Roman"/>
          <w:strike/>
          <w:sz w:val="24"/>
          <w:szCs w:val="24"/>
        </w:rPr>
        <w:t xml:space="preserve"> </w:t>
      </w:r>
      <w:r w:rsidRPr="009D2E7B">
        <w:rPr>
          <w:rFonts w:ascii="Times New Roman" w:hAnsi="Times New Roman" w:cs="Times New Roman"/>
          <w:strike/>
          <w:sz w:val="24"/>
          <w:szCs w:val="24"/>
        </w:rPr>
        <w:lastRenderedPageBreak/>
        <w:t xml:space="preserve">performance, poderá ser aceita nos processos de certificação, em substituição à versão brasileira em vigor, somente até 1º de janeiro de 2012. </w:t>
      </w:r>
    </w:p>
    <w:p w:rsidR="00CE3032" w:rsidRPr="009D2E7B" w:rsidRDefault="00CE3032" w:rsidP="00CE3032">
      <w:pPr>
        <w:spacing w:before="300" w:after="300" w:line="240" w:lineRule="auto"/>
        <w:ind w:firstLine="573"/>
        <w:jc w:val="both"/>
        <w:rPr>
          <w:rFonts w:ascii="Times New Roman" w:hAnsi="Times New Roman" w:cs="Times New Roman"/>
          <w:strike/>
          <w:sz w:val="24"/>
          <w:szCs w:val="24"/>
        </w:rPr>
      </w:pPr>
      <w:r w:rsidRPr="009D2E7B">
        <w:rPr>
          <w:rFonts w:ascii="Times New Roman" w:hAnsi="Times New Roman" w:cs="Times New Roman"/>
          <w:strike/>
          <w:sz w:val="24"/>
          <w:szCs w:val="24"/>
        </w:rPr>
        <w:t xml:space="preserve">2. As normas particulares da série ABNT NBR IEC 60601 listadas a seguir, bem como suas emendas, serão compulsórias a todos os equipamentos </w:t>
      </w:r>
      <w:proofErr w:type="gramStart"/>
      <w:r w:rsidRPr="009D2E7B">
        <w:rPr>
          <w:rFonts w:ascii="Times New Roman" w:hAnsi="Times New Roman" w:cs="Times New Roman"/>
          <w:strike/>
          <w:sz w:val="24"/>
          <w:szCs w:val="24"/>
        </w:rPr>
        <w:t>sob regime</w:t>
      </w:r>
      <w:proofErr w:type="gramEnd"/>
      <w:r w:rsidRPr="009D2E7B">
        <w:rPr>
          <w:rFonts w:ascii="Times New Roman" w:hAnsi="Times New Roman" w:cs="Times New Roman"/>
          <w:strike/>
          <w:sz w:val="24"/>
          <w:szCs w:val="24"/>
        </w:rPr>
        <w:t xml:space="preserve"> de Vigilância Sanitária que estejam dentro dos seus respectivos campos de aplicação, considerando-se as seguintes situações: </w:t>
      </w:r>
    </w:p>
    <w:p w:rsidR="00CE3032" w:rsidRPr="009D2E7B" w:rsidRDefault="00CE3032" w:rsidP="00CE3032">
      <w:pPr>
        <w:spacing w:before="300" w:after="300" w:line="240" w:lineRule="auto"/>
        <w:ind w:firstLine="573"/>
        <w:jc w:val="both"/>
        <w:rPr>
          <w:rFonts w:ascii="Times New Roman" w:hAnsi="Times New Roman" w:cs="Times New Roman"/>
          <w:strike/>
          <w:sz w:val="24"/>
          <w:szCs w:val="24"/>
        </w:rPr>
      </w:pPr>
      <w:proofErr w:type="gramStart"/>
      <w:r w:rsidRPr="009D2E7B">
        <w:rPr>
          <w:rFonts w:ascii="Times New Roman" w:hAnsi="Times New Roman" w:cs="Times New Roman"/>
          <w:strike/>
          <w:sz w:val="24"/>
          <w:szCs w:val="24"/>
        </w:rPr>
        <w:t>a.</w:t>
      </w:r>
      <w:proofErr w:type="gramEnd"/>
      <w:r w:rsidRPr="009D2E7B">
        <w:rPr>
          <w:rFonts w:ascii="Times New Roman" w:hAnsi="Times New Roman" w:cs="Times New Roman"/>
          <w:strike/>
          <w:sz w:val="24"/>
          <w:szCs w:val="24"/>
        </w:rPr>
        <w:t xml:space="preserve"> As versões das normas indicadas abaixo serão aceitas nos processos de certificação de conformidade, por um período transitório, isto é, somente até 1º de janeiro de 2014, independentemente das suas substituições por versões atualizadas da ABNT; </w:t>
      </w:r>
    </w:p>
    <w:p w:rsidR="00CE3032" w:rsidRPr="009D2E7B" w:rsidRDefault="00CE3032" w:rsidP="00CE3032">
      <w:pPr>
        <w:spacing w:before="300" w:after="300" w:line="240" w:lineRule="auto"/>
        <w:ind w:firstLine="573"/>
        <w:jc w:val="both"/>
        <w:rPr>
          <w:rFonts w:ascii="Times New Roman" w:hAnsi="Times New Roman" w:cs="Times New Roman"/>
          <w:strike/>
          <w:sz w:val="24"/>
          <w:szCs w:val="24"/>
        </w:rPr>
      </w:pPr>
      <w:proofErr w:type="gramStart"/>
      <w:r w:rsidRPr="009D2E7B">
        <w:rPr>
          <w:rFonts w:ascii="Times New Roman" w:hAnsi="Times New Roman" w:cs="Times New Roman"/>
          <w:strike/>
          <w:sz w:val="24"/>
          <w:szCs w:val="24"/>
        </w:rPr>
        <w:t>b.</w:t>
      </w:r>
      <w:proofErr w:type="gramEnd"/>
      <w:r w:rsidRPr="009D2E7B">
        <w:rPr>
          <w:rFonts w:ascii="Times New Roman" w:hAnsi="Times New Roman" w:cs="Times New Roman"/>
          <w:strike/>
          <w:sz w:val="24"/>
          <w:szCs w:val="24"/>
        </w:rPr>
        <w:t xml:space="preserve"> As versões atualizadas das normas indicadas abaixo serão aceitas nos processos de certificação de conformidade a partir de suas respectivas vigências; </w:t>
      </w:r>
    </w:p>
    <w:p w:rsidR="00CE3032" w:rsidRPr="009D2E7B" w:rsidRDefault="00CE3032" w:rsidP="00CE3032">
      <w:pPr>
        <w:spacing w:before="300" w:after="300" w:line="240" w:lineRule="auto"/>
        <w:ind w:firstLine="573"/>
        <w:jc w:val="both"/>
        <w:rPr>
          <w:rFonts w:ascii="Times New Roman" w:hAnsi="Times New Roman" w:cs="Times New Roman"/>
          <w:strike/>
          <w:sz w:val="24"/>
          <w:szCs w:val="24"/>
        </w:rPr>
      </w:pPr>
      <w:proofErr w:type="gramStart"/>
      <w:r w:rsidRPr="009D2E7B">
        <w:rPr>
          <w:rFonts w:ascii="Times New Roman" w:hAnsi="Times New Roman" w:cs="Times New Roman"/>
          <w:strike/>
          <w:sz w:val="24"/>
          <w:szCs w:val="24"/>
        </w:rPr>
        <w:t>c.</w:t>
      </w:r>
      <w:proofErr w:type="gramEnd"/>
      <w:r w:rsidRPr="009D2E7B">
        <w:rPr>
          <w:rFonts w:ascii="Times New Roman" w:hAnsi="Times New Roman" w:cs="Times New Roman"/>
          <w:strike/>
          <w:sz w:val="24"/>
          <w:szCs w:val="24"/>
        </w:rPr>
        <w:t>. As suas equivalentes na IEC somente poderão ser aceitas no processo de certificação de conformidade até a entrada em vigor de suas equivalentes nacionais publicadas pela ABNT.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5559"/>
      </w:tblGrid>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2:2001</w:t>
            </w:r>
            <w:proofErr w:type="gramEnd"/>
          </w:p>
        </w:tc>
        <w:tc>
          <w:tcPr>
            <w:tcW w:w="5559"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2-2: Prescrições particulares de segurança de equipamento cirúrgico de alta </w:t>
            </w:r>
            <w:proofErr w:type="spellStart"/>
            <w:r w:rsidRPr="009D2E7B">
              <w:rPr>
                <w:rFonts w:ascii="Times New Roman" w:hAnsi="Times New Roman" w:cs="Times New Roman"/>
                <w:strike/>
                <w:sz w:val="24"/>
                <w:szCs w:val="24"/>
              </w:rPr>
              <w:t>freqüência</w:t>
            </w:r>
            <w:proofErr w:type="spellEnd"/>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3:1997</w:t>
            </w:r>
            <w:proofErr w:type="gramEnd"/>
          </w:p>
        </w:tc>
        <w:tc>
          <w:tcPr>
            <w:tcW w:w="5559"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2-3: Prescrições particulares para a segurança de equipamento de terapia por ondas curtas</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4:2005</w:t>
            </w:r>
            <w:proofErr w:type="gramEnd"/>
          </w:p>
        </w:tc>
        <w:tc>
          <w:tcPr>
            <w:tcW w:w="5559"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2-4: Prescrições particulares para segurança de desfibriladores cardíacos</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5:1997</w:t>
            </w:r>
            <w:proofErr w:type="gramEnd"/>
          </w:p>
        </w:tc>
        <w:tc>
          <w:tcPr>
            <w:tcW w:w="5559"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2-5: Prescrições particulares para segurança de equipamentos por </w:t>
            </w:r>
            <w:proofErr w:type="spellStart"/>
            <w:proofErr w:type="gramStart"/>
            <w:r w:rsidRPr="009D2E7B">
              <w:rPr>
                <w:rFonts w:ascii="Times New Roman" w:hAnsi="Times New Roman" w:cs="Times New Roman"/>
                <w:strike/>
                <w:sz w:val="24"/>
                <w:szCs w:val="24"/>
              </w:rPr>
              <w:t>ultra-som</w:t>
            </w:r>
            <w:proofErr w:type="spellEnd"/>
            <w:proofErr w:type="gramEnd"/>
            <w:r w:rsidRPr="009D2E7B">
              <w:rPr>
                <w:rFonts w:ascii="Times New Roman" w:hAnsi="Times New Roman" w:cs="Times New Roman"/>
                <w:strike/>
                <w:sz w:val="24"/>
                <w:szCs w:val="24"/>
              </w:rPr>
              <w:t xml:space="preserve"> para terapia</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6:1997</w:t>
            </w:r>
            <w:proofErr w:type="gramEnd"/>
          </w:p>
        </w:tc>
        <w:tc>
          <w:tcPr>
            <w:tcW w:w="5559"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2-6: Prescrições particulares para segurança de equipamento de terapia por </w:t>
            </w:r>
            <w:proofErr w:type="spellStart"/>
            <w:r w:rsidRPr="009D2E7B">
              <w:rPr>
                <w:rFonts w:ascii="Times New Roman" w:hAnsi="Times New Roman" w:cs="Times New Roman"/>
                <w:strike/>
                <w:sz w:val="24"/>
                <w:szCs w:val="24"/>
              </w:rPr>
              <w:t>microondas</w:t>
            </w:r>
            <w:proofErr w:type="spellEnd"/>
            <w:r w:rsidRPr="009D2E7B">
              <w:rPr>
                <w:rFonts w:ascii="Times New Roman" w:hAnsi="Times New Roman" w:cs="Times New Roman"/>
                <w:strike/>
                <w:sz w:val="24"/>
                <w:szCs w:val="24"/>
              </w:rPr>
              <w:t>.</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7:2001</w:t>
            </w:r>
            <w:proofErr w:type="gramEnd"/>
          </w:p>
        </w:tc>
        <w:tc>
          <w:tcPr>
            <w:tcW w:w="5559" w:type="dxa"/>
          </w:tcPr>
          <w:p w:rsidR="00AB2CD0" w:rsidRPr="009D2E7B" w:rsidRDefault="00AB2CD0" w:rsidP="006424AF">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2-7: Prescrições particulares para segurança de geradores de alta tensão de geradores de </w:t>
            </w:r>
            <w:proofErr w:type="gramStart"/>
            <w:r w:rsidRPr="009D2E7B">
              <w:rPr>
                <w:rFonts w:ascii="Times New Roman" w:hAnsi="Times New Roman" w:cs="Times New Roman"/>
                <w:strike/>
                <w:sz w:val="24"/>
                <w:szCs w:val="24"/>
              </w:rPr>
              <w:t>raio X</w:t>
            </w:r>
            <w:proofErr w:type="gramEnd"/>
            <w:r w:rsidRPr="009D2E7B">
              <w:rPr>
                <w:rFonts w:ascii="Times New Roman" w:hAnsi="Times New Roman" w:cs="Times New Roman"/>
                <w:strike/>
                <w:sz w:val="24"/>
                <w:szCs w:val="24"/>
              </w:rPr>
              <w:t xml:space="preserve"> para diagnóstico médico</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10:2002</w:t>
            </w:r>
            <w:proofErr w:type="gramEnd"/>
          </w:p>
        </w:tc>
        <w:tc>
          <w:tcPr>
            <w:tcW w:w="5559" w:type="dxa"/>
          </w:tcPr>
          <w:p w:rsidR="00AB2CD0" w:rsidRPr="009D2E7B" w:rsidRDefault="00AB2CD0" w:rsidP="006424AF">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2-10: Prescrições particulares para segurança de equipamento para estimulação neuromuscular</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12:2004</w:t>
            </w:r>
            <w:proofErr w:type="gramEnd"/>
          </w:p>
        </w:tc>
        <w:tc>
          <w:tcPr>
            <w:tcW w:w="5559" w:type="dxa"/>
          </w:tcPr>
          <w:p w:rsidR="00AB2CD0" w:rsidRPr="009D2E7B" w:rsidRDefault="00AB2CD0" w:rsidP="0006287E">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2-12: Prescrições particulares para segurança de ventilador pulmonar - Ventiladores para cuidados críticos</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13:2004</w:t>
            </w:r>
            <w:proofErr w:type="gramEnd"/>
          </w:p>
        </w:tc>
        <w:tc>
          <w:tcPr>
            <w:tcW w:w="5559" w:type="dxa"/>
          </w:tcPr>
          <w:p w:rsidR="00AB2CD0" w:rsidRPr="009D2E7B" w:rsidRDefault="00AB2CD0" w:rsidP="0006287E">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2-13: Prescrições particulares para segurança e desempenho essencial de </w:t>
            </w:r>
            <w:r w:rsidRPr="009D2E7B">
              <w:rPr>
                <w:rFonts w:ascii="Times New Roman" w:hAnsi="Times New Roman" w:cs="Times New Roman"/>
                <w:strike/>
                <w:sz w:val="24"/>
                <w:szCs w:val="24"/>
              </w:rPr>
              <w:lastRenderedPageBreak/>
              <w:t>sistemas de anestesia</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lastRenderedPageBreak/>
              <w:t>ABNT NBR IEC 606012-</w:t>
            </w:r>
            <w:proofErr w:type="gramStart"/>
            <w:r w:rsidRPr="009D2E7B">
              <w:rPr>
                <w:rFonts w:ascii="Times New Roman" w:hAnsi="Times New Roman" w:cs="Times New Roman"/>
                <w:strike/>
                <w:sz w:val="24"/>
                <w:szCs w:val="24"/>
              </w:rPr>
              <w:t>16:2003</w:t>
            </w:r>
            <w:proofErr w:type="gramEnd"/>
          </w:p>
        </w:tc>
        <w:tc>
          <w:tcPr>
            <w:tcW w:w="5559" w:type="dxa"/>
          </w:tcPr>
          <w:p w:rsidR="00AB2CD0" w:rsidRPr="009D2E7B" w:rsidRDefault="00AB2CD0" w:rsidP="0006287E">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2-16: Prescrições particulares para segurança de equipamentos de hemodiálise, </w:t>
            </w:r>
            <w:proofErr w:type="spellStart"/>
            <w:r w:rsidRPr="009D2E7B">
              <w:rPr>
                <w:rFonts w:ascii="Times New Roman" w:hAnsi="Times New Roman" w:cs="Times New Roman"/>
                <w:strike/>
                <w:sz w:val="24"/>
                <w:szCs w:val="24"/>
              </w:rPr>
              <w:t>hemodiafiltração</w:t>
            </w:r>
            <w:proofErr w:type="spellEnd"/>
            <w:r w:rsidRPr="009D2E7B">
              <w:rPr>
                <w:rFonts w:ascii="Times New Roman" w:hAnsi="Times New Roman" w:cs="Times New Roman"/>
                <w:strike/>
                <w:sz w:val="24"/>
                <w:szCs w:val="24"/>
              </w:rPr>
              <w:t xml:space="preserve"> e </w:t>
            </w:r>
            <w:proofErr w:type="spellStart"/>
            <w:proofErr w:type="gramStart"/>
            <w:r w:rsidRPr="009D2E7B">
              <w:rPr>
                <w:rFonts w:ascii="Times New Roman" w:hAnsi="Times New Roman" w:cs="Times New Roman"/>
                <w:strike/>
                <w:sz w:val="24"/>
                <w:szCs w:val="24"/>
              </w:rPr>
              <w:t>hemofiltração</w:t>
            </w:r>
            <w:proofErr w:type="spellEnd"/>
            <w:proofErr w:type="gramEnd"/>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18:2002</w:t>
            </w:r>
            <w:proofErr w:type="gramEnd"/>
          </w:p>
        </w:tc>
        <w:tc>
          <w:tcPr>
            <w:tcW w:w="5559" w:type="dxa"/>
          </w:tcPr>
          <w:p w:rsidR="00AB2CD0" w:rsidRPr="009D2E7B" w:rsidRDefault="00AB2CD0" w:rsidP="0006287E">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2-18: Prescrições particulares de segurança para equipamento de endoscopia</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19:2000</w:t>
            </w:r>
            <w:proofErr w:type="gramEnd"/>
          </w:p>
        </w:tc>
        <w:tc>
          <w:tcPr>
            <w:tcW w:w="5559" w:type="dxa"/>
          </w:tcPr>
          <w:p w:rsidR="00AB2CD0" w:rsidRPr="009D2E7B" w:rsidRDefault="00AB2CD0" w:rsidP="0006287E">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2-19: Prescrições particulares para segurança de incubadoras para recém-nascidos (RN)</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20:1998</w:t>
            </w:r>
            <w:proofErr w:type="gramEnd"/>
          </w:p>
        </w:tc>
        <w:tc>
          <w:tcPr>
            <w:tcW w:w="5559" w:type="dxa"/>
          </w:tcPr>
          <w:p w:rsidR="00AB2CD0" w:rsidRPr="009D2E7B" w:rsidRDefault="00AB2CD0" w:rsidP="0006287E">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2-20: Prescrições particulares para segurança de incubadoras de transporte</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21:2000</w:t>
            </w:r>
            <w:proofErr w:type="gramEnd"/>
          </w:p>
        </w:tc>
        <w:tc>
          <w:tcPr>
            <w:tcW w:w="5559" w:type="dxa"/>
          </w:tcPr>
          <w:p w:rsidR="00AB2CD0" w:rsidRPr="009D2E7B" w:rsidRDefault="00AB2CD0" w:rsidP="00CB6306">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2-21: Prescrições particulares para a segurança de berços aquecidos para recém-nascidos</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22:1997</w:t>
            </w:r>
            <w:proofErr w:type="gramEnd"/>
          </w:p>
        </w:tc>
        <w:tc>
          <w:tcPr>
            <w:tcW w:w="5559" w:type="dxa"/>
          </w:tcPr>
          <w:p w:rsidR="00AB2CD0" w:rsidRPr="009D2E7B" w:rsidRDefault="00AB2CD0" w:rsidP="00CB6306">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2-22: Prescrições particulares para a segurança de equipamento terapêutico e de diagnóstico a laser</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24:1999</w:t>
            </w:r>
            <w:proofErr w:type="gramEnd"/>
          </w:p>
        </w:tc>
        <w:tc>
          <w:tcPr>
            <w:tcW w:w="5559" w:type="dxa"/>
          </w:tcPr>
          <w:p w:rsidR="00AB2CD0" w:rsidRPr="009D2E7B" w:rsidRDefault="00AB2CD0" w:rsidP="00CB6306">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2-24: Prescrições particulares para segurança de bombas e controladores de infusão</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25:2001</w:t>
            </w:r>
            <w:proofErr w:type="gramEnd"/>
          </w:p>
        </w:tc>
        <w:tc>
          <w:tcPr>
            <w:tcW w:w="5559" w:type="dxa"/>
          </w:tcPr>
          <w:p w:rsidR="00AB2CD0" w:rsidRPr="009D2E7B" w:rsidRDefault="00AB2CD0" w:rsidP="00CB6306">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2-25: Prescrições particulares para segurança de eletrocardiógrafos</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26:1997</w:t>
            </w:r>
            <w:proofErr w:type="gramEnd"/>
          </w:p>
        </w:tc>
        <w:tc>
          <w:tcPr>
            <w:tcW w:w="5559" w:type="dxa"/>
          </w:tcPr>
          <w:p w:rsidR="00AB2CD0" w:rsidRPr="009D2E7B" w:rsidRDefault="00AB2CD0" w:rsidP="00CB6306">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2-26: Prescrições particulares para segurança de eletroencefalógrafos</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27:1997</w:t>
            </w:r>
            <w:proofErr w:type="gramEnd"/>
          </w:p>
        </w:tc>
        <w:tc>
          <w:tcPr>
            <w:tcW w:w="5559" w:type="dxa"/>
          </w:tcPr>
          <w:p w:rsidR="00AB2CD0" w:rsidRPr="009D2E7B" w:rsidRDefault="00AB2CD0" w:rsidP="00CB6306">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2-27: Prescrições particulares para a segurança de equipamento para monitorização de eletrocardiograma</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28:2001</w:t>
            </w:r>
            <w:proofErr w:type="gramEnd"/>
          </w:p>
        </w:tc>
        <w:tc>
          <w:tcPr>
            <w:tcW w:w="5559" w:type="dxa"/>
          </w:tcPr>
          <w:p w:rsidR="00AB2CD0" w:rsidRPr="009D2E7B" w:rsidRDefault="00AB2CD0" w:rsidP="0078156A">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2-28: </w:t>
            </w:r>
            <w:proofErr w:type="gramStart"/>
            <w:r w:rsidRPr="009D2E7B">
              <w:rPr>
                <w:rFonts w:ascii="Times New Roman" w:hAnsi="Times New Roman" w:cs="Times New Roman"/>
                <w:strike/>
                <w:sz w:val="24"/>
                <w:szCs w:val="24"/>
              </w:rPr>
              <w:t>Prescrições particulares para segurança aplicáveis</w:t>
            </w:r>
            <w:proofErr w:type="gramEnd"/>
            <w:r w:rsidRPr="009D2E7B">
              <w:rPr>
                <w:rFonts w:ascii="Times New Roman" w:hAnsi="Times New Roman" w:cs="Times New Roman"/>
                <w:strike/>
                <w:sz w:val="24"/>
                <w:szCs w:val="24"/>
              </w:rPr>
              <w:t xml:space="preserve"> aos conjuntos-fontes de radiação X e aos </w:t>
            </w:r>
            <w:proofErr w:type="spellStart"/>
            <w:r w:rsidRPr="009D2E7B">
              <w:rPr>
                <w:rFonts w:ascii="Times New Roman" w:hAnsi="Times New Roman" w:cs="Times New Roman"/>
                <w:strike/>
                <w:sz w:val="24"/>
                <w:szCs w:val="24"/>
              </w:rPr>
              <w:t>conjuntosemissores</w:t>
            </w:r>
            <w:proofErr w:type="spellEnd"/>
            <w:r w:rsidRPr="009D2E7B">
              <w:rPr>
                <w:rFonts w:ascii="Times New Roman" w:hAnsi="Times New Roman" w:cs="Times New Roman"/>
                <w:strike/>
                <w:sz w:val="24"/>
                <w:szCs w:val="24"/>
              </w:rPr>
              <w:t xml:space="preserve"> de radiação X para diagnóstico médico</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30:1997</w:t>
            </w:r>
            <w:proofErr w:type="gramEnd"/>
          </w:p>
        </w:tc>
        <w:tc>
          <w:tcPr>
            <w:tcW w:w="5559" w:type="dxa"/>
          </w:tcPr>
          <w:p w:rsidR="00AB2CD0" w:rsidRPr="009D2E7B" w:rsidRDefault="00AB2CD0" w:rsidP="0078156A">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2-30: Prescrições particulares para a segurança de equipamento para monitorização automática e cíclica da pressão </w:t>
            </w:r>
            <w:proofErr w:type="spellStart"/>
            <w:r w:rsidRPr="009D2E7B">
              <w:rPr>
                <w:rFonts w:ascii="Times New Roman" w:hAnsi="Times New Roman" w:cs="Times New Roman"/>
                <w:strike/>
                <w:sz w:val="24"/>
                <w:szCs w:val="24"/>
              </w:rPr>
              <w:t>sangüínea</w:t>
            </w:r>
            <w:proofErr w:type="spellEnd"/>
            <w:r w:rsidRPr="009D2E7B">
              <w:rPr>
                <w:rFonts w:ascii="Times New Roman" w:hAnsi="Times New Roman" w:cs="Times New Roman"/>
                <w:strike/>
                <w:sz w:val="24"/>
                <w:szCs w:val="24"/>
              </w:rPr>
              <w:t xml:space="preserve"> indireta (não invasiva)</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31:1998</w:t>
            </w:r>
            <w:proofErr w:type="gramEnd"/>
          </w:p>
        </w:tc>
        <w:tc>
          <w:tcPr>
            <w:tcW w:w="5559" w:type="dxa"/>
          </w:tcPr>
          <w:p w:rsidR="00AB2CD0" w:rsidRPr="009D2E7B" w:rsidRDefault="00AB2CD0" w:rsidP="0078156A">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elétromédico</w:t>
            </w:r>
            <w:proofErr w:type="spellEnd"/>
            <w:r w:rsidRPr="009D2E7B">
              <w:rPr>
                <w:rFonts w:ascii="Times New Roman" w:hAnsi="Times New Roman" w:cs="Times New Roman"/>
                <w:strike/>
                <w:sz w:val="24"/>
                <w:szCs w:val="24"/>
              </w:rPr>
              <w:t xml:space="preserve"> - Parte 2-31: Prescrições particulares para a segurança de </w:t>
            </w:r>
            <w:proofErr w:type="spellStart"/>
            <w:r w:rsidRPr="009D2E7B">
              <w:rPr>
                <w:rFonts w:ascii="Times New Roman" w:hAnsi="Times New Roman" w:cs="Times New Roman"/>
                <w:strike/>
                <w:sz w:val="24"/>
                <w:szCs w:val="24"/>
              </w:rPr>
              <w:t>marcapassos</w:t>
            </w:r>
            <w:proofErr w:type="spellEnd"/>
            <w:r w:rsidRPr="009D2E7B">
              <w:rPr>
                <w:rFonts w:ascii="Times New Roman" w:hAnsi="Times New Roman" w:cs="Times New Roman"/>
                <w:strike/>
                <w:sz w:val="24"/>
                <w:szCs w:val="24"/>
              </w:rPr>
              <w:t xml:space="preserve"> cardíacos externos com fonte de alimentação interna</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606012-32 (2001)</w:t>
            </w:r>
          </w:p>
        </w:tc>
        <w:tc>
          <w:tcPr>
            <w:tcW w:w="5559" w:type="dxa"/>
          </w:tcPr>
          <w:p w:rsidR="00AB2CD0" w:rsidRPr="009D2E7B" w:rsidRDefault="00AB2CD0" w:rsidP="0078156A">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2-32: Prescrições particulares para segurança dos equipamentos associados aos equipamentos de raios X</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606012-34 (1997)</w:t>
            </w:r>
          </w:p>
        </w:tc>
        <w:tc>
          <w:tcPr>
            <w:tcW w:w="5559" w:type="dxa"/>
          </w:tcPr>
          <w:p w:rsidR="00AB2CD0" w:rsidRPr="009D2E7B" w:rsidRDefault="00AB2CD0" w:rsidP="0058199B">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2-34: Prescrições particulares para a segurança de equipamento para monitorização da pressão </w:t>
            </w:r>
            <w:proofErr w:type="spellStart"/>
            <w:r w:rsidRPr="009D2E7B">
              <w:rPr>
                <w:rFonts w:ascii="Times New Roman" w:hAnsi="Times New Roman" w:cs="Times New Roman"/>
                <w:strike/>
                <w:sz w:val="24"/>
                <w:szCs w:val="24"/>
              </w:rPr>
              <w:t>sangüínea</w:t>
            </w:r>
            <w:proofErr w:type="spellEnd"/>
            <w:r w:rsidRPr="009D2E7B">
              <w:rPr>
                <w:rFonts w:ascii="Times New Roman" w:hAnsi="Times New Roman" w:cs="Times New Roman"/>
                <w:strike/>
                <w:sz w:val="24"/>
                <w:szCs w:val="24"/>
              </w:rPr>
              <w:t xml:space="preserve"> direta (invasiva)</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lastRenderedPageBreak/>
              <w:t>ABNT NBR IEC 606012-</w:t>
            </w:r>
            <w:proofErr w:type="gramStart"/>
            <w:r w:rsidRPr="009D2E7B">
              <w:rPr>
                <w:rFonts w:ascii="Times New Roman" w:hAnsi="Times New Roman" w:cs="Times New Roman"/>
                <w:strike/>
                <w:sz w:val="24"/>
                <w:szCs w:val="24"/>
              </w:rPr>
              <w:t>35:2006</w:t>
            </w:r>
            <w:proofErr w:type="gramEnd"/>
          </w:p>
        </w:tc>
        <w:tc>
          <w:tcPr>
            <w:tcW w:w="5559" w:type="dxa"/>
          </w:tcPr>
          <w:p w:rsidR="00AB2CD0" w:rsidRPr="009D2E7B" w:rsidRDefault="00AB2CD0" w:rsidP="0058199B">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2-35: Prescrições particulares para segurança no uso médico de cobertores, almofadas e colchões destinados para o aquecimento.</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36:2006</w:t>
            </w:r>
            <w:proofErr w:type="gramEnd"/>
          </w:p>
        </w:tc>
        <w:tc>
          <w:tcPr>
            <w:tcW w:w="5559" w:type="dxa"/>
          </w:tcPr>
          <w:p w:rsidR="00AB2CD0" w:rsidRPr="009D2E7B" w:rsidRDefault="00AB2CD0" w:rsidP="0058199B">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2-36: Prescrições particulares para segurança de equipamento extracorpóreo para </w:t>
            </w:r>
            <w:proofErr w:type="spellStart"/>
            <w:r w:rsidRPr="009D2E7B">
              <w:rPr>
                <w:rFonts w:ascii="Times New Roman" w:hAnsi="Times New Roman" w:cs="Times New Roman"/>
                <w:strike/>
                <w:sz w:val="24"/>
                <w:szCs w:val="24"/>
              </w:rPr>
              <w:t>litotripsia</w:t>
            </w:r>
            <w:proofErr w:type="spellEnd"/>
            <w:r w:rsidRPr="009D2E7B">
              <w:rPr>
                <w:rFonts w:ascii="Times New Roman" w:hAnsi="Times New Roman" w:cs="Times New Roman"/>
                <w:strike/>
                <w:sz w:val="24"/>
                <w:szCs w:val="24"/>
              </w:rPr>
              <w:t xml:space="preserve"> induzida.</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37:2003</w:t>
            </w:r>
            <w:proofErr w:type="gramEnd"/>
          </w:p>
        </w:tc>
        <w:tc>
          <w:tcPr>
            <w:tcW w:w="5559" w:type="dxa"/>
          </w:tcPr>
          <w:p w:rsidR="00AB2CD0" w:rsidRPr="009D2E7B" w:rsidRDefault="00AB2CD0" w:rsidP="0058199B">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2-37: Prescrições particulares para segurança de equipamento de diagnóstico e monitoramento médico por </w:t>
            </w:r>
            <w:proofErr w:type="spellStart"/>
            <w:proofErr w:type="gramStart"/>
            <w:r w:rsidRPr="009D2E7B">
              <w:rPr>
                <w:rFonts w:ascii="Times New Roman" w:hAnsi="Times New Roman" w:cs="Times New Roman"/>
                <w:strike/>
                <w:sz w:val="24"/>
                <w:szCs w:val="24"/>
              </w:rPr>
              <w:t>ultra-som</w:t>
            </w:r>
            <w:proofErr w:type="spellEnd"/>
            <w:proofErr w:type="gramEnd"/>
            <w:r w:rsidRPr="009D2E7B">
              <w:rPr>
                <w:rFonts w:ascii="Times New Roman" w:hAnsi="Times New Roman" w:cs="Times New Roman"/>
                <w:strike/>
                <w:sz w:val="24"/>
                <w:szCs w:val="24"/>
              </w:rPr>
              <w:t>.</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38:1998</w:t>
            </w:r>
            <w:proofErr w:type="gramEnd"/>
          </w:p>
        </w:tc>
        <w:tc>
          <w:tcPr>
            <w:tcW w:w="5559" w:type="dxa"/>
          </w:tcPr>
          <w:p w:rsidR="00AB2CD0" w:rsidRPr="009D2E7B" w:rsidRDefault="00AB2CD0" w:rsidP="0058199B">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2-38: Prescrições particulares para segurança de camas hospitalares operadas eletricamente.</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40:1998</w:t>
            </w:r>
            <w:proofErr w:type="gramEnd"/>
          </w:p>
        </w:tc>
        <w:tc>
          <w:tcPr>
            <w:tcW w:w="5559" w:type="dxa"/>
          </w:tcPr>
          <w:p w:rsidR="00AB2CD0" w:rsidRPr="009D2E7B" w:rsidRDefault="00AB2CD0" w:rsidP="0058199B">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2-40: Prescrições particulares para segurança de </w:t>
            </w:r>
            <w:proofErr w:type="spellStart"/>
            <w:r w:rsidRPr="009D2E7B">
              <w:rPr>
                <w:rFonts w:ascii="Times New Roman" w:hAnsi="Times New Roman" w:cs="Times New Roman"/>
                <w:strike/>
                <w:sz w:val="24"/>
                <w:szCs w:val="24"/>
              </w:rPr>
              <w:t>eletromiógrafos</w:t>
            </w:r>
            <w:proofErr w:type="spellEnd"/>
            <w:r w:rsidRPr="009D2E7B">
              <w:rPr>
                <w:rFonts w:ascii="Times New Roman" w:hAnsi="Times New Roman" w:cs="Times New Roman"/>
                <w:strike/>
                <w:sz w:val="24"/>
                <w:szCs w:val="24"/>
              </w:rPr>
              <w:t xml:space="preserve"> e equipamento de potencial evocado</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43:2004</w:t>
            </w:r>
            <w:proofErr w:type="gramEnd"/>
          </w:p>
        </w:tc>
        <w:tc>
          <w:tcPr>
            <w:tcW w:w="5559" w:type="dxa"/>
          </w:tcPr>
          <w:p w:rsidR="00AB2CD0" w:rsidRPr="009D2E7B" w:rsidRDefault="00AB2CD0" w:rsidP="009E0B00">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2-43: Requisitos particulares para a segurança de equipamento de raios-X para </w:t>
            </w:r>
            <w:proofErr w:type="gramStart"/>
            <w:r w:rsidRPr="009D2E7B">
              <w:rPr>
                <w:rFonts w:ascii="Times New Roman" w:hAnsi="Times New Roman" w:cs="Times New Roman"/>
                <w:strike/>
                <w:sz w:val="24"/>
                <w:szCs w:val="24"/>
              </w:rPr>
              <w:t>procedimento intervencionistas</w:t>
            </w:r>
            <w:proofErr w:type="gramEnd"/>
            <w:r w:rsidRPr="009D2E7B">
              <w:rPr>
                <w:rFonts w:ascii="Times New Roman" w:hAnsi="Times New Roman" w:cs="Times New Roman"/>
                <w:strike/>
                <w:sz w:val="24"/>
                <w:szCs w:val="24"/>
              </w:rPr>
              <w:t>.</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45:2005</w:t>
            </w:r>
            <w:proofErr w:type="gramEnd"/>
          </w:p>
        </w:tc>
        <w:tc>
          <w:tcPr>
            <w:tcW w:w="5559" w:type="dxa"/>
          </w:tcPr>
          <w:p w:rsidR="00AB2CD0" w:rsidRPr="009D2E7B" w:rsidRDefault="00AB2CD0" w:rsidP="009E0B00">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2-45: Prescrições particulares para a segurança de equipamento de raios-X </w:t>
            </w:r>
            <w:proofErr w:type="spellStart"/>
            <w:r w:rsidRPr="009D2E7B">
              <w:rPr>
                <w:rFonts w:ascii="Times New Roman" w:hAnsi="Times New Roman" w:cs="Times New Roman"/>
                <w:strike/>
                <w:sz w:val="24"/>
                <w:szCs w:val="24"/>
              </w:rPr>
              <w:t>mamográfico</w:t>
            </w:r>
            <w:proofErr w:type="spellEnd"/>
            <w:r w:rsidRPr="009D2E7B">
              <w:rPr>
                <w:rFonts w:ascii="Times New Roman" w:hAnsi="Times New Roman" w:cs="Times New Roman"/>
                <w:strike/>
                <w:sz w:val="24"/>
                <w:szCs w:val="24"/>
              </w:rPr>
              <w:t xml:space="preserve"> e dispositivos de </w:t>
            </w:r>
            <w:proofErr w:type="spellStart"/>
            <w:r w:rsidRPr="009D2E7B">
              <w:rPr>
                <w:rFonts w:ascii="Times New Roman" w:hAnsi="Times New Roman" w:cs="Times New Roman"/>
                <w:strike/>
                <w:sz w:val="24"/>
                <w:szCs w:val="24"/>
              </w:rPr>
              <w:t>estereotaxia</w:t>
            </w:r>
            <w:proofErr w:type="spellEnd"/>
            <w:r w:rsidRPr="009D2E7B">
              <w:rPr>
                <w:rFonts w:ascii="Times New Roman" w:hAnsi="Times New Roman" w:cs="Times New Roman"/>
                <w:strike/>
                <w:sz w:val="24"/>
                <w:szCs w:val="24"/>
              </w:rPr>
              <w:t xml:space="preserve"> </w:t>
            </w:r>
            <w:proofErr w:type="spellStart"/>
            <w:r w:rsidRPr="009D2E7B">
              <w:rPr>
                <w:rFonts w:ascii="Times New Roman" w:hAnsi="Times New Roman" w:cs="Times New Roman"/>
                <w:strike/>
                <w:sz w:val="24"/>
                <w:szCs w:val="24"/>
              </w:rPr>
              <w:t>manográfica</w:t>
            </w:r>
            <w:proofErr w:type="spellEnd"/>
            <w:r w:rsidRPr="009D2E7B">
              <w:rPr>
                <w:rFonts w:ascii="Times New Roman" w:hAnsi="Times New Roman" w:cs="Times New Roman"/>
                <w:strike/>
                <w:sz w:val="24"/>
                <w:szCs w:val="24"/>
              </w:rPr>
              <w:t>.</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46:2000</w:t>
            </w:r>
            <w:proofErr w:type="gramEnd"/>
          </w:p>
        </w:tc>
        <w:tc>
          <w:tcPr>
            <w:tcW w:w="5559" w:type="dxa"/>
          </w:tcPr>
          <w:p w:rsidR="00AB2CD0" w:rsidRPr="009D2E7B" w:rsidRDefault="00AB2CD0" w:rsidP="009E0B00">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2-46: Prescrições particulares para segurança de mesas cirúrgicas</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47:2003</w:t>
            </w:r>
            <w:proofErr w:type="gramEnd"/>
          </w:p>
        </w:tc>
        <w:tc>
          <w:tcPr>
            <w:tcW w:w="5559" w:type="dxa"/>
          </w:tcPr>
          <w:p w:rsidR="00AB2CD0" w:rsidRPr="009D2E7B" w:rsidRDefault="00AB2CD0" w:rsidP="009E0B00">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2-47: Prescrições particulares para segurança e desempenho essencial de sistema de eletrocardiografia ambulatorial.</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49:2003</w:t>
            </w:r>
            <w:proofErr w:type="gramEnd"/>
          </w:p>
        </w:tc>
        <w:tc>
          <w:tcPr>
            <w:tcW w:w="5559" w:type="dxa"/>
          </w:tcPr>
          <w:p w:rsidR="00AB2CD0" w:rsidRPr="009D2E7B" w:rsidRDefault="00AB2CD0" w:rsidP="009E0B00">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2-49: Prescrições particulares para segurança de equipamento para monitorização </w:t>
            </w:r>
            <w:proofErr w:type="spellStart"/>
            <w:r w:rsidRPr="009D2E7B">
              <w:rPr>
                <w:rFonts w:ascii="Times New Roman" w:hAnsi="Times New Roman" w:cs="Times New Roman"/>
                <w:strike/>
                <w:sz w:val="24"/>
                <w:szCs w:val="24"/>
              </w:rPr>
              <w:t>multiparamétrica</w:t>
            </w:r>
            <w:proofErr w:type="spellEnd"/>
            <w:r w:rsidRPr="009D2E7B">
              <w:rPr>
                <w:rFonts w:ascii="Times New Roman" w:hAnsi="Times New Roman" w:cs="Times New Roman"/>
                <w:strike/>
                <w:sz w:val="24"/>
                <w:szCs w:val="24"/>
              </w:rPr>
              <w:t xml:space="preserve"> de paciente</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50:2003</w:t>
            </w:r>
            <w:proofErr w:type="gramEnd"/>
          </w:p>
        </w:tc>
        <w:tc>
          <w:tcPr>
            <w:tcW w:w="5559" w:type="dxa"/>
          </w:tcPr>
          <w:p w:rsidR="00AB2CD0" w:rsidRPr="009D2E7B" w:rsidRDefault="00AB2CD0" w:rsidP="009E0B00">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2-50: Prescrições particulares para segurança de equipamento de fototerapia.</w:t>
            </w:r>
          </w:p>
        </w:tc>
      </w:tr>
      <w:tr w:rsidR="00AB2CD0" w:rsidRPr="009D2E7B" w:rsidTr="00AB2CD0">
        <w:tc>
          <w:tcPr>
            <w:tcW w:w="3085" w:type="dxa"/>
          </w:tcPr>
          <w:p w:rsidR="00AB2CD0" w:rsidRPr="009D2E7B" w:rsidRDefault="00AB2CD0"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606012-</w:t>
            </w:r>
            <w:proofErr w:type="gramStart"/>
            <w:r w:rsidRPr="009D2E7B">
              <w:rPr>
                <w:rFonts w:ascii="Times New Roman" w:hAnsi="Times New Roman" w:cs="Times New Roman"/>
                <w:strike/>
                <w:sz w:val="24"/>
                <w:szCs w:val="24"/>
              </w:rPr>
              <w:t>51:2003</w:t>
            </w:r>
            <w:proofErr w:type="gramEnd"/>
          </w:p>
        </w:tc>
        <w:tc>
          <w:tcPr>
            <w:tcW w:w="5559" w:type="dxa"/>
          </w:tcPr>
          <w:p w:rsidR="00AB2CD0" w:rsidRPr="009D2E7B" w:rsidRDefault="00AB2CD0" w:rsidP="009E0B00">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2-51: Prescrições particulares para segurança, incluindo desempenho essencial, de </w:t>
            </w:r>
            <w:proofErr w:type="gramStart"/>
            <w:r w:rsidRPr="009D2E7B">
              <w:rPr>
                <w:rFonts w:ascii="Times New Roman" w:hAnsi="Times New Roman" w:cs="Times New Roman"/>
                <w:strike/>
                <w:sz w:val="24"/>
                <w:szCs w:val="24"/>
              </w:rPr>
              <w:t>eletrocardiógrafos gravador</w:t>
            </w:r>
            <w:proofErr w:type="gramEnd"/>
            <w:r w:rsidRPr="009D2E7B">
              <w:rPr>
                <w:rFonts w:ascii="Times New Roman" w:hAnsi="Times New Roman" w:cs="Times New Roman"/>
                <w:strike/>
                <w:sz w:val="24"/>
                <w:szCs w:val="24"/>
              </w:rPr>
              <w:t xml:space="preserve"> e analisador </w:t>
            </w:r>
            <w:proofErr w:type="spellStart"/>
            <w:r w:rsidRPr="009D2E7B">
              <w:rPr>
                <w:rFonts w:ascii="Times New Roman" w:hAnsi="Times New Roman" w:cs="Times New Roman"/>
                <w:strike/>
                <w:sz w:val="24"/>
                <w:szCs w:val="24"/>
              </w:rPr>
              <w:t>monocanal</w:t>
            </w:r>
            <w:proofErr w:type="spellEnd"/>
            <w:r w:rsidRPr="009D2E7B">
              <w:rPr>
                <w:rFonts w:ascii="Times New Roman" w:hAnsi="Times New Roman" w:cs="Times New Roman"/>
                <w:strike/>
                <w:sz w:val="24"/>
                <w:szCs w:val="24"/>
              </w:rPr>
              <w:t xml:space="preserve"> e multicanal.</w:t>
            </w:r>
          </w:p>
        </w:tc>
      </w:tr>
    </w:tbl>
    <w:p w:rsidR="00CD33EB" w:rsidRPr="009D2E7B" w:rsidRDefault="00CE3032" w:rsidP="00BC74D1">
      <w:pPr>
        <w:spacing w:before="300" w:after="300" w:line="240" w:lineRule="auto"/>
        <w:ind w:firstLine="573"/>
        <w:jc w:val="both"/>
        <w:rPr>
          <w:rFonts w:ascii="Times New Roman" w:hAnsi="Times New Roman" w:cs="Times New Roman"/>
          <w:strike/>
          <w:sz w:val="24"/>
          <w:szCs w:val="24"/>
        </w:rPr>
      </w:pPr>
      <w:r w:rsidRPr="009D2E7B">
        <w:rPr>
          <w:rFonts w:ascii="Times New Roman" w:hAnsi="Times New Roman" w:cs="Times New Roman"/>
          <w:strike/>
          <w:sz w:val="24"/>
          <w:szCs w:val="24"/>
        </w:rPr>
        <w:t xml:space="preserve">3. As normas colaterais da série ABNT NBR IEC 60601 listadas a seguir, bem como suas emendas, serão compulsórias a todos os equipamentos </w:t>
      </w:r>
      <w:proofErr w:type="gramStart"/>
      <w:r w:rsidRPr="009D2E7B">
        <w:rPr>
          <w:rFonts w:ascii="Times New Roman" w:hAnsi="Times New Roman" w:cs="Times New Roman"/>
          <w:strike/>
          <w:sz w:val="24"/>
          <w:szCs w:val="24"/>
        </w:rPr>
        <w:t>sob regime</w:t>
      </w:r>
      <w:proofErr w:type="gramEnd"/>
      <w:r w:rsidRPr="009D2E7B">
        <w:rPr>
          <w:rFonts w:ascii="Times New Roman" w:hAnsi="Times New Roman" w:cs="Times New Roman"/>
          <w:strike/>
          <w:sz w:val="24"/>
          <w:szCs w:val="24"/>
        </w:rPr>
        <w:t xml:space="preserve"> de Vigilância Sanitária que estejam dentro dos seus respectivos campos de aplicação, considerando-se as seguintes situações: </w:t>
      </w:r>
    </w:p>
    <w:p w:rsidR="00CD33EB" w:rsidRPr="009D2E7B" w:rsidRDefault="00CE3032" w:rsidP="00BC74D1">
      <w:pPr>
        <w:spacing w:before="300" w:after="300" w:line="240" w:lineRule="auto"/>
        <w:ind w:firstLine="573"/>
        <w:jc w:val="both"/>
        <w:rPr>
          <w:rFonts w:ascii="Times New Roman" w:hAnsi="Times New Roman" w:cs="Times New Roman"/>
          <w:strike/>
          <w:sz w:val="24"/>
          <w:szCs w:val="24"/>
        </w:rPr>
      </w:pPr>
      <w:proofErr w:type="gramStart"/>
      <w:r w:rsidRPr="009D2E7B">
        <w:rPr>
          <w:rFonts w:ascii="Times New Roman" w:hAnsi="Times New Roman" w:cs="Times New Roman"/>
          <w:strike/>
          <w:sz w:val="24"/>
          <w:szCs w:val="24"/>
        </w:rPr>
        <w:t>a.</w:t>
      </w:r>
      <w:proofErr w:type="gramEnd"/>
      <w:r w:rsidRPr="009D2E7B">
        <w:rPr>
          <w:rFonts w:ascii="Times New Roman" w:hAnsi="Times New Roman" w:cs="Times New Roman"/>
          <w:strike/>
          <w:sz w:val="24"/>
          <w:szCs w:val="24"/>
        </w:rPr>
        <w:t xml:space="preserve"> As versões das normas indicadas abaixo serão aceitas nos processos de certificação de conformidade, por um período transitório, isto é, somente até 1º de </w:t>
      </w:r>
      <w:r w:rsidRPr="009D2E7B">
        <w:rPr>
          <w:rFonts w:ascii="Times New Roman" w:hAnsi="Times New Roman" w:cs="Times New Roman"/>
          <w:strike/>
          <w:sz w:val="24"/>
          <w:szCs w:val="24"/>
        </w:rPr>
        <w:lastRenderedPageBreak/>
        <w:t xml:space="preserve">janeiro de 2014, independentemente das suas substituições por versões atualizadas da ABNT; </w:t>
      </w:r>
    </w:p>
    <w:p w:rsidR="00CD33EB" w:rsidRPr="009D2E7B" w:rsidRDefault="00CE3032" w:rsidP="00BC74D1">
      <w:pPr>
        <w:spacing w:before="300" w:after="300" w:line="240" w:lineRule="auto"/>
        <w:ind w:firstLine="573"/>
        <w:jc w:val="both"/>
        <w:rPr>
          <w:rFonts w:ascii="Times New Roman" w:hAnsi="Times New Roman" w:cs="Times New Roman"/>
          <w:strike/>
          <w:sz w:val="24"/>
          <w:szCs w:val="24"/>
        </w:rPr>
      </w:pPr>
      <w:proofErr w:type="gramStart"/>
      <w:r w:rsidRPr="009D2E7B">
        <w:rPr>
          <w:rFonts w:ascii="Times New Roman" w:hAnsi="Times New Roman" w:cs="Times New Roman"/>
          <w:strike/>
          <w:sz w:val="24"/>
          <w:szCs w:val="24"/>
        </w:rPr>
        <w:t>b.</w:t>
      </w:r>
      <w:proofErr w:type="gramEnd"/>
      <w:r w:rsidRPr="009D2E7B">
        <w:rPr>
          <w:rFonts w:ascii="Times New Roman" w:hAnsi="Times New Roman" w:cs="Times New Roman"/>
          <w:strike/>
          <w:sz w:val="24"/>
          <w:szCs w:val="24"/>
        </w:rPr>
        <w:t xml:space="preserve"> As versões atualizadas das normas indicadas abaixo serão aceitas nos processos de certificação de conformidade a partir de suas respectivas vigências; </w:t>
      </w:r>
    </w:p>
    <w:p w:rsidR="00CE3032" w:rsidRPr="009D2E7B" w:rsidRDefault="00CE3032" w:rsidP="00BC74D1">
      <w:pPr>
        <w:spacing w:before="300" w:after="300" w:line="240" w:lineRule="auto"/>
        <w:ind w:firstLine="573"/>
        <w:jc w:val="both"/>
        <w:rPr>
          <w:rFonts w:ascii="Times New Roman" w:hAnsi="Times New Roman" w:cs="Times New Roman"/>
          <w:strike/>
          <w:sz w:val="24"/>
          <w:szCs w:val="24"/>
        </w:rPr>
      </w:pPr>
      <w:proofErr w:type="spellStart"/>
      <w:proofErr w:type="gramStart"/>
      <w:r w:rsidRPr="009D2E7B">
        <w:rPr>
          <w:rFonts w:ascii="Times New Roman" w:hAnsi="Times New Roman" w:cs="Times New Roman"/>
          <w:strike/>
          <w:sz w:val="24"/>
          <w:szCs w:val="24"/>
        </w:rPr>
        <w:t>c.</w:t>
      </w:r>
      <w:proofErr w:type="gramEnd"/>
      <w:r w:rsidRPr="009D2E7B">
        <w:rPr>
          <w:rFonts w:ascii="Times New Roman" w:hAnsi="Times New Roman" w:cs="Times New Roman"/>
          <w:strike/>
          <w:sz w:val="24"/>
          <w:szCs w:val="24"/>
        </w:rPr>
        <w:t>.As</w:t>
      </w:r>
      <w:proofErr w:type="spellEnd"/>
      <w:r w:rsidRPr="009D2E7B">
        <w:rPr>
          <w:rFonts w:ascii="Times New Roman" w:hAnsi="Times New Roman" w:cs="Times New Roman"/>
          <w:strike/>
          <w:sz w:val="24"/>
          <w:szCs w:val="24"/>
        </w:rPr>
        <w:t xml:space="preserve"> suas equivalentes na IEC somente poderão ser aceitas no processo de certificação de conformidade até a entrada em vigor de suas equivalentes nacionais publicadas pela ABNT.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5559"/>
      </w:tblGrid>
      <w:tr w:rsidR="00BC74D1" w:rsidRPr="009D2E7B" w:rsidTr="00BC74D1">
        <w:tc>
          <w:tcPr>
            <w:tcW w:w="3085" w:type="dxa"/>
          </w:tcPr>
          <w:p w:rsidR="00BC74D1" w:rsidRPr="009D2E7B" w:rsidRDefault="00BC74D1"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606011-</w:t>
            </w:r>
            <w:proofErr w:type="gramStart"/>
            <w:r w:rsidRPr="009D2E7B">
              <w:rPr>
                <w:rFonts w:ascii="Times New Roman" w:hAnsi="Times New Roman" w:cs="Times New Roman"/>
                <w:strike/>
                <w:sz w:val="24"/>
                <w:szCs w:val="24"/>
              </w:rPr>
              <w:t>1:2004</w:t>
            </w:r>
            <w:proofErr w:type="gramEnd"/>
          </w:p>
        </w:tc>
        <w:tc>
          <w:tcPr>
            <w:tcW w:w="5559" w:type="dxa"/>
          </w:tcPr>
          <w:p w:rsidR="00BC74D1" w:rsidRPr="009D2E7B" w:rsidRDefault="00BC74D1" w:rsidP="00CE3032">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1-1: Prescrições gerais para segurança - Norma colateral: Prescrições de segurança para sistemas </w:t>
            </w:r>
            <w:proofErr w:type="spellStart"/>
            <w:r w:rsidRPr="009D2E7B">
              <w:rPr>
                <w:rFonts w:ascii="Times New Roman" w:hAnsi="Times New Roman" w:cs="Times New Roman"/>
                <w:strike/>
                <w:sz w:val="24"/>
                <w:szCs w:val="24"/>
              </w:rPr>
              <w:t>eletromédicos</w:t>
            </w:r>
            <w:proofErr w:type="spellEnd"/>
            <w:r w:rsidRPr="009D2E7B">
              <w:rPr>
                <w:rFonts w:ascii="Times New Roman" w:hAnsi="Times New Roman" w:cs="Times New Roman"/>
                <w:strike/>
                <w:sz w:val="24"/>
                <w:szCs w:val="24"/>
              </w:rPr>
              <w:t>.</w:t>
            </w:r>
          </w:p>
        </w:tc>
      </w:tr>
      <w:tr w:rsidR="00BC74D1" w:rsidRPr="009D2E7B" w:rsidTr="00BC74D1">
        <w:tc>
          <w:tcPr>
            <w:tcW w:w="3085" w:type="dxa"/>
          </w:tcPr>
          <w:p w:rsidR="00BC74D1" w:rsidRPr="009D2E7B" w:rsidRDefault="00BC74D1"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606011-</w:t>
            </w:r>
            <w:proofErr w:type="gramStart"/>
            <w:r w:rsidRPr="009D2E7B">
              <w:rPr>
                <w:rFonts w:ascii="Times New Roman" w:hAnsi="Times New Roman" w:cs="Times New Roman"/>
                <w:strike/>
                <w:sz w:val="24"/>
                <w:szCs w:val="24"/>
              </w:rPr>
              <w:t>2:2006</w:t>
            </w:r>
            <w:proofErr w:type="gramEnd"/>
          </w:p>
        </w:tc>
        <w:tc>
          <w:tcPr>
            <w:tcW w:w="5559" w:type="dxa"/>
          </w:tcPr>
          <w:p w:rsidR="00BC74D1" w:rsidRPr="009D2E7B" w:rsidRDefault="00BC74D1" w:rsidP="00CE3032">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1-2: Prescrições gerais para segurança - Norma colateral: Compatibilidade eletromagnética - Prescrições e ensaios.</w:t>
            </w:r>
          </w:p>
        </w:tc>
      </w:tr>
      <w:tr w:rsidR="00BC74D1" w:rsidRPr="009D2E7B" w:rsidTr="00BC74D1">
        <w:tc>
          <w:tcPr>
            <w:tcW w:w="3085" w:type="dxa"/>
          </w:tcPr>
          <w:p w:rsidR="00BC74D1" w:rsidRPr="009D2E7B" w:rsidRDefault="00BC74D1"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606011-</w:t>
            </w:r>
            <w:proofErr w:type="gramStart"/>
            <w:r w:rsidRPr="009D2E7B">
              <w:rPr>
                <w:rFonts w:ascii="Times New Roman" w:hAnsi="Times New Roman" w:cs="Times New Roman"/>
                <w:strike/>
                <w:sz w:val="24"/>
                <w:szCs w:val="24"/>
              </w:rPr>
              <w:t>3:2001</w:t>
            </w:r>
            <w:proofErr w:type="gramEnd"/>
          </w:p>
        </w:tc>
        <w:tc>
          <w:tcPr>
            <w:tcW w:w="5559" w:type="dxa"/>
          </w:tcPr>
          <w:p w:rsidR="00BC74D1" w:rsidRPr="009D2E7B" w:rsidRDefault="00BC74D1" w:rsidP="00CE3032">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1: Prescrições gerais de segurança - 3. Norma colateral: Prescrições gerais para proteção contra radiação de equipamentos de raios X para fins diagnósticos.</w:t>
            </w:r>
          </w:p>
        </w:tc>
      </w:tr>
      <w:tr w:rsidR="00BC74D1" w:rsidRPr="009D2E7B" w:rsidTr="00BC74D1">
        <w:tc>
          <w:tcPr>
            <w:tcW w:w="3085" w:type="dxa"/>
          </w:tcPr>
          <w:p w:rsidR="00BC74D1" w:rsidRPr="009D2E7B" w:rsidRDefault="00BC74D1" w:rsidP="00CE3032">
            <w:pPr>
              <w:rPr>
                <w:rFonts w:ascii="Times New Roman" w:hAnsi="Times New Roman" w:cs="Times New Roman"/>
                <w:strike/>
                <w:sz w:val="24"/>
                <w:szCs w:val="24"/>
              </w:rPr>
            </w:pPr>
            <w:r w:rsidRPr="009D2E7B">
              <w:rPr>
                <w:rFonts w:ascii="Times New Roman" w:hAnsi="Times New Roman" w:cs="Times New Roman"/>
                <w:strike/>
                <w:sz w:val="24"/>
                <w:szCs w:val="24"/>
              </w:rPr>
              <w:t>ABNT NBR IEC 606011-</w:t>
            </w:r>
            <w:proofErr w:type="gramStart"/>
            <w:r w:rsidRPr="009D2E7B">
              <w:rPr>
                <w:rFonts w:ascii="Times New Roman" w:hAnsi="Times New Roman" w:cs="Times New Roman"/>
                <w:strike/>
                <w:sz w:val="24"/>
                <w:szCs w:val="24"/>
              </w:rPr>
              <w:t>4:2004</w:t>
            </w:r>
            <w:proofErr w:type="gramEnd"/>
          </w:p>
        </w:tc>
        <w:tc>
          <w:tcPr>
            <w:tcW w:w="5559" w:type="dxa"/>
          </w:tcPr>
          <w:p w:rsidR="00BC74D1" w:rsidRPr="009D2E7B" w:rsidRDefault="00BC74D1" w:rsidP="00CE3032">
            <w:pPr>
              <w:rPr>
                <w:rFonts w:ascii="Times New Roman" w:hAnsi="Times New Roman" w:cs="Times New Roman"/>
                <w:strike/>
                <w:sz w:val="24"/>
                <w:szCs w:val="24"/>
              </w:rPr>
            </w:pPr>
            <w:r w:rsidRPr="009D2E7B">
              <w:rPr>
                <w:rFonts w:ascii="Times New Roman" w:hAnsi="Times New Roman" w:cs="Times New Roman"/>
                <w:strike/>
                <w:sz w:val="24"/>
                <w:szCs w:val="24"/>
              </w:rPr>
              <w:t xml:space="preserve">Equipamento </w:t>
            </w:r>
            <w:proofErr w:type="spellStart"/>
            <w:r w:rsidRPr="009D2E7B">
              <w:rPr>
                <w:rFonts w:ascii="Times New Roman" w:hAnsi="Times New Roman" w:cs="Times New Roman"/>
                <w:strike/>
                <w:sz w:val="24"/>
                <w:szCs w:val="24"/>
              </w:rPr>
              <w:t>eletromédico</w:t>
            </w:r>
            <w:proofErr w:type="spellEnd"/>
            <w:r w:rsidRPr="009D2E7B">
              <w:rPr>
                <w:rFonts w:ascii="Times New Roman" w:hAnsi="Times New Roman" w:cs="Times New Roman"/>
                <w:strike/>
                <w:sz w:val="24"/>
                <w:szCs w:val="24"/>
              </w:rPr>
              <w:t xml:space="preserve"> - Parte 1-4: Prescrições gerais para segurança - Norma colateral: Sistemas </w:t>
            </w:r>
            <w:proofErr w:type="spellStart"/>
            <w:r w:rsidRPr="009D2E7B">
              <w:rPr>
                <w:rFonts w:ascii="Times New Roman" w:hAnsi="Times New Roman" w:cs="Times New Roman"/>
                <w:strike/>
                <w:sz w:val="24"/>
                <w:szCs w:val="24"/>
              </w:rPr>
              <w:t>eletromédicos</w:t>
            </w:r>
            <w:proofErr w:type="spellEnd"/>
            <w:r w:rsidRPr="009D2E7B">
              <w:rPr>
                <w:rFonts w:ascii="Times New Roman" w:hAnsi="Times New Roman" w:cs="Times New Roman"/>
                <w:strike/>
                <w:sz w:val="24"/>
                <w:szCs w:val="24"/>
              </w:rPr>
              <w:t xml:space="preserve"> programáveis.</w:t>
            </w:r>
          </w:p>
        </w:tc>
      </w:tr>
    </w:tbl>
    <w:p w:rsidR="00CE3032" w:rsidRPr="009D2E7B" w:rsidRDefault="00CE3032" w:rsidP="00BC74D1">
      <w:pPr>
        <w:spacing w:before="300" w:after="300" w:line="240" w:lineRule="auto"/>
        <w:ind w:firstLine="573"/>
        <w:jc w:val="both"/>
        <w:rPr>
          <w:rFonts w:ascii="Times New Roman" w:hAnsi="Times New Roman" w:cs="Times New Roman"/>
          <w:strike/>
          <w:sz w:val="24"/>
          <w:szCs w:val="24"/>
        </w:rPr>
      </w:pPr>
      <w:r w:rsidRPr="009D2E7B">
        <w:rPr>
          <w:rFonts w:ascii="Times New Roman" w:hAnsi="Times New Roman" w:cs="Times New Roman"/>
          <w:strike/>
          <w:sz w:val="24"/>
          <w:szCs w:val="24"/>
        </w:rPr>
        <w:t>4. As normas técnicas listadas a seguir, bem como suas emendas, serão compulsórias a todos os</w:t>
      </w:r>
      <w:r w:rsidR="00CD33EB" w:rsidRPr="009D2E7B">
        <w:rPr>
          <w:rFonts w:ascii="Times New Roman" w:hAnsi="Times New Roman" w:cs="Times New Roman"/>
          <w:strike/>
          <w:sz w:val="24"/>
          <w:szCs w:val="24"/>
        </w:rPr>
        <w:t xml:space="preserve"> </w:t>
      </w:r>
      <w:r w:rsidRPr="009D2E7B">
        <w:rPr>
          <w:rFonts w:ascii="Times New Roman" w:hAnsi="Times New Roman" w:cs="Times New Roman"/>
          <w:strike/>
          <w:sz w:val="24"/>
          <w:szCs w:val="24"/>
        </w:rPr>
        <w:t xml:space="preserve">equipamentos </w:t>
      </w:r>
      <w:proofErr w:type="gramStart"/>
      <w:r w:rsidRPr="009D2E7B">
        <w:rPr>
          <w:rFonts w:ascii="Times New Roman" w:hAnsi="Times New Roman" w:cs="Times New Roman"/>
          <w:strike/>
          <w:sz w:val="24"/>
          <w:szCs w:val="24"/>
        </w:rPr>
        <w:t>sob regime</w:t>
      </w:r>
      <w:proofErr w:type="gramEnd"/>
      <w:r w:rsidRPr="009D2E7B">
        <w:rPr>
          <w:rFonts w:ascii="Times New Roman" w:hAnsi="Times New Roman" w:cs="Times New Roman"/>
          <w:strike/>
          <w:sz w:val="24"/>
          <w:szCs w:val="24"/>
        </w:rPr>
        <w:t xml:space="preserve"> de Vigilância Sanitária que estejam dentro</w:t>
      </w:r>
      <w:r w:rsidR="00CD33EB" w:rsidRPr="009D2E7B">
        <w:rPr>
          <w:rFonts w:ascii="Times New Roman" w:hAnsi="Times New Roman" w:cs="Times New Roman"/>
          <w:strike/>
          <w:sz w:val="24"/>
          <w:szCs w:val="24"/>
        </w:rPr>
        <w:t xml:space="preserve"> dos seus respectivos campos de </w:t>
      </w:r>
      <w:r w:rsidRPr="009D2E7B">
        <w:rPr>
          <w:rFonts w:ascii="Times New Roman" w:hAnsi="Times New Roman" w:cs="Times New Roman"/>
          <w:strike/>
          <w:sz w:val="24"/>
          <w:szCs w:val="24"/>
        </w:rPr>
        <w:t>aplicação: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5559"/>
      </w:tblGrid>
      <w:tr w:rsidR="00BC74D1" w:rsidRPr="009D2E7B" w:rsidTr="00BC74D1">
        <w:tc>
          <w:tcPr>
            <w:tcW w:w="3085" w:type="dxa"/>
          </w:tcPr>
          <w:p w:rsidR="00BC74D1" w:rsidRPr="009D2E7B" w:rsidRDefault="00BC74D1" w:rsidP="00331D5A">
            <w:pPr>
              <w:rPr>
                <w:rFonts w:ascii="Times New Roman" w:hAnsi="Times New Roman" w:cs="Times New Roman"/>
                <w:strike/>
                <w:sz w:val="24"/>
                <w:szCs w:val="24"/>
              </w:rPr>
            </w:pPr>
            <w:r w:rsidRPr="009D2E7B">
              <w:rPr>
                <w:rFonts w:ascii="Times New Roman" w:hAnsi="Times New Roman" w:cs="Times New Roman"/>
                <w:strike/>
                <w:sz w:val="24"/>
                <w:szCs w:val="24"/>
              </w:rPr>
              <w:t>ABNT NBR IEC 1689:1998</w:t>
            </w:r>
          </w:p>
        </w:tc>
        <w:tc>
          <w:tcPr>
            <w:tcW w:w="5559" w:type="dxa"/>
          </w:tcPr>
          <w:p w:rsidR="00BC74D1" w:rsidRPr="009D2E7B" w:rsidRDefault="00BC74D1" w:rsidP="00331D5A">
            <w:pPr>
              <w:rPr>
                <w:rFonts w:ascii="Times New Roman" w:hAnsi="Times New Roman" w:cs="Times New Roman"/>
                <w:strike/>
                <w:sz w:val="24"/>
                <w:szCs w:val="24"/>
              </w:rPr>
            </w:pPr>
            <w:proofErr w:type="spellStart"/>
            <w:proofErr w:type="gramStart"/>
            <w:r w:rsidRPr="009D2E7B">
              <w:rPr>
                <w:rFonts w:ascii="Times New Roman" w:hAnsi="Times New Roman" w:cs="Times New Roman"/>
                <w:strike/>
                <w:sz w:val="24"/>
                <w:szCs w:val="24"/>
              </w:rPr>
              <w:t>Ultra-som</w:t>
            </w:r>
            <w:proofErr w:type="spellEnd"/>
            <w:proofErr w:type="gramEnd"/>
            <w:r w:rsidRPr="009D2E7B">
              <w:rPr>
                <w:rFonts w:ascii="Times New Roman" w:hAnsi="Times New Roman" w:cs="Times New Roman"/>
                <w:strike/>
                <w:sz w:val="24"/>
                <w:szCs w:val="24"/>
              </w:rPr>
              <w:t xml:space="preserve"> - Sistemas de fisioterapia - Prescrições para desempenho e métodos de medição na faixa de </w:t>
            </w:r>
            <w:proofErr w:type="spellStart"/>
            <w:r w:rsidRPr="009D2E7B">
              <w:rPr>
                <w:rFonts w:ascii="Times New Roman" w:hAnsi="Times New Roman" w:cs="Times New Roman"/>
                <w:strike/>
                <w:sz w:val="24"/>
                <w:szCs w:val="24"/>
              </w:rPr>
              <w:t>freqüências</w:t>
            </w:r>
            <w:proofErr w:type="spellEnd"/>
            <w:r w:rsidRPr="009D2E7B">
              <w:rPr>
                <w:rFonts w:ascii="Times New Roman" w:hAnsi="Times New Roman" w:cs="Times New Roman"/>
                <w:strike/>
                <w:sz w:val="24"/>
                <w:szCs w:val="24"/>
              </w:rPr>
              <w:t xml:space="preserve"> de 0,5 MHz a 5 MHz..</w:t>
            </w:r>
          </w:p>
        </w:tc>
      </w:tr>
      <w:tr w:rsidR="00BC74D1" w:rsidRPr="009D2E7B" w:rsidTr="00BC74D1">
        <w:tc>
          <w:tcPr>
            <w:tcW w:w="3085" w:type="dxa"/>
          </w:tcPr>
          <w:p w:rsidR="00BC74D1" w:rsidRPr="009D2E7B" w:rsidRDefault="00BC74D1" w:rsidP="00331D5A">
            <w:pPr>
              <w:rPr>
                <w:rFonts w:ascii="Times New Roman" w:hAnsi="Times New Roman" w:cs="Times New Roman"/>
                <w:strike/>
                <w:sz w:val="24"/>
                <w:szCs w:val="24"/>
              </w:rPr>
            </w:pPr>
            <w:r w:rsidRPr="009D2E7B">
              <w:rPr>
                <w:rFonts w:ascii="Times New Roman" w:hAnsi="Times New Roman" w:cs="Times New Roman"/>
                <w:strike/>
                <w:sz w:val="24"/>
                <w:szCs w:val="24"/>
              </w:rPr>
              <w:t>ABNT NBR ISO 7785-</w:t>
            </w:r>
            <w:proofErr w:type="gramStart"/>
            <w:r w:rsidRPr="009D2E7B">
              <w:rPr>
                <w:rFonts w:ascii="Times New Roman" w:hAnsi="Times New Roman" w:cs="Times New Roman"/>
                <w:strike/>
                <w:sz w:val="24"/>
                <w:szCs w:val="24"/>
              </w:rPr>
              <w:t>1:1999</w:t>
            </w:r>
            <w:proofErr w:type="gramEnd"/>
          </w:p>
        </w:tc>
        <w:tc>
          <w:tcPr>
            <w:tcW w:w="5559" w:type="dxa"/>
          </w:tcPr>
          <w:p w:rsidR="00BC74D1" w:rsidRPr="009D2E7B" w:rsidRDefault="00BC74D1" w:rsidP="00331D5A">
            <w:pPr>
              <w:rPr>
                <w:rFonts w:ascii="Times New Roman" w:hAnsi="Times New Roman" w:cs="Times New Roman"/>
                <w:strike/>
                <w:sz w:val="24"/>
                <w:szCs w:val="24"/>
              </w:rPr>
            </w:pPr>
            <w:r w:rsidRPr="009D2E7B">
              <w:rPr>
                <w:rFonts w:ascii="Times New Roman" w:hAnsi="Times New Roman" w:cs="Times New Roman"/>
                <w:strike/>
                <w:sz w:val="24"/>
                <w:szCs w:val="24"/>
              </w:rPr>
              <w:t>Peças de mão odontológicas - Parte 1: Turbinas de ar de alta rotação.</w:t>
            </w:r>
          </w:p>
        </w:tc>
      </w:tr>
      <w:tr w:rsidR="00BC74D1" w:rsidRPr="009D2E7B" w:rsidTr="00BC74D1">
        <w:tc>
          <w:tcPr>
            <w:tcW w:w="3085" w:type="dxa"/>
          </w:tcPr>
          <w:p w:rsidR="00BC74D1" w:rsidRPr="009D2E7B" w:rsidRDefault="00BC74D1" w:rsidP="00331D5A">
            <w:pPr>
              <w:rPr>
                <w:rFonts w:ascii="Times New Roman" w:hAnsi="Times New Roman" w:cs="Times New Roman"/>
                <w:strike/>
                <w:sz w:val="24"/>
                <w:szCs w:val="24"/>
              </w:rPr>
            </w:pPr>
            <w:r w:rsidRPr="009D2E7B">
              <w:rPr>
                <w:rFonts w:ascii="Times New Roman" w:hAnsi="Times New Roman" w:cs="Times New Roman"/>
                <w:strike/>
                <w:sz w:val="24"/>
                <w:szCs w:val="24"/>
              </w:rPr>
              <w:t>ABNT NBR ISO 7785-</w:t>
            </w:r>
            <w:proofErr w:type="gramStart"/>
            <w:r w:rsidRPr="009D2E7B">
              <w:rPr>
                <w:rFonts w:ascii="Times New Roman" w:hAnsi="Times New Roman" w:cs="Times New Roman"/>
                <w:strike/>
                <w:sz w:val="24"/>
                <w:szCs w:val="24"/>
              </w:rPr>
              <w:t>2:2004</w:t>
            </w:r>
            <w:proofErr w:type="gramEnd"/>
          </w:p>
        </w:tc>
        <w:tc>
          <w:tcPr>
            <w:tcW w:w="5559" w:type="dxa"/>
          </w:tcPr>
          <w:p w:rsidR="00BC74D1" w:rsidRPr="009D2E7B" w:rsidRDefault="00BC74D1" w:rsidP="00331D5A">
            <w:pPr>
              <w:rPr>
                <w:rFonts w:ascii="Times New Roman" w:hAnsi="Times New Roman" w:cs="Times New Roman"/>
                <w:strike/>
                <w:sz w:val="24"/>
                <w:szCs w:val="24"/>
              </w:rPr>
            </w:pPr>
            <w:r w:rsidRPr="009D2E7B">
              <w:rPr>
                <w:rFonts w:ascii="Times New Roman" w:hAnsi="Times New Roman" w:cs="Times New Roman"/>
                <w:strike/>
                <w:sz w:val="24"/>
                <w:szCs w:val="24"/>
              </w:rPr>
              <w:t>Peças de mão odontológicas - Parte 2: Peças de mão retas e angulares.</w:t>
            </w:r>
          </w:p>
        </w:tc>
      </w:tr>
      <w:tr w:rsidR="00BC74D1" w:rsidRPr="009D2E7B" w:rsidTr="00BC74D1">
        <w:tc>
          <w:tcPr>
            <w:tcW w:w="3085" w:type="dxa"/>
          </w:tcPr>
          <w:p w:rsidR="00BC74D1" w:rsidRPr="009D2E7B" w:rsidRDefault="00BC74D1" w:rsidP="00331D5A">
            <w:pPr>
              <w:rPr>
                <w:rFonts w:ascii="Times New Roman" w:hAnsi="Times New Roman" w:cs="Times New Roman"/>
                <w:strike/>
                <w:sz w:val="24"/>
                <w:szCs w:val="24"/>
              </w:rPr>
            </w:pPr>
            <w:r w:rsidRPr="009D2E7B">
              <w:rPr>
                <w:rFonts w:ascii="Times New Roman" w:hAnsi="Times New Roman" w:cs="Times New Roman"/>
                <w:strike/>
                <w:sz w:val="24"/>
                <w:szCs w:val="24"/>
              </w:rPr>
              <w:t>ABNT NBR ISO 9919:1997</w:t>
            </w:r>
          </w:p>
        </w:tc>
        <w:tc>
          <w:tcPr>
            <w:tcW w:w="5559" w:type="dxa"/>
          </w:tcPr>
          <w:p w:rsidR="00BC74D1" w:rsidRPr="009D2E7B" w:rsidRDefault="00BC74D1" w:rsidP="00331D5A">
            <w:pPr>
              <w:rPr>
                <w:rFonts w:ascii="Times New Roman" w:hAnsi="Times New Roman" w:cs="Times New Roman"/>
                <w:strike/>
                <w:sz w:val="24"/>
                <w:szCs w:val="24"/>
              </w:rPr>
            </w:pPr>
            <w:proofErr w:type="spellStart"/>
            <w:r w:rsidRPr="009D2E7B">
              <w:rPr>
                <w:rFonts w:ascii="Times New Roman" w:hAnsi="Times New Roman" w:cs="Times New Roman"/>
                <w:strike/>
                <w:sz w:val="24"/>
                <w:szCs w:val="24"/>
              </w:rPr>
              <w:t>Oxímetro</w:t>
            </w:r>
            <w:proofErr w:type="spellEnd"/>
            <w:r w:rsidRPr="009D2E7B">
              <w:rPr>
                <w:rFonts w:ascii="Times New Roman" w:hAnsi="Times New Roman" w:cs="Times New Roman"/>
                <w:strike/>
                <w:sz w:val="24"/>
                <w:szCs w:val="24"/>
              </w:rPr>
              <w:t xml:space="preserve"> de pulso para uso médico - Prescrições.</w:t>
            </w:r>
          </w:p>
        </w:tc>
      </w:tr>
      <w:tr w:rsidR="00BC74D1" w:rsidRPr="009D2E7B" w:rsidTr="00BC74D1">
        <w:tc>
          <w:tcPr>
            <w:tcW w:w="3085" w:type="dxa"/>
          </w:tcPr>
          <w:p w:rsidR="00BC74D1" w:rsidRPr="009D2E7B" w:rsidRDefault="00BC74D1" w:rsidP="00331D5A">
            <w:pPr>
              <w:rPr>
                <w:rFonts w:ascii="Times New Roman" w:hAnsi="Times New Roman" w:cs="Times New Roman"/>
                <w:strike/>
                <w:sz w:val="24"/>
                <w:szCs w:val="24"/>
              </w:rPr>
            </w:pPr>
            <w:r w:rsidRPr="009D2E7B">
              <w:rPr>
                <w:rFonts w:ascii="Times New Roman" w:hAnsi="Times New Roman" w:cs="Times New Roman"/>
                <w:strike/>
                <w:sz w:val="24"/>
                <w:szCs w:val="24"/>
              </w:rPr>
              <w:t>ABNT NBR ISO 11195:2000</w:t>
            </w:r>
          </w:p>
        </w:tc>
        <w:tc>
          <w:tcPr>
            <w:tcW w:w="5559" w:type="dxa"/>
          </w:tcPr>
          <w:p w:rsidR="00BC74D1" w:rsidRPr="009D2E7B" w:rsidRDefault="00BC74D1" w:rsidP="00331D5A">
            <w:pPr>
              <w:rPr>
                <w:rFonts w:ascii="Times New Roman" w:hAnsi="Times New Roman" w:cs="Times New Roman"/>
                <w:strike/>
                <w:sz w:val="24"/>
                <w:szCs w:val="24"/>
              </w:rPr>
            </w:pPr>
            <w:r w:rsidRPr="009D2E7B">
              <w:rPr>
                <w:rFonts w:ascii="Times New Roman" w:hAnsi="Times New Roman" w:cs="Times New Roman"/>
                <w:strike/>
                <w:sz w:val="24"/>
                <w:szCs w:val="24"/>
              </w:rPr>
              <w:t>Misturador de gases para uso medicinal - Misturador de gases independentes</w:t>
            </w:r>
          </w:p>
        </w:tc>
      </w:tr>
      <w:tr w:rsidR="00BC74D1" w:rsidRPr="009D2E7B" w:rsidTr="00BC74D1">
        <w:tc>
          <w:tcPr>
            <w:tcW w:w="3085" w:type="dxa"/>
          </w:tcPr>
          <w:p w:rsidR="00BC74D1" w:rsidRPr="009D2E7B" w:rsidRDefault="00BC74D1" w:rsidP="00331D5A">
            <w:pPr>
              <w:rPr>
                <w:rFonts w:ascii="Times New Roman" w:hAnsi="Times New Roman" w:cs="Times New Roman"/>
                <w:strike/>
                <w:sz w:val="24"/>
                <w:szCs w:val="24"/>
              </w:rPr>
            </w:pPr>
            <w:r w:rsidRPr="009D2E7B">
              <w:rPr>
                <w:rFonts w:ascii="Times New Roman" w:hAnsi="Times New Roman" w:cs="Times New Roman"/>
                <w:strike/>
                <w:sz w:val="24"/>
                <w:szCs w:val="24"/>
              </w:rPr>
              <w:t>ABNT NBR ISO 9680:2001</w:t>
            </w:r>
          </w:p>
        </w:tc>
        <w:tc>
          <w:tcPr>
            <w:tcW w:w="5559" w:type="dxa"/>
          </w:tcPr>
          <w:p w:rsidR="00BC74D1" w:rsidRPr="009D2E7B" w:rsidRDefault="00BC74D1" w:rsidP="00331D5A">
            <w:pPr>
              <w:rPr>
                <w:rFonts w:ascii="Times New Roman" w:hAnsi="Times New Roman" w:cs="Times New Roman"/>
                <w:strike/>
                <w:sz w:val="24"/>
                <w:szCs w:val="24"/>
              </w:rPr>
            </w:pPr>
            <w:r w:rsidRPr="009D2E7B">
              <w:rPr>
                <w:rFonts w:ascii="Times New Roman" w:hAnsi="Times New Roman" w:cs="Times New Roman"/>
                <w:strike/>
                <w:sz w:val="24"/>
                <w:szCs w:val="24"/>
              </w:rPr>
              <w:t>Aparelho de iluminação bucal</w:t>
            </w:r>
          </w:p>
        </w:tc>
      </w:tr>
      <w:tr w:rsidR="00BC74D1" w:rsidRPr="009D2E7B" w:rsidTr="00BC74D1">
        <w:tc>
          <w:tcPr>
            <w:tcW w:w="3085" w:type="dxa"/>
          </w:tcPr>
          <w:p w:rsidR="00BC74D1" w:rsidRPr="009D2E7B" w:rsidRDefault="00BC74D1" w:rsidP="00331D5A">
            <w:pPr>
              <w:rPr>
                <w:rFonts w:ascii="Times New Roman" w:hAnsi="Times New Roman" w:cs="Times New Roman"/>
                <w:strike/>
                <w:sz w:val="24"/>
                <w:szCs w:val="24"/>
              </w:rPr>
            </w:pPr>
            <w:r w:rsidRPr="009D2E7B">
              <w:rPr>
                <w:rFonts w:ascii="Times New Roman" w:hAnsi="Times New Roman" w:cs="Times New Roman"/>
                <w:strike/>
                <w:sz w:val="24"/>
                <w:szCs w:val="24"/>
              </w:rPr>
              <w:t>ABNT NBR ISO 6875:1998</w:t>
            </w:r>
          </w:p>
        </w:tc>
        <w:tc>
          <w:tcPr>
            <w:tcW w:w="5559" w:type="dxa"/>
          </w:tcPr>
          <w:p w:rsidR="00BC74D1" w:rsidRPr="009D2E7B" w:rsidRDefault="00BC74D1" w:rsidP="00331D5A">
            <w:pPr>
              <w:rPr>
                <w:rFonts w:ascii="Times New Roman" w:hAnsi="Times New Roman" w:cs="Times New Roman"/>
                <w:strike/>
                <w:sz w:val="24"/>
                <w:szCs w:val="24"/>
              </w:rPr>
            </w:pPr>
            <w:r w:rsidRPr="009D2E7B">
              <w:rPr>
                <w:rFonts w:ascii="Times New Roman" w:hAnsi="Times New Roman" w:cs="Times New Roman"/>
                <w:strike/>
                <w:sz w:val="24"/>
                <w:szCs w:val="24"/>
              </w:rPr>
              <w:t>Equipamento odontológico - Cadeira odontológica de paciente</w:t>
            </w:r>
          </w:p>
        </w:tc>
      </w:tr>
      <w:tr w:rsidR="00BC74D1" w:rsidRPr="009D2E7B" w:rsidTr="00BC74D1">
        <w:tc>
          <w:tcPr>
            <w:tcW w:w="3085" w:type="dxa"/>
          </w:tcPr>
          <w:p w:rsidR="00BC74D1" w:rsidRPr="009D2E7B" w:rsidRDefault="00BC74D1" w:rsidP="00C60A1D">
            <w:pPr>
              <w:rPr>
                <w:rFonts w:ascii="Times New Roman" w:hAnsi="Times New Roman" w:cs="Times New Roman"/>
                <w:strike/>
                <w:sz w:val="24"/>
                <w:szCs w:val="24"/>
              </w:rPr>
            </w:pPr>
            <w:r w:rsidRPr="009D2E7B">
              <w:rPr>
                <w:rFonts w:ascii="Times New Roman" w:hAnsi="Times New Roman" w:cs="Times New Roman"/>
                <w:strike/>
                <w:sz w:val="24"/>
                <w:szCs w:val="24"/>
              </w:rPr>
              <w:t>ABNT NBR ISO 8835-</w:t>
            </w:r>
            <w:proofErr w:type="gramStart"/>
            <w:r w:rsidRPr="009D2E7B">
              <w:rPr>
                <w:rFonts w:ascii="Times New Roman" w:hAnsi="Times New Roman" w:cs="Times New Roman"/>
                <w:strike/>
                <w:sz w:val="24"/>
                <w:szCs w:val="24"/>
              </w:rPr>
              <w:t>2:2010</w:t>
            </w:r>
            <w:proofErr w:type="gramEnd"/>
          </w:p>
        </w:tc>
        <w:tc>
          <w:tcPr>
            <w:tcW w:w="5559" w:type="dxa"/>
          </w:tcPr>
          <w:p w:rsidR="00BC74D1" w:rsidRPr="009D2E7B" w:rsidRDefault="00BC74D1" w:rsidP="00C60A1D">
            <w:pPr>
              <w:rPr>
                <w:rFonts w:ascii="Times New Roman" w:hAnsi="Times New Roman" w:cs="Times New Roman"/>
                <w:strike/>
                <w:sz w:val="24"/>
                <w:szCs w:val="24"/>
              </w:rPr>
            </w:pPr>
            <w:r w:rsidRPr="009D2E7B">
              <w:rPr>
                <w:rFonts w:ascii="Times New Roman" w:hAnsi="Times New Roman" w:cs="Times New Roman"/>
                <w:strike/>
                <w:sz w:val="24"/>
                <w:szCs w:val="24"/>
              </w:rPr>
              <w:t>Sistemas de anestesia por inalação Parte 2: Sistemas respiratórios de anestesia</w:t>
            </w:r>
          </w:p>
        </w:tc>
      </w:tr>
    </w:tbl>
    <w:p w:rsidR="00CE3032" w:rsidRPr="009D2E7B" w:rsidRDefault="00CE3032" w:rsidP="00BC74D1">
      <w:pPr>
        <w:rPr>
          <w:rFonts w:ascii="Times New Roman" w:hAnsi="Times New Roman" w:cs="Times New Roman"/>
          <w:strike/>
          <w:sz w:val="24"/>
          <w:szCs w:val="24"/>
        </w:rPr>
      </w:pPr>
    </w:p>
    <w:sectPr w:rsidR="00CE3032" w:rsidRPr="009D2E7B">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E7B" w:rsidRDefault="009D2E7B" w:rsidP="009D2E7B">
      <w:pPr>
        <w:spacing w:after="0" w:line="240" w:lineRule="auto"/>
      </w:pPr>
      <w:r>
        <w:separator/>
      </w:r>
    </w:p>
  </w:endnote>
  <w:endnote w:type="continuationSeparator" w:id="0">
    <w:p w:rsidR="009D2E7B" w:rsidRDefault="009D2E7B" w:rsidP="009D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E7B" w:rsidRDefault="009D2E7B" w:rsidP="009D2E7B">
    <w:pPr>
      <w:pStyle w:val="Rodap"/>
      <w:tabs>
        <w:tab w:val="left" w:pos="1230"/>
      </w:tabs>
    </w:pPr>
    <w:r>
      <w:rPr>
        <w:color w:val="943634" w:themeColor="accent2" w:themeShade="BF"/>
      </w:rPr>
      <w:tab/>
    </w:r>
    <w:r>
      <w:rPr>
        <w:color w:val="943634" w:themeColor="accent2" w:themeShade="BF"/>
      </w:rPr>
      <w:tab/>
      <w:t xml:space="preserve">Este </w:t>
    </w:r>
    <w:r w:rsidRPr="001214F5">
      <w:rPr>
        <w:color w:val="943634" w:themeColor="accent2" w:themeShade="BF"/>
      </w:rPr>
      <w:t>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r w:rsidRPr="008057DE">
      <w:rPr>
        <w:color w:val="943634" w:themeColor="accent2" w:themeShade="B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E7B" w:rsidRDefault="009D2E7B" w:rsidP="009D2E7B">
      <w:pPr>
        <w:spacing w:after="0" w:line="240" w:lineRule="auto"/>
      </w:pPr>
      <w:r>
        <w:separator/>
      </w:r>
    </w:p>
  </w:footnote>
  <w:footnote w:type="continuationSeparator" w:id="0">
    <w:p w:rsidR="009D2E7B" w:rsidRDefault="009D2E7B" w:rsidP="009D2E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E7B" w:rsidRDefault="009D2E7B" w:rsidP="009D2E7B">
    <w:pPr>
      <w:pStyle w:val="Cabealho"/>
      <w:jc w:val="center"/>
    </w:pPr>
    <w:r>
      <w:rPr>
        <w:noProof/>
        <w:lang w:eastAsia="pt-BR"/>
      </w:rPr>
      <w:drawing>
        <wp:inline distT="0" distB="0" distL="0" distR="0" wp14:anchorId="1F6D76A5" wp14:editId="456D54C8">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9D2E7B" w:rsidRPr="007C54E1" w:rsidRDefault="009D2E7B" w:rsidP="009D2E7B">
    <w:pPr>
      <w:pStyle w:val="Cabealho"/>
      <w:jc w:val="center"/>
      <w:rPr>
        <w:b/>
        <w:sz w:val="24"/>
      </w:rPr>
    </w:pPr>
    <w:r w:rsidRPr="007C54E1">
      <w:rPr>
        <w:b/>
        <w:sz w:val="24"/>
      </w:rPr>
      <w:t>Ministério da Saúde - MS</w:t>
    </w:r>
  </w:p>
  <w:p w:rsidR="009D2E7B" w:rsidRPr="007C54E1" w:rsidRDefault="009D2E7B" w:rsidP="009D2E7B">
    <w:pPr>
      <w:pStyle w:val="Cabealho"/>
      <w:jc w:val="center"/>
      <w:rPr>
        <w:b/>
        <w:sz w:val="24"/>
      </w:rPr>
    </w:pPr>
    <w:r w:rsidRPr="007C54E1">
      <w:rPr>
        <w:b/>
        <w:sz w:val="24"/>
      </w:rPr>
      <w:t>Agência Nacional de Vigilância Sanitária - ANVISA</w:t>
    </w:r>
  </w:p>
  <w:p w:rsidR="009D2E7B" w:rsidRDefault="009D2E7B">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2CD"/>
    <w:rsid w:val="001E708B"/>
    <w:rsid w:val="003322D9"/>
    <w:rsid w:val="004E3953"/>
    <w:rsid w:val="00521536"/>
    <w:rsid w:val="005662CD"/>
    <w:rsid w:val="007441BF"/>
    <w:rsid w:val="00786686"/>
    <w:rsid w:val="009D2E7B"/>
    <w:rsid w:val="00AB2CD0"/>
    <w:rsid w:val="00B30817"/>
    <w:rsid w:val="00BC74D1"/>
    <w:rsid w:val="00CD33EB"/>
    <w:rsid w:val="00CE3032"/>
    <w:rsid w:val="00D61162"/>
    <w:rsid w:val="00D621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BC74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9D2E7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D2E7B"/>
  </w:style>
  <w:style w:type="paragraph" w:styleId="Rodap">
    <w:name w:val="footer"/>
    <w:basedOn w:val="Normal"/>
    <w:link w:val="RodapChar"/>
    <w:uiPriority w:val="99"/>
    <w:unhideWhenUsed/>
    <w:rsid w:val="009D2E7B"/>
    <w:pPr>
      <w:tabs>
        <w:tab w:val="center" w:pos="4252"/>
        <w:tab w:val="right" w:pos="8504"/>
      </w:tabs>
      <w:spacing w:after="0" w:line="240" w:lineRule="auto"/>
    </w:pPr>
  </w:style>
  <w:style w:type="character" w:customStyle="1" w:styleId="RodapChar">
    <w:name w:val="Rodapé Char"/>
    <w:basedOn w:val="Fontepargpadro"/>
    <w:link w:val="Rodap"/>
    <w:uiPriority w:val="99"/>
    <w:rsid w:val="009D2E7B"/>
  </w:style>
  <w:style w:type="paragraph" w:styleId="Textodebalo">
    <w:name w:val="Balloon Text"/>
    <w:basedOn w:val="Normal"/>
    <w:link w:val="TextodebaloChar"/>
    <w:uiPriority w:val="99"/>
    <w:semiHidden/>
    <w:unhideWhenUsed/>
    <w:rsid w:val="009D2E7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2E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BC74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9D2E7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D2E7B"/>
  </w:style>
  <w:style w:type="paragraph" w:styleId="Rodap">
    <w:name w:val="footer"/>
    <w:basedOn w:val="Normal"/>
    <w:link w:val="RodapChar"/>
    <w:uiPriority w:val="99"/>
    <w:unhideWhenUsed/>
    <w:rsid w:val="009D2E7B"/>
    <w:pPr>
      <w:tabs>
        <w:tab w:val="center" w:pos="4252"/>
        <w:tab w:val="right" w:pos="8504"/>
      </w:tabs>
      <w:spacing w:after="0" w:line="240" w:lineRule="auto"/>
    </w:pPr>
  </w:style>
  <w:style w:type="character" w:customStyle="1" w:styleId="RodapChar">
    <w:name w:val="Rodapé Char"/>
    <w:basedOn w:val="Fontepargpadro"/>
    <w:link w:val="Rodap"/>
    <w:uiPriority w:val="99"/>
    <w:rsid w:val="009D2E7B"/>
  </w:style>
  <w:style w:type="paragraph" w:styleId="Textodebalo">
    <w:name w:val="Balloon Text"/>
    <w:basedOn w:val="Normal"/>
    <w:link w:val="TextodebaloChar"/>
    <w:uiPriority w:val="99"/>
    <w:semiHidden/>
    <w:unhideWhenUsed/>
    <w:rsid w:val="009D2E7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2E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F796EB-CA29-4000-8769-07674D4FC598}"/>
</file>

<file path=customXml/itemProps2.xml><?xml version="1.0" encoding="utf-8"?>
<ds:datastoreItem xmlns:ds="http://schemas.openxmlformats.org/officeDocument/2006/customXml" ds:itemID="{ED2178BC-842F-4A49-9A8F-C9F9C17858C5}"/>
</file>

<file path=customXml/itemProps3.xml><?xml version="1.0" encoding="utf-8"?>
<ds:datastoreItem xmlns:ds="http://schemas.openxmlformats.org/officeDocument/2006/customXml" ds:itemID="{A0C1F3B5-BFA5-4C0E-9EC6-60ECAE0E32D1}"/>
</file>

<file path=docProps/app.xml><?xml version="1.0" encoding="utf-8"?>
<Properties xmlns="http://schemas.openxmlformats.org/officeDocument/2006/extended-properties" xmlns:vt="http://schemas.openxmlformats.org/officeDocument/2006/docPropsVTypes">
  <Template>Normal</Template>
  <TotalTime>7</TotalTime>
  <Pages>6</Pages>
  <Words>2195</Words>
  <Characters>11853</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5</cp:revision>
  <cp:lastPrinted>2016-09-15T18:11:00Z</cp:lastPrinted>
  <dcterms:created xsi:type="dcterms:W3CDTF">2016-02-18T15:52:00Z</dcterms:created>
  <dcterms:modified xsi:type="dcterms:W3CDTF">2016-09-15T18:11:00Z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