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A4D" w:rsidRDefault="00C70A4D" w:rsidP="00C70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Publicada no Diário Oficial da União do dia 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07</w:t>
      </w: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>/0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6</w:t>
      </w:r>
      <w:r w:rsidRPr="00B77152">
        <w:rPr>
          <w:rFonts w:ascii="Times New Roman" w:hAnsi="Times New Roman" w:cs="Times New Roman"/>
          <w:b/>
          <w:bCs/>
          <w:color w:val="FF0000"/>
          <w:sz w:val="20"/>
          <w:szCs w:val="20"/>
        </w:rPr>
        <w:t>/2013</w:t>
      </w:r>
      <w:r w:rsidR="005227E1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(Essa informação está errada)</w:t>
      </w:r>
    </w:p>
    <w:p w:rsidR="00C70A4D" w:rsidRDefault="00C70A4D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</w:p>
    <w:p w:rsidR="00A5660E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PORTARIA Nº 963, DE 4 DE JUNHO DE 2013</w:t>
      </w:r>
    </w:p>
    <w:p w:rsidR="005227E1" w:rsidRDefault="005227E1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bookmarkStart w:id="0" w:name="_GoBack"/>
      <w:bookmarkEnd w:id="0"/>
    </w:p>
    <w:p w:rsidR="005227E1" w:rsidRDefault="005227E1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 xml:space="preserve">(Publicada em DOU </w:t>
      </w:r>
      <w:proofErr w:type="gramStart"/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nº ,</w:t>
      </w:r>
      <w:proofErr w:type="gramEnd"/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 xml:space="preserve"> de 07 de junho de 2013)</w:t>
      </w:r>
    </w:p>
    <w:p w:rsidR="008944F9" w:rsidRPr="002E69CC" w:rsidRDefault="008944F9" w:rsidP="002E69CC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2E69CC">
        <w:rPr>
          <w:rFonts w:ascii="Times New Roman" w:eastAsia="Times New Roman" w:hAnsi="Times New Roman" w:cs="Times New Roman"/>
          <w:sz w:val="16"/>
          <w:szCs w:val="16"/>
          <w:lang w:eastAsia="pt-BR"/>
        </w:rPr>
        <w:t>Define o procedimento para o fornecimento</w:t>
      </w:r>
      <w:r w:rsidR="00A5660E" w:rsidRPr="002E69CC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2E69CC">
        <w:rPr>
          <w:rFonts w:ascii="Times New Roman" w:eastAsia="Times New Roman" w:hAnsi="Times New Roman" w:cs="Times New Roman"/>
          <w:sz w:val="16"/>
          <w:szCs w:val="16"/>
          <w:lang w:eastAsia="pt-BR"/>
        </w:rPr>
        <w:t>de cópia de documentos e vista de autos no</w:t>
      </w:r>
      <w:r w:rsidR="00A5660E" w:rsidRPr="002E69CC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2E69CC">
        <w:rPr>
          <w:rFonts w:ascii="Times New Roman" w:eastAsia="Times New Roman" w:hAnsi="Times New Roman" w:cs="Times New Roman"/>
          <w:sz w:val="16"/>
          <w:szCs w:val="16"/>
          <w:lang w:eastAsia="pt-BR"/>
        </w:rPr>
        <w:t>âmbito da Agência Nacional de Vigilância</w:t>
      </w:r>
      <w:r w:rsidR="00A5660E" w:rsidRPr="002E69CC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 </w:t>
      </w:r>
      <w:r w:rsidRPr="002E69CC">
        <w:rPr>
          <w:rFonts w:ascii="Times New Roman" w:eastAsia="Times New Roman" w:hAnsi="Times New Roman" w:cs="Times New Roman"/>
          <w:sz w:val="16"/>
          <w:szCs w:val="16"/>
          <w:lang w:eastAsia="pt-BR"/>
        </w:rPr>
        <w:t>Sanitária.</w:t>
      </w:r>
    </w:p>
    <w:p w:rsidR="00A5660E" w:rsidRDefault="00A5660E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16"/>
          <w:szCs w:val="16"/>
        </w:rPr>
      </w:pPr>
    </w:p>
    <w:p w:rsidR="008944F9" w:rsidRDefault="008944F9" w:rsidP="002E69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Diretor-Presidente da Agência Nacional de Vigilância Sanitária,</w:t>
      </w:r>
      <w:r w:rsidR="002E69C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 uso das atribuições que lhe confere o Decreto de recondução</w:t>
      </w:r>
      <w:r w:rsidR="002E69C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11 de outubro de 2011, da Presidenta da república,</w:t>
      </w:r>
      <w:r w:rsidR="002E69C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publicado no DOU de 13 de outubro de 2011, tendo em vista o</w:t>
      </w:r>
      <w:r w:rsidR="002E69C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disposto no</w:t>
      </w:r>
      <w:r w:rsidR="002E69C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inciso XI do art. 13 do Regulamento da ANVISA aprovado</w:t>
      </w:r>
      <w:r w:rsidR="002E69C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pelo Decreto nº 3.029, de 16 de abril de 1999, aliado ao que</w:t>
      </w:r>
      <w:r w:rsidR="002E69C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dispõem o</w:t>
      </w:r>
      <w:r w:rsidR="002E69C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inciso IX do art. 16, o inciso IV, §§ 3º e 8º do art. 55 do</w:t>
      </w:r>
      <w:r w:rsidR="002E69C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Regimento Interno aprovado nos termos ao Anexo I da Portaria nº</w:t>
      </w:r>
      <w:r w:rsidR="002E69C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354 da</w:t>
      </w:r>
      <w:r w:rsidR="002E69C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ANVISA, de 11 de agosto de 2006, republicada no DOU de</w:t>
      </w:r>
      <w:r w:rsidR="002E69C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21 de agosto de 2006 e suas alterações, resolve:</w:t>
      </w:r>
    </w:p>
    <w:p w:rsidR="002E69CC" w:rsidRDefault="002E69CC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A2A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O procedimento para obtenção de cópia de documentos</w:t>
      </w:r>
      <w:r w:rsidR="00CA2A7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vista de autos de processo administrativo no âmbito da</w:t>
      </w:r>
      <w:r w:rsidR="00CA2A7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Agência</w:t>
      </w:r>
      <w:r w:rsidR="00CA2A7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Nacional de Vigilância Sanitária, em observância à Lei nº</w:t>
      </w:r>
      <w:r w:rsidR="00CA2A7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12.527, de 18 de novembro de 2011, ao Decreto nº 7.724, de 16 de</w:t>
      </w:r>
      <w:r w:rsidR="00CA2A7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maio</w:t>
      </w:r>
      <w:r w:rsidR="00CA2A7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2012 e à Portaria do Ministério da Saúde nº 1.583, de 19 de</w:t>
      </w:r>
      <w:r w:rsidR="00CA2A7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julho de 2012, seguirá o disposto nesta Portaria.</w:t>
      </w:r>
    </w:p>
    <w:p w:rsidR="00CA2A71" w:rsidRDefault="00CA2A71" w:rsidP="00CA2A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I</w:t>
      </w:r>
    </w:p>
    <w:p w:rsidR="00C7503C" w:rsidRDefault="00C7503C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DAS DEFINIÇÕES</w:t>
      </w:r>
    </w:p>
    <w:p w:rsidR="00C7503C" w:rsidRDefault="00C7503C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Para efeito desta Portaria, são adotadas as seguintes</w:t>
      </w:r>
      <w:r w:rsidR="00C7503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definições:</w:t>
      </w:r>
    </w:p>
    <w:p w:rsidR="00C7503C" w:rsidRDefault="00C7503C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documento: unidade de registro de informações, qualquer</w:t>
      </w:r>
      <w:r w:rsidR="00C7503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que seja o suporte ou formato;</w:t>
      </w:r>
    </w:p>
    <w:p w:rsidR="00C7503C" w:rsidRDefault="00C7503C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GRU: Guia de Recolhimento da União, instituída pela</w:t>
      </w:r>
      <w:r w:rsidR="00C7503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Secretaria do Tesouro Nacional;</w:t>
      </w:r>
    </w:p>
    <w:p w:rsidR="00C7503C" w:rsidRDefault="00C7503C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informação pessoal: aquela relacionada à pessoa natural</w:t>
      </w:r>
      <w:r w:rsidR="00C7503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identificada ou identificável;</w:t>
      </w:r>
    </w:p>
    <w:p w:rsidR="00C7503C" w:rsidRDefault="00C7503C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IV - informação sigilosa: aquela submetida temporariamente</w:t>
      </w:r>
      <w:r w:rsidR="00C7503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à restrição de acesso público em razão de sua imprescindibilidade</w:t>
      </w:r>
      <w:r w:rsidR="00C7503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para</w:t>
      </w:r>
      <w:r w:rsidR="00C7503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 segurança da sociedade e do Estado;</w:t>
      </w:r>
    </w:p>
    <w:p w:rsidR="00C7503C" w:rsidRDefault="00C7503C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 - interessado direto: pessoa física ou jurídica, titular de</w:t>
      </w:r>
      <w:r w:rsidR="00C7503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direitos ou no exercício do direito de representação;</w:t>
      </w:r>
    </w:p>
    <w:p w:rsidR="00C7503C" w:rsidRDefault="00C7503C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 - processo administrativo: sequência de atividades da</w:t>
      </w:r>
      <w:r w:rsidR="00C7503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Administração, interligadas entre si, que visa alcançar determinado</w:t>
      </w:r>
      <w:r w:rsidR="00C7503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efeito</w:t>
      </w:r>
      <w:r w:rsidR="00C7503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final previsto em lei; trata-se do modo como a Administração</w:t>
      </w:r>
      <w:r w:rsidR="00C7503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Pública toma suas decisões, seja por iniciativa de um particular, seja</w:t>
      </w:r>
      <w:r w:rsidR="00C7503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por iniciativa própria;</w:t>
      </w:r>
    </w:p>
    <w:p w:rsidR="00C7503C" w:rsidRDefault="00C7503C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 - procuração: instrumento do contrato de mandato no</w:t>
      </w:r>
      <w:r w:rsidR="00C7503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qual se estabelecem os limites dos poderes outorgados;</w:t>
      </w:r>
    </w:p>
    <w:p w:rsidR="00C7503C" w:rsidRDefault="00C7503C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VIII - requerente: pessoa física ou jurídica que solicita cópia</w:t>
      </w:r>
      <w:r w:rsidR="00C7503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documentos ou vista de autos de processo administrativo;</w:t>
      </w:r>
    </w:p>
    <w:p w:rsidR="00C7503C" w:rsidRDefault="00C7503C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IX - requerimento: ato ou efeito de requerer; pedido, solicitação,</w:t>
      </w:r>
      <w:r w:rsidR="00C7503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petição formulada por qualquer meio legítimo;</w:t>
      </w:r>
    </w:p>
    <w:p w:rsidR="00C7503C" w:rsidRDefault="00C7503C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X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unidade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organizacional: aquelas definidas no Regimento</w:t>
      </w:r>
      <w:r w:rsidR="00C7503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Interno da Anvisa; e</w:t>
      </w:r>
    </w:p>
    <w:p w:rsidR="00C7503C" w:rsidRDefault="00C7503C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75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XI - vista de autos: disponibilização de autos de processo</w:t>
      </w:r>
      <w:r w:rsidR="00C7503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administrativo para exame do interessado, nas dependências da Anvisa.</w:t>
      </w:r>
    </w:p>
    <w:p w:rsidR="00C7503C" w:rsidRDefault="00C7503C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II</w:t>
      </w:r>
    </w:p>
    <w:p w:rsidR="00E71B58" w:rsidRDefault="00E71B58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075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PROCEDIMENTO PARA REQUERIMENTO DE CÓPIA DE DOCUMENTOS OU VISTA DE AUTOS DE PROCESSO</w:t>
      </w:r>
      <w:r w:rsidR="00E71B5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ADMINISTRATIVO</w:t>
      </w:r>
    </w:p>
    <w:p w:rsidR="00E71B58" w:rsidRDefault="00E71B58" w:rsidP="00C075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075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Qualquer interessado poderá apresentar pedido de</w:t>
      </w:r>
      <w:r w:rsidR="00DA5EF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cópia ou vista dos autos de processo administrativo à Anvisa.</w:t>
      </w:r>
    </w:p>
    <w:p w:rsidR="00DA5EF8" w:rsidRDefault="00DA5EF8" w:rsidP="00C075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075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4º O requerimento de cópia ou vista de autos será</w:t>
      </w:r>
      <w:r w:rsidR="00DA5EF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encaminhado ao Serviço de Informação ao Cidadão (SIC), por meio</w:t>
      </w:r>
      <w:r w:rsidR="00DA5EF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dos</w:t>
      </w:r>
      <w:r w:rsidR="00DA5EF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seguintes canais:</w:t>
      </w:r>
    </w:p>
    <w:p w:rsidR="00DA5EF8" w:rsidRDefault="00DA5EF8" w:rsidP="00C075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075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telefônico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(central de atendimento ao público): acessado</w:t>
      </w:r>
      <w:r w:rsidR="00DA5EF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por meio de um serviço de 0800 (gratuito), disponível em todo o</w:t>
      </w:r>
      <w:r w:rsidR="00DA5EF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território nacional, cujo número e horários de atendimento </w:t>
      </w:r>
      <w:r w:rsidR="00DA5EF8">
        <w:rPr>
          <w:rFonts w:ascii="Times New Roman" w:hAnsi="Times New Roman" w:cs="Times New Roman"/>
          <w:color w:val="000000"/>
          <w:sz w:val="16"/>
          <w:szCs w:val="16"/>
        </w:rPr>
        <w:t xml:space="preserve">encontram-se </w:t>
      </w:r>
      <w:r>
        <w:rPr>
          <w:rFonts w:ascii="Times New Roman" w:hAnsi="Times New Roman" w:cs="Times New Roman"/>
          <w:color w:val="000000"/>
          <w:sz w:val="16"/>
          <w:szCs w:val="16"/>
        </w:rPr>
        <w:t>divulgados na página eletrônica da Anvisa na internet;</w:t>
      </w:r>
    </w:p>
    <w:p w:rsidR="00DA5EF8" w:rsidRDefault="00DA5EF8" w:rsidP="00C075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075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formulário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eletrônico (Fale Conosco): disponível na página</w:t>
      </w:r>
      <w:r w:rsidR="00DA5EF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eletrônica da Anvisa na internet;</w:t>
      </w:r>
    </w:p>
    <w:p w:rsidR="00DA5EF8" w:rsidRDefault="00DA5EF8" w:rsidP="00C075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075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serviço de atendimento presencial: disponível na sede da</w:t>
      </w:r>
      <w:r w:rsidR="00DA5EF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Agência, em Brasília, em horários divulgados na página eletrônica da</w:t>
      </w:r>
      <w:r w:rsidR="00DA5EF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Anvisa na internet.</w:t>
      </w:r>
    </w:p>
    <w:p w:rsidR="00DA5EF8" w:rsidRDefault="00DA5EF8" w:rsidP="00C075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075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IV - Sistema Eletrônico do Serviço de Informações ao Cidadão</w:t>
      </w:r>
      <w:r w:rsidR="00C0757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e-SIC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): disponível no endereço eletrônico www.acessoainformacao.gov.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br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/ sistema</w:t>
      </w:r>
    </w:p>
    <w:p w:rsidR="00C0757B" w:rsidRDefault="00C0757B" w:rsidP="00C075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956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5º No requerimento deverão constar a identificação do</w:t>
      </w:r>
      <w:r w:rsidR="00956A7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requerente e a especificação da informação requerida, da qual se</w:t>
      </w:r>
      <w:r w:rsidR="00956A7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deseja</w:t>
      </w:r>
      <w:r w:rsidR="00956A7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obter cópia ou vista.</w:t>
      </w:r>
    </w:p>
    <w:p w:rsidR="00956A74" w:rsidRDefault="00956A74" w:rsidP="00956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956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1º A identificação do requerente será feita por meio de</w:t>
      </w:r>
      <w:r w:rsidR="00956A7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documento de identificação válido.</w:t>
      </w:r>
    </w:p>
    <w:p w:rsidR="00956A74" w:rsidRDefault="00956A74" w:rsidP="00956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956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2° Serão solicitados ainda dados que permitam à Anvisa</w:t>
      </w:r>
      <w:r w:rsidR="00956A7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entrar em contato futuro com o usuário para informá-lo sobre o</w:t>
      </w:r>
      <w:r w:rsidR="00956A7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atendimento de sua solicitação, como nome, e-mail e telefone.</w:t>
      </w:r>
    </w:p>
    <w:p w:rsidR="00956A74" w:rsidRDefault="00956A74" w:rsidP="00956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956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6º Deverá ser formulado um requerimento específico</w:t>
      </w:r>
      <w:r w:rsidR="00956A7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para cada processo de que se deseje obter cópia ou vista.</w:t>
      </w:r>
    </w:p>
    <w:p w:rsidR="00956A74" w:rsidRDefault="00956A74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6C7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III</w:t>
      </w:r>
    </w:p>
    <w:p w:rsidR="00956A74" w:rsidRDefault="00956A74" w:rsidP="006C7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6C7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PROCEDIMENTO PARA ANÁLISE DE REQUERIMENTO</w:t>
      </w:r>
      <w:r w:rsidR="006C7D0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CÓPIA OU VISTA DE AUTOS DE PROCESSO</w:t>
      </w:r>
      <w:r w:rsidR="006C7D0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ADMINISTRATIVO</w:t>
      </w:r>
    </w:p>
    <w:p w:rsidR="006C7D0A" w:rsidRDefault="006C7D0A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7º O requerimento de cópia ou vista de processo será</w:t>
      </w:r>
      <w:r w:rsidR="00B8657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analisado pela unidade organizacional responsável pelo documento.</w:t>
      </w:r>
    </w:p>
    <w:p w:rsidR="00B86575" w:rsidRDefault="00B86575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B865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8º Será garantido acesso às informações de interesse</w:t>
      </w:r>
      <w:r w:rsidR="00B8657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público produzidas ou custodiadas pela Anvisa, ressalvados os casos</w:t>
      </w:r>
      <w:r w:rsidR="00B8657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em</w:t>
      </w:r>
      <w:r w:rsidR="00B8657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que se tratar de informação sigilosa, definida nos termos da Lei nº</w:t>
      </w:r>
      <w:r w:rsidR="00B8657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12.527 ou de hipóteses de sigilo previstas em legislação</w:t>
      </w:r>
      <w:r w:rsidR="00B8657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específica,</w:t>
      </w:r>
      <w:r w:rsidR="00B8657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como fiscal, bancário, de operações, serviços de mercado de capitais,</w:t>
      </w:r>
      <w:r w:rsidR="00B8657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comercial, profissional, industrial e segredo de</w:t>
      </w:r>
      <w:r w:rsidR="00B8657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justiça.</w:t>
      </w:r>
    </w:p>
    <w:p w:rsidR="00B86575" w:rsidRDefault="00B86575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05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9º Na análise do requerimento, cada unidade organizacional</w:t>
      </w:r>
      <w:r w:rsidR="00C0517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avaliará se o processo solicitado se enquadra em alguma</w:t>
      </w:r>
      <w:r w:rsidR="00C0517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hipótese de sigilo, devendo:</w:t>
      </w:r>
    </w:p>
    <w:p w:rsidR="00C05178" w:rsidRDefault="00C05178" w:rsidP="00C05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05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deferir o requerimento, nos casos em que o processo não</w:t>
      </w:r>
      <w:r w:rsidR="00C0517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contiver documento ou informação sigilosa;</w:t>
      </w:r>
    </w:p>
    <w:p w:rsidR="00C05178" w:rsidRDefault="00C05178" w:rsidP="00C05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05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indeferir o requerimento, nos casos em que todo o processo</w:t>
      </w:r>
      <w:r w:rsidR="00C0517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for classificado como sigiloso;</w:t>
      </w:r>
    </w:p>
    <w:p w:rsidR="00C05178" w:rsidRDefault="00C05178" w:rsidP="00C05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05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deferir parcialmente o requerimento, nos casos em que</w:t>
      </w:r>
      <w:r w:rsidR="00C0517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parte do processo contiver informação sigilosa.</w:t>
      </w:r>
    </w:p>
    <w:p w:rsidR="00C05178" w:rsidRDefault="00C05178" w:rsidP="00C05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C05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Nos casos enquadrados no inciso III deste</w:t>
      </w:r>
      <w:r w:rsidR="00C0517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artigo, o acesso do requerente à parte não sigilosa do processo dar-se</w:t>
      </w:r>
      <w:r w:rsidR="00C05178">
        <w:rPr>
          <w:rFonts w:ascii="Times New Roman" w:hAnsi="Times New Roman" w:cs="Times New Roman"/>
          <w:color w:val="000000"/>
          <w:sz w:val="16"/>
          <w:szCs w:val="16"/>
        </w:rPr>
        <w:t>-</w:t>
      </w:r>
      <w:r>
        <w:rPr>
          <w:rFonts w:ascii="Times New Roman" w:hAnsi="Times New Roman" w:cs="Times New Roman"/>
          <w:color w:val="000000"/>
          <w:sz w:val="16"/>
          <w:szCs w:val="16"/>
        </w:rPr>
        <w:t>á</w:t>
      </w:r>
      <w:r w:rsidR="00C0517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por meio de certidão, extrato ou cópia com ocultação da parte sob</w:t>
      </w:r>
      <w:r w:rsidR="00C0517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sigilo.</w:t>
      </w:r>
    </w:p>
    <w:p w:rsidR="00C05178" w:rsidRDefault="00C05178" w:rsidP="00C05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7A7F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10. O interessado direto no processo poderá ter acesso a</w:t>
      </w:r>
      <w:r w:rsidR="007A7F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informações sigilosas.</w:t>
      </w:r>
    </w:p>
    <w:p w:rsidR="007A7F5C" w:rsidRDefault="007A7F5C" w:rsidP="007A7F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7A7F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O acesso de que trata o caput fica condicionado</w:t>
      </w:r>
      <w:r w:rsidR="007A7F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à comprovação, nos termos do artigo 20 da presente Portaria,</w:t>
      </w:r>
      <w:r w:rsidR="007A7F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sua legitimidade.</w:t>
      </w:r>
    </w:p>
    <w:p w:rsidR="007A7F5C" w:rsidRDefault="007A7F5C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751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11. O indeferimento ou deferimento parcial do requerimento</w:t>
      </w:r>
      <w:r w:rsidR="007513F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será sempre motivado, devendo o requerente ser informado</w:t>
      </w:r>
      <w:r w:rsidR="007513F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sobre a</w:t>
      </w:r>
      <w:r w:rsidR="007513F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possibilidade de recurso, prazos e condições para sua interposição.</w:t>
      </w:r>
    </w:p>
    <w:p w:rsidR="007513F8" w:rsidRDefault="007513F8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2C1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12. Caberá ao Serviço de Informação ao Cidadão (SIC)</w:t>
      </w:r>
      <w:r w:rsidR="002C133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entrar em contato com o requerente para informá-lo sobre o</w:t>
      </w:r>
      <w:r w:rsidR="002C133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deferimento,</w:t>
      </w:r>
      <w:r w:rsidR="002C133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indeferimento ou deferimento parcial do pedido, de acordo</w:t>
      </w:r>
      <w:r w:rsidR="002C133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com as informações fornecidas pela unidade organizacional</w:t>
      </w:r>
      <w:r w:rsidR="002C133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responsável</w:t>
      </w:r>
      <w:r w:rsidR="002C133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pela análise do requerimento.</w:t>
      </w:r>
    </w:p>
    <w:p w:rsidR="002C1330" w:rsidRDefault="002C1330" w:rsidP="002C1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2C13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Nos casos de deferimento, deverão constar</w:t>
      </w:r>
      <w:r w:rsidR="002C133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na comunicação ao requerente as informações descritas artigo 14 ou</w:t>
      </w:r>
      <w:r w:rsidR="002C133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</w:t>
      </w:r>
      <w:r w:rsidR="002C133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inciso IV do artigo 26, conforme o caso.</w:t>
      </w:r>
    </w:p>
    <w:p w:rsidR="002C1330" w:rsidRDefault="002C1330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036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IV</w:t>
      </w:r>
    </w:p>
    <w:p w:rsidR="00036593" w:rsidRDefault="00036593" w:rsidP="00036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0365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FORNECIMENTO DE CÓPIA DE PROCESSO ADMINISTRATIVO</w:t>
      </w:r>
    </w:p>
    <w:p w:rsidR="00036593" w:rsidRDefault="00036593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784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13. A Anvisa poderá fornecer cópia de processo em</w:t>
      </w:r>
      <w:r w:rsidR="00B06AF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papel ou em meio eletrônico, conforme conveniência administrativa,</w:t>
      </w:r>
      <w:r w:rsidR="00B06AF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sendo</w:t>
      </w:r>
      <w:r w:rsidR="00B06AF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observado o seguinte:</w:t>
      </w:r>
    </w:p>
    <w:p w:rsidR="00B06AFE" w:rsidRDefault="00B06AFE" w:rsidP="00784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784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O fornecimento em meio eletrônico pode ocorrer com a</w:t>
      </w:r>
      <w:r w:rsidR="00B06AF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gravação da informação requerida em CD ou mídia semelhante;</w:t>
      </w:r>
    </w:p>
    <w:p w:rsidR="00B06AFE" w:rsidRDefault="00B06AFE" w:rsidP="00784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784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O ato de entrega do CD ao interessado, observará o</w:t>
      </w:r>
      <w:r w:rsidR="00B06AF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disposto nos artigos 14 a 23 da presente Portaria;</w:t>
      </w:r>
    </w:p>
    <w:p w:rsidR="00B06AFE" w:rsidRDefault="00B06AFE" w:rsidP="00784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784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A informação requerida poderá ainda ser repassada via</w:t>
      </w:r>
      <w:r w:rsidR="00B06AF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e-mail para o endereço eletrônico informado no requerimento.</w:t>
      </w:r>
    </w:p>
    <w:p w:rsidR="00B06AFE" w:rsidRDefault="00B06AFE" w:rsidP="00784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784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 hipótese de encaminhamento via e-mail</w:t>
      </w:r>
      <w:r w:rsidR="007843B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só se aplicará aos casos em que o documento não contiver informação</w:t>
      </w:r>
      <w:r w:rsidR="007843B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sigilosa, não sendo, portanto, necessário identificar o usuário para,</w:t>
      </w:r>
      <w:r w:rsidR="007843B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nos termos do artigo 20, comprovar sua legitimidade.</w:t>
      </w:r>
    </w:p>
    <w:p w:rsidR="007843BE" w:rsidRDefault="007843BE" w:rsidP="007843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47B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14. O serviço de busca e fornecimento de informação é</w:t>
      </w:r>
      <w:r w:rsidR="00847B3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gratuito, sendo cobrado do requerente apenas o valor necessário ao</w:t>
      </w:r>
      <w:r w:rsidR="00847B3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ressarcimento do custo da reprografia ou da mídia utilizada.</w:t>
      </w:r>
    </w:p>
    <w:p w:rsidR="00847B38" w:rsidRDefault="00847B38" w:rsidP="00847B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47B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1° A Gerência-Geral de Gestão Administrativa e Financeira</w:t>
      </w:r>
      <w:r w:rsidR="00847B3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(GGGAF) é responsável por informar às unidades organizacionais</w:t>
      </w:r>
      <w:r w:rsidR="00847B3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 valor a ser cobrado por cada folha fotocopiada ou pela</w:t>
      </w:r>
      <w:r w:rsidR="00847B3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mídia utilizada.</w:t>
      </w:r>
    </w:p>
    <w:p w:rsidR="00847B38" w:rsidRDefault="00847B38" w:rsidP="00847B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47B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2º O pagamento das cópias ou da mídia dar-se-á mediante</w:t>
      </w:r>
      <w:r w:rsidR="00847B3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recolhimento em GRU, conforme estabelecido em ato próprio da</w:t>
      </w:r>
      <w:r w:rsidR="00847B3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Anvisa.</w:t>
      </w:r>
    </w:p>
    <w:p w:rsidR="00847B38" w:rsidRDefault="00847B38" w:rsidP="00847B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47B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3º Quando se tratar de solicitação oriunda de órgãos públicos,</w:t>
      </w:r>
      <w:r w:rsidR="00847B3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os custos referentes à reprodução ficarão às expensas da Anvisa.</w:t>
      </w:r>
    </w:p>
    <w:p w:rsidR="00847B38" w:rsidRDefault="00847B38" w:rsidP="00847B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47B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4º Estará isento de ressarcir os custos previstos no caput</w:t>
      </w:r>
      <w:r w:rsidR="00847B3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todo aquele cuja situação econômica não lhe permita fazê-lo sem</w:t>
      </w:r>
      <w:r w:rsidR="00847B3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prejuízo</w:t>
      </w:r>
      <w:r w:rsidR="00847B3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 sustento próprio ou da família, declarada nos termos da</w:t>
      </w:r>
      <w:r w:rsidR="00847B38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Lei nº 7.115, de 29 de agosto de 1983.</w:t>
      </w:r>
    </w:p>
    <w:p w:rsidR="00847B38" w:rsidRDefault="00847B38" w:rsidP="00847B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BD788E" w:rsidRDefault="00BD788E" w:rsidP="00847B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BD788E" w:rsidRDefault="00BD788E" w:rsidP="00847B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BD78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15. A unidade organizacional, após o deferimento do</w:t>
      </w:r>
      <w:r w:rsidR="00BD788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pedido, deverá:</w:t>
      </w:r>
    </w:p>
    <w:p w:rsidR="00BD788E" w:rsidRDefault="00BD788E" w:rsidP="00BD78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BD78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numerar a documentação, caso esta ainda não esteja</w:t>
      </w:r>
      <w:r w:rsidR="00BD788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numerada;</w:t>
      </w:r>
    </w:p>
    <w:p w:rsidR="00BD788E" w:rsidRDefault="00BD788E" w:rsidP="00BD78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BD78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juntar o requerimento ao processo administrativo;</w:t>
      </w:r>
    </w:p>
    <w:p w:rsidR="00BD788E" w:rsidRDefault="00BD788E" w:rsidP="00BD78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BD78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tirar cópia da documentação solicitada ou gravá-la em</w:t>
      </w:r>
      <w:r w:rsidR="00BD788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meio eletrônico;</w:t>
      </w:r>
    </w:p>
    <w:p w:rsidR="00BD788E" w:rsidRDefault="00BD788E" w:rsidP="00BD78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BD78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emitir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 recibo de entrega, conforme Anexo I desta</w:t>
      </w:r>
      <w:r w:rsidR="00BD788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Portaria; e</w:t>
      </w:r>
    </w:p>
    <w:p w:rsidR="00BD788E" w:rsidRDefault="00BD788E" w:rsidP="00BD78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BD78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 - providenciar resposta a ser encaminhada ao requerente,</w:t>
      </w:r>
      <w:r w:rsidR="00BD788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na qual deve ser informado o valor a ser recolhido via GRU para</w:t>
      </w:r>
      <w:r w:rsidR="00BD788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ressarcimento da reprografia ou da mídia, bem como o local e a data</w:t>
      </w:r>
      <w:r w:rsidR="00BD788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para a retirada das cópias.</w:t>
      </w:r>
    </w:p>
    <w:p w:rsidR="00BD788E" w:rsidRDefault="00BD788E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0534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16. A entrega das cópias será efetuada por um funcionário</w:t>
      </w:r>
      <w:r w:rsidR="0005345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da unidade organizacional responsável pelo processo, na data</w:t>
      </w:r>
      <w:r w:rsidR="0005345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</w:t>
      </w:r>
      <w:r w:rsidR="00053457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horário previamente informados ao requerente.</w:t>
      </w:r>
    </w:p>
    <w:p w:rsidR="00053457" w:rsidRDefault="00053457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3818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17. As unidades organizacionais localizadas na Sede da</w:t>
      </w:r>
      <w:r w:rsidR="0038183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Anvisa, em Brasília, deverão fazer a entrega das cópias no espaço</w:t>
      </w:r>
      <w:r w:rsidR="0038183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destinado ao atendimento presencial, onde será reservado um guichê</w:t>
      </w:r>
      <w:r w:rsidR="0038183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específico para essa finalidade.</w:t>
      </w:r>
    </w:p>
    <w:p w:rsidR="00381831" w:rsidRDefault="00381831" w:rsidP="003818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3818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É vedada a entrega de cópia de documentos</w:t>
      </w:r>
      <w:r w:rsidR="0038183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diretamente nas unidades organizacionais.</w:t>
      </w:r>
    </w:p>
    <w:p w:rsidR="00381831" w:rsidRDefault="00381831" w:rsidP="003818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0B79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18. Em observância ao princípio da razoabilidade e em</w:t>
      </w:r>
      <w:r w:rsidR="000B79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busca de uma maior eficiência no processo de atendimento aos</w:t>
      </w:r>
      <w:r w:rsidR="000B79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cidadãos,</w:t>
      </w:r>
      <w:r w:rsidR="000B79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as unidades organizacionais localizadas fora da Sede poderão</w:t>
      </w:r>
      <w:r w:rsidR="000B79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realizar a entrega de cópia nas suas próprias dependências.</w:t>
      </w:r>
    </w:p>
    <w:p w:rsidR="000B7933" w:rsidRDefault="000B7933" w:rsidP="000B79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BB6C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19. O responsável pela entrega deverá:</w:t>
      </w:r>
    </w:p>
    <w:p w:rsidR="00BB6CE3" w:rsidRDefault="00BB6CE3" w:rsidP="00BB6C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BB6C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certificar-se de que o pagamento foi efetuado no valor</w:t>
      </w:r>
      <w:r w:rsidR="00BB6CE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correto, solicitando a apresentação do comprovante de pagamento;</w:t>
      </w:r>
    </w:p>
    <w:p w:rsidR="00BB6CE3" w:rsidRDefault="00BB6CE3" w:rsidP="00BB6C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BB6C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colher assinatura do requerente no recibo de fornecimento</w:t>
      </w:r>
      <w:r w:rsidR="00BB6CE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das cópias;</w:t>
      </w:r>
    </w:p>
    <w:p w:rsidR="00BB6CE3" w:rsidRDefault="00BB6CE3" w:rsidP="00BB6C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BB6C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solicitar documento de identificação válido (original)</w:t>
      </w:r>
      <w:r w:rsidR="00BB6CE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que identifique o requerente.</w:t>
      </w:r>
    </w:p>
    <w:p w:rsidR="00BB6CE3" w:rsidRDefault="00BB6CE3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32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20. Nos casos que se enquadrarem no artigo 10 da</w:t>
      </w:r>
      <w:r w:rsidR="0032178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presente Portaria, deverá ainda ser exigida a apresentação dos seguintes</w:t>
      </w:r>
      <w:r w:rsidR="0032178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documentos para comprovação da legitimidade do requerente:</w:t>
      </w:r>
    </w:p>
    <w:p w:rsidR="00321785" w:rsidRDefault="00321785" w:rsidP="0032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32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procuração com firma reconhecida e poderes específicos</w:t>
      </w:r>
      <w:r w:rsidR="0032178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para tal (original ou cópia autenticada);</w:t>
      </w:r>
    </w:p>
    <w:p w:rsidR="00321785" w:rsidRDefault="00321785" w:rsidP="0032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32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cópia do Cadastro de Pessoa Física (CPF) e do documento</w:t>
      </w:r>
      <w:r w:rsidR="0032178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 identidade do outorgado;</w:t>
      </w:r>
    </w:p>
    <w:p w:rsidR="00321785" w:rsidRDefault="00321785" w:rsidP="0032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32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contrato social com a última alteração ou estatuto social</w:t>
      </w:r>
      <w:r w:rsidR="0032178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(original ou cópia autenticada).</w:t>
      </w:r>
    </w:p>
    <w:p w:rsidR="00321785" w:rsidRDefault="00321785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121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21. A não apresentação de qualquer dos documentos</w:t>
      </w:r>
      <w:r w:rsidR="0081210E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exigidos impede a entrega das cópias.</w:t>
      </w:r>
    </w:p>
    <w:p w:rsidR="0081210E" w:rsidRDefault="0081210E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2F3C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22. Todos os documentos relativos ao requerimento da</w:t>
      </w:r>
      <w:r w:rsidR="002F3CE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cópia (listados nos artigos 19 e 20) deverão ser juntados ao respectivo</w:t>
      </w:r>
      <w:r w:rsidR="002F3CE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processo administrativo.</w:t>
      </w:r>
    </w:p>
    <w:p w:rsidR="002F3CE0" w:rsidRDefault="002F3CE0" w:rsidP="002F3C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2F3C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Nos casos em que esta Portaria exige a</w:t>
      </w:r>
      <w:r w:rsidR="002F3CE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apresentação de documento original, o responsável pela entrega deverá</w:t>
      </w:r>
      <w:r w:rsidR="002F3CE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reproduzir essa documentação e inserir a cópia no processo</w:t>
      </w:r>
      <w:r w:rsidR="002F3CE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administrativo.</w:t>
      </w:r>
    </w:p>
    <w:p w:rsidR="002F3CE0" w:rsidRDefault="002F3CE0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A739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23. No caso do não comparecimento do interessado para</w:t>
      </w:r>
      <w:r w:rsidR="000813F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 retirada das cópias, esse material permanecerá na área responsável</w:t>
      </w:r>
      <w:r w:rsidR="000813F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pelo prazo de 15 dias, a contar da data marcada para a entrega das</w:t>
      </w:r>
      <w:r w:rsidR="000813F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cópias.</w:t>
      </w:r>
    </w:p>
    <w:p w:rsidR="000813F0" w:rsidRDefault="000813F0" w:rsidP="00A739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A739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1º O interessado deverá solicitar, por meio dos serviços</w:t>
      </w:r>
      <w:r w:rsidR="000813F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descritos no art. 4º., o agendamento de uma nova data e horário para</w:t>
      </w:r>
      <w:r w:rsidR="000813F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</w:t>
      </w:r>
      <w:r w:rsidR="000813F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retirada das cópias.</w:t>
      </w:r>
    </w:p>
    <w:p w:rsidR="000813F0" w:rsidRDefault="000813F0" w:rsidP="00A739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606275" w:rsidRDefault="008944F9" w:rsidP="00A739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2º Expirado o prazo de 15 dias sem que o interessado faça</w:t>
      </w:r>
      <w:r w:rsidR="000813F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 retirada dos documentos ou requeira dentro de cinco dias, contados</w:t>
      </w:r>
      <w:r w:rsidR="00A739C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da expiração, a fixação de nova data para fazer a retirada, as cópias</w:t>
      </w:r>
      <w:r w:rsidR="00A739CB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serão inutilizadas.</w:t>
      </w:r>
    </w:p>
    <w:p w:rsidR="00A739CB" w:rsidRDefault="00A739CB" w:rsidP="00A739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447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24. Caso o fornecimento seja feito por e-mail, nos termos</w:t>
      </w:r>
      <w:r w:rsidR="00447F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 artigo 13, não se aplicará o previsto nos artigos 15 a 23,</w:t>
      </w:r>
      <w:r w:rsidR="00447F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devendo a</w:t>
      </w:r>
      <w:r w:rsidR="00447F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unidade organizacional adotar o seguinte procedimento:</w:t>
      </w:r>
    </w:p>
    <w:p w:rsidR="00447F33" w:rsidRDefault="00447F33" w:rsidP="00447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447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numerar a documentação, caso esta ainda não esteja</w:t>
      </w:r>
      <w:r w:rsidR="00447F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numerada;</w:t>
      </w:r>
    </w:p>
    <w:p w:rsidR="00447F33" w:rsidRDefault="00447F33" w:rsidP="00447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447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digitalizar a documentação, caso esta ainda não esteja</w:t>
      </w:r>
      <w:r w:rsidR="00447F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digitalizada;</w:t>
      </w:r>
    </w:p>
    <w:p w:rsidR="00447F33" w:rsidRDefault="00447F33" w:rsidP="00447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447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juntar o requerimento ao processo administrativo;</w:t>
      </w:r>
    </w:p>
    <w:p w:rsidR="00447F33" w:rsidRDefault="00447F33" w:rsidP="00447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447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IV - providenciar resposta a ser encaminhada ao requerente,</w:t>
      </w:r>
      <w:r w:rsidR="00447F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na qual deve ser informada que a cópia será enviada por e-mail, ao</w:t>
      </w:r>
      <w:r w:rsidR="00447F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endereço informado no requerimento e em que prazo ocorrerá o</w:t>
      </w:r>
      <w:r w:rsidR="00447F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envio;</w:t>
      </w:r>
    </w:p>
    <w:p w:rsidR="00447F33" w:rsidRDefault="00447F33" w:rsidP="00447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447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 - encaminhar por e-mail, no prazo informado, o arquivo</w:t>
      </w:r>
      <w:r w:rsidR="00447F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eletrônico contendo a cópia solicitada;</w:t>
      </w:r>
    </w:p>
    <w:p w:rsidR="00447F33" w:rsidRDefault="00447F33" w:rsidP="00447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447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 - imprimir e-mail enviado e anexá-lo ao processo como</w:t>
      </w:r>
      <w:r w:rsidR="00447F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forma de comprovar o atendimento do pedido.</w:t>
      </w:r>
    </w:p>
    <w:p w:rsidR="00447F33" w:rsidRDefault="00447F33" w:rsidP="00447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447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O e-mail deve ser encaminhado do endereço</w:t>
      </w:r>
      <w:r w:rsidR="00447F33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eletrônico corporativo da unidade organizacional competente.</w:t>
      </w:r>
    </w:p>
    <w:p w:rsidR="00447F33" w:rsidRDefault="00447F33" w:rsidP="00447F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7A7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V</w:t>
      </w:r>
    </w:p>
    <w:p w:rsidR="007A7431" w:rsidRDefault="007A7431" w:rsidP="007A7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7A7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PROCEDIMENTO PARA VISTA DE AUTOS DE</w:t>
      </w:r>
      <w:r w:rsidR="007A743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PROCESSO</w:t>
      </w:r>
    </w:p>
    <w:p w:rsidR="007A7431" w:rsidRDefault="007A7431" w:rsidP="007A7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7A7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25. O serviço de fornecimento de vista de autos de</w:t>
      </w:r>
      <w:r w:rsidR="007A7431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processo é gratuito.</w:t>
      </w:r>
    </w:p>
    <w:p w:rsidR="007A7431" w:rsidRDefault="007A7431" w:rsidP="007A74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ED49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26. Deferido o requerimento, a unidade organizacional</w:t>
      </w:r>
      <w:r w:rsidR="00ED49D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competente deverá:</w:t>
      </w:r>
    </w:p>
    <w:p w:rsidR="00ED49D5" w:rsidRDefault="00ED49D5" w:rsidP="00ED49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ED49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reservar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sala no Parlatório da Anvisa para atendimento do</w:t>
      </w:r>
      <w:r w:rsidR="00ED49D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pedido;</w:t>
      </w:r>
    </w:p>
    <w:p w:rsidR="00ED49D5" w:rsidRDefault="00ED49D5" w:rsidP="00ED49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ED49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numerar a documentação, caso esta ainda não esteja</w:t>
      </w:r>
      <w:r w:rsidR="00ED49D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numerada;</w:t>
      </w:r>
    </w:p>
    <w:p w:rsidR="00ED49D5" w:rsidRDefault="00ED49D5" w:rsidP="00ED49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ED49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juntar o requerimento ao processo administrativo; e</w:t>
      </w:r>
    </w:p>
    <w:p w:rsidR="00ED49D5" w:rsidRDefault="00ED49D5" w:rsidP="00ED49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ED49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IV - providenciar resposta a ser encaminhada ao requerente,</w:t>
      </w:r>
      <w:r w:rsidR="00ED49D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na qual deve ser informado o local, a data e o horário para a vista dos</w:t>
      </w:r>
      <w:r w:rsidR="00ED49D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autos.</w:t>
      </w:r>
    </w:p>
    <w:p w:rsidR="00ED49D5" w:rsidRDefault="00ED49D5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1744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27. O ato de vista dos autos realizar-se-á no Parlatório,</w:t>
      </w:r>
      <w:r w:rsidR="001744D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obedecendo às normas de utilização desse espaço, previstas em ato</w:t>
      </w:r>
      <w:r w:rsidR="001744D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próprio.</w:t>
      </w:r>
    </w:p>
    <w:p w:rsidR="001744D6" w:rsidRDefault="001744D6" w:rsidP="001744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1744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É vedada a realização de vista dos autos</w:t>
      </w:r>
      <w:r w:rsidR="001744D6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diretamente nas unidades organizacionais.</w:t>
      </w:r>
    </w:p>
    <w:p w:rsidR="001744D6" w:rsidRDefault="001744D6" w:rsidP="001744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AC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28. Em observância ao princípio da razoabilidade e em</w:t>
      </w:r>
      <w:r w:rsidR="00AC679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busca de uma maior eficiência no processo de</w:t>
      </w:r>
      <w:r w:rsidR="00AC679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atendimento aos usuários,</w:t>
      </w:r>
      <w:r w:rsidR="00AC679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as unidades organizacionais localizadas</w:t>
      </w:r>
      <w:r w:rsidR="00AC679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fora da Sede poderão fornecer vista dos autos nas suas</w:t>
      </w:r>
      <w:r w:rsidR="00AC679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próprias dependências, observando,</w:t>
      </w:r>
      <w:r w:rsidR="00AC679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sempre que possível, as normas</w:t>
      </w:r>
      <w:r w:rsidR="00AC679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para realização de audiência no Parlatório.</w:t>
      </w:r>
    </w:p>
    <w:p w:rsidR="00AC679A" w:rsidRDefault="00AC679A" w:rsidP="00AC67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006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29. Quando do ato de vista dos autos, o servidor da</w:t>
      </w:r>
      <w:r w:rsidR="000062D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unidade organizacional deverá solicitar documento de identificação</w:t>
      </w:r>
      <w:r w:rsidR="000062D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válido</w:t>
      </w:r>
      <w:r w:rsidR="000062D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(original) que identifique o requerente.</w:t>
      </w:r>
    </w:p>
    <w:p w:rsidR="000062DA" w:rsidRDefault="000062DA" w:rsidP="00006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006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Nos casos que se enquadrarem no artigo 10,</w:t>
      </w:r>
      <w:r w:rsidR="000062DA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aplicam-se os mesmos procedimentos previstos no artigo 20.</w:t>
      </w:r>
    </w:p>
    <w:p w:rsidR="000062DA" w:rsidRDefault="000062DA" w:rsidP="000062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C18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VI</w:t>
      </w:r>
    </w:p>
    <w:p w:rsidR="008C1876" w:rsidRDefault="008C1876" w:rsidP="008C18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C18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DOS RECURSOS</w:t>
      </w:r>
    </w:p>
    <w:p w:rsidR="008C1876" w:rsidRDefault="008C1876" w:rsidP="008C18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C18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(extraído da Portaria nº. 1.583/2012 do Ministério da Saúde)</w:t>
      </w:r>
    </w:p>
    <w:p w:rsidR="008C1876" w:rsidRDefault="008C1876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9D5C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30. No caso de negativa de acesso às cópias ou vistas</w:t>
      </w:r>
      <w:r w:rsidR="009D5C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dos processos ou de não fornecimento das razões da negativa do</w:t>
      </w:r>
      <w:r w:rsidR="009D5C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acesso,</w:t>
      </w:r>
      <w:r w:rsidR="009D5C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poderá o requerente apresentar recurso, no prazo de 10 (dez)</w:t>
      </w:r>
      <w:r w:rsidR="009D5C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dias, contados da ciência da decisão, à autoridade hierarquicamente</w:t>
      </w:r>
      <w:r w:rsidR="009D5C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superior à que adotou a decisão, que deverá apreciá-lo no prazo de</w:t>
      </w:r>
      <w:r w:rsidR="009D5C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cinco dias, contados da sua apresentação.</w:t>
      </w:r>
    </w:p>
    <w:p w:rsidR="009D5C5C" w:rsidRDefault="009D5C5C" w:rsidP="009D5C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9D5C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Desprovido o recurso de que trata o caput,</w:t>
      </w:r>
      <w:r w:rsidR="009D5C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poderá o requerente apresentar recurso no prazo de 10 (dez) dias,</w:t>
      </w:r>
      <w:r w:rsidR="009D5C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contados da ciência da decisão, à Diretoria Colegiada, que deverá se</w:t>
      </w:r>
      <w:r w:rsidR="009D5C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manifestar em cinco dias, contados do recebimento do recurso.</w:t>
      </w:r>
    </w:p>
    <w:p w:rsidR="009D5C5C" w:rsidRDefault="009D5C5C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327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31. No caso de omissão de resposta ao pedido de acesso</w:t>
      </w:r>
      <w:r w:rsidR="00327A9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à informação, o requerente poderá apresentar reclamação no prazo de</w:t>
      </w:r>
      <w:r w:rsidR="00327A9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10 (dez) dias à autoridade de monitoramento de que trata o art. 40 da</w:t>
      </w:r>
      <w:r w:rsidR="00327A9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Lei nº 12.527, que deverá se manifestar no prazo de cinco dias,</w:t>
      </w:r>
      <w:r w:rsidR="00327A9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contado do recebimento da reclamação.</w:t>
      </w:r>
    </w:p>
    <w:p w:rsidR="00327A94" w:rsidRDefault="00327A94" w:rsidP="00327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327A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 Diretoria Colegiada poderá designar outra</w:t>
      </w:r>
      <w:r w:rsidR="00327A9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autoridade que lhe seja diretamente subordinada como responsável</w:t>
      </w:r>
      <w:r w:rsidR="00327A9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pelo recebimento e apreciação da reclamação.</w:t>
      </w:r>
    </w:p>
    <w:p w:rsidR="00327A94" w:rsidRDefault="00327A94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9055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32. Desprovido o recurso de que trata o parágrafo único</w:t>
      </w:r>
      <w:r w:rsidR="0090556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 artigo 30 ou infrutífera a reclamação de que trata o artigo 31,</w:t>
      </w:r>
      <w:r w:rsidR="0090556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poderá</w:t>
      </w:r>
      <w:r w:rsidR="0090556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 requerente apresentar recurso no prazo de 10 (dez) dias,</w:t>
      </w:r>
      <w:r w:rsidR="0090556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contados da ciência da decisão, à Controladoria-Geral da União, que</w:t>
      </w:r>
      <w:r w:rsidR="0090556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deverá se manifestar no prazo de cinco dias, contados do recebimento</w:t>
      </w:r>
      <w:r w:rsidR="0090556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 recurso.</w:t>
      </w:r>
    </w:p>
    <w:p w:rsidR="0090556F" w:rsidRDefault="0090556F" w:rsidP="009055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9055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1º A Controladoria-Geral da União poderá determinar que</w:t>
      </w:r>
      <w:r w:rsidR="0090556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 Diretoria Colegiada preste esclarecimentos.</w:t>
      </w:r>
    </w:p>
    <w:p w:rsidR="0090556F" w:rsidRDefault="0090556F" w:rsidP="009055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9055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2º Provido o recurso, a Controladoria-Geral da União fixará</w:t>
      </w:r>
      <w:r w:rsidR="0090556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prazo para o cumprimento da decisão pela Anvisa.</w:t>
      </w:r>
    </w:p>
    <w:p w:rsidR="0090556F" w:rsidRDefault="0090556F" w:rsidP="009055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9055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33. No caso de negativa de acesso à informação ou às</w:t>
      </w:r>
      <w:r w:rsidR="0090556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razões da negativa do acesso de que trata o caput do art. 28, desprovido</w:t>
      </w:r>
      <w:r w:rsidR="0090556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 recurso pela Controladoria-Geral da União, o requerente</w:t>
      </w:r>
      <w:r w:rsidR="0090556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poderá apresentar, no prazo de 10 (dez) dias, contados da ciência da</w:t>
      </w:r>
      <w:r w:rsidR="0090556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decisão, recurso à Comissão Mista de Reavaliação de Informações,</w:t>
      </w:r>
      <w:r w:rsidR="0090556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observados os procedimentos previstos no Capítulo VI do</w:t>
      </w:r>
      <w:r w:rsidR="0090556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Decreto nº</w:t>
      </w:r>
      <w:r w:rsidR="0090556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7.724.</w:t>
      </w:r>
    </w:p>
    <w:p w:rsidR="0090556F" w:rsidRDefault="0090556F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1705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VII</w:t>
      </w:r>
    </w:p>
    <w:p w:rsidR="00AF03AF" w:rsidRDefault="00AF03AF" w:rsidP="001705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1705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DOS PRAZOS</w:t>
      </w:r>
    </w:p>
    <w:p w:rsidR="001705E9" w:rsidRDefault="001705E9" w:rsidP="001705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1705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34. A Anvisa deverá autorizar ou conceder acesso imediato</w:t>
      </w:r>
      <w:r w:rsidR="001705E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à informação disponível.</w:t>
      </w:r>
    </w:p>
    <w:p w:rsidR="001705E9" w:rsidRDefault="001705E9" w:rsidP="001705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1705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Não sendo possível conceder o acesso imediato,</w:t>
      </w:r>
      <w:r w:rsidR="001705E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na forma descrita no caput, a Agência terá prazo estabelecido</w:t>
      </w:r>
      <w:r w:rsidR="001705E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no</w:t>
      </w:r>
      <w:r w:rsidR="001705E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art. 11 da Lei nº. 12.527, a contar do requerimento, para analisar</w:t>
      </w:r>
      <w:r w:rsidR="001705E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o pedido e responder ao usuário quanto à possibilidade de</w:t>
      </w:r>
      <w:r w:rsidR="001705E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atendimento</w:t>
      </w:r>
      <w:r w:rsidR="001705E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do pleito, prestando as informações previstas nos artigos 11</w:t>
      </w:r>
      <w:r w:rsidR="001705E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e 12 da Lei nº. 12.527, conforme o caso.</w:t>
      </w:r>
    </w:p>
    <w:p w:rsidR="001705E9" w:rsidRDefault="001705E9" w:rsidP="001705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F93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Art. 35. Nos casos em que o solicitante expressar que o</w:t>
      </w:r>
      <w:r w:rsidR="00F9364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pedido de cópias ou vistas de processos é subsídio para instrução de</w:t>
      </w:r>
      <w:r w:rsidR="00F9364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recurso,</w:t>
      </w:r>
      <w:r w:rsidR="00F9364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a Agência terá o prazo de cinco dias úteis, a contar do</w:t>
      </w:r>
      <w:r w:rsidR="00F9364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requerimento, para analisar o pedido e responder ao usuário quanto à</w:t>
      </w:r>
      <w:r w:rsidR="00F9364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possibilidade de atendimento do pleito, prestando as informações</w:t>
      </w:r>
      <w:r w:rsidR="00F9364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previstas nos artigos 11 e 12 da Lei nº. 12.527, conforme o caso.</w:t>
      </w:r>
    </w:p>
    <w:p w:rsidR="00F93649" w:rsidRDefault="00F93649" w:rsidP="00F93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F936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O número do processo em que houve a</w:t>
      </w:r>
      <w:r w:rsidR="00F9364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publicação do ato passível de recurso deverá ser informado pelo</w:t>
      </w:r>
      <w:r w:rsidR="00F93649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interessado no requerimento.</w:t>
      </w:r>
    </w:p>
    <w:p w:rsidR="00F93649" w:rsidRDefault="00F9364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CAPÍTULO VIII</w:t>
      </w:r>
    </w:p>
    <w:p w:rsidR="00BA2835" w:rsidRDefault="00BA2835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DAS DISPOSIÇÕES FINAIS</w:t>
      </w:r>
    </w:p>
    <w:p w:rsidR="00BA2835" w:rsidRDefault="00BA2835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36. Não será permitida a retirada ou carga dos autos de</w:t>
      </w:r>
      <w:r w:rsidR="00BA283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processo administrativo, findo ou em andamento.</w:t>
      </w:r>
    </w:p>
    <w:p w:rsidR="00BA2835" w:rsidRDefault="00BA2835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37. Os casos omissos pertinentes a esta Portaria serão</w:t>
      </w:r>
      <w:r w:rsidR="00BA283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resolvidos pelo Gabinete do Diretor Presidente (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Gadip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).</w:t>
      </w:r>
    </w:p>
    <w:p w:rsidR="00BA2835" w:rsidRDefault="00BA2835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38. Revoga-se a Portaria ANVISA nº 748-C, de 14 de</w:t>
      </w:r>
      <w:r w:rsidR="00BA2835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000000"/>
          <w:sz w:val="16"/>
          <w:szCs w:val="16"/>
        </w:rPr>
        <w:t>maio de 2012.</w:t>
      </w:r>
    </w:p>
    <w:p w:rsidR="00BA2835" w:rsidRDefault="00BA2835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39. Esta Portaria entra em vigor na data de sua publicação.</w:t>
      </w:r>
    </w:p>
    <w:p w:rsidR="00BA2835" w:rsidRDefault="00BA2835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BA2835" w:rsidRDefault="00BA2835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BA28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DIRCEU BRAS APARECIDO BARBANO</w:t>
      </w:r>
    </w:p>
    <w:p w:rsidR="00BA2835" w:rsidRDefault="00BA2835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</w:p>
    <w:p w:rsidR="00BA2835" w:rsidRDefault="00BA2835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BA2835" w:rsidRDefault="00BA2835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Pr="008D47B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8D47B9">
        <w:rPr>
          <w:rFonts w:ascii="Times New Roman" w:hAnsi="Times New Roman" w:cs="Times New Roman"/>
          <w:b/>
          <w:color w:val="000000"/>
          <w:sz w:val="16"/>
          <w:szCs w:val="16"/>
        </w:rPr>
        <w:t>ANEXO I</w:t>
      </w:r>
    </w:p>
    <w:p w:rsidR="008D47B9" w:rsidRDefault="008D47B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MODELO DE RECIBO DE ENTREGA DE CÓPIA DE</w:t>
      </w: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DOCUMENTOS</w:t>
      </w: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RECIBO DE ENTREGA DE CÓPIA DE DOCUMENTO</w:t>
      </w: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Recebi cópia do processo nº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xxxxxxxxxx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, da fl.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xxxxxxx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à</w:t>
      </w: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fl.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xxxxxxx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, referente ao assunto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xxxxxxxxxxxxxxx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Brasília,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xx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xxxxxxxxx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20xx.</w:t>
      </w: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________________________________________________</w:t>
      </w: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Assinatura da pessoa autorizada</w:t>
      </w: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IDENTIFICAÇÃO DA PESSOA AUTORIZADA</w:t>
      </w: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Nome:</w:t>
      </w:r>
    </w:p>
    <w:p w:rsidR="008944F9" w:rsidRDefault="008944F9" w:rsidP="00894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RG:</w:t>
      </w:r>
    </w:p>
    <w:p w:rsidR="008944F9" w:rsidRDefault="008944F9" w:rsidP="008944F9">
      <w:r>
        <w:rPr>
          <w:rFonts w:ascii="Times New Roman" w:hAnsi="Times New Roman" w:cs="Times New Roman"/>
          <w:color w:val="000000"/>
          <w:sz w:val="16"/>
          <w:szCs w:val="16"/>
        </w:rPr>
        <w:t>CPF:</w:t>
      </w:r>
    </w:p>
    <w:sectPr w:rsidR="008944F9" w:rsidSect="00606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F9"/>
    <w:rsid w:val="000062DA"/>
    <w:rsid w:val="00036593"/>
    <w:rsid w:val="00053457"/>
    <w:rsid w:val="000813F0"/>
    <w:rsid w:val="000B4499"/>
    <w:rsid w:val="000B7933"/>
    <w:rsid w:val="001705E9"/>
    <w:rsid w:val="001744D6"/>
    <w:rsid w:val="002C1330"/>
    <w:rsid w:val="002E69CC"/>
    <w:rsid w:val="002F3CE0"/>
    <w:rsid w:val="00321785"/>
    <w:rsid w:val="00327A94"/>
    <w:rsid w:val="00381831"/>
    <w:rsid w:val="00447F33"/>
    <w:rsid w:val="005227E1"/>
    <w:rsid w:val="00606275"/>
    <w:rsid w:val="006C7D0A"/>
    <w:rsid w:val="007513F8"/>
    <w:rsid w:val="007843BE"/>
    <w:rsid w:val="007A7431"/>
    <w:rsid w:val="007A7F5C"/>
    <w:rsid w:val="0081210E"/>
    <w:rsid w:val="00847B38"/>
    <w:rsid w:val="008944F9"/>
    <w:rsid w:val="008C1876"/>
    <w:rsid w:val="008D47B9"/>
    <w:rsid w:val="0090556F"/>
    <w:rsid w:val="00956A74"/>
    <w:rsid w:val="009D5C5C"/>
    <w:rsid w:val="00A5660E"/>
    <w:rsid w:val="00A739CB"/>
    <w:rsid w:val="00AC679A"/>
    <w:rsid w:val="00AF03AF"/>
    <w:rsid w:val="00B06AFE"/>
    <w:rsid w:val="00B86575"/>
    <w:rsid w:val="00BA2835"/>
    <w:rsid w:val="00BB6CE3"/>
    <w:rsid w:val="00BD788E"/>
    <w:rsid w:val="00C05178"/>
    <w:rsid w:val="00C0757B"/>
    <w:rsid w:val="00C70A4D"/>
    <w:rsid w:val="00C7503C"/>
    <w:rsid w:val="00CA2A71"/>
    <w:rsid w:val="00DA5EF8"/>
    <w:rsid w:val="00E71B58"/>
    <w:rsid w:val="00ED49D5"/>
    <w:rsid w:val="00F67267"/>
    <w:rsid w:val="00F9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95A18"/>
  <w15:docId w15:val="{A4CCE86A-5FF4-4EB4-A8EF-D0B4B984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62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E4F730-1CD8-4326-97B9-086E871D8347}"/>
</file>

<file path=customXml/itemProps2.xml><?xml version="1.0" encoding="utf-8"?>
<ds:datastoreItem xmlns:ds="http://schemas.openxmlformats.org/officeDocument/2006/customXml" ds:itemID="{A2E6DD13-E9DA-4210-935D-C71F22E2272B}"/>
</file>

<file path=customXml/itemProps3.xml><?xml version="1.0" encoding="utf-8"?>
<ds:datastoreItem xmlns:ds="http://schemas.openxmlformats.org/officeDocument/2006/customXml" ds:itemID="{6C0C41E9-A88A-425D-B695-CECAD63592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2772</Words>
  <Characters>14970</Characters>
  <Application>Microsoft Office Word</Application>
  <DocSecurity>4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cinthya.elgrably</dc:creator>
  <cp:keywords/>
  <dc:description/>
  <cp:lastModifiedBy>Thais Jussara de Araujo Ferreira Pereira</cp:lastModifiedBy>
  <cp:revision>2</cp:revision>
  <dcterms:created xsi:type="dcterms:W3CDTF">2018-02-16T17:56:00Z</dcterms:created>
  <dcterms:modified xsi:type="dcterms:W3CDTF">2018-02-16T17:56:00Z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