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7F3" w:rsidRDefault="001747F3" w:rsidP="00CC62A7">
      <w:pPr>
        <w:pStyle w:val="Ttulo1"/>
        <w:spacing w:before="0" w:beforeAutospacing="0" w:after="200" w:afterAutospacing="0"/>
        <w:ind w:left="-567" w:right="-568"/>
        <w:divId w:val="268197962"/>
        <w:rPr>
          <w:rFonts w:ascii="Times New Roman" w:hAnsi="Times New Roman" w:cs="Times New Roman"/>
          <w:sz w:val="22"/>
          <w:szCs w:val="24"/>
        </w:rPr>
      </w:pPr>
      <w:bookmarkStart w:id="0" w:name="_GoBack"/>
      <w:bookmarkEnd w:id="0"/>
      <w:r w:rsidRPr="00CC62A7">
        <w:rPr>
          <w:rFonts w:ascii="Times New Roman" w:hAnsi="Times New Roman" w:cs="Times New Roman"/>
          <w:sz w:val="22"/>
          <w:szCs w:val="24"/>
        </w:rPr>
        <w:t>RESOLUÇÃO DE DIRETORIA COLEGIADA – RDC Nº 4, DE 4 DE FEVEREIRO DE 2013</w:t>
      </w:r>
    </w:p>
    <w:p w:rsidR="00CC62A7" w:rsidRPr="00CC62A7" w:rsidRDefault="00CC62A7" w:rsidP="00CC62A7">
      <w:pPr>
        <w:pStyle w:val="Ttulo1"/>
        <w:spacing w:before="0" w:beforeAutospacing="0" w:after="200" w:afterAutospacing="0"/>
        <w:ind w:left="-567" w:right="-568"/>
        <w:divId w:val="268197962"/>
        <w:rPr>
          <w:rFonts w:ascii="Times New Roman" w:hAnsi="Times New Roman" w:cs="Times New Roman"/>
          <w:color w:val="0000FF"/>
          <w:sz w:val="24"/>
          <w:szCs w:val="24"/>
        </w:rPr>
      </w:pPr>
      <w:r w:rsidRPr="00CC62A7">
        <w:rPr>
          <w:rFonts w:ascii="Times New Roman" w:hAnsi="Times New Roman" w:cs="Times New Roman"/>
          <w:caps w:val="0"/>
          <w:color w:val="0000FF"/>
          <w:sz w:val="24"/>
          <w:szCs w:val="24"/>
        </w:rPr>
        <w:t>(Publicada no DOU nº 25, de 5 de fevereiro de 2013)</w:t>
      </w:r>
    </w:p>
    <w:p w:rsidR="001747F3" w:rsidRPr="00CC62A7" w:rsidRDefault="001747F3" w:rsidP="00CC62A7">
      <w:pPr>
        <w:autoSpaceDE w:val="0"/>
        <w:autoSpaceDN w:val="0"/>
        <w:adjustRightInd w:val="0"/>
        <w:spacing w:before="0" w:beforeAutospacing="0" w:after="200" w:afterAutospacing="0"/>
        <w:ind w:left="3969" w:firstLine="6"/>
        <w:jc w:val="both"/>
        <w:divId w:val="268197962"/>
        <w:rPr>
          <w:color w:val="2E2C2D"/>
        </w:rPr>
      </w:pPr>
      <w:r w:rsidRPr="00CC62A7">
        <w:rPr>
          <w:color w:val="2E2C2D"/>
        </w:rPr>
        <w:t>Dispõe sobre a prorrogação dos prazos estabelecidos pelas Resoluções da Diretoria Colegiada RDC nº 42, 43, 44, 45 e 46, de 19 de setembro de 2011.</w:t>
      </w:r>
    </w:p>
    <w:p w:rsidR="001747F3" w:rsidRPr="00CC62A7" w:rsidRDefault="001747F3" w:rsidP="00CC62A7">
      <w:pPr>
        <w:spacing w:before="0" w:beforeAutospacing="0" w:after="200" w:afterAutospacing="0"/>
        <w:ind w:firstLine="567"/>
        <w:jc w:val="both"/>
        <w:divId w:val="268197962"/>
        <w:rPr>
          <w:color w:val="000000" w:themeColor="text1"/>
        </w:rPr>
      </w:pPr>
      <w:r w:rsidRPr="00CC62A7">
        <w:rPr>
          <w:b/>
          <w:color w:val="000000" w:themeColor="text1"/>
        </w:rPr>
        <w:t xml:space="preserve">A </w:t>
      </w:r>
      <w:r w:rsidRPr="00CC62A7">
        <w:rPr>
          <w:b/>
          <w:bCs/>
          <w:color w:val="000000" w:themeColor="text1"/>
        </w:rPr>
        <w:t>Diretoria Colegiada da Agência Nacional de Vigilância Sanitária</w:t>
      </w:r>
      <w:r w:rsidRPr="00CC62A7">
        <w:rPr>
          <w:b/>
          <w:color w:val="000000" w:themeColor="text1"/>
        </w:rPr>
        <w:t>, no uso das atribuições</w:t>
      </w:r>
      <w:r w:rsidRPr="00CC62A7">
        <w:rPr>
          <w:color w:val="000000" w:themeColor="text1"/>
        </w:rPr>
        <w:t xml:space="preserve">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Aberta ao Público realizada em  29 de janeiro de 2013 , adota a seguinte Resolução e eu, Diretor-Presidente , determino a sua publicação:</w:t>
      </w:r>
    </w:p>
    <w:p w:rsidR="001747F3" w:rsidRPr="00CC62A7" w:rsidRDefault="001747F3" w:rsidP="00CC62A7">
      <w:pPr>
        <w:spacing w:before="0" w:beforeAutospacing="0" w:after="200" w:afterAutospacing="0"/>
        <w:ind w:firstLine="567"/>
        <w:jc w:val="both"/>
        <w:divId w:val="268197962"/>
        <w:rPr>
          <w:color w:val="000000"/>
        </w:rPr>
      </w:pPr>
      <w:r w:rsidRPr="00CC62A7">
        <w:rPr>
          <w:color w:val="000000"/>
        </w:rPr>
        <w:t>Art. 1º Ficam prorrogados até 22 de março de 2014 os prazos para adequação às seguintes Resoluções:</w:t>
      </w:r>
    </w:p>
    <w:p w:rsidR="001747F3" w:rsidRPr="00CC62A7" w:rsidRDefault="001747F3" w:rsidP="00CC62A7">
      <w:pPr>
        <w:spacing w:before="0" w:beforeAutospacing="0" w:after="200" w:afterAutospacing="0"/>
        <w:ind w:firstLine="567"/>
        <w:jc w:val="both"/>
        <w:divId w:val="268197962"/>
        <w:rPr>
          <w:color w:val="000000"/>
        </w:rPr>
      </w:pPr>
      <w:r w:rsidRPr="00CC62A7">
        <w:rPr>
          <w:color w:val="000000"/>
        </w:rPr>
        <w:t>I – Resolução da Diretoria Colegiada RDC nº 42, de 19 de setembro de 2011 - Dispõe sobre o regulamento técnico de compostos de nutrientes para alimentos destinados a lactentes e a crianças de primeira infância;</w:t>
      </w:r>
    </w:p>
    <w:p w:rsidR="001747F3" w:rsidRPr="00CC62A7" w:rsidRDefault="001747F3" w:rsidP="00CC62A7">
      <w:pPr>
        <w:spacing w:before="0" w:beforeAutospacing="0" w:after="200" w:afterAutospacing="0"/>
        <w:ind w:firstLine="567"/>
        <w:jc w:val="both"/>
        <w:divId w:val="268197962"/>
        <w:rPr>
          <w:color w:val="000000"/>
        </w:rPr>
      </w:pPr>
      <w:r w:rsidRPr="00CC62A7">
        <w:rPr>
          <w:color w:val="000000"/>
        </w:rPr>
        <w:t>II – Resolução da Diretoria Colegiada RDC nº 43, de 19 de setembro de 2011 - Dispõe sobre o regulamento técnico para fórmulas infantis para lactentes;</w:t>
      </w:r>
    </w:p>
    <w:p w:rsidR="001747F3" w:rsidRPr="00CC62A7" w:rsidRDefault="001747F3" w:rsidP="00CC62A7">
      <w:pPr>
        <w:spacing w:before="0" w:beforeAutospacing="0" w:after="200" w:afterAutospacing="0"/>
        <w:ind w:firstLine="567"/>
        <w:jc w:val="both"/>
        <w:divId w:val="268197962"/>
        <w:rPr>
          <w:color w:val="000000"/>
        </w:rPr>
      </w:pPr>
      <w:r w:rsidRPr="00CC62A7">
        <w:rPr>
          <w:color w:val="000000"/>
        </w:rPr>
        <w:t>III – Resolução da Diretoria Colegiada RDC nº 44, de 19 de setembro de 2011 - Dispõe sobre o regulamento técnico para fórmulas infantis de seguimento para lactentes e crianças de primeira infância;</w:t>
      </w:r>
    </w:p>
    <w:p w:rsidR="001747F3" w:rsidRPr="00CC62A7" w:rsidRDefault="001747F3" w:rsidP="00CC62A7">
      <w:pPr>
        <w:spacing w:before="0" w:beforeAutospacing="0" w:after="200" w:afterAutospacing="0"/>
        <w:ind w:firstLine="567"/>
        <w:jc w:val="both"/>
        <w:divId w:val="268197962"/>
        <w:rPr>
          <w:color w:val="000000"/>
          <w:spacing w:val="-2"/>
        </w:rPr>
      </w:pPr>
      <w:r w:rsidRPr="00CC62A7">
        <w:rPr>
          <w:color w:val="000000"/>
          <w:spacing w:val="-2"/>
        </w:rPr>
        <w:t>IV – Resolução da Diretoria Colegiada RDC nº 45, de 19 de setembro de 2011 - Dispõe sobre o regulamento técnico para fórmulas infantis para lactentes destinadas a necessidades dietoterápicas específicas e fórmulas infantis de seguimento para lactentes e crianças de primeira infância destinadas a necessidades dietoterápicas específicas;</w:t>
      </w:r>
    </w:p>
    <w:p w:rsidR="001747F3" w:rsidRPr="00CC62A7" w:rsidRDefault="001747F3" w:rsidP="00CC62A7">
      <w:pPr>
        <w:spacing w:before="0" w:beforeAutospacing="0" w:after="200" w:afterAutospacing="0"/>
        <w:ind w:firstLine="567"/>
        <w:jc w:val="both"/>
        <w:divId w:val="268197962"/>
        <w:rPr>
          <w:color w:val="000000"/>
        </w:rPr>
      </w:pPr>
      <w:r w:rsidRPr="00CC62A7">
        <w:rPr>
          <w:color w:val="000000"/>
        </w:rPr>
        <w:t>V – Resolução da Diretoria Colegiada RDC nº 46, de 19 de setembro de 2011 - Dispõe sobre aditivos alimentares e coadjuvantes de tecnologia para fórmulas infantis destinadas a lactentes e crianças de primeira infância.</w:t>
      </w:r>
    </w:p>
    <w:p w:rsidR="001747F3" w:rsidRPr="00CC62A7" w:rsidRDefault="001747F3" w:rsidP="00CC62A7">
      <w:pPr>
        <w:spacing w:before="0" w:beforeAutospacing="0" w:after="200" w:afterAutospacing="0"/>
        <w:ind w:firstLine="567"/>
        <w:jc w:val="both"/>
        <w:divId w:val="268197962"/>
        <w:rPr>
          <w:color w:val="000000"/>
        </w:rPr>
      </w:pPr>
      <w:r w:rsidRPr="00CC62A7">
        <w:rPr>
          <w:color w:val="000000"/>
        </w:rPr>
        <w:t>Art. 2º Esta Resolução entra em vigor na data de sua publicação.</w:t>
      </w:r>
    </w:p>
    <w:p w:rsidR="00CC62A7" w:rsidRDefault="00CC62A7" w:rsidP="00CC62A7">
      <w:pPr>
        <w:pStyle w:val="Ttulo2"/>
        <w:spacing w:before="0" w:beforeAutospacing="0" w:after="200" w:afterAutospacing="0"/>
        <w:divId w:val="268197962"/>
        <w:rPr>
          <w:rFonts w:ascii="Times New Roman" w:hAnsi="Times New Roman" w:cs="Times New Roman"/>
          <w:b w:val="0"/>
          <w:sz w:val="24"/>
          <w:szCs w:val="24"/>
        </w:rPr>
      </w:pPr>
    </w:p>
    <w:p w:rsidR="00A53197" w:rsidRPr="00CC62A7" w:rsidRDefault="001747F3" w:rsidP="00CC62A7">
      <w:pPr>
        <w:pStyle w:val="Ttulo2"/>
        <w:spacing w:before="0" w:beforeAutospacing="0" w:after="200" w:afterAutospacing="0"/>
        <w:divId w:val="268197962"/>
        <w:rPr>
          <w:rFonts w:ascii="Times New Roman" w:hAnsi="Times New Roman" w:cs="Times New Roman"/>
          <w:b w:val="0"/>
          <w:bCs w:val="0"/>
          <w:color w:val="003366"/>
          <w:sz w:val="24"/>
          <w:szCs w:val="24"/>
        </w:rPr>
      </w:pPr>
      <w:r w:rsidRPr="00CC62A7">
        <w:rPr>
          <w:rFonts w:ascii="Times New Roman" w:hAnsi="Times New Roman" w:cs="Times New Roman"/>
          <w:b w:val="0"/>
          <w:sz w:val="24"/>
          <w:szCs w:val="24"/>
        </w:rPr>
        <w:t>DIRCEU BRÁS APARECIDO BARBANO</w:t>
      </w:r>
      <w:r w:rsidR="00A53197" w:rsidRPr="00CC62A7">
        <w:rPr>
          <w:rFonts w:ascii="Times New Roman" w:hAnsi="Times New Roman" w:cs="Times New Roman"/>
          <w:b w:val="0"/>
          <w:bCs w:val="0"/>
          <w:color w:val="003366"/>
          <w:sz w:val="24"/>
          <w:szCs w:val="24"/>
        </w:rPr>
        <w:t xml:space="preserve"> </w:t>
      </w:r>
    </w:p>
    <w:sectPr w:rsidR="00A53197" w:rsidRPr="00CC62A7" w:rsidSect="00CC62A7">
      <w:headerReference w:type="default" r:id="rId6"/>
      <w:footerReference w:type="default" r:id="rId7"/>
      <w:pgSz w:w="11906" w:h="16838"/>
      <w:pgMar w:top="1417"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644A" w:rsidRDefault="00BA644A" w:rsidP="00CC62A7">
      <w:pPr>
        <w:spacing w:before="0" w:after="0"/>
      </w:pPr>
      <w:r>
        <w:separator/>
      </w:r>
    </w:p>
  </w:endnote>
  <w:endnote w:type="continuationSeparator" w:id="0">
    <w:p w:rsidR="00BA644A" w:rsidRDefault="00BA644A" w:rsidP="00CC62A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2A7" w:rsidRPr="00CC62A7" w:rsidRDefault="00CC62A7" w:rsidP="00CC62A7">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644A" w:rsidRDefault="00BA644A" w:rsidP="00CC62A7">
      <w:pPr>
        <w:spacing w:before="0" w:after="0"/>
      </w:pPr>
      <w:r>
        <w:separator/>
      </w:r>
    </w:p>
  </w:footnote>
  <w:footnote w:type="continuationSeparator" w:id="0">
    <w:p w:rsidR="00BA644A" w:rsidRDefault="00BA644A" w:rsidP="00CC62A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2A7" w:rsidRPr="00CC62A7" w:rsidRDefault="00BA644A" w:rsidP="00CC62A7">
    <w:pPr>
      <w:tabs>
        <w:tab w:val="center" w:pos="4252"/>
        <w:tab w:val="right" w:pos="8504"/>
      </w:tabs>
      <w:spacing w:before="0" w:beforeAutospacing="0" w:after="0" w:afterAutospacing="0"/>
      <w:jc w:val="center"/>
      <w:rPr>
        <w:rFonts w:ascii="Calibri" w:hAnsi="Calibri"/>
        <w:sz w:val="22"/>
        <w:szCs w:val="22"/>
        <w:lang w:eastAsia="en-US"/>
      </w:rPr>
    </w:pPr>
    <w:r w:rsidRPr="00BA644A">
      <w:rPr>
        <w:rFonts w:ascii="Calibri" w:hAnsi="Calibri"/>
        <w:noProof/>
        <w:sz w:val="22"/>
        <w:szCs w:val="22"/>
      </w:rPr>
      <w:drawing>
        <wp:inline distT="0" distB="0" distL="0" distR="0">
          <wp:extent cx="657225" cy="647700"/>
          <wp:effectExtent l="0" t="0" r="0" b="0"/>
          <wp:docPr id="2" name="Imagem 8"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CC62A7" w:rsidRPr="00CC62A7" w:rsidRDefault="00CC62A7" w:rsidP="00CC62A7">
    <w:pPr>
      <w:tabs>
        <w:tab w:val="center" w:pos="4252"/>
        <w:tab w:val="right" w:pos="8504"/>
      </w:tabs>
      <w:spacing w:before="0" w:beforeAutospacing="0" w:after="0" w:afterAutospacing="0"/>
      <w:jc w:val="center"/>
      <w:rPr>
        <w:rFonts w:ascii="Calibri" w:hAnsi="Calibri"/>
        <w:b/>
        <w:szCs w:val="22"/>
        <w:lang w:eastAsia="en-US"/>
      </w:rPr>
    </w:pPr>
    <w:r w:rsidRPr="00CC62A7">
      <w:rPr>
        <w:rFonts w:ascii="Calibri" w:hAnsi="Calibri"/>
        <w:b/>
        <w:szCs w:val="22"/>
        <w:lang w:eastAsia="en-US"/>
      </w:rPr>
      <w:t>Ministério da Saúde - MS</w:t>
    </w:r>
  </w:p>
  <w:p w:rsidR="00CC62A7" w:rsidRDefault="00CC62A7" w:rsidP="00CC62A7">
    <w:pPr>
      <w:tabs>
        <w:tab w:val="center" w:pos="4252"/>
        <w:tab w:val="right" w:pos="8504"/>
      </w:tabs>
      <w:spacing w:before="0" w:beforeAutospacing="0" w:after="0" w:afterAutospacing="0"/>
      <w:jc w:val="center"/>
      <w:rPr>
        <w:rFonts w:ascii="Calibri" w:hAnsi="Calibri"/>
        <w:b/>
        <w:szCs w:val="22"/>
        <w:lang w:eastAsia="en-US"/>
      </w:rPr>
    </w:pPr>
    <w:r w:rsidRPr="00CC62A7">
      <w:rPr>
        <w:rFonts w:ascii="Calibri" w:hAnsi="Calibri"/>
        <w:b/>
        <w:szCs w:val="22"/>
        <w:lang w:eastAsia="en-US"/>
      </w:rPr>
      <w:t xml:space="preserve">Agência Nacional de Vigilância Sanitária </w:t>
    </w:r>
    <w:r>
      <w:rPr>
        <w:rFonts w:ascii="Calibri" w:hAnsi="Calibri"/>
        <w:b/>
        <w:szCs w:val="22"/>
        <w:lang w:eastAsia="en-US"/>
      </w:rPr>
      <w:t>–</w:t>
    </w:r>
    <w:r w:rsidRPr="00CC62A7">
      <w:rPr>
        <w:rFonts w:ascii="Calibri" w:hAnsi="Calibri"/>
        <w:b/>
        <w:szCs w:val="22"/>
        <w:lang w:eastAsia="en-US"/>
      </w:rPr>
      <w:t xml:space="preserve"> ANVISA</w:t>
    </w:r>
  </w:p>
  <w:p w:rsidR="00CC62A7" w:rsidRPr="00CC62A7" w:rsidRDefault="00CC62A7" w:rsidP="00CC62A7">
    <w:pPr>
      <w:tabs>
        <w:tab w:val="center" w:pos="4252"/>
        <w:tab w:val="right" w:pos="8504"/>
      </w:tabs>
      <w:spacing w:before="0" w:beforeAutospacing="0" w:after="0" w:afterAutospacing="0"/>
      <w:jc w:val="center"/>
      <w:rPr>
        <w:rFonts w:ascii="Calibri" w:hAnsi="Calibri"/>
        <w:b/>
        <w:szCs w:val="22"/>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C2183"/>
    <w:rsid w:val="000E2D6E"/>
    <w:rsid w:val="001747F3"/>
    <w:rsid w:val="00223718"/>
    <w:rsid w:val="00652E8A"/>
    <w:rsid w:val="006A63F1"/>
    <w:rsid w:val="00771958"/>
    <w:rsid w:val="008B7BC0"/>
    <w:rsid w:val="008D770F"/>
    <w:rsid w:val="00A53197"/>
    <w:rsid w:val="00AF43E7"/>
    <w:rsid w:val="00B517AC"/>
    <w:rsid w:val="00BA644A"/>
    <w:rsid w:val="00C95A0B"/>
    <w:rsid w:val="00CC62A7"/>
    <w:rsid w:val="00DF7C19"/>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abealho">
    <w:name w:val="header"/>
    <w:basedOn w:val="Normal"/>
    <w:link w:val="CabealhoChar"/>
    <w:uiPriority w:val="99"/>
    <w:rsid w:val="00CC62A7"/>
    <w:pPr>
      <w:tabs>
        <w:tab w:val="center" w:pos="4252"/>
        <w:tab w:val="right" w:pos="8504"/>
      </w:tabs>
      <w:spacing w:before="0" w:after="0"/>
    </w:pPr>
  </w:style>
  <w:style w:type="character" w:customStyle="1" w:styleId="CabealhoChar">
    <w:name w:val="Cabeçalho Char"/>
    <w:basedOn w:val="Fontepargpadro"/>
    <w:link w:val="Cabealho"/>
    <w:uiPriority w:val="99"/>
    <w:locked/>
    <w:rsid w:val="00CC62A7"/>
    <w:rPr>
      <w:rFonts w:eastAsiaTheme="minorEastAsia" w:cs="Times New Roman"/>
      <w:sz w:val="24"/>
      <w:szCs w:val="24"/>
    </w:rPr>
  </w:style>
  <w:style w:type="paragraph" w:styleId="Rodap">
    <w:name w:val="footer"/>
    <w:basedOn w:val="Normal"/>
    <w:link w:val="RodapChar"/>
    <w:uiPriority w:val="99"/>
    <w:rsid w:val="00CC62A7"/>
    <w:pPr>
      <w:tabs>
        <w:tab w:val="center" w:pos="4252"/>
        <w:tab w:val="right" w:pos="8504"/>
      </w:tabs>
      <w:spacing w:before="0" w:after="0"/>
    </w:pPr>
  </w:style>
  <w:style w:type="character" w:customStyle="1" w:styleId="RodapChar">
    <w:name w:val="Rodapé Char"/>
    <w:basedOn w:val="Fontepargpadro"/>
    <w:link w:val="Rodap"/>
    <w:uiPriority w:val="99"/>
    <w:locked/>
    <w:rsid w:val="00CC62A7"/>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197964">
      <w:marLeft w:val="150"/>
      <w:marRight w:val="150"/>
      <w:marTop w:val="150"/>
      <w:marBottom w:val="0"/>
      <w:divBdr>
        <w:top w:val="none" w:sz="0" w:space="0" w:color="auto"/>
        <w:left w:val="none" w:sz="0" w:space="0" w:color="auto"/>
        <w:bottom w:val="none" w:sz="0" w:space="0" w:color="auto"/>
        <w:right w:val="none" w:sz="0" w:space="0" w:color="auto"/>
      </w:divBdr>
      <w:divsChild>
        <w:div w:id="268197963">
          <w:marLeft w:val="0"/>
          <w:marRight w:val="0"/>
          <w:marTop w:val="0"/>
          <w:marBottom w:val="0"/>
          <w:divBdr>
            <w:top w:val="none" w:sz="0" w:space="0" w:color="auto"/>
            <w:left w:val="none" w:sz="0" w:space="0" w:color="auto"/>
            <w:bottom w:val="none" w:sz="0" w:space="0" w:color="auto"/>
            <w:right w:val="none" w:sz="0" w:space="0" w:color="auto"/>
          </w:divBdr>
          <w:divsChild>
            <w:div w:id="268197962">
              <w:marLeft w:val="0"/>
              <w:marRight w:val="0"/>
              <w:marTop w:val="75"/>
              <w:marBottom w:val="300"/>
              <w:divBdr>
                <w:top w:val="none" w:sz="0" w:space="0" w:color="auto"/>
                <w:left w:val="none" w:sz="0" w:space="0" w:color="auto"/>
                <w:bottom w:val="none" w:sz="0" w:space="0" w:color="auto"/>
                <w:right w:val="none" w:sz="0" w:space="0" w:color="auto"/>
              </w:divBdr>
              <w:divsChild>
                <w:div w:id="268197961">
                  <w:marLeft w:val="0"/>
                  <w:marRight w:val="0"/>
                  <w:marTop w:val="0"/>
                  <w:marBottom w:val="0"/>
                  <w:divBdr>
                    <w:top w:val="none" w:sz="0" w:space="0" w:color="auto"/>
                    <w:left w:val="none" w:sz="0" w:space="0" w:color="auto"/>
                    <w:bottom w:val="none" w:sz="0" w:space="0" w:color="auto"/>
                    <w:right w:val="none" w:sz="0" w:space="0" w:color="auto"/>
                  </w:divBdr>
                </w:div>
              </w:divsChild>
            </w:div>
            <w:div w:id="268197965">
              <w:marLeft w:val="0"/>
              <w:marRight w:val="0"/>
              <w:marTop w:val="0"/>
              <w:marBottom w:val="0"/>
              <w:divBdr>
                <w:top w:val="single" w:sz="6" w:space="2" w:color="666666"/>
                <w:left w:val="none" w:sz="0" w:space="0" w:color="auto"/>
                <w:bottom w:val="single" w:sz="6" w:space="2" w:color="666666"/>
                <w:right w:val="none" w:sz="0" w:space="0" w:color="auto"/>
              </w:divBdr>
            </w:div>
            <w:div w:id="268197966">
              <w:marLeft w:val="0"/>
              <w:marRight w:val="0"/>
              <w:marTop w:val="150"/>
              <w:marBottom w:val="150"/>
              <w:divBdr>
                <w:top w:val="none" w:sz="0" w:space="0" w:color="auto"/>
                <w:left w:val="none" w:sz="0" w:space="0" w:color="auto"/>
                <w:bottom w:val="none" w:sz="0" w:space="0" w:color="auto"/>
                <w:right w:val="none" w:sz="0" w:space="0" w:color="auto"/>
              </w:divBdr>
            </w:div>
            <w:div w:id="268197967">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368</Words>
  <Characters>1992</Characters>
  <Application>Microsoft Office Word</Application>
  <DocSecurity>0</DocSecurity>
  <Lines>16</Lines>
  <Paragraphs>4</Paragraphs>
  <ScaleCrop>false</ScaleCrop>
  <Company>ANVISA</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2013-02-07T16:44:00Z</cp:lastPrinted>
  <dcterms:created xsi:type="dcterms:W3CDTF">2018-08-16T18:50:00Z</dcterms:created>
  <dcterms:modified xsi:type="dcterms:W3CDTF">2018-08-16T18:50:00Z</dcterms:modified>
</cp:coreProperties>
</file>