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F0" w:rsidRPr="00E5451A" w:rsidRDefault="002612F0" w:rsidP="00E5451A">
      <w:pPr>
        <w:pStyle w:val="Ttulo1"/>
        <w:spacing w:before="0" w:beforeAutospacing="0" w:after="200" w:afterAutospacing="0"/>
        <w:ind w:left="-567" w:right="-568"/>
        <w:divId w:val="1149860565"/>
        <w:rPr>
          <w:rFonts w:ascii="Times New Roman" w:hAnsi="Times New Roman" w:cs="Times New Roman"/>
        </w:rPr>
      </w:pPr>
      <w:r w:rsidRPr="00E5451A">
        <w:rPr>
          <w:rFonts w:ascii="Times New Roman" w:hAnsi="Times New Roman" w:cs="Times New Roman"/>
        </w:rPr>
        <w:t xml:space="preserve">RESOLUÇÃO DA DIRETORIA COLEGIADA – RDC </w:t>
      </w:r>
      <w:r w:rsidR="00E5451A" w:rsidRPr="00E5451A">
        <w:rPr>
          <w:rFonts w:ascii="Times New Roman" w:hAnsi="Times New Roman" w:cs="Times New Roman"/>
        </w:rPr>
        <w:t>Nº 6, DE 2 DE FEVEREIRO DE 2007</w:t>
      </w:r>
    </w:p>
    <w:p w:rsidR="00E5451A" w:rsidRPr="00E5451A" w:rsidRDefault="00E5451A" w:rsidP="00E5451A">
      <w:pPr>
        <w:pStyle w:val="Ttulo1"/>
        <w:spacing w:before="0" w:beforeAutospacing="0" w:after="200" w:afterAutospacing="0"/>
        <w:divId w:val="1149860565"/>
        <w:rPr>
          <w:rFonts w:ascii="Times New Roman" w:hAnsi="Times New Roman" w:cs="Times New Roman"/>
          <w:color w:val="0000FF"/>
          <w:sz w:val="24"/>
          <w:szCs w:val="24"/>
        </w:rPr>
      </w:pPr>
      <w:r w:rsidRPr="00E5451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25, de 5 de fevereiro de 2007)</w:t>
      </w:r>
    </w:p>
    <w:p w:rsidR="002612F0" w:rsidRPr="00E5451A" w:rsidRDefault="002612F0" w:rsidP="00E5451A">
      <w:pPr>
        <w:spacing w:before="0" w:beforeAutospacing="0" w:after="200" w:afterAutospacing="0"/>
        <w:ind w:firstLine="567"/>
        <w:jc w:val="both"/>
        <w:divId w:val="1149860565"/>
      </w:pPr>
      <w:r w:rsidRPr="00E5451A">
        <w:rPr>
          <w:b/>
          <w:bCs/>
        </w:rPr>
        <w:t>O Diretor – Presidente da Agência Nacional de Vigilância Sanitária,</w:t>
      </w:r>
      <w:r w:rsidRPr="00E5451A">
        <w:t xml:space="preserve"> no uso das atribuições que lhe confere o Decreto de nomeação de 30 de junho de 2005 do Presidente da República e tendo em vista o disposto no inciso III do art. 16 e no inciso II, §§ 1</w:t>
      </w:r>
      <w:r w:rsidRPr="00E5451A">
        <w:sym w:font="Symbol" w:char="F0B0"/>
      </w:r>
      <w:r w:rsidRPr="00E5451A">
        <w:t xml:space="preserve"> e 3º do art. 54 do Regimento Interno aprovado nos termos do Anexo I da Portaria n</w:t>
      </w:r>
      <w:r w:rsidRPr="00E5451A">
        <w:sym w:font="Symbol" w:char="F0B0"/>
      </w:r>
      <w:r w:rsidRPr="00E5451A">
        <w:t xml:space="preserve"> 354 da ANVISA, de 11 de agosto de 2006, republicada no DOU de 21 de agosto de 2006,</w:t>
      </w:r>
    </w:p>
    <w:p w:rsidR="002612F0" w:rsidRPr="00E5451A" w:rsidRDefault="002612F0" w:rsidP="00E5451A">
      <w:pPr>
        <w:spacing w:before="0" w:beforeAutospacing="0" w:after="200" w:afterAutospacing="0"/>
        <w:ind w:firstLine="567"/>
        <w:jc w:val="both"/>
        <w:divId w:val="1149860565"/>
      </w:pPr>
      <w:proofErr w:type="gramStart"/>
      <w:r w:rsidRPr="00E5451A">
        <w:t>considerando</w:t>
      </w:r>
      <w:proofErr w:type="gramEnd"/>
      <w:r w:rsidRPr="00E5451A">
        <w:t xml:space="preserve"> a relevância dos serviços prestados pelos Centros de Informação e Assistência Toxicológica (</w:t>
      </w:r>
      <w:proofErr w:type="spellStart"/>
      <w:r w:rsidRPr="00E5451A">
        <w:t>CIATs</w:t>
      </w:r>
      <w:proofErr w:type="spellEnd"/>
      <w:r w:rsidRPr="00E5451A">
        <w:t>), integrantes da Rede Nacional de Centros de Informação e Assistência Toxicológica (RENACIAT);</w:t>
      </w:r>
    </w:p>
    <w:p w:rsidR="002612F0" w:rsidRPr="00E5451A" w:rsidRDefault="002612F0" w:rsidP="00E5451A">
      <w:pPr>
        <w:spacing w:before="0" w:beforeAutospacing="0" w:after="200" w:afterAutospacing="0"/>
        <w:ind w:firstLine="567"/>
        <w:jc w:val="both"/>
        <w:divId w:val="1149860565"/>
      </w:pPr>
      <w:proofErr w:type="gramStart"/>
      <w:r w:rsidRPr="00E5451A">
        <w:t>adoto</w:t>
      </w:r>
      <w:proofErr w:type="gramEnd"/>
      <w:r w:rsidRPr="00E5451A">
        <w:t xml:space="preserve">, </w:t>
      </w:r>
      <w:r w:rsidRPr="00E5451A">
        <w:rPr>
          <w:i/>
          <w:iCs/>
        </w:rPr>
        <w:t>ad referendum</w:t>
      </w:r>
      <w:r w:rsidRPr="00E5451A">
        <w:t>, a segui</w:t>
      </w:r>
      <w:bookmarkStart w:id="0" w:name="_GoBack"/>
      <w:bookmarkEnd w:id="0"/>
      <w:r w:rsidRPr="00E5451A">
        <w:t>nte Resolução da Diretoria Colegiada e determino a sua publicação:</w:t>
      </w:r>
    </w:p>
    <w:p w:rsidR="002612F0" w:rsidRPr="00E5451A" w:rsidRDefault="002612F0" w:rsidP="00E5451A">
      <w:pPr>
        <w:spacing w:before="0" w:beforeAutospacing="0" w:after="200" w:afterAutospacing="0"/>
        <w:ind w:firstLine="567"/>
        <w:jc w:val="both"/>
        <w:divId w:val="1149860565"/>
      </w:pPr>
      <w:r w:rsidRPr="00E5451A">
        <w:t>Art. 1º. O prazo de dois anos, para adequação às “Diretrizes para a Qualificação dos Centros de Informação e Assistência Toxicológica” referido no item 2 das Disposições Gerais do anexo da Resolução-RDC nº. 19, de 03 de fevereiro de 2005, fica prorrogado até o dia 03 de agosto de 2007.</w:t>
      </w:r>
      <w:r w:rsidR="00E5451A">
        <w:t xml:space="preserve"> </w:t>
      </w:r>
      <w:r w:rsidR="00E5451A" w:rsidRPr="00E5451A">
        <w:rPr>
          <w:b/>
          <w:color w:val="0000FF"/>
        </w:rPr>
        <w:t>(Prazo prorrogado até 3 de agosto de 2008 pela Resolução – RDC nº 46, de 18 de julho de 2007)</w:t>
      </w:r>
    </w:p>
    <w:p w:rsidR="002612F0" w:rsidRPr="00E5451A" w:rsidRDefault="002612F0" w:rsidP="00E5451A">
      <w:pPr>
        <w:spacing w:before="0" w:beforeAutospacing="0" w:after="200" w:afterAutospacing="0"/>
        <w:ind w:firstLine="567"/>
        <w:jc w:val="both"/>
        <w:divId w:val="1149860565"/>
      </w:pPr>
      <w:r w:rsidRPr="00E5451A">
        <w:t>Art. 2º. Esta Resolução entra em vigor na data da sua publicação.</w:t>
      </w:r>
    </w:p>
    <w:p w:rsidR="00E5451A" w:rsidRDefault="00E5451A" w:rsidP="00E5451A">
      <w:pPr>
        <w:pStyle w:val="Ttulo2"/>
        <w:spacing w:before="0" w:beforeAutospacing="0" w:after="200" w:afterAutospacing="0"/>
        <w:divId w:val="1149860565"/>
        <w:rPr>
          <w:rFonts w:ascii="Times New Roman" w:hAnsi="Times New Roman" w:cs="Times New Roman"/>
          <w:sz w:val="24"/>
          <w:szCs w:val="24"/>
        </w:rPr>
      </w:pPr>
    </w:p>
    <w:p w:rsidR="00A53197" w:rsidRPr="00E5451A" w:rsidRDefault="002612F0" w:rsidP="00E5451A">
      <w:pPr>
        <w:pStyle w:val="Ttulo2"/>
        <w:spacing w:before="0" w:beforeAutospacing="0" w:after="200" w:afterAutospacing="0"/>
        <w:divId w:val="1149860565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E5451A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E5451A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E5451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1A" w:rsidRDefault="00E5451A" w:rsidP="00E5451A">
      <w:pPr>
        <w:spacing w:before="0" w:after="0"/>
      </w:pPr>
      <w:r>
        <w:separator/>
      </w:r>
    </w:p>
  </w:endnote>
  <w:endnote w:type="continuationSeparator" w:id="0">
    <w:p w:rsidR="00E5451A" w:rsidRDefault="00E5451A" w:rsidP="00E545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1A" w:rsidRPr="00E5451A" w:rsidRDefault="00E5451A" w:rsidP="00E5451A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1A" w:rsidRDefault="00E5451A" w:rsidP="00E5451A">
      <w:pPr>
        <w:spacing w:before="0" w:after="0"/>
      </w:pPr>
      <w:r>
        <w:separator/>
      </w:r>
    </w:p>
  </w:footnote>
  <w:footnote w:type="continuationSeparator" w:id="0">
    <w:p w:rsidR="00E5451A" w:rsidRDefault="00E5451A" w:rsidP="00E545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1A" w:rsidRPr="00E5451A" w:rsidRDefault="00E5451A" w:rsidP="00E54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E5451A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01C397B1" wp14:editId="479F224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5451A" w:rsidRPr="00E5451A" w:rsidRDefault="00E5451A" w:rsidP="00E54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E5451A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E5451A" w:rsidRDefault="00E5451A" w:rsidP="00E54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E5451A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E5451A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E5451A" w:rsidRPr="00E5451A" w:rsidRDefault="00E5451A" w:rsidP="00E54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74AC0"/>
    <w:rsid w:val="000834AC"/>
    <w:rsid w:val="000C2183"/>
    <w:rsid w:val="000F7751"/>
    <w:rsid w:val="002612F0"/>
    <w:rsid w:val="002A6BAF"/>
    <w:rsid w:val="00524060"/>
    <w:rsid w:val="005D13BD"/>
    <w:rsid w:val="00652E8A"/>
    <w:rsid w:val="00771958"/>
    <w:rsid w:val="00813C1A"/>
    <w:rsid w:val="008B7BC0"/>
    <w:rsid w:val="008D770F"/>
    <w:rsid w:val="00997FB5"/>
    <w:rsid w:val="009D4C4B"/>
    <w:rsid w:val="009F4005"/>
    <w:rsid w:val="00A53197"/>
    <w:rsid w:val="00AF43E7"/>
    <w:rsid w:val="00C95A0B"/>
    <w:rsid w:val="00DF7C19"/>
    <w:rsid w:val="00E11B19"/>
    <w:rsid w:val="00E30878"/>
    <w:rsid w:val="00E5451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C5C23C"/>
  <w14:defaultImageDpi w14:val="0"/>
  <w15:docId w15:val="{3AC3DB75-6CFB-44D0-B285-6552A46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E5451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5451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rsid w:val="00E5451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5451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056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6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6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498605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761BA-F028-4C5F-9EA3-0A4B9859133B}"/>
</file>

<file path=customXml/itemProps2.xml><?xml version="1.0" encoding="utf-8"?>
<ds:datastoreItem xmlns:ds="http://schemas.openxmlformats.org/officeDocument/2006/customXml" ds:itemID="{F3B5A4C3-08AA-40AE-BEF8-9EF3346E826B}"/>
</file>

<file path=customXml/itemProps3.xml><?xml version="1.0" encoding="utf-8"?>
<ds:datastoreItem xmlns:ds="http://schemas.openxmlformats.org/officeDocument/2006/customXml" ds:itemID="{505B527F-3797-4866-AD59-665858DF1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232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2012-05-16T13:46:00Z</cp:lastPrinted>
  <dcterms:created xsi:type="dcterms:W3CDTF">2017-10-18T12:09:00Z</dcterms:created>
  <dcterms:modified xsi:type="dcterms:W3CDTF">2017-10-18T16:04:00Z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