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AC6" w:rsidRDefault="00CC7AC6" w:rsidP="00AE5E35">
      <w:pPr>
        <w:pStyle w:val="Ttulo1"/>
        <w:spacing w:before="0" w:beforeAutospacing="0" w:after="200" w:afterAutospacing="0"/>
        <w:ind w:left="-567" w:right="-568"/>
        <w:divId w:val="1920602992"/>
        <w:rPr>
          <w:rFonts w:ascii="Times New Roman" w:hAnsi="Times New Roman" w:cs="Times New Roman"/>
          <w:sz w:val="22"/>
          <w:szCs w:val="22"/>
        </w:rPr>
      </w:pPr>
      <w:bookmarkStart w:id="0" w:name="_GoBack"/>
      <w:bookmarkEnd w:id="0"/>
      <w:r w:rsidRPr="00AE5E35">
        <w:rPr>
          <w:rFonts w:ascii="Times New Roman" w:hAnsi="Times New Roman" w:cs="Times New Roman"/>
          <w:sz w:val="22"/>
          <w:szCs w:val="22"/>
        </w:rPr>
        <w:t>RESOLUÇÃO DA DIRETORIA COLEGIADA - RDC Nº 8, DE 25 DE FEVEREIRO DE 2010</w:t>
      </w:r>
    </w:p>
    <w:p w:rsidR="00AE5E35" w:rsidRPr="000E57A5" w:rsidRDefault="00AE5E35" w:rsidP="00AE5E35">
      <w:pPr>
        <w:jc w:val="center"/>
        <w:divId w:val="1920602992"/>
        <w:rPr>
          <w:b/>
          <w:color w:val="0000FF"/>
        </w:rPr>
      </w:pPr>
      <w:r w:rsidRPr="000E57A5">
        <w:rPr>
          <w:b/>
          <w:color w:val="0000FF"/>
        </w:rPr>
        <w:t xml:space="preserve">(Publicada no DOU nº </w:t>
      </w:r>
      <w:r>
        <w:rPr>
          <w:b/>
          <w:color w:val="0000FF"/>
        </w:rPr>
        <w:t>38, de 26</w:t>
      </w:r>
      <w:r w:rsidRPr="000E57A5">
        <w:rPr>
          <w:b/>
          <w:color w:val="0000FF"/>
        </w:rPr>
        <w:t xml:space="preserve"> de </w:t>
      </w:r>
      <w:r>
        <w:rPr>
          <w:b/>
          <w:color w:val="0000FF"/>
        </w:rPr>
        <w:t>fevereiro de 2010</w:t>
      </w:r>
      <w:r w:rsidRPr="000E57A5">
        <w:rPr>
          <w:b/>
          <w:color w:val="0000FF"/>
        </w:rPr>
        <w:t>)</w:t>
      </w:r>
    </w:p>
    <w:p w:rsidR="00CC7AC6" w:rsidRPr="00AE5E35" w:rsidRDefault="00CC7AC6" w:rsidP="00AE5E35">
      <w:pPr>
        <w:spacing w:before="0" w:beforeAutospacing="0" w:after="200" w:afterAutospacing="0"/>
        <w:ind w:left="3960"/>
        <w:jc w:val="both"/>
        <w:divId w:val="1920602992"/>
      </w:pPr>
      <w:r w:rsidRPr="00AE5E35">
        <w:t>Prorroga o prazo previsto no artigo 117, da Resolução da Diretoria Colegiada - RDC nº 72, de 29 de dezembro de 2009.</w:t>
      </w:r>
    </w:p>
    <w:p w:rsidR="00CC7AC6" w:rsidRPr="00AE5E35" w:rsidRDefault="00CC7AC6" w:rsidP="00AE5E35">
      <w:pPr>
        <w:spacing w:before="0" w:beforeAutospacing="0" w:after="200" w:afterAutospacing="0"/>
        <w:ind w:firstLine="567"/>
        <w:jc w:val="both"/>
        <w:divId w:val="1920602992"/>
      </w:pPr>
      <w:r w:rsidRPr="00AE5E35">
        <w:rPr>
          <w:b/>
          <w:bCs/>
        </w:rPr>
        <w:t>A Diretoria Colegiada da Agência Nacional de Vigilância Sanitária</w:t>
      </w:r>
      <w:r w:rsidRPr="00AE5E35">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 retificada no DOU de 29 de agosto de 2006, em reunião realizada em 22 de fevereiro de 2010,</w:t>
      </w:r>
    </w:p>
    <w:p w:rsidR="00CC7AC6" w:rsidRPr="00AE5E35" w:rsidRDefault="00CC7AC6" w:rsidP="00AE5E35">
      <w:pPr>
        <w:spacing w:before="0" w:beforeAutospacing="0" w:after="200" w:afterAutospacing="0"/>
        <w:ind w:firstLine="567"/>
        <w:jc w:val="both"/>
        <w:divId w:val="1920602992"/>
      </w:pPr>
      <w:r w:rsidRPr="00AE5E35">
        <w:t>adota a seguinte Resolução da Diretoria Colegiada e eu, Diretor-Presidente, determino a sua publicação:</w:t>
      </w:r>
    </w:p>
    <w:p w:rsidR="00CC7AC6" w:rsidRPr="00AE5E35" w:rsidRDefault="00CC7AC6" w:rsidP="00AE5E35">
      <w:pPr>
        <w:spacing w:before="0" w:beforeAutospacing="0" w:after="200" w:afterAutospacing="0"/>
        <w:ind w:firstLine="567"/>
        <w:jc w:val="both"/>
        <w:divId w:val="1920602992"/>
      </w:pPr>
      <w:r w:rsidRPr="00AE5E35">
        <w:t>Art. 1º Fica prorrogado, até 1º de julho de 2010, o prazo previsto no artigo 117 da Resolução - RDC nº 72, de 29 de dezembro de 2009, publicada no DOU nº 249, de 30 de dezembro de 2009, seção 1, pág. 40, para produção dos efeitos do ANEXO XV – Declaração de Responsabilidade.</w:t>
      </w:r>
    </w:p>
    <w:p w:rsidR="00CC7AC6" w:rsidRPr="00AE5E35" w:rsidRDefault="00CC7AC6" w:rsidP="00AE5E35">
      <w:pPr>
        <w:spacing w:before="0" w:beforeAutospacing="0" w:after="200" w:afterAutospacing="0"/>
        <w:ind w:firstLine="567"/>
        <w:jc w:val="both"/>
        <w:divId w:val="1920602992"/>
      </w:pPr>
      <w:r w:rsidRPr="00AE5E35">
        <w:t xml:space="preserve">PARÁGRAFO ÚNICO. Fica mantido a produção dos efeitos dos demais anexos a partir de 1° de março de 2010. </w:t>
      </w:r>
    </w:p>
    <w:p w:rsidR="00CC7AC6" w:rsidRPr="00AE5E35" w:rsidRDefault="00CC7AC6" w:rsidP="00AE5E35">
      <w:pPr>
        <w:pStyle w:val="Pa0"/>
        <w:spacing w:after="200" w:line="240" w:lineRule="auto"/>
        <w:ind w:firstLine="567"/>
        <w:jc w:val="both"/>
        <w:outlineLvl w:val="0"/>
        <w:divId w:val="1920602992"/>
      </w:pPr>
      <w:r w:rsidRPr="00AE5E35">
        <w:rPr>
          <w:rStyle w:val="A0"/>
        </w:rPr>
        <w:t xml:space="preserve">Art. 2º Esta Resolução entra em vigor na data de sua publicação. </w:t>
      </w:r>
    </w:p>
    <w:p w:rsidR="00CC7AC6" w:rsidRPr="00AE5E35" w:rsidRDefault="00CC7AC6" w:rsidP="00AE5E35">
      <w:pPr>
        <w:pStyle w:val="Ttulo2"/>
        <w:spacing w:before="0" w:beforeAutospacing="0" w:after="200" w:afterAutospacing="0"/>
        <w:divId w:val="1920602992"/>
        <w:rPr>
          <w:rStyle w:val="A0"/>
          <w:rFonts w:ascii="Times New Roman" w:hAnsi="Times New Roman" w:cs="Times New Roman"/>
          <w:sz w:val="24"/>
          <w:szCs w:val="24"/>
        </w:rPr>
      </w:pPr>
      <w:r w:rsidRPr="00AE5E35">
        <w:rPr>
          <w:rStyle w:val="A0"/>
          <w:rFonts w:ascii="Times New Roman" w:hAnsi="Times New Roman" w:cs="Times New Roman"/>
          <w:sz w:val="24"/>
          <w:szCs w:val="24"/>
        </w:rPr>
        <w:t>DIRCEU RAPOSO DE MELLO</w:t>
      </w:r>
    </w:p>
    <w:sectPr w:rsidR="00CC7AC6" w:rsidRPr="00AE5E35">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5994" w:rsidRDefault="007C5994" w:rsidP="00AE5E35">
      <w:pPr>
        <w:spacing w:before="0" w:after="0"/>
      </w:pPr>
      <w:r>
        <w:separator/>
      </w:r>
    </w:p>
  </w:endnote>
  <w:endnote w:type="continuationSeparator" w:id="0">
    <w:p w:rsidR="007C5994" w:rsidRDefault="007C5994" w:rsidP="00AE5E3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E35" w:rsidRDefault="00AE5E35" w:rsidP="00AE5E35">
    <w:pPr>
      <w:pStyle w:val="Rodap"/>
      <w:jc w:val="center"/>
    </w:pPr>
    <w:r w:rsidRPr="0018049F">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994" w:rsidRDefault="007C5994" w:rsidP="00AE5E35">
      <w:pPr>
        <w:spacing w:before="0" w:after="0"/>
      </w:pPr>
      <w:r>
        <w:separator/>
      </w:r>
    </w:p>
  </w:footnote>
  <w:footnote w:type="continuationSeparator" w:id="0">
    <w:p w:rsidR="007C5994" w:rsidRDefault="007C5994" w:rsidP="00AE5E3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E35" w:rsidRPr="0018049F" w:rsidRDefault="007C5994" w:rsidP="00AE5E35">
    <w:pPr>
      <w:pStyle w:val="PargrafodaLista"/>
      <w:tabs>
        <w:tab w:val="center" w:pos="4252"/>
        <w:tab w:val="right" w:pos="8504"/>
      </w:tabs>
      <w:spacing w:after="0" w:line="240" w:lineRule="auto"/>
      <w:ind w:left="0"/>
      <w:jc w:val="center"/>
      <w:rPr>
        <w:rFonts w:ascii="Calibri" w:hAnsi="Calibri"/>
      </w:rPr>
    </w:pPr>
    <w:r w:rsidRPr="007C5994">
      <w:rPr>
        <w:rFonts w:eastAsia="Times New Roman"/>
        <w:noProof/>
        <w:lang w:eastAsia="pt-BR"/>
      </w:rPr>
      <w:drawing>
        <wp:inline distT="0" distB="0" distL="0" distR="0">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AE5E35" w:rsidRPr="0018049F" w:rsidRDefault="00AE5E35" w:rsidP="00AE5E35">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rsidR="00AE5E35" w:rsidRDefault="00AE5E35" w:rsidP="00AE5E35">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AE5E35" w:rsidRDefault="00AE5E35" w:rsidP="00AE5E35">
    <w:pPr>
      <w:pStyle w:val="PargrafodaLista"/>
      <w:tabs>
        <w:tab w:val="center" w:pos="4252"/>
        <w:tab w:val="right" w:pos="8504"/>
      </w:tabs>
      <w:spacing w:after="0" w:line="240" w:lineRule="auto"/>
      <w:ind w:left="0"/>
      <w:jc w:val="center"/>
      <w:rPr>
        <w:rFonts w:ascii="Calibri" w:hAnsi="Calibri"/>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E57A5"/>
    <w:rsid w:val="000F7751"/>
    <w:rsid w:val="0018049F"/>
    <w:rsid w:val="002A6BAF"/>
    <w:rsid w:val="00386D22"/>
    <w:rsid w:val="00524060"/>
    <w:rsid w:val="005D13BD"/>
    <w:rsid w:val="00652E8A"/>
    <w:rsid w:val="00771958"/>
    <w:rsid w:val="007C5994"/>
    <w:rsid w:val="008B7BC0"/>
    <w:rsid w:val="008D770F"/>
    <w:rsid w:val="009D4C4B"/>
    <w:rsid w:val="009F4005"/>
    <w:rsid w:val="00A53197"/>
    <w:rsid w:val="00AE5E35"/>
    <w:rsid w:val="00AF43E7"/>
    <w:rsid w:val="00B676F9"/>
    <w:rsid w:val="00BA1B46"/>
    <w:rsid w:val="00C95A0B"/>
    <w:rsid w:val="00CC7AC6"/>
    <w:rsid w:val="00DF7C19"/>
    <w:rsid w:val="00E30878"/>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customStyle="1" w:styleId="Pa0">
    <w:name w:val="Pa0"/>
    <w:basedOn w:val="Normal"/>
    <w:next w:val="Normal"/>
    <w:uiPriority w:val="99"/>
    <w:rsid w:val="00CC7AC6"/>
    <w:pPr>
      <w:autoSpaceDE w:val="0"/>
      <w:autoSpaceDN w:val="0"/>
      <w:adjustRightInd w:val="0"/>
      <w:spacing w:before="0" w:beforeAutospacing="0" w:after="0" w:afterAutospacing="0" w:line="201" w:lineRule="atLeast"/>
    </w:pPr>
    <w:rPr>
      <w:rFonts w:eastAsia="Times New Roman"/>
    </w:rPr>
  </w:style>
  <w:style w:type="character" w:customStyle="1" w:styleId="A0">
    <w:name w:val="A0"/>
    <w:uiPriority w:val="99"/>
    <w:rsid w:val="00CC7AC6"/>
    <w:rPr>
      <w:color w:val="auto"/>
    </w:rPr>
  </w:style>
  <w:style w:type="paragraph" w:styleId="Cabealho">
    <w:name w:val="header"/>
    <w:basedOn w:val="Normal"/>
    <w:link w:val="CabealhoChar"/>
    <w:uiPriority w:val="99"/>
    <w:rsid w:val="00AE5E35"/>
    <w:pPr>
      <w:tabs>
        <w:tab w:val="center" w:pos="4252"/>
        <w:tab w:val="right" w:pos="8504"/>
      </w:tabs>
      <w:spacing w:before="0" w:after="0"/>
    </w:pPr>
  </w:style>
  <w:style w:type="character" w:customStyle="1" w:styleId="CabealhoChar">
    <w:name w:val="Cabeçalho Char"/>
    <w:basedOn w:val="Fontepargpadro"/>
    <w:link w:val="Cabealho"/>
    <w:uiPriority w:val="99"/>
    <w:locked/>
    <w:rsid w:val="00AE5E35"/>
    <w:rPr>
      <w:rFonts w:eastAsiaTheme="minorEastAsia" w:cs="Times New Roman"/>
      <w:sz w:val="24"/>
      <w:szCs w:val="24"/>
    </w:rPr>
  </w:style>
  <w:style w:type="paragraph" w:styleId="Rodap">
    <w:name w:val="footer"/>
    <w:basedOn w:val="Normal"/>
    <w:link w:val="RodapChar"/>
    <w:uiPriority w:val="99"/>
    <w:rsid w:val="00AE5E35"/>
    <w:pPr>
      <w:tabs>
        <w:tab w:val="center" w:pos="4252"/>
        <w:tab w:val="right" w:pos="8504"/>
      </w:tabs>
      <w:spacing w:before="0" w:after="0"/>
    </w:pPr>
  </w:style>
  <w:style w:type="character" w:customStyle="1" w:styleId="RodapChar">
    <w:name w:val="Rodapé Char"/>
    <w:basedOn w:val="Fontepargpadro"/>
    <w:link w:val="Rodap"/>
    <w:uiPriority w:val="99"/>
    <w:locked/>
    <w:rsid w:val="00AE5E35"/>
    <w:rPr>
      <w:rFonts w:eastAsiaTheme="minorEastAsia" w:cs="Times New Roman"/>
      <w:sz w:val="24"/>
      <w:szCs w:val="24"/>
    </w:rPr>
  </w:style>
  <w:style w:type="paragraph" w:styleId="PargrafodaLista">
    <w:name w:val="List Paragraph"/>
    <w:basedOn w:val="Normal"/>
    <w:uiPriority w:val="34"/>
    <w:qFormat/>
    <w:rsid w:val="00AE5E35"/>
    <w:pPr>
      <w:spacing w:before="0" w:beforeAutospacing="0" w:after="200" w:afterAutospacing="0" w:line="288" w:lineRule="auto"/>
      <w:ind w:left="720"/>
      <w:contextualSpacing/>
    </w:pPr>
    <w:rPr>
      <w:rFonts w:asciiTheme="minorHAnsi" w:hAnsiTheme="minorHAns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602994">
      <w:marLeft w:val="150"/>
      <w:marRight w:val="150"/>
      <w:marTop w:val="150"/>
      <w:marBottom w:val="0"/>
      <w:divBdr>
        <w:top w:val="none" w:sz="0" w:space="0" w:color="auto"/>
        <w:left w:val="none" w:sz="0" w:space="0" w:color="auto"/>
        <w:bottom w:val="none" w:sz="0" w:space="0" w:color="auto"/>
        <w:right w:val="none" w:sz="0" w:space="0" w:color="auto"/>
      </w:divBdr>
      <w:divsChild>
        <w:div w:id="1920602993">
          <w:marLeft w:val="0"/>
          <w:marRight w:val="0"/>
          <w:marTop w:val="0"/>
          <w:marBottom w:val="0"/>
          <w:divBdr>
            <w:top w:val="none" w:sz="0" w:space="0" w:color="auto"/>
            <w:left w:val="none" w:sz="0" w:space="0" w:color="auto"/>
            <w:bottom w:val="none" w:sz="0" w:space="0" w:color="auto"/>
            <w:right w:val="none" w:sz="0" w:space="0" w:color="auto"/>
          </w:divBdr>
          <w:divsChild>
            <w:div w:id="1920602992">
              <w:marLeft w:val="0"/>
              <w:marRight w:val="0"/>
              <w:marTop w:val="75"/>
              <w:marBottom w:val="300"/>
              <w:divBdr>
                <w:top w:val="none" w:sz="0" w:space="0" w:color="auto"/>
                <w:left w:val="none" w:sz="0" w:space="0" w:color="auto"/>
                <w:bottom w:val="none" w:sz="0" w:space="0" w:color="auto"/>
                <w:right w:val="none" w:sz="0" w:space="0" w:color="auto"/>
              </w:divBdr>
            </w:div>
            <w:div w:id="1920602995">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1120</Characters>
  <Application>Microsoft Office Word</Application>
  <DocSecurity>0</DocSecurity>
  <Lines>9</Lines>
  <Paragraphs>2</Paragraphs>
  <ScaleCrop>false</ScaleCrop>
  <Company>ANVISA</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2018-01-31T18:41:00Z</cp:lastPrinted>
  <dcterms:created xsi:type="dcterms:W3CDTF">2018-08-16T18:35:00Z</dcterms:created>
  <dcterms:modified xsi:type="dcterms:W3CDTF">2018-08-16T18:35:00Z</dcterms:modified>
</cp:coreProperties>
</file>