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BC" w:rsidRPr="00F31EDD" w:rsidRDefault="000E77BC" w:rsidP="00D10994">
      <w:pPr>
        <w:autoSpaceDE w:val="0"/>
        <w:autoSpaceDN w:val="0"/>
        <w:adjustRightInd w:val="0"/>
        <w:spacing w:after="0" w:line="240" w:lineRule="auto"/>
        <w:ind w:left="-142" w:right="-2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EDD">
        <w:rPr>
          <w:rFonts w:ascii="Times New Roman" w:hAnsi="Times New Roman" w:cs="Times New Roman"/>
          <w:b/>
          <w:sz w:val="24"/>
          <w:szCs w:val="24"/>
        </w:rPr>
        <w:t>RESOLUÇÃO</w:t>
      </w:r>
      <w:r w:rsidR="00C40B2D" w:rsidRPr="00F31EDD">
        <w:rPr>
          <w:rFonts w:ascii="Times New Roman" w:hAnsi="Times New Roman" w:cs="Times New Roman"/>
          <w:b/>
          <w:sz w:val="24"/>
          <w:szCs w:val="24"/>
        </w:rPr>
        <w:t xml:space="preserve"> DA DIRETORIA COLEGIADA </w:t>
      </w:r>
      <w:r w:rsidRPr="00F31EDD">
        <w:rPr>
          <w:rFonts w:ascii="Times New Roman" w:hAnsi="Times New Roman" w:cs="Times New Roman"/>
          <w:b/>
          <w:sz w:val="24"/>
          <w:szCs w:val="24"/>
        </w:rPr>
        <w:t>-</w:t>
      </w:r>
      <w:r w:rsidR="00C40B2D" w:rsidRPr="00F31E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b/>
          <w:sz w:val="24"/>
          <w:szCs w:val="24"/>
        </w:rPr>
        <w:t>RDC N</w:t>
      </w:r>
      <w:r w:rsidR="00C40B2D" w:rsidRPr="00F31EDD">
        <w:rPr>
          <w:rFonts w:ascii="Times New Roman" w:hAnsi="Times New Roman" w:cs="Times New Roman"/>
          <w:b/>
          <w:sz w:val="24"/>
          <w:szCs w:val="24"/>
        </w:rPr>
        <w:t>º</w:t>
      </w:r>
      <w:r w:rsidRPr="00F31EDD">
        <w:rPr>
          <w:rFonts w:ascii="Times New Roman" w:hAnsi="Times New Roman" w:cs="Times New Roman"/>
          <w:b/>
          <w:sz w:val="24"/>
          <w:szCs w:val="24"/>
        </w:rPr>
        <w:t xml:space="preserve"> 131, DE 9</w:t>
      </w:r>
      <w:r w:rsidR="00C40B2D" w:rsidRPr="00F31E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b/>
          <w:sz w:val="24"/>
          <w:szCs w:val="24"/>
        </w:rPr>
        <w:t>DE JULHO DE 2001</w:t>
      </w:r>
    </w:p>
    <w:p w:rsidR="00C40B2D" w:rsidRPr="00F31EDD" w:rsidRDefault="00C40B2D" w:rsidP="00C40B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0B2D" w:rsidRPr="00F31EDD" w:rsidRDefault="00C40B2D" w:rsidP="00C40B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31EDD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132-E, de 10 de julho de 2001)</w:t>
      </w:r>
    </w:p>
    <w:p w:rsidR="00F31EDD" w:rsidRPr="00F31EDD" w:rsidRDefault="00F31EDD" w:rsidP="00C40B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C40B2D" w:rsidRDefault="00F31EDD" w:rsidP="00F31ED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31EDD">
        <w:rPr>
          <w:rFonts w:ascii="Times New Roman" w:hAnsi="Times New Roman" w:cs="Times New Roman"/>
          <w:b/>
          <w:color w:val="0000FF"/>
          <w:sz w:val="24"/>
          <w:szCs w:val="24"/>
        </w:rPr>
        <w:t>(Revogada tacitamente pela Resolução - RDC nº 217, de 21 de novembro de 2001, conforme Despacho nº 56, de 27 de março de 2018)</w:t>
      </w:r>
    </w:p>
    <w:p w:rsidR="00F31EDD" w:rsidRDefault="00F31EDD" w:rsidP="00F31ED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0E77BC" w:rsidRPr="00F31EDD" w:rsidRDefault="000E77BC" w:rsidP="00D109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31EDD">
        <w:rPr>
          <w:rFonts w:ascii="Times New Roman" w:hAnsi="Times New Roman" w:cs="Times New Roman"/>
          <w:strike/>
          <w:sz w:val="24"/>
          <w:szCs w:val="24"/>
        </w:rPr>
        <w:t>A Diretoria Colegiada, da Agência Nacional de Vigilância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Sanitária, no uso da atribuição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que lhe confere o art. 11, inciso IV do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Regulamento da ANVISA, aprovado pelo Decreto n°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3.029, de 16 de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abril de 1999, em reunião realizada em 4 de julho de 2001,</w:t>
      </w:r>
    </w:p>
    <w:p w:rsidR="00056BBE" w:rsidRDefault="00056BBE" w:rsidP="00D109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E77BC" w:rsidRPr="00F31EDD" w:rsidRDefault="000E77BC" w:rsidP="00D109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31E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a necessidade de dar continuidade à definição,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fluxogramas c de rotinas com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vistas a uniformização c padronização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do controle das ações de vigilância sanitária em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embarcações, portos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organizados e terminais aquaviários;</w:t>
      </w:r>
    </w:p>
    <w:p w:rsidR="00D10994" w:rsidRPr="00F31EDD" w:rsidRDefault="00D10994" w:rsidP="00D109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E77BC" w:rsidRPr="00F31EDD" w:rsidRDefault="000E77BC" w:rsidP="00D109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31E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a necessidade d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e dar continuidade a elaboração, </w:t>
      </w:r>
      <w:r w:rsidRPr="00F31EDD">
        <w:rPr>
          <w:rFonts w:ascii="Times New Roman" w:hAnsi="Times New Roman" w:cs="Times New Roman"/>
          <w:strike/>
          <w:sz w:val="24"/>
          <w:szCs w:val="24"/>
        </w:rPr>
        <w:t>adequação e testes dos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sistemas de informação relacionados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com o implemento e controle d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>a</w:t>
      </w:r>
      <w:r w:rsidRPr="00F31EDD">
        <w:rPr>
          <w:rFonts w:ascii="Times New Roman" w:hAnsi="Times New Roman" w:cs="Times New Roman"/>
          <w:strike/>
          <w:sz w:val="24"/>
          <w:szCs w:val="24"/>
        </w:rPr>
        <w:t>s atividades de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vigilância sanitária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em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embarcações, portos organizados e terminais aquaviários; bem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como de emissão de documentos técnicos;</w:t>
      </w:r>
    </w:p>
    <w:p w:rsidR="00D10994" w:rsidRPr="00F31EDD" w:rsidRDefault="00D10994" w:rsidP="000E7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0E77BC" w:rsidRPr="00F31EDD" w:rsidRDefault="000E77BC" w:rsidP="00D109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31ED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a necessidade de dar continuidade à implantação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da infra estrutura de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comunicação de dados que interligará os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Postos Portuários, as Coordenações de Vigilância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Sanitária de Portos,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Aeroportos e Fronteiras e a Gerência Geral de 'Portos, Aeroportos c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Fronteiras;</w:t>
      </w:r>
    </w:p>
    <w:p w:rsidR="00D10994" w:rsidRPr="00F31EDD" w:rsidRDefault="00D10994" w:rsidP="000E7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0E77BC" w:rsidRPr="00F31EDD" w:rsidRDefault="00D10994" w:rsidP="00D109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31EDD">
        <w:rPr>
          <w:rFonts w:ascii="Times New Roman" w:hAnsi="Times New Roman" w:cs="Times New Roman"/>
          <w:strike/>
          <w:sz w:val="24"/>
          <w:szCs w:val="24"/>
        </w:rPr>
        <w:t>c</w:t>
      </w:r>
      <w:r w:rsidR="000E77BC" w:rsidRPr="00F31EDD">
        <w:rPr>
          <w:rFonts w:ascii="Times New Roman" w:hAnsi="Times New Roman" w:cs="Times New Roman"/>
          <w:strike/>
          <w:sz w:val="24"/>
          <w:szCs w:val="24"/>
        </w:rPr>
        <w:t>onsiderando</w:t>
      </w:r>
      <w:proofErr w:type="gramEnd"/>
      <w:r w:rsidR="000E77BC" w:rsidRPr="00F31EDD">
        <w:rPr>
          <w:rFonts w:ascii="Times New Roman" w:hAnsi="Times New Roman" w:cs="Times New Roman"/>
          <w:strike/>
          <w:sz w:val="24"/>
          <w:szCs w:val="24"/>
        </w:rPr>
        <w:t xml:space="preserve"> a necessidade de orientar, a nível local, as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E77BC" w:rsidRPr="00F31EDD">
        <w:rPr>
          <w:rFonts w:ascii="Times New Roman" w:hAnsi="Times New Roman" w:cs="Times New Roman"/>
          <w:strike/>
          <w:sz w:val="24"/>
          <w:szCs w:val="24"/>
        </w:rPr>
        <w:t>pessoas físicas ou jurídicas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E77BC" w:rsidRPr="00F31EDD">
        <w:rPr>
          <w:rFonts w:ascii="Times New Roman" w:hAnsi="Times New Roman" w:cs="Times New Roman"/>
          <w:strike/>
          <w:sz w:val="24"/>
          <w:szCs w:val="24"/>
        </w:rPr>
        <w:t>envolvidas com as recomendações e exigências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E77BC" w:rsidRPr="00F31EDD">
        <w:rPr>
          <w:rFonts w:ascii="Times New Roman" w:hAnsi="Times New Roman" w:cs="Times New Roman"/>
          <w:strike/>
          <w:sz w:val="24"/>
          <w:szCs w:val="24"/>
        </w:rPr>
        <w:t>sanitárias constantes da Resolução R</w:t>
      </w:r>
      <w:r w:rsidRPr="00F31EDD">
        <w:rPr>
          <w:rFonts w:ascii="Times New Roman" w:hAnsi="Times New Roman" w:cs="Times New Roman"/>
          <w:strike/>
          <w:sz w:val="24"/>
          <w:szCs w:val="24"/>
        </w:rPr>
        <w:t>D</w:t>
      </w:r>
      <w:r w:rsidR="000E77BC" w:rsidRPr="00F31EDD">
        <w:rPr>
          <w:rFonts w:ascii="Times New Roman" w:hAnsi="Times New Roman" w:cs="Times New Roman"/>
          <w:strike/>
          <w:sz w:val="24"/>
          <w:szCs w:val="24"/>
        </w:rPr>
        <w:t>C n° 17, de 12 de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E77BC" w:rsidRPr="00F31EDD">
        <w:rPr>
          <w:rFonts w:ascii="Times New Roman" w:hAnsi="Times New Roman" w:cs="Times New Roman"/>
          <w:strike/>
          <w:sz w:val="24"/>
          <w:szCs w:val="24"/>
        </w:rPr>
        <w:t>janeiro de 2001.</w:t>
      </w:r>
    </w:p>
    <w:p w:rsidR="00D10994" w:rsidRPr="00F31EDD" w:rsidRDefault="00D10994" w:rsidP="000E7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0E77BC" w:rsidRPr="00F31EDD" w:rsidRDefault="000E77BC" w:rsidP="00D109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Adotou a seguinte Resolução da Diretoria Colegiada, 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>e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eu,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Diretor-Presidente, determino sua publicação:</w:t>
      </w:r>
    </w:p>
    <w:p w:rsidR="00D10994" w:rsidRPr="00F31EDD" w:rsidRDefault="00D10994" w:rsidP="000E7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0E77BC" w:rsidRDefault="000E77BC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Art. 1° Prorrogar 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>p</w:t>
      </w:r>
      <w:r w:rsidRPr="00F31EDD">
        <w:rPr>
          <w:rFonts w:ascii="Times New Roman" w:hAnsi="Times New Roman" w:cs="Times New Roman"/>
          <w:strike/>
          <w:sz w:val="24"/>
          <w:szCs w:val="24"/>
        </w:rPr>
        <w:t>or mais 120 (cento e vinte) dias, a contar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de 16 de julho de 2001, o prazo para entrada em vigência da RDC n°</w:t>
      </w:r>
      <w:r w:rsidR="00D10994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>17,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de 12 de janeiro de 2001, republicada em 17 de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janeiro de 2001,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DOU n° 12 - Seção I, pag. 23.</w:t>
      </w:r>
    </w:p>
    <w:p w:rsidR="00056BBE" w:rsidRDefault="00056BBE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56BBE" w:rsidRDefault="00056BBE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56BBE" w:rsidRDefault="00056BBE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31EDD" w:rsidRPr="00F31EDD" w:rsidRDefault="00F31EDD" w:rsidP="000E7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0E77BC" w:rsidRDefault="000E77BC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31EDD">
        <w:rPr>
          <w:rFonts w:ascii="Times New Roman" w:hAnsi="Times New Roman" w:cs="Times New Roman"/>
          <w:strike/>
          <w:sz w:val="24"/>
          <w:szCs w:val="24"/>
        </w:rPr>
        <w:lastRenderedPageBreak/>
        <w:t>Art. 2° Ficam revogadas, a partir da entrada em vigência da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RDC n° 17, de 2001, a Portaria SVS/MS n° 48, de 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>1º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de junho de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 xml:space="preserve"> 1995, a Portaria SVS/MS nº </w:t>
      </w:r>
      <w:r w:rsidRPr="00F31EDD">
        <w:rPr>
          <w:rFonts w:ascii="Times New Roman" w:hAnsi="Times New Roman" w:cs="Times New Roman"/>
          <w:strike/>
          <w:sz w:val="24"/>
          <w:szCs w:val="24"/>
        </w:rPr>
        <w:t>13, de 2 de março de 1995 e a Portaria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SVS/MS n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>º</w:t>
      </w:r>
      <w:r w:rsidRPr="00F31EDD">
        <w:rPr>
          <w:rFonts w:ascii="Times New Roman" w:hAnsi="Times New Roman" w:cs="Times New Roman"/>
          <w:strike/>
          <w:sz w:val="24"/>
          <w:szCs w:val="24"/>
        </w:rPr>
        <w:t xml:space="preserve"> 407, de 4 de setembro</w:t>
      </w:r>
      <w:r w:rsidR="00F31EDD" w:rsidRPr="00F31ED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31EDD">
        <w:rPr>
          <w:rFonts w:ascii="Times New Roman" w:hAnsi="Times New Roman" w:cs="Times New Roman"/>
          <w:strike/>
          <w:sz w:val="24"/>
          <w:szCs w:val="24"/>
        </w:rPr>
        <w:t>de 1997.</w:t>
      </w:r>
    </w:p>
    <w:p w:rsidR="00056BBE" w:rsidRPr="00F31EDD" w:rsidRDefault="00056BBE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E77BC" w:rsidRDefault="00F31EDD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F31EDD">
        <w:rPr>
          <w:rFonts w:ascii="Times New Roman" w:hAnsi="Times New Roman" w:cs="Times New Roman"/>
          <w:strike/>
          <w:sz w:val="24"/>
          <w:szCs w:val="24"/>
        </w:rPr>
        <w:t>Art. 3º</w:t>
      </w:r>
      <w:r w:rsidR="000E77BC" w:rsidRPr="00F31EDD">
        <w:rPr>
          <w:rFonts w:ascii="Times New Roman" w:hAnsi="Times New Roman" w:cs="Times New Roman"/>
          <w:strike/>
          <w:sz w:val="24"/>
          <w:szCs w:val="24"/>
        </w:rPr>
        <w:t xml:space="preserve"> Esta Resolução entra eia vigor na data de sua publicação.</w:t>
      </w:r>
    </w:p>
    <w:p w:rsidR="00F31EDD" w:rsidRPr="00F31EDD" w:rsidRDefault="00F31EDD" w:rsidP="00F31E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31EDD" w:rsidRPr="00F31EDD" w:rsidRDefault="00F31EDD" w:rsidP="000E7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0E77BC" w:rsidRPr="00F31EDD" w:rsidRDefault="000E77BC" w:rsidP="00F31E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31EDD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0E77BC" w:rsidRPr="00F31EDD" w:rsidRDefault="000E77BC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0E77BC" w:rsidRPr="00F31EDD" w:rsidSect="00AB2907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B2D" w:rsidRDefault="00C40B2D" w:rsidP="00C40B2D">
      <w:pPr>
        <w:spacing w:after="0" w:line="240" w:lineRule="auto"/>
      </w:pPr>
      <w:r>
        <w:separator/>
      </w:r>
    </w:p>
  </w:endnote>
  <w:endnote w:type="continuationSeparator" w:id="0">
    <w:p w:rsidR="00C40B2D" w:rsidRDefault="00C40B2D" w:rsidP="00C4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2D" w:rsidRPr="008A0471" w:rsidRDefault="00C40B2D" w:rsidP="00C40B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40B2D" w:rsidRDefault="00C40B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B2D" w:rsidRDefault="00C40B2D" w:rsidP="00C40B2D">
      <w:pPr>
        <w:spacing w:after="0" w:line="240" w:lineRule="auto"/>
      </w:pPr>
      <w:r>
        <w:separator/>
      </w:r>
    </w:p>
  </w:footnote>
  <w:footnote w:type="continuationSeparator" w:id="0">
    <w:p w:rsidR="00C40B2D" w:rsidRDefault="00C40B2D" w:rsidP="00C40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2D" w:rsidRPr="00B517AC" w:rsidRDefault="00C40B2D" w:rsidP="00C40B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91B7DBE" wp14:editId="0EB3CC3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0B2D" w:rsidRPr="00B517AC" w:rsidRDefault="00C40B2D" w:rsidP="00C40B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40B2D" w:rsidRPr="00B517AC" w:rsidRDefault="00C40B2D" w:rsidP="00C40B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40B2D" w:rsidRDefault="00C40B2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57"/>
    <w:rsid w:val="00056BBE"/>
    <w:rsid w:val="000E77BC"/>
    <w:rsid w:val="008575F1"/>
    <w:rsid w:val="008E6B57"/>
    <w:rsid w:val="00C40B2D"/>
    <w:rsid w:val="00D10994"/>
    <w:rsid w:val="00F3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077728"/>
  <w15:chartTrackingRefBased/>
  <w15:docId w15:val="{937FB31D-5C9E-4189-BB1E-2917F239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0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B2D"/>
  </w:style>
  <w:style w:type="paragraph" w:styleId="Rodap">
    <w:name w:val="footer"/>
    <w:basedOn w:val="Normal"/>
    <w:link w:val="RodapChar"/>
    <w:uiPriority w:val="99"/>
    <w:unhideWhenUsed/>
    <w:rsid w:val="00C40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69CB-5061-4336-952F-D486CB7552D3}"/>
</file>

<file path=customXml/itemProps2.xml><?xml version="1.0" encoding="utf-8"?>
<ds:datastoreItem xmlns:ds="http://schemas.openxmlformats.org/officeDocument/2006/customXml" ds:itemID="{491B3C8B-DB03-4163-BC23-CE317C71FEEE}"/>
</file>

<file path=customXml/itemProps3.xml><?xml version="1.0" encoding="utf-8"?>
<ds:datastoreItem xmlns:ds="http://schemas.openxmlformats.org/officeDocument/2006/customXml" ds:itemID="{6B20C5C8-3893-4509-8E0C-292979A634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5</cp:revision>
  <dcterms:created xsi:type="dcterms:W3CDTF">2018-04-18T18:13:00Z</dcterms:created>
  <dcterms:modified xsi:type="dcterms:W3CDTF">2018-04-18T18:32:00Z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