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72F6D" w14:textId="77777777" w:rsidR="00BB37C9" w:rsidRPr="003D2121" w:rsidRDefault="00BB37C9" w:rsidP="003D2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121">
        <w:rPr>
          <w:rFonts w:ascii="Times New Roman" w:hAnsi="Times New Roman" w:cs="Times New Roman"/>
          <w:b/>
          <w:sz w:val="24"/>
          <w:szCs w:val="24"/>
        </w:rPr>
        <w:t>RESOLUÇÃO</w:t>
      </w:r>
      <w:r w:rsidRPr="003D2121">
        <w:rPr>
          <w:rFonts w:ascii="Times New Roman" w:hAnsi="Times New Roman" w:cs="Times New Roman"/>
          <w:b/>
          <w:sz w:val="24"/>
          <w:szCs w:val="24"/>
        </w:rPr>
        <w:t xml:space="preserve"> DA DIRETORIA COLEGIADA-RDC Nº 14, DE</w:t>
      </w:r>
      <w:r w:rsidRPr="003D2121">
        <w:rPr>
          <w:rFonts w:ascii="Times New Roman" w:hAnsi="Times New Roman" w:cs="Times New Roman"/>
          <w:b/>
          <w:sz w:val="24"/>
          <w:szCs w:val="24"/>
        </w:rPr>
        <w:t xml:space="preserve"> 11 DE JANEIRO DE 2001</w:t>
      </w:r>
    </w:p>
    <w:p w14:paraId="3E9311BC" w14:textId="77777777" w:rsidR="00BB37C9" w:rsidRDefault="00BB37C9" w:rsidP="003D2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286C" w14:textId="77777777" w:rsidR="00BB37C9" w:rsidRPr="00BB37C9" w:rsidRDefault="00BB37C9" w:rsidP="003D2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B37C9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9, de 12 de janeiro de 2001)</w:t>
      </w:r>
    </w:p>
    <w:p w14:paraId="724789E1" w14:textId="77777777" w:rsidR="00BB37C9" w:rsidRPr="00BB37C9" w:rsidRDefault="00BB37C9" w:rsidP="00BB3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163FD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A Diretoria Colegiada da</w:t>
      </w:r>
      <w:r w:rsidRPr="00BB37C9">
        <w:rPr>
          <w:rFonts w:ascii="Times New Roman" w:hAnsi="Times New Roman" w:cs="Times New Roman"/>
          <w:sz w:val="24"/>
          <w:szCs w:val="24"/>
        </w:rPr>
        <w:t xml:space="preserve"> Agência Nacional de Vigilância </w:t>
      </w:r>
      <w:r w:rsidRPr="00BB37C9">
        <w:rPr>
          <w:rFonts w:ascii="Times New Roman" w:hAnsi="Times New Roman" w:cs="Times New Roman"/>
          <w:sz w:val="24"/>
          <w:szCs w:val="24"/>
        </w:rPr>
        <w:t>Sanitária no uso da atribuição que lhe</w:t>
      </w:r>
      <w:r w:rsidRPr="00BB37C9">
        <w:rPr>
          <w:rFonts w:ascii="Times New Roman" w:hAnsi="Times New Roman" w:cs="Times New Roman"/>
          <w:sz w:val="24"/>
          <w:szCs w:val="24"/>
        </w:rPr>
        <w:t xml:space="preserve"> confere o Art. 8° Inciso IV do </w:t>
      </w:r>
      <w:r w:rsidRPr="00BB37C9">
        <w:rPr>
          <w:rFonts w:ascii="Times New Roman" w:hAnsi="Times New Roman" w:cs="Times New Roman"/>
          <w:sz w:val="24"/>
          <w:szCs w:val="24"/>
        </w:rPr>
        <w:t>Regimento Interno da Agência Nacional de</w:t>
      </w:r>
      <w:r w:rsidRPr="00BB37C9">
        <w:rPr>
          <w:rFonts w:ascii="Times New Roman" w:hAnsi="Times New Roman" w:cs="Times New Roman"/>
          <w:sz w:val="24"/>
          <w:szCs w:val="24"/>
        </w:rPr>
        <w:t xml:space="preserve"> Vigilância Sanitária, aprovado </w:t>
      </w:r>
      <w:r w:rsidRPr="00BB37C9">
        <w:rPr>
          <w:rFonts w:ascii="Times New Roman" w:hAnsi="Times New Roman" w:cs="Times New Roman"/>
          <w:sz w:val="24"/>
          <w:szCs w:val="24"/>
        </w:rPr>
        <w:t xml:space="preserve">pela Portaria n° 593, de 25 </w:t>
      </w:r>
      <w:r w:rsidRPr="00BB37C9">
        <w:rPr>
          <w:rFonts w:ascii="Times New Roman" w:hAnsi="Times New Roman" w:cs="Times New Roman"/>
          <w:sz w:val="24"/>
          <w:szCs w:val="24"/>
        </w:rPr>
        <w:t xml:space="preserve">de agosto de 2000, publicado no </w:t>
      </w:r>
      <w:r w:rsidRPr="00BB37C9">
        <w:rPr>
          <w:rFonts w:ascii="Times New Roman" w:hAnsi="Times New Roman" w:cs="Times New Roman"/>
          <w:sz w:val="24"/>
          <w:szCs w:val="24"/>
        </w:rPr>
        <w:t>Diário Oficial de 28 de agosto de 2000, em reunião realizada em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7C9">
        <w:rPr>
          <w:rFonts w:ascii="Times New Roman" w:hAnsi="Times New Roman" w:cs="Times New Roman"/>
          <w:sz w:val="24"/>
          <w:szCs w:val="24"/>
        </w:rPr>
        <w:t>de janeiro de 2001,</w:t>
      </w:r>
    </w:p>
    <w:p w14:paraId="27E5C671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 xml:space="preserve">considerando a necessidade </w:t>
      </w:r>
      <w:r w:rsidRPr="00BB37C9">
        <w:rPr>
          <w:rFonts w:ascii="Times New Roman" w:hAnsi="Times New Roman" w:cs="Times New Roman"/>
          <w:sz w:val="24"/>
          <w:szCs w:val="24"/>
        </w:rPr>
        <w:t xml:space="preserve">de adequação de uma política de </w:t>
      </w:r>
      <w:r w:rsidRPr="00BB37C9">
        <w:rPr>
          <w:rFonts w:ascii="Times New Roman" w:hAnsi="Times New Roman" w:cs="Times New Roman"/>
          <w:sz w:val="24"/>
          <w:szCs w:val="24"/>
        </w:rPr>
        <w:t>recursos humanos comum a todas as categorias qu</w:t>
      </w:r>
      <w:r w:rsidRPr="00BB37C9">
        <w:rPr>
          <w:rFonts w:ascii="Times New Roman" w:hAnsi="Times New Roman" w:cs="Times New Roman"/>
          <w:sz w:val="24"/>
          <w:szCs w:val="24"/>
        </w:rPr>
        <w:t xml:space="preserve">e compõem a força </w:t>
      </w:r>
      <w:r w:rsidRPr="00BB37C9">
        <w:rPr>
          <w:rFonts w:ascii="Times New Roman" w:hAnsi="Times New Roman" w:cs="Times New Roman"/>
          <w:sz w:val="24"/>
          <w:szCs w:val="24"/>
        </w:rPr>
        <w:t>de trabalho desta Agência,</w:t>
      </w:r>
    </w:p>
    <w:p w14:paraId="34FA953F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considerando a necessidade de estabe</w:t>
      </w:r>
      <w:r w:rsidR="003D2121">
        <w:rPr>
          <w:rFonts w:ascii="Times New Roman" w:hAnsi="Times New Roman" w:cs="Times New Roman"/>
          <w:sz w:val="24"/>
          <w:szCs w:val="24"/>
        </w:rPr>
        <w:t xml:space="preserve">lecer critérios e procedimentos </w:t>
      </w:r>
      <w:r w:rsidRPr="00BB37C9">
        <w:rPr>
          <w:rFonts w:ascii="Times New Roman" w:hAnsi="Times New Roman" w:cs="Times New Roman"/>
          <w:sz w:val="24"/>
          <w:szCs w:val="24"/>
        </w:rPr>
        <w:t>para Contratação, Ren</w:t>
      </w:r>
      <w:r w:rsidRPr="00BB37C9">
        <w:rPr>
          <w:rFonts w:ascii="Times New Roman" w:hAnsi="Times New Roman" w:cs="Times New Roman"/>
          <w:sz w:val="24"/>
          <w:szCs w:val="24"/>
        </w:rPr>
        <w:t xml:space="preserve">ovação e Revisão de valores dos </w:t>
      </w:r>
      <w:r w:rsidRPr="00BB37C9">
        <w:rPr>
          <w:rFonts w:ascii="Times New Roman" w:hAnsi="Times New Roman" w:cs="Times New Roman"/>
          <w:sz w:val="24"/>
          <w:szCs w:val="24"/>
        </w:rPr>
        <w:t>contratos dos profissionais contratados por organismos internacionais;</w:t>
      </w:r>
    </w:p>
    <w:p w14:paraId="0C3C7492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adotou a seguinte Resoluç</w:t>
      </w:r>
      <w:r w:rsidRPr="00BB37C9">
        <w:rPr>
          <w:rFonts w:ascii="Times New Roman" w:hAnsi="Times New Roman" w:cs="Times New Roman"/>
          <w:sz w:val="24"/>
          <w:szCs w:val="24"/>
        </w:rPr>
        <w:t xml:space="preserve">ão de Diretoria-Colegiada e eu, </w:t>
      </w:r>
      <w:r w:rsidR="003D2121">
        <w:rPr>
          <w:rFonts w:ascii="Times New Roman" w:hAnsi="Times New Roman" w:cs="Times New Roman"/>
          <w:sz w:val="24"/>
          <w:szCs w:val="24"/>
        </w:rPr>
        <w:t>Diretor-Pres</w:t>
      </w:r>
      <w:r w:rsidRPr="00BB37C9">
        <w:rPr>
          <w:rFonts w:ascii="Times New Roman" w:hAnsi="Times New Roman" w:cs="Times New Roman"/>
          <w:sz w:val="24"/>
          <w:szCs w:val="24"/>
        </w:rPr>
        <w:t>idente, substituto, determino a sua publicação:</w:t>
      </w:r>
    </w:p>
    <w:p w14:paraId="0650C0FC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Art. 1° Para fins de contratação</w:t>
      </w:r>
      <w:r w:rsidRPr="00BB37C9">
        <w:rPr>
          <w:rFonts w:ascii="Times New Roman" w:hAnsi="Times New Roman" w:cs="Times New Roman"/>
          <w:sz w:val="24"/>
          <w:szCs w:val="24"/>
        </w:rPr>
        <w:t xml:space="preserve"> de profissionais de Organismos </w:t>
      </w:r>
      <w:r w:rsidRPr="00BB37C9">
        <w:rPr>
          <w:rFonts w:ascii="Times New Roman" w:hAnsi="Times New Roman" w:cs="Times New Roman"/>
          <w:sz w:val="24"/>
          <w:szCs w:val="24"/>
        </w:rPr>
        <w:t>Internacionais as Unidades Org</w:t>
      </w:r>
      <w:r w:rsidRPr="00BB37C9">
        <w:rPr>
          <w:rFonts w:ascii="Times New Roman" w:hAnsi="Times New Roman" w:cs="Times New Roman"/>
          <w:sz w:val="24"/>
          <w:szCs w:val="24"/>
        </w:rPr>
        <w:t xml:space="preserve">anizacionais da Agência deverão </w:t>
      </w:r>
      <w:r w:rsidR="003D2121">
        <w:rPr>
          <w:rFonts w:ascii="Times New Roman" w:hAnsi="Times New Roman" w:cs="Times New Roman"/>
          <w:sz w:val="24"/>
          <w:szCs w:val="24"/>
        </w:rPr>
        <w:t xml:space="preserve">encaminhar à </w:t>
      </w:r>
      <w:r w:rsidRPr="00BB37C9">
        <w:rPr>
          <w:rFonts w:ascii="Times New Roman" w:hAnsi="Times New Roman" w:cs="Times New Roman"/>
          <w:sz w:val="24"/>
          <w:szCs w:val="24"/>
        </w:rPr>
        <w:t>Unidade de Gerenci</w:t>
      </w:r>
      <w:r w:rsidRPr="00BB37C9">
        <w:rPr>
          <w:rFonts w:ascii="Times New Roman" w:hAnsi="Times New Roman" w:cs="Times New Roman"/>
          <w:sz w:val="24"/>
          <w:szCs w:val="24"/>
        </w:rPr>
        <w:t xml:space="preserve">amento de Projetos - UGP, da </w:t>
      </w:r>
      <w:r w:rsidRPr="00BB37C9">
        <w:rPr>
          <w:rFonts w:ascii="Times New Roman" w:hAnsi="Times New Roman" w:cs="Times New Roman"/>
          <w:sz w:val="24"/>
          <w:szCs w:val="24"/>
        </w:rPr>
        <w:t>Gerência Geral de Gestão Administrati</w:t>
      </w:r>
      <w:r w:rsidRPr="00BB37C9">
        <w:rPr>
          <w:rFonts w:ascii="Times New Roman" w:hAnsi="Times New Roman" w:cs="Times New Roman"/>
          <w:sz w:val="24"/>
          <w:szCs w:val="24"/>
        </w:rPr>
        <w:t xml:space="preserve">va e Financeira, solicitação de </w:t>
      </w:r>
      <w:r w:rsidRPr="00BB37C9">
        <w:rPr>
          <w:rFonts w:ascii="Times New Roman" w:hAnsi="Times New Roman" w:cs="Times New Roman"/>
          <w:sz w:val="24"/>
          <w:szCs w:val="24"/>
        </w:rPr>
        <w:t>contratação destes profissionais aco</w:t>
      </w:r>
      <w:r w:rsidRPr="00BB37C9">
        <w:rPr>
          <w:rFonts w:ascii="Times New Roman" w:hAnsi="Times New Roman" w:cs="Times New Roman"/>
          <w:sz w:val="24"/>
          <w:szCs w:val="24"/>
        </w:rPr>
        <w:t xml:space="preserve">mpanhado do respectivo Termo de </w:t>
      </w:r>
      <w:r w:rsidRPr="00BB37C9">
        <w:rPr>
          <w:rFonts w:ascii="Times New Roman" w:hAnsi="Times New Roman" w:cs="Times New Roman"/>
          <w:sz w:val="24"/>
          <w:szCs w:val="24"/>
        </w:rPr>
        <w:t xml:space="preserve">Referência, onde deverá conter o perfil e as atribuições que o </w:t>
      </w:r>
      <w:r w:rsidR="003D2121">
        <w:rPr>
          <w:rFonts w:ascii="Times New Roman" w:hAnsi="Times New Roman" w:cs="Times New Roman"/>
          <w:sz w:val="24"/>
          <w:szCs w:val="24"/>
        </w:rPr>
        <w:t>profissional irá desenvolver.</w:t>
      </w:r>
    </w:p>
    <w:p w14:paraId="63084302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 xml:space="preserve">Art. 2° Após análise do Termo de Referência, a UGP </w:t>
      </w:r>
      <w:r w:rsidRPr="00BB37C9">
        <w:rPr>
          <w:rFonts w:ascii="Times New Roman" w:hAnsi="Times New Roman" w:cs="Times New Roman"/>
          <w:sz w:val="24"/>
          <w:szCs w:val="24"/>
        </w:rPr>
        <w:t xml:space="preserve">providenciará </w:t>
      </w:r>
      <w:r w:rsidRPr="00BB37C9">
        <w:rPr>
          <w:rFonts w:ascii="Times New Roman" w:hAnsi="Times New Roman" w:cs="Times New Roman"/>
          <w:sz w:val="24"/>
          <w:szCs w:val="24"/>
        </w:rPr>
        <w:t>o recrutamento e selecion</w:t>
      </w:r>
      <w:r w:rsidRPr="00BB37C9">
        <w:rPr>
          <w:rFonts w:ascii="Times New Roman" w:hAnsi="Times New Roman" w:cs="Times New Roman"/>
          <w:sz w:val="24"/>
          <w:szCs w:val="24"/>
        </w:rPr>
        <w:t xml:space="preserve">ara o(s) candidato(s) a ser(em) </w:t>
      </w:r>
      <w:r w:rsidRPr="00BB37C9">
        <w:rPr>
          <w:rFonts w:ascii="Times New Roman" w:hAnsi="Times New Roman" w:cs="Times New Roman"/>
          <w:sz w:val="24"/>
          <w:szCs w:val="24"/>
        </w:rPr>
        <w:t>entrevistado(s) pela Unidade solicitante</w:t>
      </w:r>
      <w:r w:rsidRPr="00BB37C9">
        <w:rPr>
          <w:rFonts w:ascii="Times New Roman" w:hAnsi="Times New Roman" w:cs="Times New Roman"/>
          <w:sz w:val="24"/>
          <w:szCs w:val="24"/>
        </w:rPr>
        <w:t xml:space="preserve"> que escolherá o profissional a </w:t>
      </w:r>
      <w:r w:rsidRPr="00BB37C9">
        <w:rPr>
          <w:rFonts w:ascii="Times New Roman" w:hAnsi="Times New Roman" w:cs="Times New Roman"/>
          <w:sz w:val="24"/>
          <w:szCs w:val="24"/>
        </w:rPr>
        <w:t>ser contratado, com a devida justificativa.</w:t>
      </w:r>
    </w:p>
    <w:p w14:paraId="4EFF9E29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Parágrafo -único — Com o objet</w:t>
      </w:r>
      <w:r w:rsidRPr="00BB37C9">
        <w:rPr>
          <w:rFonts w:ascii="Times New Roman" w:hAnsi="Times New Roman" w:cs="Times New Roman"/>
          <w:sz w:val="24"/>
          <w:szCs w:val="24"/>
        </w:rPr>
        <w:t xml:space="preserve">ivo de legitimar o recrutamento </w:t>
      </w:r>
      <w:r w:rsidR="003D2121">
        <w:rPr>
          <w:rFonts w:ascii="Times New Roman" w:hAnsi="Times New Roman" w:cs="Times New Roman"/>
          <w:sz w:val="24"/>
          <w:szCs w:val="24"/>
        </w:rPr>
        <w:t xml:space="preserve">a </w:t>
      </w:r>
      <w:bookmarkStart w:id="0" w:name="_GoBack"/>
      <w:bookmarkEnd w:id="0"/>
      <w:r w:rsidR="003D2121">
        <w:rPr>
          <w:rFonts w:ascii="Times New Roman" w:hAnsi="Times New Roman" w:cs="Times New Roman"/>
          <w:sz w:val="24"/>
          <w:szCs w:val="24"/>
        </w:rPr>
        <w:t>U</w:t>
      </w:r>
      <w:r w:rsidRPr="00BB37C9">
        <w:rPr>
          <w:rFonts w:ascii="Times New Roman" w:hAnsi="Times New Roman" w:cs="Times New Roman"/>
          <w:sz w:val="24"/>
          <w:szCs w:val="24"/>
        </w:rPr>
        <w:t>GP deverá ut</w:t>
      </w:r>
      <w:r w:rsidRPr="00BB37C9">
        <w:rPr>
          <w:rFonts w:ascii="Times New Roman" w:hAnsi="Times New Roman" w:cs="Times New Roman"/>
          <w:sz w:val="24"/>
          <w:szCs w:val="24"/>
        </w:rPr>
        <w:t xml:space="preserve">ilizar os meios de comunicação disponíveis </w:t>
      </w:r>
      <w:r w:rsidR="003D2121">
        <w:rPr>
          <w:rFonts w:ascii="Times New Roman" w:hAnsi="Times New Roman" w:cs="Times New Roman"/>
          <w:sz w:val="24"/>
          <w:szCs w:val="24"/>
        </w:rPr>
        <w:t>(jornal, intern</w:t>
      </w:r>
      <w:r w:rsidRPr="00BB37C9">
        <w:rPr>
          <w:rFonts w:ascii="Times New Roman" w:hAnsi="Times New Roman" w:cs="Times New Roman"/>
          <w:sz w:val="24"/>
          <w:szCs w:val="24"/>
        </w:rPr>
        <w:t xml:space="preserve">et, empresas de recrutamento, </w:t>
      </w:r>
      <w:proofErr w:type="spellStart"/>
      <w:r w:rsidRPr="00BB37C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B37C9">
        <w:rPr>
          <w:rFonts w:ascii="Times New Roman" w:hAnsi="Times New Roman" w:cs="Times New Roman"/>
          <w:sz w:val="24"/>
          <w:szCs w:val="24"/>
        </w:rPr>
        <w:t>).</w:t>
      </w:r>
    </w:p>
    <w:p w14:paraId="3F635D17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Art. 3 Os valores dos c</w:t>
      </w:r>
      <w:r w:rsidRPr="00BB37C9">
        <w:rPr>
          <w:rFonts w:ascii="Times New Roman" w:hAnsi="Times New Roman" w:cs="Times New Roman"/>
          <w:sz w:val="24"/>
          <w:szCs w:val="24"/>
        </w:rPr>
        <w:t xml:space="preserve">ontrates, na modalidade "EQUIPE </w:t>
      </w:r>
      <w:r w:rsidRPr="00BB37C9">
        <w:rPr>
          <w:rFonts w:ascii="Times New Roman" w:hAnsi="Times New Roman" w:cs="Times New Roman"/>
          <w:sz w:val="24"/>
          <w:szCs w:val="24"/>
        </w:rPr>
        <w:t>BASE OU PERMANENTE", poderão ser</w:t>
      </w:r>
      <w:r w:rsidRPr="00BB37C9">
        <w:rPr>
          <w:rFonts w:ascii="Times New Roman" w:hAnsi="Times New Roman" w:cs="Times New Roman"/>
          <w:sz w:val="24"/>
          <w:szCs w:val="24"/>
        </w:rPr>
        <w:t xml:space="preserve"> revistos, desde que observados </w:t>
      </w:r>
      <w:r w:rsidRPr="00BB37C9">
        <w:rPr>
          <w:rFonts w:ascii="Times New Roman" w:hAnsi="Times New Roman" w:cs="Times New Roman"/>
          <w:sz w:val="24"/>
          <w:szCs w:val="24"/>
        </w:rPr>
        <w:t>os seguintes critérios:</w:t>
      </w:r>
    </w:p>
    <w:p w14:paraId="61F71F29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I — Que da sua contrataçã</w:t>
      </w:r>
      <w:r w:rsidRPr="00BB37C9">
        <w:rPr>
          <w:rFonts w:ascii="Times New Roman" w:hAnsi="Times New Roman" w:cs="Times New Roman"/>
          <w:sz w:val="24"/>
          <w:szCs w:val="24"/>
        </w:rPr>
        <w:t xml:space="preserve">o ou da última revisão salarial </w:t>
      </w:r>
      <w:r w:rsidRPr="00BB37C9">
        <w:rPr>
          <w:rFonts w:ascii="Times New Roman" w:hAnsi="Times New Roman" w:cs="Times New Roman"/>
          <w:sz w:val="24"/>
          <w:szCs w:val="24"/>
        </w:rPr>
        <w:t>tenha decorrido 12(doze) meses;</w:t>
      </w:r>
    </w:p>
    <w:p w14:paraId="60733FA2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iCs/>
          <w:sz w:val="24"/>
          <w:szCs w:val="24"/>
        </w:rPr>
        <w:t xml:space="preserve">II — </w:t>
      </w:r>
      <w:r w:rsidRPr="00BB37C9">
        <w:rPr>
          <w:rFonts w:ascii="Times New Roman" w:hAnsi="Times New Roman" w:cs="Times New Roman"/>
          <w:sz w:val="24"/>
          <w:szCs w:val="24"/>
        </w:rPr>
        <w:t>Que nas duas últimas ava</w:t>
      </w:r>
      <w:r w:rsidRPr="00BB37C9">
        <w:rPr>
          <w:rFonts w:ascii="Times New Roman" w:hAnsi="Times New Roman" w:cs="Times New Roman"/>
          <w:sz w:val="24"/>
          <w:szCs w:val="24"/>
        </w:rPr>
        <w:t xml:space="preserve">liações tenha sido atribuído ao </w:t>
      </w:r>
      <w:r w:rsidRPr="00BB37C9">
        <w:rPr>
          <w:rFonts w:ascii="Times New Roman" w:hAnsi="Times New Roman" w:cs="Times New Roman"/>
          <w:sz w:val="24"/>
          <w:szCs w:val="24"/>
        </w:rPr>
        <w:t xml:space="preserve">profissional contratado pelo </w:t>
      </w:r>
      <w:r w:rsidRPr="00BB37C9">
        <w:rPr>
          <w:rFonts w:ascii="Times New Roman" w:hAnsi="Times New Roman" w:cs="Times New Roman"/>
          <w:sz w:val="24"/>
          <w:szCs w:val="24"/>
        </w:rPr>
        <w:t xml:space="preserve">menos um conceito "EXCELENTE" e </w:t>
      </w:r>
      <w:r w:rsidRPr="00BB37C9">
        <w:rPr>
          <w:rFonts w:ascii="Times New Roman" w:hAnsi="Times New Roman" w:cs="Times New Roman"/>
          <w:sz w:val="24"/>
          <w:szCs w:val="24"/>
        </w:rPr>
        <w:t>um conceito "MUITO BOM".</w:t>
      </w:r>
    </w:p>
    <w:p w14:paraId="405D1E97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III</w:t>
      </w:r>
      <w:r w:rsidRPr="00BB37C9">
        <w:rPr>
          <w:rFonts w:ascii="Times New Roman" w:hAnsi="Times New Roman" w:cs="Times New Roman"/>
          <w:sz w:val="24"/>
          <w:szCs w:val="24"/>
        </w:rPr>
        <w:t xml:space="preserve"> — Que a cada revisão sa</w:t>
      </w:r>
      <w:r w:rsidRPr="00BB37C9">
        <w:rPr>
          <w:rFonts w:ascii="Times New Roman" w:hAnsi="Times New Roman" w:cs="Times New Roman"/>
          <w:sz w:val="24"/>
          <w:szCs w:val="24"/>
        </w:rPr>
        <w:t xml:space="preserve">larial concedida o profissional </w:t>
      </w:r>
      <w:r w:rsidRPr="00BB37C9">
        <w:rPr>
          <w:rFonts w:ascii="Times New Roman" w:hAnsi="Times New Roman" w:cs="Times New Roman"/>
          <w:sz w:val="24"/>
          <w:szCs w:val="24"/>
        </w:rPr>
        <w:t>contratado só tenha mobilidade horizontal para</w:t>
      </w:r>
      <w:r w:rsidRPr="00BB37C9">
        <w:rPr>
          <w:rFonts w:ascii="Times New Roman" w:hAnsi="Times New Roman" w:cs="Times New Roman"/>
          <w:sz w:val="24"/>
          <w:szCs w:val="24"/>
        </w:rPr>
        <w:t xml:space="preserve"> a faixa salarial imediatamente </w:t>
      </w:r>
      <w:r w:rsidRPr="00BB37C9">
        <w:rPr>
          <w:rFonts w:ascii="Times New Roman" w:hAnsi="Times New Roman" w:cs="Times New Roman"/>
          <w:sz w:val="24"/>
          <w:szCs w:val="24"/>
        </w:rPr>
        <w:t xml:space="preserve">superior </w:t>
      </w:r>
      <w:proofErr w:type="spellStart"/>
      <w:r w:rsidRPr="00BB37C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B37C9">
        <w:rPr>
          <w:rFonts w:ascii="Times New Roman" w:hAnsi="Times New Roman" w:cs="Times New Roman"/>
          <w:sz w:val="24"/>
          <w:szCs w:val="24"/>
        </w:rPr>
        <w:t xml:space="preserve"> que ocupa;</w:t>
      </w:r>
    </w:p>
    <w:p w14:paraId="4F6B608B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IV — Somente alcançará a faixa final</w:t>
      </w:r>
      <w:r w:rsidRPr="00BB37C9">
        <w:rPr>
          <w:rFonts w:ascii="Times New Roman" w:hAnsi="Times New Roman" w:cs="Times New Roman"/>
          <w:sz w:val="24"/>
          <w:szCs w:val="24"/>
        </w:rPr>
        <w:t xml:space="preserve">, daquela que ocupa, na </w:t>
      </w:r>
      <w:r w:rsidRPr="00BB37C9">
        <w:rPr>
          <w:rFonts w:ascii="Times New Roman" w:hAnsi="Times New Roman" w:cs="Times New Roman"/>
          <w:sz w:val="24"/>
          <w:szCs w:val="24"/>
        </w:rPr>
        <w:t xml:space="preserve">tabela salarial, o profissional contratado </w:t>
      </w:r>
      <w:r w:rsidRPr="00BB37C9">
        <w:rPr>
          <w:rFonts w:ascii="Times New Roman" w:hAnsi="Times New Roman" w:cs="Times New Roman"/>
          <w:sz w:val="24"/>
          <w:szCs w:val="24"/>
        </w:rPr>
        <w:t xml:space="preserve">que preencher os pré-requisitos </w:t>
      </w:r>
      <w:r w:rsidRPr="00BB37C9">
        <w:rPr>
          <w:rFonts w:ascii="Times New Roman" w:hAnsi="Times New Roman" w:cs="Times New Roman"/>
          <w:sz w:val="24"/>
          <w:szCs w:val="24"/>
        </w:rPr>
        <w:t>estabelecidos nas normas do Organismo Internacional.</w:t>
      </w:r>
    </w:p>
    <w:p w14:paraId="65639E98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Art. 4° A mobilidade vert</w:t>
      </w:r>
      <w:r w:rsidRPr="00BB37C9">
        <w:rPr>
          <w:rFonts w:ascii="Times New Roman" w:hAnsi="Times New Roman" w:cs="Times New Roman"/>
          <w:sz w:val="24"/>
          <w:szCs w:val="24"/>
        </w:rPr>
        <w:t xml:space="preserve">ical na tabela salarial somente </w:t>
      </w:r>
      <w:r w:rsidRPr="00BB37C9">
        <w:rPr>
          <w:rFonts w:ascii="Times New Roman" w:hAnsi="Times New Roman" w:cs="Times New Roman"/>
          <w:sz w:val="24"/>
          <w:szCs w:val="24"/>
        </w:rPr>
        <w:t>ocorrerá quando houver alteração nas atribuiçõe</w:t>
      </w:r>
      <w:r w:rsidRPr="00BB37C9">
        <w:rPr>
          <w:rFonts w:ascii="Times New Roman" w:hAnsi="Times New Roman" w:cs="Times New Roman"/>
          <w:sz w:val="24"/>
          <w:szCs w:val="24"/>
        </w:rPr>
        <w:t xml:space="preserve">s do profissional contratado </w:t>
      </w:r>
      <w:r w:rsidRPr="00BB37C9">
        <w:rPr>
          <w:rFonts w:ascii="Times New Roman" w:hAnsi="Times New Roman" w:cs="Times New Roman"/>
          <w:sz w:val="24"/>
          <w:szCs w:val="24"/>
        </w:rPr>
        <w:t>e desde que preenchidos os pr</w:t>
      </w:r>
      <w:r w:rsidRPr="00BB37C9">
        <w:rPr>
          <w:rFonts w:ascii="Times New Roman" w:hAnsi="Times New Roman" w:cs="Times New Roman"/>
          <w:sz w:val="24"/>
          <w:szCs w:val="24"/>
        </w:rPr>
        <w:t xml:space="preserve">é-requisitos estabelecidos pelo </w:t>
      </w:r>
      <w:r w:rsidRPr="00BB37C9">
        <w:rPr>
          <w:rFonts w:ascii="Times New Roman" w:hAnsi="Times New Roman" w:cs="Times New Roman"/>
          <w:sz w:val="24"/>
          <w:szCs w:val="24"/>
        </w:rPr>
        <w:t>Organismo Internacional.</w:t>
      </w:r>
    </w:p>
    <w:p w14:paraId="39C80EDA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Art. 5° A avaliação do profiss</w:t>
      </w:r>
      <w:r w:rsidRPr="00BB37C9">
        <w:rPr>
          <w:rFonts w:ascii="Times New Roman" w:hAnsi="Times New Roman" w:cs="Times New Roman"/>
          <w:sz w:val="24"/>
          <w:szCs w:val="24"/>
        </w:rPr>
        <w:t xml:space="preserve">ional contratado, na modalidade </w:t>
      </w:r>
      <w:r w:rsidRPr="00BB37C9">
        <w:rPr>
          <w:rFonts w:ascii="Times New Roman" w:hAnsi="Times New Roman" w:cs="Times New Roman"/>
          <w:sz w:val="24"/>
          <w:szCs w:val="24"/>
        </w:rPr>
        <w:t>"EQUIPE BASE OU P</w:t>
      </w:r>
      <w:r w:rsidRPr="00BB37C9">
        <w:rPr>
          <w:rFonts w:ascii="Times New Roman" w:hAnsi="Times New Roman" w:cs="Times New Roman"/>
          <w:sz w:val="24"/>
          <w:szCs w:val="24"/>
        </w:rPr>
        <w:t xml:space="preserve">ERMANENTE", será realizada pela </w:t>
      </w:r>
      <w:r w:rsidRPr="00BB37C9">
        <w:rPr>
          <w:rFonts w:ascii="Times New Roman" w:hAnsi="Times New Roman" w:cs="Times New Roman"/>
          <w:sz w:val="24"/>
          <w:szCs w:val="24"/>
        </w:rPr>
        <w:t xml:space="preserve">chefia imediata no 5° e no 11° </w:t>
      </w:r>
      <w:r w:rsidRPr="00BB37C9">
        <w:rPr>
          <w:rFonts w:ascii="Times New Roman" w:hAnsi="Times New Roman" w:cs="Times New Roman"/>
          <w:sz w:val="24"/>
          <w:szCs w:val="24"/>
        </w:rPr>
        <w:t xml:space="preserve">mês do contrato e obedecerá aos </w:t>
      </w:r>
      <w:r w:rsidRPr="00BB37C9">
        <w:rPr>
          <w:rFonts w:ascii="Times New Roman" w:hAnsi="Times New Roman" w:cs="Times New Roman"/>
          <w:sz w:val="24"/>
          <w:szCs w:val="24"/>
        </w:rPr>
        <w:t>critérios estabelecidos na OS n° 01/2000, do Diretor designado para</w:t>
      </w:r>
    </w:p>
    <w:p w14:paraId="4AEE8EAC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supervisionar a Gerência Geral de Ges</w:t>
      </w:r>
      <w:r w:rsidRPr="00BB37C9">
        <w:rPr>
          <w:rFonts w:ascii="Times New Roman" w:hAnsi="Times New Roman" w:cs="Times New Roman"/>
          <w:sz w:val="24"/>
          <w:szCs w:val="24"/>
        </w:rPr>
        <w:t xml:space="preserve">tão Administrativa e Financeira </w:t>
      </w:r>
      <w:r w:rsidRPr="00BB37C9">
        <w:rPr>
          <w:rFonts w:ascii="Times New Roman" w:hAnsi="Times New Roman" w:cs="Times New Roman"/>
          <w:sz w:val="24"/>
          <w:szCs w:val="24"/>
        </w:rPr>
        <w:t>e a Gerência Geral de Regulaç</w:t>
      </w:r>
      <w:r w:rsidRPr="00BB37C9">
        <w:rPr>
          <w:rFonts w:ascii="Times New Roman" w:hAnsi="Times New Roman" w:cs="Times New Roman"/>
          <w:sz w:val="24"/>
          <w:szCs w:val="24"/>
        </w:rPr>
        <w:t xml:space="preserve">ão Econômica e Monitoramento de </w:t>
      </w:r>
      <w:r w:rsidRPr="00BB37C9">
        <w:rPr>
          <w:rFonts w:ascii="Times New Roman" w:hAnsi="Times New Roman" w:cs="Times New Roman"/>
          <w:sz w:val="24"/>
          <w:szCs w:val="24"/>
        </w:rPr>
        <w:t>Mercado.</w:t>
      </w:r>
    </w:p>
    <w:p w14:paraId="3CE42F48" w14:textId="77777777" w:rsidR="00BB37C9" w:rsidRPr="00BB37C9" w:rsidRDefault="00BB37C9" w:rsidP="003D2121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lastRenderedPageBreak/>
        <w:t xml:space="preserve">Art. 6° A renovação do </w:t>
      </w:r>
      <w:r w:rsidRPr="00BB37C9">
        <w:rPr>
          <w:rFonts w:ascii="Times New Roman" w:hAnsi="Times New Roman" w:cs="Times New Roman"/>
          <w:sz w:val="24"/>
          <w:szCs w:val="24"/>
        </w:rPr>
        <w:t xml:space="preserve">contrato, na modalidade "EQUIPE </w:t>
      </w:r>
      <w:r w:rsidRPr="00BB37C9">
        <w:rPr>
          <w:rFonts w:ascii="Times New Roman" w:hAnsi="Times New Roman" w:cs="Times New Roman"/>
          <w:sz w:val="24"/>
          <w:szCs w:val="24"/>
        </w:rPr>
        <w:t>BASE OU PERMANENTE", será, pre</w:t>
      </w:r>
      <w:r w:rsidRPr="00BB37C9">
        <w:rPr>
          <w:rFonts w:ascii="Times New Roman" w:hAnsi="Times New Roman" w:cs="Times New Roman"/>
          <w:sz w:val="24"/>
          <w:szCs w:val="24"/>
        </w:rPr>
        <w:t xml:space="preserve">ferencialmente, a cada 06(seis) </w:t>
      </w:r>
      <w:r w:rsidRPr="00BB37C9">
        <w:rPr>
          <w:rFonts w:ascii="Times New Roman" w:hAnsi="Times New Roman" w:cs="Times New Roman"/>
          <w:sz w:val="24"/>
          <w:szCs w:val="24"/>
        </w:rPr>
        <w:t>meses, de forma automática, deve</w:t>
      </w:r>
      <w:r w:rsidRPr="00BB37C9">
        <w:rPr>
          <w:rFonts w:ascii="Times New Roman" w:hAnsi="Times New Roman" w:cs="Times New Roman"/>
          <w:sz w:val="24"/>
          <w:szCs w:val="24"/>
        </w:rPr>
        <w:t xml:space="preserve">ndo as unidades se pronunciarem </w:t>
      </w:r>
      <w:r w:rsidRPr="00BB37C9">
        <w:rPr>
          <w:rFonts w:ascii="Times New Roman" w:hAnsi="Times New Roman" w:cs="Times New Roman"/>
          <w:sz w:val="24"/>
          <w:szCs w:val="24"/>
        </w:rPr>
        <w:t>quanto a não renovação dos contratos.</w:t>
      </w:r>
    </w:p>
    <w:p w14:paraId="18F6ABFC" w14:textId="77777777" w:rsidR="00BB37C9" w:rsidRPr="00BB37C9" w:rsidRDefault="00BB37C9" w:rsidP="00BB37C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Art. 7° Esta Resolução entra em vigor na data de sua publicação.</w:t>
      </w:r>
    </w:p>
    <w:p w14:paraId="4A309952" w14:textId="77777777" w:rsidR="00BB37C9" w:rsidRDefault="00BB37C9" w:rsidP="00BB37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6B029" w14:textId="77777777" w:rsidR="00560D87" w:rsidRPr="00BB37C9" w:rsidRDefault="00BB37C9" w:rsidP="003D2121">
      <w:pPr>
        <w:jc w:val="center"/>
        <w:rPr>
          <w:rFonts w:ascii="Times New Roman" w:hAnsi="Times New Roman" w:cs="Times New Roman"/>
          <w:sz w:val="24"/>
          <w:szCs w:val="24"/>
        </w:rPr>
      </w:pPr>
      <w:r w:rsidRPr="00BB37C9">
        <w:rPr>
          <w:rFonts w:ascii="Times New Roman" w:hAnsi="Times New Roman" w:cs="Times New Roman"/>
          <w:sz w:val="24"/>
          <w:szCs w:val="24"/>
        </w:rPr>
        <w:t>LUIS CARLOS WANDERLEY LIMA</w:t>
      </w:r>
    </w:p>
    <w:sectPr w:rsidR="00560D87" w:rsidRPr="00BB37C9" w:rsidSect="003D2121">
      <w:headerReference w:type="default" r:id="rId9"/>
      <w:footerReference w:type="default" r:id="rId10"/>
      <w:pgSz w:w="11906" w:h="16838"/>
      <w:pgMar w:top="851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CE1AA" w14:textId="77777777" w:rsidR="003D2121" w:rsidRDefault="003D2121" w:rsidP="003D2121">
      <w:pPr>
        <w:spacing w:after="0" w:line="240" w:lineRule="auto"/>
      </w:pPr>
      <w:r>
        <w:separator/>
      </w:r>
    </w:p>
  </w:endnote>
  <w:endnote w:type="continuationSeparator" w:id="0">
    <w:p w14:paraId="16142477" w14:textId="77777777" w:rsidR="003D2121" w:rsidRDefault="003D2121" w:rsidP="003D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E214D" w14:textId="77777777" w:rsidR="003D2121" w:rsidRPr="00D84FE0" w:rsidRDefault="003D2121" w:rsidP="003D2121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sz w:val="24"/>
      </w:rPr>
    </w:pPr>
    <w:r w:rsidRPr="00D84FE0">
      <w:rPr>
        <w:rFonts w:ascii="Calibri" w:eastAsia="Times New Roman" w:hAnsi="Calibri" w:cs="Times New Roman"/>
        <w:color w:val="943634"/>
        <w:sz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3EB1B" w14:textId="77777777" w:rsidR="003D2121" w:rsidRDefault="003D2121" w:rsidP="003D2121">
      <w:pPr>
        <w:spacing w:after="0" w:line="240" w:lineRule="auto"/>
      </w:pPr>
      <w:r>
        <w:separator/>
      </w:r>
    </w:p>
  </w:footnote>
  <w:footnote w:type="continuationSeparator" w:id="0">
    <w:p w14:paraId="4D1E5252" w14:textId="77777777" w:rsidR="003D2121" w:rsidRDefault="003D2121" w:rsidP="003D2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B557" w14:textId="77777777" w:rsidR="003D2121" w:rsidRPr="00B517AC" w:rsidRDefault="003D2121" w:rsidP="003D212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</w:rPr>
      <w:drawing>
        <wp:inline distT="0" distB="0" distL="0" distR="0" wp14:anchorId="7495737D" wp14:editId="247C801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8F7219" w14:textId="77777777" w:rsidR="003D2121" w:rsidRPr="00B517AC" w:rsidRDefault="003D2121" w:rsidP="003D212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14:paraId="0118D1FF" w14:textId="77777777" w:rsidR="003D2121" w:rsidRPr="00B517AC" w:rsidRDefault="003D2121" w:rsidP="003D212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14:paraId="303CDDDB" w14:textId="77777777" w:rsidR="003D2121" w:rsidRDefault="003D212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C9"/>
    <w:rsid w:val="003D2121"/>
    <w:rsid w:val="006A7430"/>
    <w:rsid w:val="00BB37C9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0D2BB"/>
  <w15:chartTrackingRefBased/>
  <w15:docId w15:val="{BB34D644-F337-418D-96BD-CF64D72D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2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2121"/>
  </w:style>
  <w:style w:type="paragraph" w:styleId="Rodap">
    <w:name w:val="footer"/>
    <w:basedOn w:val="Normal"/>
    <w:link w:val="RodapChar"/>
    <w:uiPriority w:val="99"/>
    <w:unhideWhenUsed/>
    <w:rsid w:val="003D2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2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911B53-5D13-4028-9BD3-60401AFDC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E9CE26-C87A-46B0-902C-2D79D5C61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0828FB-1545-4F89-AB9E-FBE4515980FA}">
  <ds:schemaRefs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1</cp:revision>
  <dcterms:created xsi:type="dcterms:W3CDTF">2018-10-23T18:26:00Z</dcterms:created>
  <dcterms:modified xsi:type="dcterms:W3CDTF">2018-10-23T18:41:00Z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