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13FF" w:rsidRPr="006E0B25" w:rsidRDefault="00840CC4" w:rsidP="0090338A">
      <w:pPr>
        <w:spacing w:after="200"/>
        <w:ind w:left="-567" w:right="-567"/>
        <w:jc w:val="center"/>
        <w:rPr>
          <w:b/>
          <w:bCs/>
          <w:sz w:val="23"/>
          <w:szCs w:val="23"/>
        </w:rPr>
      </w:pPr>
      <w:bookmarkStart w:id="0" w:name="_GoBack"/>
      <w:bookmarkEnd w:id="0"/>
      <w:r w:rsidRPr="006E0B25">
        <w:rPr>
          <w:b/>
          <w:bCs/>
          <w:sz w:val="23"/>
          <w:szCs w:val="23"/>
        </w:rPr>
        <w:t>RESOLUÇÃO</w:t>
      </w:r>
      <w:r w:rsidR="00DF5252" w:rsidRPr="006E0B25">
        <w:rPr>
          <w:b/>
          <w:bCs/>
          <w:sz w:val="23"/>
          <w:szCs w:val="23"/>
        </w:rPr>
        <w:t xml:space="preserve"> DA DIRETORIA COLEGIADA</w:t>
      </w:r>
      <w:r w:rsidRPr="006E0B25">
        <w:rPr>
          <w:b/>
          <w:bCs/>
          <w:sz w:val="23"/>
          <w:szCs w:val="23"/>
        </w:rPr>
        <w:t xml:space="preserve"> </w:t>
      </w:r>
      <w:r w:rsidR="00353FE8" w:rsidRPr="006E0B25">
        <w:rPr>
          <w:b/>
          <w:bCs/>
          <w:sz w:val="23"/>
          <w:szCs w:val="23"/>
        </w:rPr>
        <w:t xml:space="preserve">- RDC </w:t>
      </w:r>
      <w:r w:rsidR="006B6BD6" w:rsidRPr="006E0B25">
        <w:rPr>
          <w:b/>
          <w:bCs/>
          <w:sz w:val="23"/>
          <w:szCs w:val="23"/>
        </w:rPr>
        <w:t>N</w:t>
      </w:r>
      <w:r w:rsidR="00572359" w:rsidRPr="006E0B25">
        <w:rPr>
          <w:b/>
          <w:bCs/>
          <w:sz w:val="23"/>
          <w:szCs w:val="23"/>
        </w:rPr>
        <w:t>°</w:t>
      </w:r>
      <w:r w:rsidR="00AE275D" w:rsidRPr="006E0B25">
        <w:rPr>
          <w:b/>
          <w:bCs/>
          <w:sz w:val="23"/>
          <w:szCs w:val="23"/>
        </w:rPr>
        <w:t xml:space="preserve"> </w:t>
      </w:r>
      <w:r w:rsidR="00D42E98" w:rsidRPr="006E0B25">
        <w:rPr>
          <w:b/>
          <w:bCs/>
          <w:sz w:val="23"/>
          <w:szCs w:val="23"/>
        </w:rPr>
        <w:t>175</w:t>
      </w:r>
      <w:r w:rsidR="00A15731" w:rsidRPr="006E0B25">
        <w:rPr>
          <w:b/>
          <w:bCs/>
          <w:sz w:val="23"/>
          <w:szCs w:val="23"/>
        </w:rPr>
        <w:t>,</w:t>
      </w:r>
      <w:r w:rsidR="0084514C" w:rsidRPr="006E0B25">
        <w:rPr>
          <w:b/>
          <w:bCs/>
          <w:sz w:val="23"/>
          <w:szCs w:val="23"/>
        </w:rPr>
        <w:t xml:space="preserve"> </w:t>
      </w:r>
      <w:r w:rsidR="00351246" w:rsidRPr="006E0B25">
        <w:rPr>
          <w:b/>
          <w:bCs/>
          <w:sz w:val="23"/>
          <w:szCs w:val="23"/>
        </w:rPr>
        <w:t xml:space="preserve">DE </w:t>
      </w:r>
      <w:r w:rsidR="0071061A" w:rsidRPr="006E0B25">
        <w:rPr>
          <w:b/>
          <w:bCs/>
          <w:sz w:val="23"/>
          <w:szCs w:val="23"/>
        </w:rPr>
        <w:t xml:space="preserve">15 </w:t>
      </w:r>
      <w:r w:rsidR="003523FC" w:rsidRPr="006E0B25">
        <w:rPr>
          <w:b/>
          <w:bCs/>
          <w:sz w:val="23"/>
          <w:szCs w:val="23"/>
        </w:rPr>
        <w:t xml:space="preserve">DE </w:t>
      </w:r>
      <w:r w:rsidR="00351246" w:rsidRPr="006E0B25">
        <w:rPr>
          <w:b/>
          <w:bCs/>
          <w:sz w:val="23"/>
          <w:szCs w:val="23"/>
        </w:rPr>
        <w:t>SETEMBRO</w:t>
      </w:r>
      <w:r w:rsidR="006B6BD6" w:rsidRPr="006E0B25">
        <w:rPr>
          <w:b/>
          <w:bCs/>
          <w:sz w:val="23"/>
          <w:szCs w:val="23"/>
        </w:rPr>
        <w:t xml:space="preserve"> DE </w:t>
      </w:r>
      <w:r w:rsidR="00DF5252" w:rsidRPr="006E0B25">
        <w:rPr>
          <w:b/>
          <w:bCs/>
          <w:sz w:val="23"/>
          <w:szCs w:val="23"/>
        </w:rPr>
        <w:t>201</w:t>
      </w:r>
      <w:r w:rsidR="005849CD" w:rsidRPr="006E0B25">
        <w:rPr>
          <w:b/>
          <w:bCs/>
          <w:sz w:val="23"/>
          <w:szCs w:val="23"/>
        </w:rPr>
        <w:t>7</w:t>
      </w:r>
    </w:p>
    <w:p w:rsidR="0090338A" w:rsidRPr="006E0B25" w:rsidRDefault="0090338A" w:rsidP="0090338A">
      <w:pPr>
        <w:spacing w:after="200"/>
        <w:jc w:val="center"/>
        <w:rPr>
          <w:b/>
          <w:bCs/>
          <w:color w:val="0000FF"/>
        </w:rPr>
      </w:pPr>
      <w:r w:rsidRPr="006E0B25">
        <w:rPr>
          <w:b/>
          <w:bCs/>
          <w:color w:val="0000FF"/>
        </w:rPr>
        <w:t>(Publicada no DOU nº 180, de 19 de setembro de 2017)</w:t>
      </w:r>
    </w:p>
    <w:p w:rsidR="006E0B25" w:rsidRPr="006E0B25" w:rsidRDefault="006E0B25" w:rsidP="0090338A">
      <w:pPr>
        <w:spacing w:after="200"/>
        <w:jc w:val="center"/>
        <w:rPr>
          <w:color w:val="0000FF"/>
        </w:rPr>
      </w:pPr>
      <w:r w:rsidRPr="006E0B25">
        <w:rPr>
          <w:b/>
          <w:bCs/>
          <w:color w:val="0000FF"/>
        </w:rPr>
        <w:t>(Revogada tacitamente pela Resolução - RDC nº 186, de 24 de outubro de 2017, conforme declarado pela Despacho nº 56, de 27 de março de 2018)</w:t>
      </w:r>
    </w:p>
    <w:p w:rsidR="008713FF" w:rsidRPr="006E0B25" w:rsidRDefault="00952365" w:rsidP="0090338A">
      <w:pPr>
        <w:spacing w:after="200"/>
        <w:ind w:left="3960"/>
        <w:jc w:val="both"/>
        <w:rPr>
          <w:strike/>
        </w:rPr>
      </w:pPr>
      <w:r w:rsidRPr="006E0B25">
        <w:rPr>
          <w:bCs/>
          <w:strike/>
        </w:rPr>
        <w:t>Dispõe sobre a atualização</w:t>
      </w:r>
      <w:r w:rsidR="00F57142" w:rsidRPr="006E0B25">
        <w:rPr>
          <w:bCs/>
          <w:strike/>
        </w:rPr>
        <w:t xml:space="preserve"> </w:t>
      </w:r>
      <w:r w:rsidR="00AF32E1" w:rsidRPr="006E0B25">
        <w:rPr>
          <w:bCs/>
          <w:strike/>
        </w:rPr>
        <w:t>do</w:t>
      </w:r>
      <w:r w:rsidR="00F57142" w:rsidRPr="006E0B25">
        <w:rPr>
          <w:bCs/>
          <w:strike/>
        </w:rPr>
        <w:t xml:space="preserve"> </w:t>
      </w:r>
      <w:r w:rsidRPr="006E0B25">
        <w:rPr>
          <w:bCs/>
          <w:strike/>
        </w:rPr>
        <w:t xml:space="preserve">Anexo I </w:t>
      </w:r>
      <w:r w:rsidR="00F57142" w:rsidRPr="006E0B25">
        <w:rPr>
          <w:bCs/>
          <w:strike/>
        </w:rPr>
        <w:t>(</w:t>
      </w:r>
      <w:r w:rsidRPr="006E0B25">
        <w:rPr>
          <w:bCs/>
          <w:strike/>
        </w:rPr>
        <w:t>Listas de Substâncias Entorpecentes, Psicotrópicas, Precursoras e Outras sob Controle Especial</w:t>
      </w:r>
      <w:r w:rsidR="00F57142" w:rsidRPr="006E0B25">
        <w:rPr>
          <w:bCs/>
          <w:strike/>
        </w:rPr>
        <w:t xml:space="preserve">) </w:t>
      </w:r>
      <w:r w:rsidRPr="006E0B25">
        <w:rPr>
          <w:bCs/>
          <w:strike/>
        </w:rPr>
        <w:t>da Portaria SVS/MS nº 344, de 12 de maio de 1998</w:t>
      </w:r>
      <w:r w:rsidR="00F92373" w:rsidRPr="006E0B25">
        <w:rPr>
          <w:strike/>
        </w:rPr>
        <w:t>.</w:t>
      </w:r>
    </w:p>
    <w:p w:rsidR="008713FF" w:rsidRPr="006E0B25" w:rsidRDefault="007460D7" w:rsidP="008713FF">
      <w:pPr>
        <w:pStyle w:val="subttulo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spacing w:after="200"/>
        <w:ind w:firstLine="567"/>
        <w:jc w:val="both"/>
        <w:rPr>
          <w:rFonts w:ascii="Times New Roman" w:hAnsi="Times New Roman"/>
          <w:strike/>
          <w:szCs w:val="24"/>
          <w:lang w:eastAsia="en-US"/>
        </w:rPr>
      </w:pPr>
      <w:r w:rsidRPr="006E0B25">
        <w:rPr>
          <w:rFonts w:ascii="Times New Roman" w:hAnsi="Times New Roman"/>
          <w:b/>
          <w:bCs/>
          <w:strike/>
          <w:szCs w:val="24"/>
        </w:rPr>
        <w:t>A Diretoria Colegiada da Agência Nacional de Vigilância Sanitária,</w:t>
      </w:r>
      <w:r w:rsidRPr="006E0B25">
        <w:rPr>
          <w:rFonts w:ascii="Times New Roman" w:hAnsi="Times New Roman"/>
          <w:strike/>
          <w:szCs w:val="24"/>
        </w:rPr>
        <w:t xml:space="preserve"> no uso da atribuição que lhe conferem o art. </w:t>
      </w:r>
      <w:r w:rsidR="00A43EB6" w:rsidRPr="006E0B25">
        <w:rPr>
          <w:rFonts w:ascii="Times New Roman" w:hAnsi="Times New Roman"/>
          <w:strike/>
          <w:szCs w:val="24"/>
        </w:rPr>
        <w:t xml:space="preserve">15, III e IV, aliado ao art. </w:t>
      </w:r>
      <w:r w:rsidRPr="006E0B25">
        <w:rPr>
          <w:rFonts w:ascii="Times New Roman" w:hAnsi="Times New Roman"/>
          <w:strike/>
          <w:szCs w:val="24"/>
        </w:rPr>
        <w:t>7º, III e IV, da Lei nº 9.782, de 26 de janeiro de 1999,</w:t>
      </w:r>
      <w:r w:rsidR="00A43EB6" w:rsidRPr="006E0B25">
        <w:rPr>
          <w:rFonts w:ascii="Times New Roman" w:hAnsi="Times New Roman"/>
          <w:strike/>
          <w:szCs w:val="24"/>
        </w:rPr>
        <w:t xml:space="preserve"> e</w:t>
      </w:r>
      <w:r w:rsidRPr="006E0B25">
        <w:rPr>
          <w:rFonts w:ascii="Times New Roman" w:hAnsi="Times New Roman"/>
          <w:strike/>
          <w:szCs w:val="24"/>
        </w:rPr>
        <w:t xml:space="preserve"> o art. 53, V, §§ 1º e 3º </w:t>
      </w:r>
      <w:r w:rsidR="00A42B0A" w:rsidRPr="006E0B25">
        <w:rPr>
          <w:rFonts w:ascii="Times New Roman" w:hAnsi="Times New Roman"/>
          <w:strike/>
          <w:szCs w:val="24"/>
        </w:rPr>
        <w:t>do Regimento Interno aprovado nos termos do Anexo I da Resolução da Diretoria Colegiada - RDC n° 61, de 3 de fevereiro de 2016,</w:t>
      </w:r>
      <w:r w:rsidRPr="006E0B25">
        <w:rPr>
          <w:rFonts w:ascii="Times New Roman" w:hAnsi="Times New Roman"/>
          <w:strike/>
          <w:szCs w:val="24"/>
        </w:rPr>
        <w:t xml:space="preserve"> resolve adotar a seguinte Resolução da Diretoria Colegiada, conforme deliberado em reunião realizada em </w:t>
      </w:r>
      <w:r w:rsidR="00351246" w:rsidRPr="006E0B25">
        <w:rPr>
          <w:rFonts w:ascii="Times New Roman" w:hAnsi="Times New Roman"/>
          <w:strike/>
          <w:szCs w:val="24"/>
        </w:rPr>
        <w:t>05 de setembro</w:t>
      </w:r>
      <w:r w:rsidR="005849CD" w:rsidRPr="006E0B25">
        <w:rPr>
          <w:rFonts w:ascii="Times New Roman" w:hAnsi="Times New Roman"/>
          <w:strike/>
          <w:szCs w:val="24"/>
        </w:rPr>
        <w:t xml:space="preserve"> de 2017</w:t>
      </w:r>
      <w:r w:rsidRPr="006E0B25">
        <w:rPr>
          <w:rFonts w:ascii="Times New Roman" w:hAnsi="Times New Roman"/>
          <w:strike/>
          <w:szCs w:val="24"/>
        </w:rPr>
        <w:t>, e eu, Diretor-Presidente, determino a sua publicação.</w:t>
      </w:r>
    </w:p>
    <w:p w:rsidR="008713FF" w:rsidRPr="006E0B25" w:rsidRDefault="001050B5" w:rsidP="008713FF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Art. 1° </w:t>
      </w:r>
      <w:r w:rsidR="00CC0447" w:rsidRPr="006E0B25">
        <w:rPr>
          <w:strike/>
        </w:rPr>
        <w:t>Publicar a atualização do Anexo I, Listas de Substâncias Entorpecentes, Psicotrópicas, Precursoras e Outras sob Controle Especial, da Portaria SVS/MS nº.</w:t>
      </w:r>
      <w:r w:rsidR="000C1A5D" w:rsidRPr="006E0B25">
        <w:rPr>
          <w:strike/>
        </w:rPr>
        <w:t xml:space="preserve"> </w:t>
      </w:r>
      <w:r w:rsidR="00CC0447" w:rsidRPr="006E0B25">
        <w:rPr>
          <w:strike/>
        </w:rPr>
        <w:t>344, de 12 de maio de 1998, republicada no Diário Oficial da U</w:t>
      </w:r>
      <w:r w:rsidR="003A04DE" w:rsidRPr="006E0B25">
        <w:rPr>
          <w:strike/>
        </w:rPr>
        <w:t>nião de 1º de fevereiro de 1999, estabelecendo as seguintes alterações:</w:t>
      </w:r>
    </w:p>
    <w:p w:rsidR="00DA2706" w:rsidRPr="006E0B25" w:rsidRDefault="00351246" w:rsidP="008713FF">
      <w:pPr>
        <w:numPr>
          <w:ilvl w:val="0"/>
          <w:numId w:val="33"/>
        </w:numPr>
        <w:autoSpaceDE w:val="0"/>
        <w:autoSpaceDN w:val="0"/>
        <w:spacing w:after="200"/>
        <w:ind w:left="0"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 </w:t>
      </w:r>
      <w:r w:rsidR="00DA2706" w:rsidRPr="006E0B25">
        <w:rPr>
          <w:bCs/>
          <w:strike/>
          <w:kern w:val="16"/>
          <w:lang w:eastAsia="x-none"/>
        </w:rPr>
        <w:t>INCLUSÃO</w:t>
      </w:r>
    </w:p>
    <w:p w:rsidR="00DA2706" w:rsidRPr="006E0B25" w:rsidRDefault="00DA270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vanish/>
          <w:kern w:val="16"/>
          <w:lang w:eastAsia="x-none"/>
        </w:rPr>
      </w:pPr>
    </w:p>
    <w:p w:rsidR="00F044D4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1.1. </w:t>
      </w:r>
      <w:r w:rsidR="008012B7" w:rsidRPr="006E0B25">
        <w:rPr>
          <w:bCs/>
          <w:strike/>
          <w:kern w:val="16"/>
          <w:lang w:eastAsia="x-none"/>
        </w:rPr>
        <w:t>Adendo 15</w:t>
      </w:r>
      <w:r w:rsidR="00F044D4" w:rsidRPr="006E0B25">
        <w:rPr>
          <w:bCs/>
          <w:strike/>
          <w:kern w:val="16"/>
          <w:lang w:eastAsia="x-none"/>
        </w:rPr>
        <w:t xml:space="preserve"> na Lista “F2”</w:t>
      </w:r>
    </w:p>
    <w:p w:rsidR="00093945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1.2. </w:t>
      </w:r>
      <w:r w:rsidR="00093945" w:rsidRPr="006E0B25">
        <w:rPr>
          <w:bCs/>
          <w:strike/>
          <w:kern w:val="16"/>
          <w:lang w:eastAsia="x-none"/>
        </w:rPr>
        <w:t>Subitem “1.5” no item “b” da Lista “F2”</w:t>
      </w:r>
    </w:p>
    <w:p w:rsidR="008713FF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1.3. </w:t>
      </w:r>
      <w:r w:rsidR="004E182C" w:rsidRPr="006E0B25">
        <w:rPr>
          <w:bCs/>
          <w:strike/>
          <w:kern w:val="16"/>
          <w:lang w:eastAsia="x-none"/>
        </w:rPr>
        <w:t xml:space="preserve">Classe estrutural das catinonas sintéticas no item “c” da </w:t>
      </w:r>
      <w:r w:rsidR="00DA2706" w:rsidRPr="006E0B25">
        <w:rPr>
          <w:bCs/>
          <w:strike/>
          <w:kern w:val="16"/>
          <w:lang w:eastAsia="x-none"/>
        </w:rPr>
        <w:t>Lista “</w:t>
      </w:r>
      <w:r w:rsidR="004E182C" w:rsidRPr="006E0B25">
        <w:rPr>
          <w:bCs/>
          <w:strike/>
          <w:kern w:val="16"/>
          <w:lang w:eastAsia="x-none"/>
        </w:rPr>
        <w:t>F2</w:t>
      </w:r>
      <w:r w:rsidR="00DA2706" w:rsidRPr="006E0B25">
        <w:rPr>
          <w:bCs/>
          <w:strike/>
          <w:kern w:val="16"/>
          <w:lang w:eastAsia="x-none"/>
        </w:rPr>
        <w:t>”</w:t>
      </w:r>
    </w:p>
    <w:p w:rsidR="004E182C" w:rsidRPr="006E0B25" w:rsidRDefault="00351246" w:rsidP="008713FF">
      <w:pPr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II. </w:t>
      </w:r>
      <w:r w:rsidR="004E182C" w:rsidRPr="006E0B25">
        <w:rPr>
          <w:bCs/>
          <w:strike/>
          <w:kern w:val="16"/>
          <w:lang w:eastAsia="x-none"/>
        </w:rPr>
        <w:t>ALTERAÇÃO</w:t>
      </w:r>
    </w:p>
    <w:p w:rsidR="004E182C" w:rsidRPr="006E0B25" w:rsidRDefault="004E182C" w:rsidP="008713FF">
      <w:pPr>
        <w:pStyle w:val="PargrafodaLista"/>
        <w:tabs>
          <w:tab w:val="left" w:pos="1134"/>
        </w:tabs>
        <w:autoSpaceDE w:val="0"/>
        <w:autoSpaceDN w:val="0"/>
        <w:spacing w:after="200"/>
        <w:ind w:left="0" w:firstLine="567"/>
        <w:contextualSpacing w:val="0"/>
        <w:jc w:val="both"/>
        <w:rPr>
          <w:bCs/>
          <w:strike/>
          <w:vanish/>
          <w:kern w:val="16"/>
          <w:lang w:eastAsia="x-none"/>
        </w:rPr>
      </w:pPr>
    </w:p>
    <w:p w:rsidR="004E182C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2.1. </w:t>
      </w:r>
      <w:r w:rsidR="004E182C" w:rsidRPr="006E0B25">
        <w:rPr>
          <w:bCs/>
          <w:strike/>
          <w:kern w:val="16"/>
          <w:lang w:eastAsia="x-none"/>
        </w:rPr>
        <w:t>Adendo 1</w:t>
      </w:r>
      <w:r w:rsidR="0092631D" w:rsidRPr="006E0B25">
        <w:rPr>
          <w:bCs/>
          <w:strike/>
          <w:kern w:val="16"/>
          <w:lang w:eastAsia="x-none"/>
        </w:rPr>
        <w:t>.1</w:t>
      </w:r>
      <w:r w:rsidR="004E182C" w:rsidRPr="006E0B25">
        <w:rPr>
          <w:bCs/>
          <w:strike/>
          <w:kern w:val="16"/>
          <w:lang w:eastAsia="x-none"/>
        </w:rPr>
        <w:t xml:space="preserve"> da Lista “F2”</w:t>
      </w:r>
    </w:p>
    <w:p w:rsidR="004E182C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2.2. </w:t>
      </w:r>
      <w:r w:rsidR="00093945" w:rsidRPr="006E0B25">
        <w:rPr>
          <w:bCs/>
          <w:strike/>
          <w:kern w:val="16"/>
          <w:lang w:eastAsia="x-none"/>
        </w:rPr>
        <w:t>Adendo 7 da Lista “F2”</w:t>
      </w:r>
    </w:p>
    <w:p w:rsidR="004E182C" w:rsidRPr="006E0B25" w:rsidRDefault="00351246" w:rsidP="008713FF">
      <w:pPr>
        <w:tabs>
          <w:tab w:val="left" w:pos="1134"/>
        </w:tabs>
        <w:autoSpaceDE w:val="0"/>
        <w:autoSpaceDN w:val="0"/>
        <w:spacing w:after="200"/>
        <w:ind w:firstLine="567"/>
        <w:jc w:val="both"/>
        <w:rPr>
          <w:bCs/>
          <w:strike/>
          <w:kern w:val="16"/>
          <w:lang w:eastAsia="x-none"/>
        </w:rPr>
      </w:pPr>
      <w:r w:rsidRPr="006E0B25">
        <w:rPr>
          <w:bCs/>
          <w:strike/>
          <w:kern w:val="16"/>
          <w:lang w:eastAsia="x-none"/>
        </w:rPr>
        <w:t xml:space="preserve">2.3. </w:t>
      </w:r>
      <w:r w:rsidR="009A4AFF" w:rsidRPr="006E0B25">
        <w:rPr>
          <w:bCs/>
          <w:strike/>
          <w:kern w:val="16"/>
          <w:lang w:eastAsia="x-none"/>
        </w:rPr>
        <w:t>Adendo 8 da Lista “F2”</w:t>
      </w:r>
    </w:p>
    <w:p w:rsidR="00737873" w:rsidRPr="006E0B25" w:rsidRDefault="00737873" w:rsidP="008713FF">
      <w:pPr>
        <w:pStyle w:val="PargrafodaLista"/>
        <w:tabs>
          <w:tab w:val="left" w:pos="1134"/>
        </w:tabs>
        <w:autoSpaceDE w:val="0"/>
        <w:autoSpaceDN w:val="0"/>
        <w:spacing w:after="200"/>
        <w:ind w:left="0" w:firstLine="567"/>
        <w:contextualSpacing w:val="0"/>
        <w:jc w:val="both"/>
        <w:rPr>
          <w:bCs/>
          <w:strike/>
          <w:vanish/>
          <w:kern w:val="16"/>
          <w:lang w:eastAsia="x-none"/>
        </w:rPr>
      </w:pPr>
    </w:p>
    <w:p w:rsidR="008713FF" w:rsidRPr="006E0B25" w:rsidRDefault="001050B5" w:rsidP="008713FF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Art. 2° </w:t>
      </w:r>
      <w:r w:rsidR="00127A23" w:rsidRPr="006E0B25">
        <w:rPr>
          <w:strike/>
        </w:rPr>
        <w:t>Esta Resolução entra em vigor na data de sua publicação.</w:t>
      </w:r>
    </w:p>
    <w:p w:rsidR="008713FF" w:rsidRPr="006E0B25" w:rsidRDefault="008713FF" w:rsidP="008713FF">
      <w:pPr>
        <w:spacing w:after="200"/>
        <w:ind w:firstLine="567"/>
        <w:jc w:val="both"/>
        <w:rPr>
          <w:strike/>
        </w:rPr>
      </w:pPr>
    </w:p>
    <w:p w:rsidR="004654B5" w:rsidRPr="006E0B25" w:rsidRDefault="007352C4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strike/>
        </w:rPr>
        <w:t>JARBAS BARBOSA DA SILVA JR.</w:t>
      </w:r>
    </w:p>
    <w:p w:rsidR="008713FF" w:rsidRPr="006E0B25" w:rsidRDefault="00551948" w:rsidP="008713FF">
      <w:pPr>
        <w:spacing w:after="200"/>
        <w:jc w:val="center"/>
        <w:rPr>
          <w:strike/>
        </w:rPr>
      </w:pPr>
      <w:r w:rsidRPr="006E0B25">
        <w:rPr>
          <w:strike/>
        </w:rPr>
        <w:t>Diretor-</w:t>
      </w:r>
      <w:r w:rsidR="007352C4" w:rsidRPr="006E0B25">
        <w:rPr>
          <w:strike/>
        </w:rPr>
        <w:t>Presidente</w:t>
      </w:r>
    </w:p>
    <w:p w:rsidR="008713FF" w:rsidRPr="006E0B25" w:rsidRDefault="00B4779A" w:rsidP="008713FF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lastRenderedPageBreak/>
        <w:t>ANEXO I</w:t>
      </w:r>
    </w:p>
    <w:p w:rsidR="00B4779A" w:rsidRPr="006E0B25" w:rsidRDefault="00B4779A" w:rsidP="006E0B25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t>MINISTÉRIO DA SAÚDE</w:t>
      </w:r>
    </w:p>
    <w:p w:rsidR="00B4779A" w:rsidRPr="006E0B25" w:rsidRDefault="00B4779A" w:rsidP="006E0B25">
      <w:pPr>
        <w:pStyle w:val="Cabealho"/>
        <w:widowControl/>
        <w:tabs>
          <w:tab w:val="clear" w:pos="4419"/>
          <w:tab w:val="clear" w:pos="8838"/>
        </w:tabs>
        <w:spacing w:after="200"/>
        <w:jc w:val="center"/>
        <w:rPr>
          <w:b/>
          <w:strike/>
          <w:sz w:val="24"/>
          <w:szCs w:val="24"/>
        </w:rPr>
      </w:pPr>
      <w:r w:rsidRPr="006E0B25">
        <w:rPr>
          <w:b/>
          <w:strike/>
          <w:sz w:val="24"/>
          <w:szCs w:val="24"/>
        </w:rPr>
        <w:t>AGÊNCIA NACIONAL DE VIGILÂNCIA SANITÁRIA</w:t>
      </w:r>
    </w:p>
    <w:p w:rsidR="00805A69" w:rsidRPr="006E0B25" w:rsidRDefault="00F3307D" w:rsidP="006E0B25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t>GERÊNCIA-GERAL DE MONITORAMENTO DE PRODUTOS SUJEITOS À VIGILÂNCIA SANITÁRIA</w:t>
      </w:r>
    </w:p>
    <w:p w:rsidR="00B4779A" w:rsidRPr="006E0B25" w:rsidRDefault="00B4779A" w:rsidP="008713FF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6E0B25">
        <w:rPr>
          <w:rFonts w:ascii="Times New Roman" w:hAnsi="Times New Roman" w:cs="Times New Roman"/>
          <w:b w:val="0"/>
          <w:bCs w:val="0"/>
          <w:strike/>
        </w:rPr>
        <w:t>ATUALIZAÇÃO N</w:t>
      </w:r>
      <w:r w:rsidRPr="006E0B25">
        <w:rPr>
          <w:rFonts w:ascii="Times New Roman" w:hAnsi="Times New Roman" w:cs="Times New Roman"/>
          <w:b w:val="0"/>
          <w:bCs w:val="0"/>
          <w:strike/>
          <w:color w:val="00B050"/>
        </w:rPr>
        <w:t xml:space="preserve">. </w:t>
      </w:r>
      <w:r w:rsidR="00E9200E" w:rsidRPr="006E0B25">
        <w:rPr>
          <w:rFonts w:ascii="Times New Roman" w:hAnsi="Times New Roman" w:cs="Times New Roman"/>
          <w:b w:val="0"/>
          <w:bCs w:val="0"/>
          <w:strike/>
        </w:rPr>
        <w:t>5</w:t>
      </w:r>
      <w:r w:rsidR="00032DB5" w:rsidRPr="006E0B25">
        <w:rPr>
          <w:rFonts w:ascii="Times New Roman" w:hAnsi="Times New Roman" w:cs="Times New Roman"/>
          <w:b w:val="0"/>
          <w:bCs w:val="0"/>
          <w:strike/>
        </w:rPr>
        <w:t>8</w:t>
      </w:r>
    </w:p>
    <w:p w:rsidR="008713FF" w:rsidRPr="006E0B25" w:rsidRDefault="00B4779A" w:rsidP="008713FF">
      <w:pPr>
        <w:pStyle w:val="Ttulo2"/>
        <w:pBdr>
          <w:top w:val="single" w:sz="4" w:space="2" w:color="auto"/>
          <w:bottom w:val="single" w:sz="4" w:space="1" w:color="auto"/>
        </w:pBdr>
        <w:spacing w:after="200"/>
        <w:rPr>
          <w:rFonts w:ascii="Times New Roman" w:hAnsi="Times New Roman" w:cs="Times New Roman"/>
          <w:b w:val="0"/>
          <w:bCs w:val="0"/>
          <w:strike/>
        </w:rPr>
      </w:pPr>
      <w:r w:rsidRPr="006E0B25">
        <w:rPr>
          <w:rFonts w:ascii="Times New Roman" w:hAnsi="Times New Roman" w:cs="Times New Roman"/>
          <w:strike/>
        </w:rPr>
        <w:t xml:space="preserve"> </w:t>
      </w:r>
      <w:r w:rsidRPr="006E0B25">
        <w:rPr>
          <w:rFonts w:ascii="Times New Roman" w:hAnsi="Times New Roman" w:cs="Times New Roman"/>
          <w:b w:val="0"/>
          <w:bCs w:val="0"/>
          <w:strike/>
        </w:rPr>
        <w:t>LISTAS DA PORTARIA SVS/MS N.º 344 DE 12 DE MAIO DE 1998 (DOU DE 1/2/99)</w:t>
      </w:r>
    </w:p>
    <w:p w:rsidR="00B4779A" w:rsidRPr="006E0B25" w:rsidRDefault="00B4779A" w:rsidP="008713FF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t>LISTA - A1</w:t>
      </w:r>
    </w:p>
    <w:p w:rsidR="00B4779A" w:rsidRPr="006E0B25" w:rsidRDefault="00B4779A" w:rsidP="008713FF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t>LISTA DAS SUBSTÂNCIAS ENTORPECENTES</w:t>
      </w:r>
    </w:p>
    <w:p w:rsidR="008713FF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>(Sujeitas a Notificação de Receita “A”)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1. ACETILMETADOL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2. ALFACETILMETADOL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3. ALFAMEPRODINA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4. ALFAMETADOL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5. ALFAPRODINA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6. ALFENTANILA</w:t>
      </w:r>
    </w:p>
    <w:p w:rsidR="00B4779A" w:rsidRPr="006E0B25" w:rsidRDefault="00B4779A" w:rsidP="0090338A">
      <w:pPr>
        <w:tabs>
          <w:tab w:val="left" w:pos="-709"/>
        </w:tabs>
        <w:spacing w:after="200"/>
        <w:ind w:firstLine="567"/>
        <w:rPr>
          <w:strike/>
        </w:rPr>
      </w:pPr>
      <w:r w:rsidRPr="006E0B25">
        <w:rPr>
          <w:strike/>
        </w:rPr>
        <w:t>7. ALILPRODINA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8. ANILERIDINA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9. BEZITRAMIDA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10. BENZETIDINA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11. BENZILMORFINA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12. BENZOILMORFINA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13. BETACETILMETADOL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14. BETAMEPRODINA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15. BETAMETADOL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16. BETAPRODINA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lastRenderedPageBreak/>
        <w:t>17. BUPRENORFINA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18. BUTORFANOL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19. CLONITAZENO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20. CODOXIMA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21. CONCENTRADO DE PALHA DE DORMIDEIRA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22. DEXTROMORAMIDA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23. DIAMPROMIDA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24. DIETILTIAMBUTENO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25. DIFENOXILATO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26. DIFENOXINA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27. DIIDROMORFINA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28. DIMEFEPTANOL (METADOL)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29. DIMENOXADOL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30. DIMETILTIAMBUTENO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31. DIOXAFETILA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32. DIPIPANONA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33. DROTEBANOL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34. ETILMETILTIAMBUTENO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35. ETONITAZENO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36. ETOXERIDINA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37. FENADOXONA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38. FENAMPROMIDA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39. FENAZOCINA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40. FENOMORFANO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41. FENOPERIDINA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42. FENTANILA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lastRenderedPageBreak/>
        <w:t>43. FURETIDINA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44. HIDROCODONA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45. HIDROMORFINOL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46. HIDROMORFONA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47. HIDROXIPETIDINA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48. INTERMEDIÁRIO DA METADONA (4-CIANO-2-DIMETILAMINA-4,4-DIFENILBUTANO)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6E0B25">
        <w:rPr>
          <w:strike/>
        </w:rPr>
        <w:t>49.INTERMEDIÁRIO DA MORAMIDA (ÁCIDO 2-METIL-3-MORFOLINA-1,1-DIFENILPROPANO CARBOXÍLICO)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6E0B25">
        <w:rPr>
          <w:strike/>
        </w:rPr>
        <w:t>50. INTERMEDIÁRIO “A” DA PETIDINA (4 CIANO-1-METIL-4-FENILPIPERIDINA)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strike/>
        </w:rPr>
      </w:pPr>
      <w:r w:rsidRPr="006E0B25">
        <w:rPr>
          <w:strike/>
        </w:rPr>
        <w:t>51.INTERMEDIÁRIO “B” DA PETIDINA  (ÉSTER ETÍLICO DO ÁCIDO 4-FENILPIPERIDINA-4-CARBOXILÍCO)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b/>
          <w:bCs/>
          <w:strike/>
          <w:u w:val="single"/>
        </w:rPr>
      </w:pPr>
      <w:r w:rsidRPr="006E0B25">
        <w:rPr>
          <w:strike/>
        </w:rPr>
        <w:t>52.INTERMEDIÁRIO “C” DA PETIDINA  (ÁCIDO-1-METIL-4-FENILPIPERIDINA-4-CARBOXÍLICO)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53. ISOMETADONA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54. LEVOFENACILMORFANO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55. LEVOMETORFANO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56. LEVOMORAMIDA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57. LEVORFANOL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58. METADONA 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59. METAZOCINA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60. METILDESORFINA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61. METILDIIDROMORFINA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62. METOPONA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63. MIROFINA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64. MORFERIDINA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65. 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lastRenderedPageBreak/>
        <w:t>66. MORINAMIDA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67. NICOMORFINA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68. NORACIMETADOL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69. NORLEVORFANOL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70. NORMETADONA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71. NORMORFINA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72. NORPIPANONA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73. N-OXICODEÍNA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74. N-OXIMORFINA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75. ÓPIO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76.ORIPAVINA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77. OXICODONA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78. OXIMORFONA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79. PETIDINA 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80. PIMINODINA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81. PIRITRAMIDA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82. PROEPTAZINA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83. PROPERIDINA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84. RACEMETORFANO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85. RACEMORAMIDA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86. RACEMORFANO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87. REMIFENTANILA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88. SUFENTANILA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89.TAPENTADOL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-709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90. TEBACONA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91. TEBAÍNA</w:t>
      </w:r>
    </w:p>
    <w:p w:rsidR="00B4779A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lastRenderedPageBreak/>
        <w:t>92. TILIDINA</w:t>
      </w:r>
    </w:p>
    <w:p w:rsidR="008713FF" w:rsidRPr="006E0B25" w:rsidRDefault="00B4779A" w:rsidP="0090338A">
      <w:pPr>
        <w:tabs>
          <w:tab w:val="left" w:pos="-709"/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93. TRIMEPERIDINA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(exceto os isômeros dextrometorfano, (+)3-metoxi-N-metilmorfinan, e o Dextrorfano, (+) 3-hidroxi-N-metilmorfinan),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1.2. os sais de éteres, ésteres e </w:t>
      </w:r>
      <w:r w:rsidRPr="006E0B25">
        <w:rPr>
          <w:i/>
          <w:strike/>
        </w:rPr>
        <w:t>isômeros</w:t>
      </w:r>
      <w:r w:rsidRPr="006E0B25">
        <w:rPr>
          <w:strike/>
        </w:rPr>
        <w:t xml:space="preserve"> </w:t>
      </w:r>
      <w:r w:rsidRPr="006E0B25">
        <w:rPr>
          <w:i/>
          <w:iCs/>
          <w:strike/>
        </w:rPr>
        <w:t>(exceto os isômeros dextrometorfano, (+)3-metoxi-N-metilmorfinan, e o Dextrorfano, (+) 3-hidroxi-N-metilmorfinan), das substâncias enumeradas acima, sempre que seja possível a sua existência.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preparações à base de DIFENOXILATO, contendo por unidade posológica, não mais que 2,5 miligramas de DIFENOXILATO calculado como base, e uma quantidade de Sulfato de Atropina equivalente a, pelo menos, 1,0% da quantidade de DIFENOXILATO,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3) preparações à base de ÓPIO, contendo até 5 miligramas de morfina anidra por mililitros, ou seja, até 50 miligramas de ÓPIO,  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4) fica proibida a comercialização e manipulação de todos os medicamentos que contenham ÓPIO e seus derivados sintéticos e CLORIDRATO DE DIFENOXILATO e suas associações, nas formas farmacêuticas líquidas ou em xarope para uso pediátrico (Portaria  SVS/MS  n.º 106 de 14 de setembro de 1994 – DOU 19/9/94).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5)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preparações medicamentosas na forma farmacêutica de comprimidos de liberação controlada à base de OXICODONA, contendo não mais que 40 miligramas dessa substância, por unidade posológica, ficam sujeitas a prescrição </w:t>
      </w:r>
      <w:r w:rsidR="00687504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em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RECEITA DE CONTROLE ESPECIAL, em 2 (duas) vias e os dizeres de rotulagem e bula devem apresentar a seguinte frase: “VENDA SOB PRESCRIÇÃO MÉDICA – SÓ PODE SER </w:t>
      </w:r>
      <w:r w:rsidR="00EE0432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VENDIDO COM RETENÇÃO DA RECEITA”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.</w:t>
      </w:r>
    </w:p>
    <w:p w:rsidR="00836987" w:rsidRPr="006E0B25" w:rsidRDefault="00EE0432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6) excetua-se dos co</w:t>
      </w:r>
      <w:r w:rsidR="000264C0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ntroles referentes a esta Lista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o isômero proscrito alfa-PVP</w:t>
      </w:r>
      <w:r w:rsidR="000264C0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,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que está relacionado na Lista “F2” deste regulamento.</w:t>
      </w:r>
    </w:p>
    <w:p w:rsidR="00D4068A" w:rsidRPr="006E0B25" w:rsidRDefault="009770D0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7</w:t>
      </w:r>
      <w:r w:rsidR="00D4068A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) </w:t>
      </w:r>
      <w:r w:rsidR="002630FD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</w:t>
      </w:r>
      <w:r w:rsidR="00D4068A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xcetuam-se dos controles referentes a esta Lista os isômeros relacionados nominalmente em outra Lista deste regulamento.</w:t>
      </w:r>
    </w:p>
    <w:p w:rsidR="008713FF" w:rsidRPr="006E0B25" w:rsidRDefault="005A2158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8) </w:t>
      </w:r>
      <w:r w:rsidR="00A112E7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preparações medicamentosas na forma farmacêutica adesivo</w:t>
      </w:r>
      <w:r w:rsidR="00B825E6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</w:t>
      </w:r>
      <w:r w:rsidR="00A112E7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transdérmico</w:t>
      </w:r>
      <w:r w:rsidR="00B825E6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s</w:t>
      </w:r>
      <w:r w:rsidR="00A112E7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contendo BUPRENORFINA em matriz polimérica adesiva, ou seja, sem reservatório de substância ativa, ficam sujeitas a prescrição </w:t>
      </w:r>
      <w:r w:rsidR="00687504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em</w:t>
      </w:r>
      <w:r w:rsidR="008620AA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RECEITA DE CONTROLE ESPECIAL</w:t>
      </w:r>
      <w:r w:rsidR="00A112E7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2 (duas) vias e os dizeres de rotulagem e bula devem apresentar a seguinte frase: “VENDA SOB PRESCRIÇÃO MÉDICA – SÓ PODE SER VENDIDO COM RETENÇÃO DA RECEITA”.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trike/>
          <w:sz w:val="24"/>
          <w:szCs w:val="24"/>
        </w:rPr>
      </w:pPr>
    </w:p>
    <w:p w:rsidR="00B4779A" w:rsidRPr="006E0B25" w:rsidRDefault="00B4779A" w:rsidP="008713FF">
      <w:pPr>
        <w:pStyle w:val="Corpodetexto"/>
        <w:widowControl/>
        <w:tabs>
          <w:tab w:val="left" w:pos="360"/>
        </w:tabs>
        <w:spacing w:after="200" w:line="240" w:lineRule="auto"/>
        <w:jc w:val="center"/>
        <w:rPr>
          <w:b/>
          <w:strike/>
        </w:rPr>
      </w:pPr>
      <w:r w:rsidRPr="006E0B25">
        <w:rPr>
          <w:b/>
          <w:strike/>
        </w:rPr>
        <w:t>LISTA – A2</w:t>
      </w: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DAS SUBSTÂNCIAS ENTORPECENTES DE USO PERMITIDO SOMENTE EM CONCENTRAÇÕES ESPECIAIS</w:t>
      </w:r>
    </w:p>
    <w:p w:rsidR="008713FF" w:rsidRPr="006E0B25" w:rsidRDefault="00B4779A" w:rsidP="008713FF">
      <w:pPr>
        <w:pStyle w:val="Ttulo4"/>
        <w:widowControl/>
        <w:spacing w:after="200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(Sujeitas a Notificação de Receita “A”)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1. ACETILDIIDROCODEINA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2. CODEÍNA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3. DEXTROPROPOXIFENO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4. DIIDROCODEÍNA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5. ETILMORFINA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6. FOLCODINA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7. NALBUFINA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8. NALORFINA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9. NICOCODINA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10. NICODICODINA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11. NORCODEÍNA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12. PROPIRAM</w:t>
      </w:r>
    </w:p>
    <w:p w:rsidR="008713FF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13. TRAMADOL</w:t>
      </w:r>
    </w:p>
    <w:p w:rsidR="00B4779A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1)ficam também sob controle: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6E0B25" w:rsidRDefault="00B4779A" w:rsidP="0090338A">
      <w:pPr>
        <w:pStyle w:val="Corpodetexto"/>
        <w:widowControl/>
        <w:tabs>
          <w:tab w:val="left" w:pos="-1418"/>
          <w:tab w:val="left" w:pos="284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preparações à base de ACETILDIIDROCODEÍNA, CODEÍNA, DIIDROCODEÍNA, ETILMORFINA, FOLCODINA, NICODICODINA, NORCODEÍNA, inclusive as misturadas a um ou mais componentes, em que a quantidade de entorpecentes não exceda 100 miligramas por unidade posológica, e em que a concentração não ultrapasse a 2,5% nas preparações de formas indivisíveis ficam sujeitas prescrição da Receita de Controle Especial, em 2 (duas) vias e os dizeres de rotulagem e bula devem apresentar a seguinte frase: “VENDA SOB PRESCRIÇÃO MÉDICA –SÓ PODE SER VENDIDO COM RETENÇÃO DA RECEITA “.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preparações à base de TRAMADOL, inclusive as misturadas a um ou mais componentes, em que a quantidade não exceda 100 miligramas de TRAMADOL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  <w:spacing w:val="-2"/>
        </w:rPr>
      </w:pPr>
      <w:r w:rsidRPr="006E0B25">
        <w:rPr>
          <w:i/>
          <w:iCs/>
          <w:strike/>
          <w:spacing w:val="-2"/>
        </w:rPr>
        <w:t>4) preparações à base de DEXTROPROPOXIFENO, inclusive as misturadas a um ou mais componentes</w:t>
      </w:r>
      <w:r w:rsidRPr="006E0B25">
        <w:rPr>
          <w:i/>
          <w:iCs/>
          <w:strike/>
          <w:spacing w:val="-2"/>
          <w:u w:val="single"/>
        </w:rPr>
        <w:t>,</w:t>
      </w:r>
      <w:r w:rsidRPr="006E0B25">
        <w:rPr>
          <w:i/>
          <w:iCs/>
          <w:strike/>
          <w:spacing w:val="-2"/>
        </w:rPr>
        <w:t xml:space="preserve"> em que a quantidade de entorpecente não exceda 100 miligramas por unidade posológica e em que a concentração não ultrapasse 2,5% nas preparações indivisíveis,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5) preparações à base de NALBUFINA</w:t>
      </w:r>
      <w:r w:rsidRPr="006E0B25">
        <w:rPr>
          <w:rFonts w:ascii="Times New Roman" w:hAnsi="Times New Roman" w:cs="Times New Roman"/>
          <w:b/>
          <w:i/>
          <w:iCs/>
          <w:strike/>
          <w:snapToGrid w:val="0"/>
          <w:kern w:val="16"/>
          <w:sz w:val="24"/>
          <w:szCs w:val="24"/>
        </w:rPr>
        <w:t xml:space="preserve">, 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inclusive as misturadas a um ou mais componentes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  <w:u w:val="single"/>
        </w:rPr>
        <w:t>,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em que a quantidade não exceda 10 miligramas de CLORIDRATO DE NALBUFINA por unidade posológica ficam sujeitas a prescrição da Receita de Controle Especial, em 2 (duas) vias e os dizeres de rotulagem e bula devem apresentar a seguinte frase: “VENDA SOB PRESCRIÇÃO MÉDICA – SÓ PODE SER VENDIDO COM RETENÇÃO DA RECEITA “.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6) preparações à base de PROPIRAM, inclusive as misturadas a um ou mais componentes, contendo não mais que 100 miligramas de PROPIRAM por unidade posológica e associados, no mínimo, a igual quantidade de metilcelulose, ficam sujeitas a prescrição da Receita de Controle Especial, em 2 (duas) vias e os dizeres de rotulagem e bula deverão apresentar a seguinte frase: “VENDA SOB PRESCRIÇÃO MÉDICA – SÓ PODE SER VENDIDO COM RETENÇÃO DA RECEITA “.</w:t>
      </w:r>
    </w:p>
    <w:p w:rsidR="008713FF" w:rsidRPr="006E0B25" w:rsidRDefault="009770D0" w:rsidP="0090338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i/>
          <w:iCs/>
          <w:strike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z w:val="24"/>
          <w:szCs w:val="24"/>
        </w:rPr>
        <w:t>7</w:t>
      </w:r>
      <w:r w:rsidR="00D4068A" w:rsidRPr="006E0B25">
        <w:rPr>
          <w:rFonts w:ascii="Times New Roman" w:hAnsi="Times New Roman" w:cs="Times New Roman"/>
          <w:i/>
          <w:iCs/>
          <w:strike/>
          <w:sz w:val="24"/>
          <w:szCs w:val="24"/>
        </w:rPr>
        <w:t xml:space="preserve">) </w:t>
      </w:r>
      <w:r w:rsidR="00D729F0" w:rsidRPr="006E0B25">
        <w:rPr>
          <w:rFonts w:ascii="Times New Roman" w:hAnsi="Times New Roman" w:cs="Times New Roman"/>
          <w:i/>
          <w:iCs/>
          <w:strike/>
          <w:sz w:val="24"/>
          <w:szCs w:val="24"/>
        </w:rPr>
        <w:t>e</w:t>
      </w:r>
      <w:r w:rsidR="00D4068A" w:rsidRPr="006E0B25">
        <w:rPr>
          <w:rFonts w:ascii="Times New Roman" w:hAnsi="Times New Roman" w:cs="Times New Roman"/>
          <w:i/>
          <w:iCs/>
          <w:strike/>
          <w:sz w:val="24"/>
          <w:szCs w:val="24"/>
        </w:rPr>
        <w:t>xcetuam-se dos controles referentes a esta Lista os isômeros relacionados nominalmente em outra Lista deste regulamento.</w:t>
      </w:r>
    </w:p>
    <w:p w:rsidR="0090338A" w:rsidRPr="006E0B25" w:rsidRDefault="0090338A">
      <w:pPr>
        <w:rPr>
          <w:strike/>
          <w:kern w:val="16"/>
        </w:rPr>
      </w:pPr>
      <w:r w:rsidRPr="006E0B25">
        <w:rPr>
          <w:b/>
          <w:bCs/>
          <w:strike/>
        </w:rPr>
        <w:br w:type="page"/>
      </w:r>
    </w:p>
    <w:p w:rsidR="00B4779A" w:rsidRPr="006E0B25" w:rsidRDefault="00B4779A" w:rsidP="008713FF">
      <w:pPr>
        <w:pStyle w:val="Ttulo7"/>
        <w:widowControl/>
        <w:spacing w:after="200"/>
        <w:ind w:left="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- A3</w:t>
      </w:r>
    </w:p>
    <w:p w:rsidR="00B4779A" w:rsidRPr="006E0B25" w:rsidRDefault="00B4779A" w:rsidP="008713FF">
      <w:pPr>
        <w:spacing w:after="200"/>
        <w:jc w:val="center"/>
        <w:rPr>
          <w:b/>
          <w:strike/>
        </w:rPr>
      </w:pPr>
      <w:r w:rsidRPr="006E0B25">
        <w:rPr>
          <w:b/>
          <w:strike/>
        </w:rPr>
        <w:t xml:space="preserve"> LISTA DAS SUBSTÂNCIAS PSICOTRÓPICAS </w:t>
      </w:r>
    </w:p>
    <w:p w:rsidR="00B4779A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 xml:space="preserve"> (Sujeita a Notificação de Receita “A”)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1. ANFETAMINA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2. ATOMOXETINA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3. CATINA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4. CLOBENZOREX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5. CLORFENTERMINA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6. DEXANFETAMINA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7. DRONABINOL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8. FEMETRAZINA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9. FENCICLIDINA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10. FENETILINA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11. LEVANFETAMINA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12. LEVOMETANFETAMINA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13. LISDEXANFETAMINA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14. METILFENIDATO</w:t>
      </w:r>
    </w:p>
    <w:p w:rsidR="001050B5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15. MODAFINILA</w:t>
      </w:r>
    </w:p>
    <w:p w:rsidR="008713FF" w:rsidRPr="006E0B25" w:rsidRDefault="001050B5" w:rsidP="0090338A">
      <w:pPr>
        <w:spacing w:after="200"/>
        <w:ind w:firstLine="567"/>
        <w:rPr>
          <w:strike/>
        </w:rPr>
      </w:pPr>
      <w:r w:rsidRPr="006E0B25">
        <w:rPr>
          <w:strike/>
        </w:rPr>
        <w:t>16. TANFETAMINA</w:t>
      </w:r>
    </w:p>
    <w:p w:rsidR="00B4779A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836987" w:rsidRPr="006E0B25" w:rsidRDefault="001D0E22" w:rsidP="0090338A">
      <w:pPr>
        <w:autoSpaceDE w:val="0"/>
        <w:autoSpaceDN w:val="0"/>
        <w:adjustRightInd w:val="0"/>
        <w:spacing w:after="200"/>
        <w:ind w:firstLine="567"/>
        <w:jc w:val="both"/>
        <w:rPr>
          <w:i/>
          <w:iCs/>
          <w:strike/>
        </w:rPr>
      </w:pPr>
      <w:r w:rsidRPr="006E0B25">
        <w:rPr>
          <w:i/>
          <w:iCs/>
          <w:strike/>
        </w:rPr>
        <w:t>2</w:t>
      </w:r>
      <w:r w:rsidR="00127A23" w:rsidRPr="006E0B25">
        <w:rPr>
          <w:i/>
          <w:iCs/>
          <w:strike/>
        </w:rPr>
        <w:t>) ficam sujeitos aos controles referentes a esta Lista os medicamentos registrados na Anvisa que possuam em sua formulação derivados de Cannabis sativa, em concentração de no máximo 30 mg de tetrahidrocannabinol (THC) por mililitro e 30 mg de canabidiol por mililitro.</w:t>
      </w:r>
    </w:p>
    <w:p w:rsidR="008713FF" w:rsidRPr="006E0B25" w:rsidRDefault="00FE77BA" w:rsidP="0090338A">
      <w:pPr>
        <w:spacing w:after="200"/>
        <w:ind w:firstLine="567"/>
        <w:jc w:val="both"/>
        <w:rPr>
          <w:i/>
          <w:iCs/>
          <w:strike/>
          <w:snapToGrid w:val="0"/>
          <w:kern w:val="16"/>
        </w:rPr>
      </w:pPr>
      <w:r w:rsidRPr="006E0B25">
        <w:rPr>
          <w:i/>
          <w:iCs/>
          <w:strike/>
          <w:kern w:val="16"/>
          <w:lang w:eastAsia="x-none"/>
        </w:rPr>
        <w:t>3)</w:t>
      </w:r>
      <w:r w:rsidR="00D729F0" w:rsidRPr="006E0B25">
        <w:rPr>
          <w:i/>
          <w:iCs/>
          <w:strike/>
          <w:kern w:val="16"/>
          <w:lang w:eastAsia="x-none"/>
        </w:rPr>
        <w:t xml:space="preserve"> </w:t>
      </w:r>
      <w:r w:rsidR="00D729F0" w:rsidRPr="006E0B25">
        <w:rPr>
          <w:i/>
          <w:iCs/>
          <w:strike/>
          <w:snapToGrid w:val="0"/>
          <w:kern w:val="16"/>
        </w:rPr>
        <w:t>e</w:t>
      </w:r>
      <w:r w:rsidR="003C030C" w:rsidRPr="006E0B25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Ttulo1"/>
        <w:widowControl/>
        <w:spacing w:after="200"/>
        <w:jc w:val="center"/>
        <w:rPr>
          <w:bCs w:val="0"/>
          <w:strike/>
        </w:rPr>
      </w:pPr>
      <w:r w:rsidRPr="006E0B25">
        <w:rPr>
          <w:bCs w:val="0"/>
          <w:strike/>
        </w:rPr>
        <w:t>LISTA – B1</w:t>
      </w: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DAS SUBSTÂNCIAS PSICOTRÓPICAS</w:t>
      </w:r>
    </w:p>
    <w:p w:rsidR="00B4779A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>(Sujeitas a Notificação de Receita “B”)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1. ALOBARBITAL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2. ALPRAZOLAM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3. AMINEPTINA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4. AMOBARBITAL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5. APROBARBITAL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6. BARBEXACLONA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7. 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8. BROMAZEPAM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9. BROTIZOLAM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10. BUTABARBITAL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11. BUTALBITAL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12. CAMAZEPAM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13. CETAZOLAM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14. CICLOBARBITAL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15. CLOBAZAM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16. CLONAZEPAM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17. CLORAZEPAM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18. CLORAZEPATO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19. CLORDIAZEPÓXIDO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20. CLORETO DE ETILA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21. CLORETO DE METILENO/DICLOROMETANO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22. CLOTIAZEPAM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23. CLOXAZOLAM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24. DELORAZEPAM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25. DIAZEPAM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26. ESTAZOLAM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27. ETCLORVINOL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28. ETILANFETAMINA (N-ETILANFETAMINA)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29. ETINAMATO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30. FENAZEPAM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31. FENOBARBITAL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32. FLUDIAZEPAM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33. FLUNITRAZEPAM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34. FLURAZEPAM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35. GHB - (ÁCIDO GAMA – HIDROXIBUTÍRICO)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36. GLUTETIMIDA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37. HALAZEPAM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38. HALOXAZOLAM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39. LEFETAMINA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40. LOFLAZEPATO DE ETILA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41. LOPRAZOLAM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42. LORAZEPAM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43. LORMETAZEPAM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44. MEDAZEPAM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45. MEPROBAMATO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46. MESOCARBO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47. METILFENOBARBITAL (PROMINAL)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48. METIPRILONA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49. MIDAZOLAM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50. NIMETAZEPAM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51. NITRAZEPAM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52. NORCANFANO (FENCANFAMINA)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53. NORDAZEPAM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54. OXAZEPAM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55. OXAZOLAM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56. PEMOLINA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57. PENTAZOCINA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58. PENTOBARBITAL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59. PERAMPANEL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60. PINAZEPAM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61. PIPRADROL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62. PIROVARELONA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63. PRAZEPAM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64. PROLINTANO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65. PROPILEXEDRINA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66. SECBUTABARBITAL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67. SECOBARBITAL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68. TEMAZEPAM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69. TETRAZEPAM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70. TIAMILAL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71. TIOPENTAL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72. TRIAZOLAM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73. TRICLOROETILENO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74. TRIEXIFENIDIL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75. VINILBITAL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76. ZALEPLONA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77. ZOLPIDEM</w:t>
      </w:r>
    </w:p>
    <w:p w:rsidR="008713FF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78. ZOPICLONA</w:t>
      </w:r>
    </w:p>
    <w:p w:rsidR="008713FF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i/>
          <w:iCs/>
          <w:strike/>
        </w:rPr>
        <w:t>ADENDO:</w:t>
      </w:r>
      <w:r w:rsidRPr="006E0B25">
        <w:rPr>
          <w:strike/>
        </w:rPr>
        <w:t xml:space="preserve"> </w:t>
      </w:r>
    </w:p>
    <w:p w:rsidR="00B4779A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os medicamentos que contenham FENOBARBITAL, METILFENOBARBITAL (PROMINAL), BARBITAL e BARBEXACLONA, ficam sujeitos a prescrição da Receita de Controle Especial, em 2 (duas) vias e os dizeres de rotulagem e bula devem apresentar a seguinte frase: “VENDA SOB PRESCRIÇÃO MÉDICA – SÓ PODE SER VENDIDO COM RETENÇÃO DA RECEITA”.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3) Em conformidade com a Resolução RDC n.º 104, de 6 de dezembro de 2000 (republicada em 15/12/2000):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3.1. fica proibido o uso do CLORETO DE ETILA para fins médicos, bem como a sua utilização sob a forma de aerosol, aromatizador de ambiente ou de qualquer outra forma que possibilite o seu uso indevido.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3.2. </w:t>
      </w:r>
      <w:r w:rsidR="00FC6DF4"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o controle e a fiscalização da substância CLORETO DE ETILA, ficam submetidos ao Órgão competente do Ministério da Justiça, de acordo com a Lei nº 10.357 de 27/12/2001, Decreto nº 4.262 de 10/06/2002 e Portaria MJ nº 1.274 de 25/08/2003.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4) preparações a base de ZOLPIDEM </w:t>
      </w:r>
      <w:r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e de ZALEPLONA, em que a quantidade dos princípios ativos ZOLPIDEM e ZALEPLONA respectivamente, não excedam</w:t>
      </w: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 xml:space="preserve"> 10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5)</w:t>
      </w:r>
      <w:r w:rsidRPr="006E0B25">
        <w:rPr>
          <w:rFonts w:ascii="Times New Roman" w:hAnsi="Times New Roman" w:cs="Times New Roman"/>
          <w:bCs/>
          <w:strike/>
          <w:snapToGrid w:val="0"/>
          <w:kern w:val="16"/>
          <w:sz w:val="24"/>
          <w:szCs w:val="24"/>
        </w:rPr>
        <w:t xml:space="preserve"> </w:t>
      </w:r>
      <w:r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preparações a base de ZOPICLONA em que a quantidade do princípio ativo ZOPICLONA não exceda  7,5 miligramas por unidade posológica, ficam sujeitas a prescrição da Receita de Controle Especial, em 2 (duas) vias e os dizeres de rotulagem e bula devem apresentar a seguinte frase: “VENDA SOB PRESCRIÇÃO MÉDICA – SÓ PODE SER VENDIDO COM RETENÇÃO DA RECEITA“.</w:t>
      </w:r>
    </w:p>
    <w:p w:rsidR="00C07B7C" w:rsidRPr="006E0B25" w:rsidRDefault="00FE6CD7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6)</w:t>
      </w:r>
      <w:r w:rsidR="00730BC3" w:rsidRPr="006E0B25">
        <w:rPr>
          <w:rFonts w:ascii="Times New Roman" w:hAnsi="Times New Roman" w:cs="Times New Roman"/>
          <w:b/>
          <w:bCs/>
          <w:iCs/>
          <w:strike/>
          <w:snapToGrid w:val="0"/>
          <w:kern w:val="16"/>
          <w:sz w:val="24"/>
          <w:szCs w:val="24"/>
        </w:rPr>
        <w:t xml:space="preserve"> </w:t>
      </w:r>
      <w:r w:rsidRPr="006E0B25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f</w:t>
      </w:r>
      <w:r w:rsidR="00C07B7C" w:rsidRPr="006E0B25">
        <w:rPr>
          <w:rFonts w:ascii="Times New Roman" w:hAnsi="Times New Roman" w:cs="Times New Roman"/>
          <w:bCs/>
          <w:iCs/>
          <w:strike/>
          <w:snapToGrid w:val="0"/>
          <w:kern w:val="16"/>
          <w:sz w:val="24"/>
          <w:szCs w:val="24"/>
        </w:rPr>
        <w:t>ica</w:t>
      </w:r>
      <w:r w:rsidR="00C07B7C"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proibido o uso humano de CLORETO DE METILENO/DICLOROMETANO e </w:t>
      </w:r>
      <w:r w:rsidR="00730BC3"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de </w:t>
      </w:r>
      <w:r w:rsidR="00C07B7C"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TRICLOROETILENO</w:t>
      </w:r>
      <w:r w:rsidR="00730BC3"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>,</w:t>
      </w:r>
      <w:r w:rsidR="00C07B7C" w:rsidRPr="006E0B25">
        <w:rPr>
          <w:rFonts w:ascii="Times New Roman" w:hAnsi="Times New Roman" w:cs="Times New Roman"/>
          <w:bCs/>
          <w:i/>
          <w:iCs/>
          <w:strike/>
          <w:snapToGrid w:val="0"/>
          <w:kern w:val="16"/>
          <w:sz w:val="24"/>
          <w:szCs w:val="24"/>
        </w:rPr>
        <w:t xml:space="preserve"> por via oral ou inalação.</w:t>
      </w:r>
    </w:p>
    <w:p w:rsidR="00B4779A" w:rsidRPr="006E0B25" w:rsidRDefault="00C07B7C" w:rsidP="0090338A">
      <w:pPr>
        <w:pStyle w:val="Ttulo4"/>
        <w:widowControl/>
        <w:spacing w:after="200"/>
        <w:ind w:firstLine="567"/>
        <w:jc w:val="both"/>
        <w:rPr>
          <w:b w:val="0"/>
          <w:bCs w:val="0"/>
          <w:i/>
          <w:strike/>
          <w:kern w:val="0"/>
          <w:sz w:val="24"/>
          <w:szCs w:val="24"/>
        </w:rPr>
      </w:pPr>
      <w:r w:rsidRPr="006E0B25">
        <w:rPr>
          <w:b w:val="0"/>
          <w:bCs w:val="0"/>
          <w:strike/>
          <w:kern w:val="0"/>
          <w:sz w:val="24"/>
          <w:szCs w:val="24"/>
        </w:rPr>
        <w:t xml:space="preserve">7) </w:t>
      </w:r>
      <w:r w:rsidR="00FE6CD7" w:rsidRPr="006E0B25">
        <w:rPr>
          <w:b w:val="0"/>
          <w:bCs w:val="0"/>
          <w:i/>
          <w:strike/>
          <w:kern w:val="0"/>
          <w:sz w:val="24"/>
          <w:szCs w:val="24"/>
        </w:rPr>
        <w:t>q</w:t>
      </w:r>
      <w:r w:rsidRPr="006E0B25">
        <w:rPr>
          <w:b w:val="0"/>
          <w:bCs w:val="0"/>
          <w:i/>
          <w:strike/>
          <w:kern w:val="0"/>
          <w:sz w:val="24"/>
          <w:szCs w:val="24"/>
        </w:rPr>
        <w:t>uando utilizadas exclusivamente para fins industriais legítimos, as substâncias CLORETO DE METILENO/DICLOROMETANO e TRICLOROETILENO estão excluídas dos controles referentes a esta Lista, estando submetidas apenas aos controles impostos pela Lista D2 deste Regulamento (controle do Ministério da Justiça).</w:t>
      </w:r>
    </w:p>
    <w:p w:rsidR="00364330" w:rsidRPr="006E0B25" w:rsidRDefault="00364330" w:rsidP="0090338A">
      <w:pPr>
        <w:spacing w:after="200"/>
        <w:ind w:firstLine="567"/>
        <w:rPr>
          <w:i/>
          <w:strike/>
        </w:rPr>
      </w:pPr>
      <w:r w:rsidRPr="006E0B25">
        <w:rPr>
          <w:strike/>
        </w:rPr>
        <w:t xml:space="preserve">8) </w:t>
      </w:r>
      <w:r w:rsidRPr="006E0B25">
        <w:rPr>
          <w:i/>
          <w:strike/>
        </w:rPr>
        <w:t>excetua-se dos controles referentes a est</w:t>
      </w:r>
      <w:r w:rsidR="005901AF" w:rsidRPr="006E0B25">
        <w:rPr>
          <w:i/>
          <w:strike/>
        </w:rPr>
        <w:t>a Lista, o isômero proscrito TH-PVP,</w:t>
      </w:r>
      <w:r w:rsidRPr="006E0B25">
        <w:rPr>
          <w:i/>
          <w:strike/>
        </w:rPr>
        <w:t xml:space="preserve"> que está relacionado na Lista "F2" deste regulamento.</w:t>
      </w:r>
    </w:p>
    <w:p w:rsidR="007876D2" w:rsidRPr="006E0B25" w:rsidRDefault="007876D2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9) </w:t>
      </w:r>
      <w:r w:rsidRPr="006E0B25">
        <w:rPr>
          <w:i/>
          <w:strike/>
        </w:rPr>
        <w:t>os medicamentos que contenham PERAMPANEL ficam sujeitos à prescrição em Receita de Controle Especial, em 2 (duas) vias, e os dizeres de rotulagem e bula devem apresentar a seguinte frase: “VENDA SOB PRESCRIÇÃO MÉDICA – SÓ PODE SER VENDIDO COM RETENÇÃO DA RECEITA”.</w:t>
      </w:r>
    </w:p>
    <w:p w:rsidR="008713FF" w:rsidRPr="006E0B25" w:rsidRDefault="009770D0" w:rsidP="0090338A">
      <w:pPr>
        <w:spacing w:after="200"/>
        <w:ind w:firstLine="567"/>
        <w:rPr>
          <w:i/>
          <w:strike/>
        </w:rPr>
      </w:pPr>
      <w:r w:rsidRPr="006E0B25">
        <w:rPr>
          <w:i/>
          <w:strike/>
        </w:rPr>
        <w:t>10</w:t>
      </w:r>
      <w:r w:rsidR="003C030C" w:rsidRPr="006E0B25">
        <w:rPr>
          <w:i/>
          <w:strike/>
        </w:rPr>
        <w:t xml:space="preserve">) </w:t>
      </w:r>
      <w:r w:rsidR="00D729F0" w:rsidRPr="006E0B25">
        <w:rPr>
          <w:i/>
          <w:iCs/>
          <w:strike/>
          <w:snapToGrid w:val="0"/>
          <w:kern w:val="16"/>
        </w:rPr>
        <w:t>e</w:t>
      </w:r>
      <w:r w:rsidR="003C030C" w:rsidRPr="006E0B25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6E0B25">
        <w:rPr>
          <w:bCs w:val="0"/>
          <w:strike/>
          <w:kern w:val="0"/>
          <w:sz w:val="24"/>
          <w:szCs w:val="24"/>
        </w:rPr>
        <w:t>LISTA - B2</w:t>
      </w: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DAS SUBSTÂNCIAS PSICOTRÓPICAS ANOREXÍGENAS</w:t>
      </w:r>
    </w:p>
    <w:p w:rsidR="008713FF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>(Sujeitas a Notificação de Receita “B2”)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1. AMINOREX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2. ANFEPRAMONA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3. FEMPROPOREX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kern w:val="16"/>
          <w:sz w:val="24"/>
          <w:szCs w:val="24"/>
        </w:rPr>
      </w:pPr>
      <w:r w:rsidRPr="006E0B25">
        <w:rPr>
          <w:strike/>
          <w:kern w:val="16"/>
          <w:sz w:val="24"/>
          <w:szCs w:val="24"/>
        </w:rPr>
        <w:t>4. FENDIMETRAZINA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5. FENTERMINA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6. MAZINDOL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7. MEFENOREX</w:t>
      </w:r>
    </w:p>
    <w:p w:rsidR="008713FF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8. SIBUTRAMINA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6E0B25">
        <w:rPr>
          <w:i/>
          <w:iCs/>
          <w:strike/>
        </w:rPr>
        <w:t xml:space="preserve">1.2. os sais de éteres, ésteres e isômeros das substâncias enumeradas acima, sempre que seja possível a sua </w:t>
      </w:r>
      <w:r w:rsidRPr="006E0B25">
        <w:rPr>
          <w:i/>
          <w:iCs/>
          <w:strike/>
          <w:color w:val="000000"/>
        </w:rPr>
        <w:t>existência.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6E0B25">
        <w:rPr>
          <w:i/>
          <w:iCs/>
          <w:strike/>
          <w:color w:val="000000"/>
        </w:rPr>
        <w:t>2) excetua-se dos controles referentes a esta Lista, o isômero proscrito metanfetamina que está relacionado na Lista “F2” deste regulamento.</w:t>
      </w:r>
    </w:p>
    <w:p w:rsidR="00364330" w:rsidRPr="006E0B25" w:rsidRDefault="00364330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6E0B25">
        <w:rPr>
          <w:i/>
          <w:iCs/>
          <w:strike/>
          <w:color w:val="000000"/>
        </w:rPr>
        <w:t>3) excetua</w:t>
      </w:r>
      <w:r w:rsidR="00106460" w:rsidRPr="006E0B25">
        <w:rPr>
          <w:i/>
          <w:iCs/>
          <w:strike/>
          <w:color w:val="000000"/>
          <w:lang w:eastAsia="x-none"/>
        </w:rPr>
        <w:t>m</w:t>
      </w:r>
      <w:r w:rsidRPr="006E0B25">
        <w:rPr>
          <w:i/>
          <w:iCs/>
          <w:strike/>
          <w:color w:val="000000"/>
        </w:rPr>
        <w:t>-se dos controles referentes a esta Lista, os isômeros proscritos 4-MEC, 5-MAPDB e pentedrona</w:t>
      </w:r>
      <w:r w:rsidR="00C4370C" w:rsidRPr="006E0B25">
        <w:rPr>
          <w:i/>
          <w:iCs/>
          <w:strike/>
          <w:color w:val="000000"/>
          <w:lang w:eastAsia="x-none"/>
        </w:rPr>
        <w:t>,</w:t>
      </w:r>
      <w:r w:rsidRPr="006E0B25">
        <w:rPr>
          <w:i/>
          <w:iCs/>
          <w:strike/>
          <w:color w:val="000000"/>
        </w:rPr>
        <w:t xml:space="preserve"> que estão relacionados na Lista "F2" deste regulamento.</w:t>
      </w:r>
    </w:p>
    <w:p w:rsidR="00364330" w:rsidRPr="006E0B25" w:rsidRDefault="00364330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6E0B25">
        <w:rPr>
          <w:i/>
          <w:iCs/>
          <w:strike/>
          <w:color w:val="000000"/>
        </w:rPr>
        <w:t>4) excetua-se das disposições legais deste Regulamento Técnico a substância DEET (N,N-dietil-3-metilbenzamida).</w:t>
      </w:r>
    </w:p>
    <w:p w:rsidR="008713FF" w:rsidRPr="006E0B25" w:rsidRDefault="009770D0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6E0B25">
        <w:rPr>
          <w:i/>
          <w:iCs/>
          <w:strike/>
          <w:color w:val="000000"/>
          <w:lang w:eastAsia="x-none"/>
        </w:rPr>
        <w:t>5</w:t>
      </w:r>
      <w:r w:rsidR="003C030C" w:rsidRPr="006E0B25">
        <w:rPr>
          <w:i/>
          <w:iCs/>
          <w:strike/>
          <w:color w:val="000000"/>
          <w:lang w:eastAsia="x-none"/>
        </w:rPr>
        <w:t xml:space="preserve">) </w:t>
      </w:r>
      <w:r w:rsidR="00D729F0" w:rsidRPr="006E0B25">
        <w:rPr>
          <w:i/>
          <w:iCs/>
          <w:strike/>
          <w:color w:val="000000"/>
          <w:lang w:eastAsia="x-none"/>
        </w:rPr>
        <w:t>e</w:t>
      </w:r>
      <w:r w:rsidR="003C030C"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spacing w:after="200"/>
        <w:rPr>
          <w:strike/>
        </w:rPr>
      </w:pP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kern w:val="0"/>
          <w:sz w:val="24"/>
          <w:szCs w:val="24"/>
        </w:rPr>
      </w:pPr>
      <w:r w:rsidRPr="006E0B25">
        <w:rPr>
          <w:bCs w:val="0"/>
          <w:strike/>
          <w:kern w:val="0"/>
          <w:sz w:val="24"/>
          <w:szCs w:val="24"/>
        </w:rPr>
        <w:t>LISTA – C1</w:t>
      </w:r>
    </w:p>
    <w:p w:rsidR="00B4779A" w:rsidRPr="006E0B25" w:rsidRDefault="00B4779A" w:rsidP="008713FF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DAS OUTRAS SUBSTÂNCIAS SUJEITAS A CONTROLE ESPECIAL</w:t>
      </w:r>
    </w:p>
    <w:p w:rsidR="008713FF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>(Sujeitas a Receita de Controle Especial em duas vias)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1. ACEPROMAZINA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2. ÁCIDO VALPRÓICO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3. AGOMELATINA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4. AMANTADINA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5. AMISSULPRIDA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6. AMITRIPTILINA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7. AMOXAPINA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8. ARIPIPRAZOL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9. ASENAPINA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10. AZACICLONOL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11. BECLAMIDA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12. BENACTIZINA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13. BENFLUOREX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14. BENZIDAMINA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15. BENZOCTAMINA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16. BENZOQUINAMIDA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17. BIPERIDENO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18. BUPROPIONA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19. BUSPIRONA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20. BUTAPERAZINA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21. BUTRIPTILINA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22. CANABIDIOL (CBD)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bCs/>
          <w:strike/>
          <w:sz w:val="24"/>
          <w:szCs w:val="24"/>
        </w:rPr>
      </w:pPr>
      <w:r w:rsidRPr="006E0B25">
        <w:rPr>
          <w:strike/>
          <w:sz w:val="24"/>
          <w:szCs w:val="24"/>
        </w:rPr>
        <w:t>23. CAPTODIAMO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24. CARBAMAZEPINA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25. CAROXAZONA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26. CELECOXIBE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27. CETAMINA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28. CICLARBAMATO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29. CICLEXEDRINA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30. CICLOPENTOLATO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31. CISAPRIDA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32. CITALOPRAM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33. CLOMACRANO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34. CLOMETIAZOL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35. CLOMIPRAMINA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36. CLOREXADOL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37. CLORPROMAZINA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38. CLORPROTIXENO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39. CLOTIAPINA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40. CLOZAPINA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41. DAPOXETINA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kern w:val="16"/>
        </w:rPr>
      </w:pPr>
      <w:r w:rsidRPr="006E0B25">
        <w:rPr>
          <w:strike/>
          <w:kern w:val="16"/>
        </w:rPr>
        <w:t>42. DESFLURANO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43. DESIPRAMINA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44. DESVENLAFAXINA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45. DEXETIMIDA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46. DEXMEDETOMIDINA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47. DIBENZEPINA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48. DIMETRACRINA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49. DISOPIRAMIDA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50. DISSULFIRAM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51. DIVALPROATO DE SÓDIO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52. DIXIRAZINA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53. DONEPEZILA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54. DOXEPINA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55. DROPERIDOL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autoSpaceDE/>
        <w:autoSpaceDN/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56. DULOXETINA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57. ECTILURÉIA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58. EMILCAMATO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59. ENFLURANO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60. ENTACAPONA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61. ESCITALOPRAM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62. ETOMIDATO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63. ETORICOXIBE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64. ETOSSUXIMIDA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65. FACETOPERANO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66. FEMPROBAMATO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67. FENAGLICODOL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68. FENELZINA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69. FENIPRAZINA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70. FENITOINA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71. FLUFENAZINA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72. FLUMAZENIL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73. FLUOXETINA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74. FLUPENTIXOL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75. FLUVOXAMINA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76. GABAPENTINA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77. GALANTAMINA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78. HALOPERIDOL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79. HALOTANO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80. HIDRATO DE CLORAL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81. HIDROCLORBEZETILAMINA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82. HIDROXIDIONA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83. HOMOFENAZINA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84. IMICLOPRAZINA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85. IMIPRAMINA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86. IMIPRAMINÓXIDO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87. IPROCLOZIDA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88. ISOCARBOXAZIDA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89. ISOFLURANO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90. ISOPROPIL-CROTONIL-URÉIA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91. LACOSAMIDA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92. LAMOTRIGINA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93. LEFLUNOMIDA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94. LEVETIRACETAM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95. LEVOMEPROMAZINA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96. LISURIDA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97. LITIO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98. LOPERAMIDA</w:t>
      </w:r>
    </w:p>
    <w:p w:rsidR="001050B5" w:rsidRPr="006E0B25" w:rsidRDefault="001050B5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99. LOXAPINA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</w:rPr>
        <w:t>100. LUMIRACOXIBE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bCs/>
          <w:strike/>
          <w:kern w:val="16"/>
          <w:lang w:eastAsia="x-none"/>
        </w:rPr>
        <w:t>101. LURASIDONA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102. MAPROTILINA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103. MECLOFENOXATO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104. MEFENOXALONA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105. MEFEXAMIDA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106. MEMANTINA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107. MEPAZINA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108. MESORIDAZINA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109. METILNALTREXONA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110. METILPENTINOL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111. METISERGIDA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112. METIXENO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113. METOPROMAZINA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114. METOXIFLURANO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115. MIANSERINA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116. MILNACIPRANA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117. MINAPRINA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118. MIRTAZAPINA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119. MISOPROSTOL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120. MOCLOBEMIDA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121. MOPERONA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122. NALOXONA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123. NALTREXONA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124. NEFAZODONA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125. NIALAMIDA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126. NITRITO DE ISOBUTILA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127. NOMIFENSINA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128. NORTRIPTILINA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129. NOXIPTILINA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130. OLANZAPINA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131. OPIPRAMOL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132. OXCARBAZEPINA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133. OXIBUPROCAÍNA (BENOXINATO) 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134. OXIFENAMATO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135. OXIPERTINA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136. PALIPERIDONA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137. PARECOXIBE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138. PAROXETINA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139. PENFLURIDOL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140. PERFENAZINA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141. PERGOLIDA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142. PERICIAZINA (PROPERICIAZINA)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143. PIMOZIDA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144. PIPAMPERONA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145. PIPOTIAZINA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146. PRAMIPEXOL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autoSpaceDE/>
        <w:autoSpaceDN/>
        <w:spacing w:after="200"/>
        <w:ind w:firstLine="567"/>
        <w:rPr>
          <w:strike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 xml:space="preserve">147. PREGABALINA 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148. PRIMIDONA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149. PROCLORPERAZINA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150. PROMAZINA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151. PROPANIDINA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152. PROPIOMAZINA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153. PROPOFOL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154. PROTIPENDIL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155. PROTRIPTILINA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156. PROXIMETACAINA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157. QUETIAPINA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bCs/>
          <w:strike/>
        </w:rPr>
        <w:t>158. RAMELTEONA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159. RASAGILINA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160. REBOXETINA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161. RIBAVIRINA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162. RIMONABANTO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163. RISPERIDONA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164. RIVASTIGMINA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165. ROFECOXIBE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166. ROPINIROL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167. ROTIGOTINA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168. RUFINAMIDA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169. SELEGILINA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170. SERTRALINA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171. SEVOFLURANO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172. SULPIRIDA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173. SULTOPRIDA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174. TACRINA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175. TERIFLUNOMIDA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176. TETRABENAZINA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177. TETRACAÍNA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178. TIAGABINA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179. TIANEPTINA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180. TIAPRIDA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181. TIOPROPERAZINA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182. TIORIDAZINA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183. TIOTIXENO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184. TOLCAPONA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 xml:space="preserve">185. TOPIRAMATO 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186. TRANILCIPROMINA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187. TRAZODONA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188. TRICLOFÓS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189. TRIFLUOPERAZINA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190. TRIFLUPERIDOL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191. TRIMIPRAMINA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  <w:lang w:val="it-IT"/>
        </w:rPr>
      </w:pPr>
      <w:r w:rsidRPr="006E0B25">
        <w:rPr>
          <w:strike/>
          <w:lang w:val="it-IT"/>
        </w:rPr>
        <w:t>192. TROGLITAZONA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193. VALDECOXIBE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194. VALPROATO SÓDICO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195. VENLAFAXINA</w:t>
      </w:r>
    </w:p>
    <w:p w:rsidR="001050B5" w:rsidRPr="006E0B25" w:rsidRDefault="001050B5" w:rsidP="0090338A">
      <w:pPr>
        <w:pStyle w:val="PargrafodaLista"/>
        <w:tabs>
          <w:tab w:val="left" w:pos="360"/>
          <w:tab w:val="left" w:pos="851"/>
        </w:tabs>
        <w:spacing w:after="200"/>
        <w:ind w:left="0" w:firstLine="567"/>
        <w:contextualSpacing w:val="0"/>
        <w:rPr>
          <w:strike/>
        </w:rPr>
      </w:pPr>
      <w:r w:rsidRPr="006E0B25">
        <w:rPr>
          <w:strike/>
        </w:rPr>
        <w:t>196. VERALIPRIDA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6E0B25">
        <w:rPr>
          <w:strike/>
          <w:kern w:val="16"/>
          <w:sz w:val="24"/>
          <w:szCs w:val="24"/>
        </w:rPr>
        <w:t>197. VIGABATRINA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</w:rPr>
      </w:pPr>
      <w:r w:rsidRPr="006E0B25">
        <w:rPr>
          <w:strike/>
          <w:kern w:val="16"/>
          <w:sz w:val="24"/>
          <w:szCs w:val="24"/>
        </w:rPr>
        <w:t>198. VORTIOXETINA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199. ZIPRAZIDONA</w:t>
      </w:r>
    </w:p>
    <w:p w:rsidR="001050B5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kern w:val="16"/>
          <w:sz w:val="24"/>
          <w:szCs w:val="24"/>
          <w:lang w:val="it-IT"/>
        </w:rPr>
        <w:t>200. ZOTEPINA</w:t>
      </w:r>
    </w:p>
    <w:p w:rsidR="008713FF" w:rsidRPr="006E0B25" w:rsidRDefault="001050B5" w:rsidP="0090338A">
      <w:pPr>
        <w:pStyle w:val="Cabealho"/>
        <w:widowControl/>
        <w:tabs>
          <w:tab w:val="clear" w:pos="4419"/>
          <w:tab w:val="clear" w:pos="8838"/>
          <w:tab w:val="left" w:pos="360"/>
          <w:tab w:val="left" w:pos="851"/>
        </w:tabs>
        <w:spacing w:after="200"/>
        <w:ind w:firstLine="567"/>
        <w:rPr>
          <w:strike/>
          <w:kern w:val="16"/>
          <w:sz w:val="24"/>
          <w:szCs w:val="24"/>
          <w:lang w:val="it-IT"/>
        </w:rPr>
      </w:pPr>
      <w:r w:rsidRPr="006E0B25">
        <w:rPr>
          <w:strike/>
          <w:sz w:val="24"/>
          <w:szCs w:val="24"/>
          <w:lang w:val="it-IT"/>
        </w:rPr>
        <w:t>201. ZUCLOPENTIXOL</w:t>
      </w:r>
    </w:p>
    <w:p w:rsidR="008713FF" w:rsidRPr="006E0B25" w:rsidRDefault="00B4779A" w:rsidP="0090338A">
      <w:pPr>
        <w:spacing w:after="200"/>
        <w:ind w:firstLine="567"/>
        <w:jc w:val="both"/>
        <w:rPr>
          <w:i/>
          <w:iCs/>
          <w:strike/>
          <w:lang w:val="it-IT"/>
        </w:rPr>
      </w:pPr>
      <w:r w:rsidRPr="006E0B25">
        <w:rPr>
          <w:i/>
          <w:iCs/>
          <w:strike/>
          <w:lang w:val="it-IT"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  <w:lang w:val="it-IT" w:eastAsia="x-none"/>
        </w:rPr>
      </w:pPr>
      <w:r w:rsidRPr="006E0B25">
        <w:rPr>
          <w:i/>
          <w:iCs/>
          <w:strike/>
          <w:lang w:val="it-IT" w:eastAsia="x-none"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380EF2" w:rsidRPr="006E0B25" w:rsidRDefault="00380EF2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1.3 o disposto nos itens 1.1 e 1.2 não se a</w:t>
      </w:r>
      <w:r w:rsidR="00852D1F" w:rsidRPr="006E0B25">
        <w:rPr>
          <w:i/>
          <w:iCs/>
          <w:strike/>
        </w:rPr>
        <w:t>plica</w:t>
      </w:r>
      <w:r w:rsidR="00234946" w:rsidRPr="006E0B25">
        <w:rPr>
          <w:i/>
          <w:iCs/>
          <w:strike/>
        </w:rPr>
        <w:t xml:space="preserve"> a substância canabidiol.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os medicamentos à base da substância LOPERAMIDA ficam sujeitos a VENDA SOB PRESCRIÇÃO MÉDICA SEM RETENÇÃO DE RECEITA.</w:t>
      </w:r>
    </w:p>
    <w:p w:rsidR="00B4779A" w:rsidRPr="006E0B25" w:rsidRDefault="00B4779A" w:rsidP="0090338A">
      <w:pPr>
        <w:pStyle w:val="Corpodetexto"/>
        <w:widowControl/>
        <w:tabs>
          <w:tab w:val="left" w:pos="1276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3) fica proibido a comercialização e manipulação de todos os medicamentos que contenham LOPERAMIDA ou em associações, nas formas farmacêuticas líquidas ou em xarope para uso pediátrico (Portaria SVS/MS  n.º 106 de 14 de setembro de 1994 – DOU 19/9/94).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4) só será permitida a compra e uso do medicamento contendo a substância MISOPROSTOL em estabelecimentos hospitalares devidamente cadastrados junto a Autoridade Sanitária para este fim;</w:t>
      </w:r>
    </w:p>
    <w:p w:rsidR="00B4779A" w:rsidRPr="006E0B25" w:rsidRDefault="00B4779A" w:rsidP="0090338A">
      <w:pPr>
        <w:pStyle w:val="Corpodetexto"/>
        <w:widowControl/>
        <w:tabs>
          <w:tab w:val="left" w:pos="-426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5) os medicamentos à base da substância TETRACAÍNA ficam sujeitos a: (a) VENDA SEM PRESCRIÇÃO MÉDICA - quando tratar-se de preparações farmacêuticas de uso tópico odontológico, não associadas a qualquer outro princípio ativo; (b) VENDA COM PRESCRIÇÃO MÉDICA SEM A RETENÇÃO DE RECEITA - quando tratar-se de preparações farmacêuticas de uso tópico otorrinolaringológico, especificamente para Colutórios e Soluções utilizadas no tratamento de Otite Externa  e (c) VENDA SOB PRESCRIÇÃO MÉDICA COM RETENÇÃO DE RECEITA - quando tratar-se de preparações farmacêuticas de uso tópico oftalmológico.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strike/>
          <w:color w:val="000000"/>
        </w:rPr>
      </w:pPr>
      <w:r w:rsidRPr="006E0B25">
        <w:rPr>
          <w:i/>
          <w:strike/>
          <w:color w:val="000000"/>
        </w:rPr>
        <w:t>6)</w:t>
      </w:r>
      <w:r w:rsidRPr="006E0B25">
        <w:rPr>
          <w:strike/>
          <w:color w:val="000000"/>
        </w:rPr>
        <w:t xml:space="preserve"> </w:t>
      </w:r>
      <w:r w:rsidRPr="006E0B25">
        <w:rPr>
          <w:i/>
          <w:strike/>
          <w:color w:val="000000"/>
        </w:rPr>
        <w:t xml:space="preserve">excetuam-se das disposições legais deste Regulamento Técnico </w:t>
      </w:r>
      <w:r w:rsidR="00C501FF" w:rsidRPr="006E0B25">
        <w:rPr>
          <w:i/>
          <w:strike/>
          <w:color w:val="000000"/>
        </w:rPr>
        <w:t xml:space="preserve">as substâncias </w:t>
      </w:r>
      <w:r w:rsidRPr="006E0B25">
        <w:rPr>
          <w:i/>
          <w:strike/>
          <w:color w:val="000000"/>
        </w:rPr>
        <w:t xml:space="preserve">DISSULFIRAM, LÍTIO (metálico e seus sais) e HIDRATO DE CLORAL, quando, comprovadamente, forem utilizadas para outros fins, que não as formulações medicamentosas, e, portanto não estão sujeitos ao controle e fiscalização previstos nas Portarias SVS/MS n.º 344/98 e </w:t>
      </w:r>
      <w:r w:rsidR="00687FA4" w:rsidRPr="006E0B25">
        <w:rPr>
          <w:i/>
          <w:strike/>
          <w:color w:val="000000"/>
          <w:lang w:eastAsia="x-none"/>
        </w:rPr>
        <w:t xml:space="preserve">nº. </w:t>
      </w:r>
      <w:r w:rsidRPr="006E0B25">
        <w:rPr>
          <w:i/>
          <w:strike/>
          <w:color w:val="000000"/>
        </w:rPr>
        <w:t>6/99.</w:t>
      </w:r>
    </w:p>
    <w:p w:rsidR="003B5408" w:rsidRPr="006E0B25" w:rsidRDefault="003B5408" w:rsidP="0090338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6E0B25">
        <w:rPr>
          <w:i/>
          <w:strike/>
        </w:rPr>
        <w:t>7) excetuam-se das disposições legais deste Regulamento Técnico os medicamentos a base de BENZIDAMINA cujas formas farmacêuticas sejam: pó para preparação extemporânea, solução ginecológica, spray, pastilha drops, colutório, pasta dentifrícia e gel.</w:t>
      </w:r>
    </w:p>
    <w:p w:rsidR="00CE01A1" w:rsidRPr="006E0B25" w:rsidRDefault="003401DC" w:rsidP="0090338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6E0B25">
        <w:rPr>
          <w:i/>
          <w:strike/>
        </w:rPr>
        <w:t xml:space="preserve">8) </w:t>
      </w:r>
      <w:r w:rsidRPr="006E0B25">
        <w:rPr>
          <w:i/>
          <w:strike/>
          <w:lang w:eastAsia="x-none"/>
        </w:rPr>
        <w:t>f</w:t>
      </w:r>
      <w:r w:rsidR="00513881" w:rsidRPr="006E0B25">
        <w:rPr>
          <w:i/>
          <w:strike/>
        </w:rPr>
        <w:t>ica proibido o uso de</w:t>
      </w:r>
      <w:r w:rsidR="00CE01A1" w:rsidRPr="006E0B25">
        <w:rPr>
          <w:i/>
          <w:strike/>
        </w:rPr>
        <w:t xml:space="preserve"> NITRITO DE ISOBUTILA para fins médicos, bem como a su</w:t>
      </w:r>
      <w:r w:rsidR="00D26703" w:rsidRPr="006E0B25">
        <w:rPr>
          <w:i/>
          <w:strike/>
        </w:rPr>
        <w:t xml:space="preserve">a utilização como aromatizador </w:t>
      </w:r>
      <w:r w:rsidR="00CE01A1" w:rsidRPr="006E0B25">
        <w:rPr>
          <w:i/>
          <w:strike/>
        </w:rPr>
        <w:t xml:space="preserve">de ambiente ou de qualquer outra forma que possibilite o seu uso indevido. </w:t>
      </w:r>
    </w:p>
    <w:p w:rsidR="003401DC" w:rsidRPr="006E0B25" w:rsidRDefault="003401DC" w:rsidP="0090338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6E0B25">
        <w:rPr>
          <w:i/>
          <w:strike/>
          <w:lang w:eastAsia="x-none"/>
        </w:rPr>
        <w:t xml:space="preserve">9) </w:t>
      </w:r>
      <w:r w:rsidRPr="006E0B25">
        <w:rPr>
          <w:i/>
          <w:strike/>
        </w:rPr>
        <w:t>excetua-se das disposições legais deste Regulamento Técnico</w:t>
      </w:r>
      <w:r w:rsidRPr="006E0B25">
        <w:rPr>
          <w:i/>
          <w:strike/>
          <w:lang w:eastAsia="x-none"/>
        </w:rPr>
        <w:t>, o NITRITO DE ISOBUTILA, quando utilizado exclusivamente para fins industriais legítimos.</w:t>
      </w:r>
    </w:p>
    <w:p w:rsidR="00364330" w:rsidRPr="006E0B25" w:rsidRDefault="00364330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strike/>
          <w:lang w:eastAsia="x-none"/>
        </w:rPr>
        <w:t>10)</w:t>
      </w:r>
      <w:r w:rsidRPr="006E0B25">
        <w:rPr>
          <w:i/>
          <w:iCs/>
          <w:strike/>
        </w:rPr>
        <w:t xml:space="preserve"> excetua-se das disposições legais deste Regulamento Técnico a substância prometazina</w:t>
      </w:r>
      <w:r w:rsidRPr="006E0B25">
        <w:rPr>
          <w:i/>
          <w:iCs/>
          <w:strike/>
          <w:lang w:eastAsia="x-none"/>
        </w:rPr>
        <w:t>.</w:t>
      </w:r>
    </w:p>
    <w:p w:rsidR="008713FF" w:rsidRPr="006E0B25" w:rsidRDefault="003C030C" w:rsidP="0090338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6E0B25">
        <w:rPr>
          <w:i/>
          <w:iCs/>
          <w:strike/>
          <w:lang w:eastAsia="x-none"/>
        </w:rPr>
        <w:t xml:space="preserve">11) </w:t>
      </w:r>
      <w:r w:rsidR="00D729F0" w:rsidRPr="006E0B25">
        <w:rPr>
          <w:i/>
          <w:iCs/>
          <w:strike/>
          <w:lang w:eastAsia="x-none"/>
        </w:rPr>
        <w:t>e</w:t>
      </w:r>
      <w:r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Ttulo1"/>
        <w:widowControl/>
        <w:spacing w:after="200"/>
        <w:jc w:val="center"/>
        <w:rPr>
          <w:bCs w:val="0"/>
          <w:strike/>
        </w:rPr>
      </w:pPr>
      <w:r w:rsidRPr="006E0B25">
        <w:rPr>
          <w:bCs w:val="0"/>
          <w:strike/>
        </w:rPr>
        <w:t>LISTA - C2</w:t>
      </w:r>
    </w:p>
    <w:p w:rsidR="00B4779A" w:rsidRPr="006E0B25" w:rsidRDefault="00B4779A" w:rsidP="008713FF">
      <w:pPr>
        <w:pStyle w:val="Ttulo1"/>
        <w:widowControl/>
        <w:spacing w:after="200"/>
        <w:jc w:val="center"/>
        <w:rPr>
          <w:bCs w:val="0"/>
          <w:strike/>
        </w:rPr>
      </w:pPr>
      <w:r w:rsidRPr="006E0B25">
        <w:rPr>
          <w:bCs w:val="0"/>
          <w:strike/>
        </w:rPr>
        <w:t>LISTA DE SUBSTÂNCIAS RETINÓICAS</w:t>
      </w:r>
    </w:p>
    <w:p w:rsidR="008713FF" w:rsidRPr="006E0B25" w:rsidRDefault="00B4779A" w:rsidP="008713FF">
      <w:pPr>
        <w:spacing w:after="200"/>
        <w:jc w:val="center"/>
        <w:rPr>
          <w:b/>
          <w:bCs/>
          <w:strike/>
        </w:rPr>
      </w:pPr>
      <w:r w:rsidRPr="006E0B25">
        <w:rPr>
          <w:b/>
          <w:bCs/>
          <w:strike/>
        </w:rPr>
        <w:t>(Sujeitas a Notificação de Receita Especial)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6E0B25">
        <w:rPr>
          <w:strike/>
        </w:rPr>
        <w:t>1. ACITRETINA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6E0B25">
        <w:rPr>
          <w:strike/>
        </w:rPr>
        <w:t>2. ADAPALENO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6E0B25">
        <w:rPr>
          <w:strike/>
        </w:rPr>
        <w:t>3. BEXAROTENO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6E0B25">
        <w:rPr>
          <w:strike/>
        </w:rPr>
        <w:t>4. ISOTRETINOÍNA</w:t>
      </w:r>
    </w:p>
    <w:p w:rsidR="008713FF" w:rsidRPr="006E0B25" w:rsidRDefault="00B4779A" w:rsidP="0090338A">
      <w:pPr>
        <w:tabs>
          <w:tab w:val="left" w:pos="360"/>
        </w:tabs>
        <w:spacing w:after="200"/>
        <w:ind w:firstLine="567"/>
        <w:jc w:val="both"/>
        <w:rPr>
          <w:strike/>
        </w:rPr>
      </w:pPr>
      <w:r w:rsidRPr="006E0B25">
        <w:rPr>
          <w:strike/>
        </w:rPr>
        <w:t>5. TRETINOÍNA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color w:val="FF0000"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1.1.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142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1.2. os sais de éteres, ésteres e isômeros das substâncias enumeradas acima, sempre que seja possível a sua existência.</w:t>
      </w:r>
    </w:p>
    <w:p w:rsidR="00B4779A" w:rsidRPr="006E0B25" w:rsidRDefault="00B4779A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2) os medicamentos de uso tópico contendo as substâncias desta lista ficam sujeitos a VENDA SOB PRESCRIÇÃO MÉDICA SEM RETENÇÃO DE RECEITA.</w:t>
      </w:r>
    </w:p>
    <w:p w:rsidR="008713FF" w:rsidRPr="006E0B25" w:rsidRDefault="003C030C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 xml:space="preserve">3) </w:t>
      </w:r>
      <w:r w:rsidR="00D729F0" w:rsidRPr="006E0B25">
        <w:rPr>
          <w:i/>
          <w:iCs/>
          <w:strike/>
          <w:lang w:eastAsia="x-none"/>
        </w:rPr>
        <w:t>e</w:t>
      </w:r>
      <w:r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Ttulo1"/>
        <w:widowControl/>
        <w:spacing w:after="200"/>
        <w:jc w:val="center"/>
        <w:rPr>
          <w:bCs w:val="0"/>
          <w:strike/>
        </w:rPr>
      </w:pPr>
      <w:r w:rsidRPr="006E0B25">
        <w:rPr>
          <w:bCs w:val="0"/>
          <w:strike/>
        </w:rPr>
        <w:t>LISTA – C3</w:t>
      </w:r>
    </w:p>
    <w:p w:rsidR="00B4779A" w:rsidRPr="006E0B25" w:rsidRDefault="00B4779A" w:rsidP="008713FF">
      <w:pPr>
        <w:pStyle w:val="Ttulo1"/>
        <w:widowControl/>
        <w:spacing w:after="200"/>
        <w:jc w:val="center"/>
        <w:rPr>
          <w:bCs w:val="0"/>
          <w:strike/>
        </w:rPr>
      </w:pPr>
      <w:r w:rsidRPr="006E0B25">
        <w:rPr>
          <w:bCs w:val="0"/>
          <w:strike/>
        </w:rPr>
        <w:t>LISTA DE SUBSTÂNCIAS IMUNOSSUPRESSORAS</w:t>
      </w:r>
    </w:p>
    <w:p w:rsidR="008713FF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 a Notificação de Receita Especial)</w:t>
      </w:r>
    </w:p>
    <w:p w:rsidR="008713FF" w:rsidRPr="006E0B25" w:rsidRDefault="00B4779A" w:rsidP="0090338A">
      <w:pPr>
        <w:pStyle w:val="Recuodecorpodetexto"/>
        <w:widowControl w:val="0"/>
        <w:tabs>
          <w:tab w:val="left" w:pos="360"/>
        </w:tabs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1. FTALIMIDOGLUTARIMIDA (TALIDOMIDA)</w:t>
      </w:r>
    </w:p>
    <w:p w:rsidR="008713FF" w:rsidRPr="006E0B25" w:rsidRDefault="00B4779A" w:rsidP="0090338A">
      <w:pPr>
        <w:spacing w:after="200"/>
        <w:ind w:firstLine="567"/>
        <w:jc w:val="both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3C030C" w:rsidRPr="006E0B25" w:rsidRDefault="003C030C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 xml:space="preserve">1) </w:t>
      </w:r>
      <w:r w:rsidR="00B4779A" w:rsidRPr="006E0B25">
        <w:rPr>
          <w:i/>
          <w:iCs/>
          <w:strike/>
        </w:rPr>
        <w:t>ficam também sob controle, todos os sais e isômeros das substâncias enumeradas acima, sempre que seja possível a sua existência.</w:t>
      </w:r>
    </w:p>
    <w:p w:rsidR="008713FF" w:rsidRPr="006E0B25" w:rsidRDefault="003C030C" w:rsidP="0090338A">
      <w:pPr>
        <w:pStyle w:val="Corpodetexto"/>
        <w:widowControl/>
        <w:tabs>
          <w:tab w:val="left" w:pos="-2268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 xml:space="preserve">2) </w:t>
      </w:r>
      <w:r w:rsidR="00D729F0" w:rsidRPr="006E0B25">
        <w:rPr>
          <w:i/>
          <w:iCs/>
          <w:strike/>
          <w:lang w:eastAsia="x-none"/>
        </w:rPr>
        <w:t>e</w:t>
      </w:r>
      <w:r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C5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DAS SUBSTÂNCIAS ANABOLIZANTES</w:t>
      </w:r>
    </w:p>
    <w:p w:rsidR="008713FF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 xml:space="preserve"> (Sujeitas a Receita de Controle Especial em duas vias)</w:t>
      </w:r>
    </w:p>
    <w:p w:rsidR="00B4779A" w:rsidRPr="006E0B25" w:rsidRDefault="00B4779A" w:rsidP="0090338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6E0B25">
        <w:rPr>
          <w:rFonts w:ascii="Times New Roman" w:hAnsi="Times New Roman" w:cs="Times New Roman"/>
          <w:b w:val="0"/>
          <w:bCs w:val="0"/>
          <w:strike/>
        </w:rPr>
        <w:t xml:space="preserve">1. ANDROSTANOLONA 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2. BOLASTERONA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3. BOLDENONA</w:t>
      </w:r>
    </w:p>
    <w:p w:rsidR="00B4779A" w:rsidRPr="006E0B25" w:rsidRDefault="00B4779A" w:rsidP="0090338A">
      <w:pPr>
        <w:spacing w:after="200"/>
        <w:ind w:firstLine="567"/>
        <w:rPr>
          <w:b/>
          <w:bCs/>
          <w:strike/>
          <w:u w:val="single"/>
        </w:rPr>
      </w:pPr>
      <w:r w:rsidRPr="006E0B25">
        <w:rPr>
          <w:strike/>
        </w:rPr>
        <w:t>4. CLOROXOMESTERONA</w:t>
      </w:r>
      <w:r w:rsidRPr="006E0B25">
        <w:rPr>
          <w:b/>
          <w:bCs/>
          <w:strike/>
          <w:u w:val="single"/>
        </w:rPr>
        <w:t xml:space="preserve"> 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 xml:space="preserve">5. CLOSTEBOL 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6. DEIDROCLORMETILTESTOSTERONA</w:t>
      </w:r>
    </w:p>
    <w:p w:rsidR="00B4779A" w:rsidRPr="006E0B25" w:rsidRDefault="00B4779A" w:rsidP="0090338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6E0B25">
        <w:rPr>
          <w:rFonts w:ascii="Times New Roman" w:hAnsi="Times New Roman" w:cs="Times New Roman"/>
          <w:b w:val="0"/>
          <w:bCs w:val="0"/>
          <w:strike/>
        </w:rPr>
        <w:t xml:space="preserve">7. DROSTANOLONA </w:t>
      </w:r>
    </w:p>
    <w:p w:rsidR="00B4779A" w:rsidRPr="006E0B25" w:rsidRDefault="00B4779A" w:rsidP="0090338A">
      <w:pPr>
        <w:pStyle w:val="Ttulo2"/>
        <w:spacing w:after="200"/>
        <w:ind w:firstLine="567"/>
        <w:jc w:val="left"/>
        <w:rPr>
          <w:rFonts w:ascii="Times New Roman" w:hAnsi="Times New Roman" w:cs="Times New Roman"/>
          <w:b w:val="0"/>
          <w:bCs w:val="0"/>
          <w:strike/>
        </w:rPr>
      </w:pPr>
      <w:r w:rsidRPr="006E0B25">
        <w:rPr>
          <w:rFonts w:ascii="Times New Roman" w:hAnsi="Times New Roman" w:cs="Times New Roman"/>
          <w:b w:val="0"/>
          <w:bCs w:val="0"/>
          <w:strike/>
        </w:rPr>
        <w:t>8. ESTANOLONA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9. ESTANOZOLOL</w:t>
      </w:r>
    </w:p>
    <w:p w:rsidR="00B4779A" w:rsidRPr="006E0B25" w:rsidRDefault="00B4779A" w:rsidP="0090338A">
      <w:pPr>
        <w:pStyle w:val="Ttulo9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</w:pPr>
      <w:r w:rsidRPr="006E0B25">
        <w:rPr>
          <w:rFonts w:ascii="Times New Roman" w:hAnsi="Times New Roman" w:cs="Times New Roman"/>
          <w:b w:val="0"/>
          <w:bCs w:val="0"/>
          <w:strike/>
          <w:sz w:val="24"/>
          <w:szCs w:val="24"/>
          <w:u w:val="none"/>
        </w:rPr>
        <w:t>10. ETILESTRENOL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11. FLUOXIMESTERONA OU FLUOXIMETILTESTOSTERONA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12. FORMEBOLONA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13. MESTEROLONA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 xml:space="preserve">14. METANDIENONA </w:t>
      </w:r>
    </w:p>
    <w:p w:rsidR="00B4779A" w:rsidRPr="006E0B25" w:rsidRDefault="00B4779A" w:rsidP="0090338A">
      <w:pPr>
        <w:pStyle w:val="Ttulo3"/>
        <w:spacing w:after="200"/>
        <w:ind w:firstLine="567"/>
        <w:rPr>
          <w:rFonts w:ascii="Times New Roman" w:hAnsi="Times New Roman" w:cs="Times New Roman"/>
          <w:b w:val="0"/>
          <w:bCs w:val="0"/>
          <w:strike/>
          <w:sz w:val="24"/>
          <w:szCs w:val="24"/>
        </w:rPr>
      </w:pPr>
      <w:r w:rsidRPr="006E0B25">
        <w:rPr>
          <w:rFonts w:ascii="Times New Roman" w:hAnsi="Times New Roman" w:cs="Times New Roman"/>
          <w:b w:val="0"/>
          <w:bCs w:val="0"/>
          <w:strike/>
          <w:sz w:val="24"/>
          <w:szCs w:val="24"/>
        </w:rPr>
        <w:t>15. METANDRANONA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16. METANDRIOL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17. METENOLONA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18. METILTESTOSTERONA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19. MIBOLERONA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20. NANDROLONA</w:t>
      </w:r>
    </w:p>
    <w:p w:rsidR="00B4779A" w:rsidRPr="006E0B25" w:rsidRDefault="00B4779A" w:rsidP="0090338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6E0B25">
        <w:rPr>
          <w:b w:val="0"/>
          <w:bCs w:val="0"/>
          <w:strike/>
          <w:sz w:val="24"/>
          <w:szCs w:val="24"/>
        </w:rPr>
        <w:t>21. NORETANDROLONA</w:t>
      </w:r>
    </w:p>
    <w:p w:rsidR="00B4779A" w:rsidRPr="006E0B25" w:rsidRDefault="00B4779A" w:rsidP="0090338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6E0B25">
        <w:rPr>
          <w:b w:val="0"/>
          <w:bCs w:val="0"/>
          <w:strike/>
          <w:sz w:val="24"/>
          <w:szCs w:val="24"/>
        </w:rPr>
        <w:t>22. OXANDROLONA</w:t>
      </w:r>
    </w:p>
    <w:p w:rsidR="00B4779A" w:rsidRPr="006E0B25" w:rsidRDefault="00B4779A" w:rsidP="0090338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6E0B25">
        <w:rPr>
          <w:b w:val="0"/>
          <w:bCs w:val="0"/>
          <w:strike/>
          <w:sz w:val="24"/>
          <w:szCs w:val="24"/>
        </w:rPr>
        <w:t>23. OXIMESTERONA</w:t>
      </w:r>
    </w:p>
    <w:p w:rsidR="00B4779A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  <w:t>24. OXIMETOLONA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25. PRASTERONA (DEIDROEPIANDROSTERONA – DHEA)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26. SOMATROPINA (HORMÔNIO DO CRESCIMENTO HUMANO)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strike/>
        </w:rPr>
        <w:t>27. TESTOSTERONA</w:t>
      </w:r>
    </w:p>
    <w:p w:rsidR="008713FF" w:rsidRPr="006E0B25" w:rsidRDefault="00B4779A" w:rsidP="0090338A">
      <w:pPr>
        <w:pStyle w:val="Ttulo4"/>
        <w:spacing w:after="200"/>
        <w:ind w:firstLine="567"/>
        <w:jc w:val="left"/>
        <w:rPr>
          <w:b w:val="0"/>
          <w:bCs w:val="0"/>
          <w:strike/>
          <w:sz w:val="24"/>
          <w:szCs w:val="24"/>
        </w:rPr>
      </w:pPr>
      <w:r w:rsidRPr="006E0B25">
        <w:rPr>
          <w:b w:val="0"/>
          <w:bCs w:val="0"/>
          <w:strike/>
          <w:sz w:val="24"/>
          <w:szCs w:val="24"/>
        </w:rPr>
        <w:t>28. TREMBOLONA</w:t>
      </w:r>
    </w:p>
    <w:p w:rsidR="008713FF" w:rsidRPr="006E0B25" w:rsidRDefault="00B4779A" w:rsidP="0090338A">
      <w:pPr>
        <w:pStyle w:val="Recuodecorpodetexto"/>
        <w:widowControl w:val="0"/>
        <w:spacing w:after="200"/>
        <w:ind w:firstLine="567"/>
        <w:jc w:val="both"/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i/>
          <w:iCs/>
          <w:strike/>
          <w:snapToGrid w:val="0"/>
          <w:kern w:val="16"/>
          <w:sz w:val="24"/>
          <w:szCs w:val="24"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1418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1.1 os sais, éteres, ésteres e isômeros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 os sais de éteres, ésteres e isômeros das substâncias enumeradas acima, sempre que seja possível a sua existência.</w:t>
      </w:r>
    </w:p>
    <w:p w:rsidR="00B4779A" w:rsidRPr="006E0B25" w:rsidRDefault="00B4779A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  <w:lang w:eastAsia="x-none"/>
        </w:rPr>
      </w:pPr>
      <w:r w:rsidRPr="006E0B25">
        <w:rPr>
          <w:i/>
          <w:iCs/>
          <w:strike/>
          <w:color w:val="000000"/>
        </w:rPr>
        <w:t>2) os medicamentos de uso tópico contendo as substâncias desta lista ficam sujeitos a VENDA SOB PRESCRIÇÃO MÉDICA SEM RETENÇÃO DE RECEITA.</w:t>
      </w:r>
    </w:p>
    <w:p w:rsidR="008713FF" w:rsidRPr="006E0B25" w:rsidRDefault="003C030C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  <w:color w:val="000000"/>
        </w:rPr>
      </w:pPr>
      <w:r w:rsidRPr="006E0B25">
        <w:rPr>
          <w:i/>
          <w:iCs/>
          <w:strike/>
          <w:color w:val="000000"/>
          <w:lang w:eastAsia="x-none"/>
        </w:rPr>
        <w:t xml:space="preserve">3) </w:t>
      </w:r>
      <w:r w:rsidR="00D729F0" w:rsidRPr="006E0B25">
        <w:rPr>
          <w:i/>
          <w:iCs/>
          <w:strike/>
          <w:color w:val="000000"/>
          <w:lang w:eastAsia="x-none"/>
        </w:rPr>
        <w:t>e</w:t>
      </w:r>
      <w:r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both"/>
        <w:rPr>
          <w:rFonts w:ascii="Times New Roman" w:hAnsi="Times New Roman" w:cs="Times New Roman"/>
          <w:strike/>
          <w:snapToGrid w:val="0"/>
          <w:kern w:val="16"/>
          <w:sz w:val="24"/>
          <w:szCs w:val="24"/>
        </w:rPr>
      </w:pPr>
    </w:p>
    <w:p w:rsidR="0090338A" w:rsidRPr="006E0B25" w:rsidRDefault="0090338A">
      <w:pPr>
        <w:rPr>
          <w:b/>
          <w:strike/>
          <w:snapToGrid w:val="0"/>
          <w:kern w:val="16"/>
        </w:rPr>
      </w:pPr>
      <w:r w:rsidRPr="006E0B25">
        <w:rPr>
          <w:b/>
          <w:strike/>
          <w:snapToGrid w:val="0"/>
          <w:kern w:val="16"/>
        </w:rPr>
        <w:br w:type="page"/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D1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SUBSTÂNCIAS PRECURSORAS DE ENTORPECENTES E/OU PSICOTRÓPICOS</w:t>
      </w:r>
    </w:p>
    <w:p w:rsidR="008713FF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bCs/>
          <w:strike/>
          <w:snapToGrid w:val="0"/>
          <w:kern w:val="16"/>
          <w:sz w:val="24"/>
          <w:szCs w:val="24"/>
        </w:rPr>
        <w:t>(Sujeitas a Receita Médica sem Retenção)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1.  1-FENIL-2-PROPANONA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2.  3,4 - METILENDIOXIFENIL-2-PROPANONA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3.  ACIDO ANTRANÍLICO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4.  ÁCIDO FENILACETICO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5.  ÁCIDO LISÉRGICO 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6.  ÁCIDO N-ACETILANTRANÍLICO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6E0B25">
        <w:rPr>
          <w:strike/>
          <w:color w:val="000000"/>
        </w:rPr>
        <w:t>7.  ALFA-FENILACETOACETONITRILO (APAAN)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  <w:color w:val="000000"/>
        </w:rPr>
      </w:pPr>
      <w:r w:rsidRPr="006E0B25">
        <w:rPr>
          <w:strike/>
          <w:color w:val="000000"/>
        </w:rPr>
        <w:t>8.  ANPP ou (1-FENETIL-N-FENILPIPERIDIN-4-AMINA)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9.  DIIDROERGOTAMINA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10.  DIIDROERGOMETRINA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11.  EFEDRINA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12.  ERGOMETRINA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13.  ERGOTAMINA</w:t>
      </w:r>
    </w:p>
    <w:p w:rsidR="00A9725B" w:rsidRPr="006E0B25" w:rsidRDefault="00A9725B" w:rsidP="0090338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14.  ETAFEDRINA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15.  ISOSAFROL</w:t>
      </w:r>
    </w:p>
    <w:p w:rsidR="00A9725B" w:rsidRPr="006E0B25" w:rsidRDefault="00A9725B" w:rsidP="0090338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16.  ÓLEO DE SASSAFRÁS</w:t>
      </w:r>
    </w:p>
    <w:p w:rsidR="00A9725B" w:rsidRPr="006E0B25" w:rsidRDefault="00A9725B" w:rsidP="0090338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17.  ÓLEO DA PIMENTA LONGA</w:t>
      </w:r>
    </w:p>
    <w:p w:rsidR="00A9725B" w:rsidRPr="006E0B25" w:rsidRDefault="00A9725B" w:rsidP="0090338A">
      <w:pPr>
        <w:pStyle w:val="BodyText21"/>
        <w:tabs>
          <w:tab w:val="left" w:pos="360"/>
        </w:tabs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18.  PIPERIDINA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19.  PIPERONAL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20.  PSEUDOEFEDRINA</w:t>
      </w:r>
    </w:p>
    <w:p w:rsidR="00A9725B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  <w:color w:val="000000"/>
        </w:rPr>
        <w:t>21.  NPP ou (N-FENETIL-4-PIPERIDINONA)</w:t>
      </w:r>
    </w:p>
    <w:p w:rsidR="008713FF" w:rsidRPr="006E0B25" w:rsidRDefault="00A9725B" w:rsidP="0090338A">
      <w:pPr>
        <w:pStyle w:val="PargrafodaLista"/>
        <w:tabs>
          <w:tab w:val="left" w:pos="360"/>
        </w:tabs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>22.  SAFROL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controle, todos os sais das substâncias enumeradas acima, sempre que seja possível a sua existência;</w:t>
      </w:r>
    </w:p>
    <w:p w:rsidR="00B4779A" w:rsidRPr="006E0B25" w:rsidRDefault="00B4779A" w:rsidP="0090338A">
      <w:pPr>
        <w:pStyle w:val="Corpodetexto"/>
        <w:widowControl/>
        <w:tabs>
          <w:tab w:val="left" w:pos="-284"/>
        </w:tabs>
        <w:spacing w:after="200" w:line="240" w:lineRule="auto"/>
        <w:ind w:firstLine="567"/>
        <w:rPr>
          <w:i/>
          <w:iCs/>
          <w:caps/>
          <w:strike/>
        </w:rPr>
      </w:pPr>
      <w:r w:rsidRPr="006E0B25">
        <w:rPr>
          <w:i/>
          <w:iCs/>
          <w:strike/>
        </w:rPr>
        <w:t xml:space="preserve">2) ficam também sob controle as substâncias: </w:t>
      </w:r>
      <w:r w:rsidRPr="006E0B25">
        <w:rPr>
          <w:i/>
          <w:iCs/>
          <w:caps/>
          <w:strike/>
        </w:rPr>
        <w:t>mesilato de diidroergotamina</w:t>
      </w:r>
      <w:r w:rsidRPr="006E0B25">
        <w:rPr>
          <w:i/>
          <w:iCs/>
          <w:strike/>
        </w:rPr>
        <w:t xml:space="preserve">, TARTARATO DE DIIDROERGOTAMINA, </w:t>
      </w:r>
      <w:r w:rsidRPr="006E0B25">
        <w:rPr>
          <w:i/>
          <w:iCs/>
          <w:caps/>
          <w:strike/>
        </w:rPr>
        <w:t>maleato de ergometrina, TARTARATO DE ERGOMETRINA E tartarato de ergotamina.</w:t>
      </w:r>
    </w:p>
    <w:p w:rsidR="00B4779A" w:rsidRPr="006E0B25" w:rsidRDefault="00B4779A" w:rsidP="0090338A">
      <w:pPr>
        <w:spacing w:after="200"/>
        <w:ind w:firstLine="567"/>
        <w:jc w:val="both"/>
        <w:rPr>
          <w:i/>
          <w:iCs/>
          <w:strike/>
        </w:rPr>
      </w:pPr>
      <w:r w:rsidRPr="006E0B25">
        <w:rPr>
          <w:i/>
          <w:iCs/>
          <w:strike/>
        </w:rPr>
        <w:t>3) excetua-se do controle estabelecido nas Portarias SVS/MS n.º344/98 e 6/99, as formulações não medicamentosas, que contém as substâncias desta lista quando se destinarem a outros seguimentos industriais.</w:t>
      </w:r>
    </w:p>
    <w:p w:rsidR="00B4779A" w:rsidRPr="006E0B25" w:rsidRDefault="00B4779A" w:rsidP="0090338A">
      <w:pPr>
        <w:pStyle w:val="Corpodetexto3"/>
        <w:spacing w:after="200"/>
        <w:ind w:firstLine="567"/>
        <w:rPr>
          <w:rFonts w:ascii="Times New Roman" w:hAnsi="Times New Roman" w:cs="Times New Roman"/>
          <w:strike/>
          <w:sz w:val="24"/>
          <w:szCs w:val="24"/>
          <w:u w:val="none"/>
        </w:rPr>
      </w:pPr>
      <w:r w:rsidRPr="006E0B25">
        <w:rPr>
          <w:rFonts w:ascii="Times New Roman" w:hAnsi="Times New Roman" w:cs="Times New Roman"/>
          <w:strike/>
          <w:sz w:val="24"/>
          <w:szCs w:val="24"/>
          <w:u w:val="none"/>
        </w:rPr>
        <w:t xml:space="preserve">4) óleo de pimenta longa é obtido da extração das folhas e dos talos finos da Piper hispidinervum </w:t>
      </w:r>
      <w:r w:rsidRPr="006E0B25">
        <w:rPr>
          <w:rFonts w:ascii="Times New Roman" w:hAnsi="Times New Roman" w:cs="Times New Roman"/>
          <w:i w:val="0"/>
          <w:iCs w:val="0"/>
          <w:strike/>
          <w:sz w:val="24"/>
          <w:szCs w:val="24"/>
          <w:u w:val="none"/>
        </w:rPr>
        <w:t>C.DC.</w:t>
      </w:r>
      <w:r w:rsidRPr="006E0B25">
        <w:rPr>
          <w:rFonts w:ascii="Times New Roman" w:hAnsi="Times New Roman" w:cs="Times New Roman"/>
          <w:strike/>
          <w:sz w:val="24"/>
          <w:szCs w:val="24"/>
          <w:u w:val="none"/>
        </w:rPr>
        <w:t>, planta nativa da Região Norte do Brasil.</w:t>
      </w:r>
    </w:p>
    <w:p w:rsidR="008713FF" w:rsidRPr="006E0B25" w:rsidRDefault="00F449BF" w:rsidP="0090338A">
      <w:pPr>
        <w:pStyle w:val="Corpodetexto"/>
        <w:spacing w:after="200" w:line="240" w:lineRule="auto"/>
        <w:ind w:firstLine="567"/>
        <w:rPr>
          <w:i/>
          <w:iCs/>
          <w:strike/>
          <w:kern w:val="0"/>
          <w:lang w:eastAsia="x-none"/>
        </w:rPr>
      </w:pPr>
      <w:r w:rsidRPr="006E0B25">
        <w:rPr>
          <w:i/>
          <w:iCs/>
          <w:strike/>
          <w:kern w:val="0"/>
        </w:rPr>
        <w:t>5) ficam também sob controle todos os</w:t>
      </w:r>
      <w:r w:rsidR="00CC5E5C" w:rsidRPr="006E0B25">
        <w:rPr>
          <w:i/>
          <w:iCs/>
          <w:strike/>
          <w:kern w:val="0"/>
        </w:rPr>
        <w:t xml:space="preserve"> isômeros ópticos da substância</w:t>
      </w:r>
      <w:r w:rsidRPr="006E0B25">
        <w:rPr>
          <w:i/>
          <w:iCs/>
          <w:strike/>
          <w:kern w:val="0"/>
        </w:rPr>
        <w:t xml:space="preserve"> APAAN, sempre que seja possível sua existência.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- D2</w:t>
      </w:r>
    </w:p>
    <w:p w:rsidR="00B4779A" w:rsidRPr="006E0B25" w:rsidRDefault="00B4779A" w:rsidP="008713FF">
      <w:pPr>
        <w:pStyle w:val="Recuodecorpodetexto"/>
        <w:widowControl w:val="0"/>
        <w:spacing w:after="200"/>
        <w:jc w:val="center"/>
        <w:rPr>
          <w:rFonts w:ascii="Times New Roman" w:hAnsi="Times New Roman" w:cs="Times New Roman"/>
          <w:b/>
          <w:strike/>
          <w:snapToGrid w:val="0"/>
          <w:color w:val="FF0000"/>
          <w:kern w:val="16"/>
          <w:sz w:val="24"/>
          <w:szCs w:val="24"/>
          <w:u w:val="single"/>
        </w:rPr>
      </w:pP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LISTA DE INSUMOS QUÍMICOS UTILIZADOS</w:t>
      </w:r>
      <w:r w:rsidR="00382FFE"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 xml:space="preserve"> PARA FABRICAÇÃO E SÍNTESE DE </w:t>
      </w:r>
      <w:r w:rsidRPr="006E0B25">
        <w:rPr>
          <w:rFonts w:ascii="Times New Roman" w:hAnsi="Times New Roman" w:cs="Times New Roman"/>
          <w:b/>
          <w:strike/>
          <w:snapToGrid w:val="0"/>
          <w:kern w:val="16"/>
          <w:sz w:val="24"/>
          <w:szCs w:val="24"/>
        </w:rPr>
        <w:t>ENTORPECENTES E/OU PSICOTRÓPICOS</w:t>
      </w:r>
    </w:p>
    <w:p w:rsidR="008713FF" w:rsidRPr="006E0B25" w:rsidRDefault="00B4779A" w:rsidP="008713FF">
      <w:pPr>
        <w:pStyle w:val="Cabealho"/>
        <w:tabs>
          <w:tab w:val="clear" w:pos="4419"/>
          <w:tab w:val="clear" w:pos="8838"/>
        </w:tabs>
        <w:spacing w:after="200"/>
        <w:jc w:val="center"/>
        <w:rPr>
          <w:b/>
          <w:bCs/>
          <w:strike/>
          <w:sz w:val="24"/>
          <w:szCs w:val="24"/>
        </w:rPr>
      </w:pPr>
      <w:r w:rsidRPr="006E0B25">
        <w:rPr>
          <w:b/>
          <w:bCs/>
          <w:strike/>
          <w:sz w:val="24"/>
          <w:szCs w:val="24"/>
        </w:rPr>
        <w:t>(Sujeitos a Controle do Ministério da Justiça)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1. ACETONA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2. ÁCIDO CLORÍDRICO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3. ÁCIDO SULFÚRICO 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4. ANIDRIDO ACÉTICO 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5. CLORETO DE ETILA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6. CLORETO DE METILENO</w:t>
      </w:r>
      <w:r w:rsidR="00C07B7C" w:rsidRPr="006E0B25">
        <w:rPr>
          <w:bCs/>
          <w:strike/>
        </w:rPr>
        <w:t>/DICLOROMETANO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7. CLOROFÓRMIO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8. ÉTER ETÍLICO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9. METIL ETIL CETONA </w:t>
      </w:r>
    </w:p>
    <w:p w:rsidR="00B4779A" w:rsidRPr="006E0B25" w:rsidRDefault="00B4779A" w:rsidP="0090338A">
      <w:pPr>
        <w:pStyle w:val="Cabealho"/>
        <w:widowControl/>
        <w:tabs>
          <w:tab w:val="clear" w:pos="4419"/>
          <w:tab w:val="clear" w:pos="8838"/>
          <w:tab w:val="left" w:pos="360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 xml:space="preserve">10. PERMANGANATO DE POTÁSSIO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11. SULFATO DE SÓDIO </w:t>
      </w:r>
    </w:p>
    <w:p w:rsidR="00C501FF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12. TOLUENO</w:t>
      </w:r>
    </w:p>
    <w:p w:rsidR="008713FF" w:rsidRPr="006E0B25" w:rsidRDefault="00C501FF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13. </w:t>
      </w:r>
      <w:r w:rsidRPr="006E0B25">
        <w:rPr>
          <w:bCs/>
          <w:strike/>
        </w:rPr>
        <w:t>TRICLOROETILENO</w:t>
      </w:r>
      <w:r w:rsidR="00B4779A" w:rsidRPr="006E0B25">
        <w:rPr>
          <w:strike/>
        </w:rPr>
        <w:t xml:space="preserve"> 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370B0E" w:rsidP="0090338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 xml:space="preserve">1) </w:t>
      </w:r>
      <w:r w:rsidR="008F3600" w:rsidRPr="006E0B25">
        <w:rPr>
          <w:i/>
          <w:iCs/>
          <w:strike/>
          <w:lang w:eastAsia="x-none"/>
        </w:rPr>
        <w:t xml:space="preserve">os </w:t>
      </w:r>
      <w:r w:rsidRPr="006E0B25">
        <w:rPr>
          <w:i/>
          <w:iCs/>
          <w:strike/>
        </w:rPr>
        <w:t>produtos e insumos químicos</w:t>
      </w:r>
      <w:r w:rsidR="008F3600" w:rsidRPr="006E0B25">
        <w:rPr>
          <w:i/>
          <w:iCs/>
          <w:strike/>
          <w:lang w:eastAsia="x-none"/>
        </w:rPr>
        <w:t xml:space="preserve"> desta Lista estão</w:t>
      </w:r>
      <w:r w:rsidRPr="006E0B25">
        <w:rPr>
          <w:i/>
          <w:iCs/>
          <w:strike/>
        </w:rPr>
        <w:t xml:space="preserve"> sujeitos a controle da Polícia Federal, de acordo com a Lei nº 10.357 de 27/12/2001, Decreto nº 4.262 de 10/06/2002 e Portaria MJ nº 1.274 de 25/08/2003</w:t>
      </w:r>
      <w:r w:rsidR="00895FF5" w:rsidRPr="006E0B25">
        <w:rPr>
          <w:i/>
          <w:iCs/>
          <w:strike/>
          <w:lang w:eastAsia="x-none"/>
        </w:rPr>
        <w:t>.</w:t>
      </w:r>
    </w:p>
    <w:p w:rsidR="00B4779A" w:rsidRPr="006E0B25" w:rsidRDefault="00B4779A" w:rsidP="0090338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o insumo químico ou substância CLOROFÓRMIO está proibido para uso em medicamentos.</w:t>
      </w:r>
    </w:p>
    <w:p w:rsidR="00B4779A" w:rsidRPr="006E0B25" w:rsidRDefault="00370B0E" w:rsidP="0090338A">
      <w:pPr>
        <w:pStyle w:val="Corpodetexto"/>
        <w:widowControl/>
        <w:tabs>
          <w:tab w:val="left" w:pos="0"/>
        </w:tabs>
        <w:spacing w:after="200" w:line="240" w:lineRule="auto"/>
        <w:ind w:firstLine="567"/>
        <w:rPr>
          <w:strike/>
        </w:rPr>
      </w:pPr>
      <w:r w:rsidRPr="006E0B25">
        <w:rPr>
          <w:i/>
          <w:iCs/>
          <w:strike/>
          <w:lang w:eastAsia="x-none"/>
        </w:rPr>
        <w:t>3</w:t>
      </w:r>
      <w:r w:rsidR="00CF0731" w:rsidRPr="006E0B25">
        <w:rPr>
          <w:i/>
          <w:iCs/>
          <w:strike/>
        </w:rPr>
        <w:t>) quando os insumos desta lista</w:t>
      </w:r>
      <w:r w:rsidR="00B4779A" w:rsidRPr="006E0B25">
        <w:rPr>
          <w:i/>
          <w:iCs/>
          <w:strike/>
        </w:rPr>
        <w:t xml:space="preserve"> forem utilizados para fins de fabricação de produtos s</w:t>
      </w:r>
      <w:r w:rsidR="00877D31" w:rsidRPr="006E0B25">
        <w:rPr>
          <w:i/>
          <w:iCs/>
          <w:strike/>
        </w:rPr>
        <w:t>ujeitos a vigilância sanitária,</w:t>
      </w:r>
      <w:r w:rsidR="00B4779A" w:rsidRPr="006E0B25">
        <w:rPr>
          <w:i/>
          <w:iCs/>
          <w:strike/>
        </w:rPr>
        <w:t xml:space="preserve"> as empresas devem atender a legislação sanitária</w:t>
      </w:r>
      <w:r w:rsidR="00FB0A10" w:rsidRPr="006E0B25">
        <w:rPr>
          <w:i/>
          <w:iCs/>
          <w:strike/>
        </w:rPr>
        <w:t xml:space="preserve"> </w:t>
      </w:r>
      <w:r w:rsidR="00B4779A" w:rsidRPr="006E0B25">
        <w:rPr>
          <w:i/>
          <w:iCs/>
          <w:strike/>
        </w:rPr>
        <w:t>específica.</w:t>
      </w:r>
    </w:p>
    <w:p w:rsidR="00B4779A" w:rsidRPr="006E0B25" w:rsidRDefault="00B4779A" w:rsidP="008713FF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6E0B25">
        <w:rPr>
          <w:rFonts w:ascii="Times New Roman" w:hAnsi="Times New Roman" w:cs="Times New Roman"/>
          <w:bCs w:val="0"/>
          <w:strike/>
        </w:rPr>
        <w:t>LISTA – E</w:t>
      </w:r>
    </w:p>
    <w:p w:rsidR="008713FF" w:rsidRPr="006E0B25" w:rsidRDefault="00B4779A" w:rsidP="008713FF">
      <w:pPr>
        <w:pStyle w:val="Ttulo2"/>
        <w:widowControl/>
        <w:spacing w:after="200"/>
        <w:rPr>
          <w:rFonts w:ascii="Times New Roman" w:hAnsi="Times New Roman" w:cs="Times New Roman"/>
          <w:bCs w:val="0"/>
          <w:strike/>
        </w:rPr>
      </w:pPr>
      <w:r w:rsidRPr="006E0B25">
        <w:rPr>
          <w:rFonts w:ascii="Times New Roman" w:hAnsi="Times New Roman" w:cs="Times New Roman"/>
          <w:bCs w:val="0"/>
          <w:strike/>
        </w:rPr>
        <w:t>LISTA DE PLANTAS PROSCRITAS QUE PODEM ORIGINAR SUBSTÂNCIAS</w:t>
      </w:r>
      <w:r w:rsidR="00634563" w:rsidRPr="006E0B25">
        <w:rPr>
          <w:rFonts w:ascii="Times New Roman" w:hAnsi="Times New Roman" w:cs="Times New Roman"/>
          <w:bCs w:val="0"/>
          <w:strike/>
        </w:rPr>
        <w:t xml:space="preserve"> </w:t>
      </w:r>
      <w:r w:rsidRPr="006E0B25">
        <w:rPr>
          <w:rFonts w:ascii="Times New Roman" w:hAnsi="Times New Roman" w:cs="Times New Roman"/>
          <w:bCs w:val="0"/>
          <w:strike/>
        </w:rPr>
        <w:t>ENTORPECENTES E/OU PSICOTRÓPICAS</w:t>
      </w:r>
      <w:r w:rsidRPr="006E0B25">
        <w:rPr>
          <w:rFonts w:ascii="Times New Roman" w:hAnsi="Times New Roman" w:cs="Times New Roman"/>
          <w:bCs w:val="0"/>
          <w:strike/>
          <w:color w:val="008000"/>
        </w:rPr>
        <w:t xml:space="preserve"> </w:t>
      </w:r>
    </w:p>
    <w:p w:rsidR="00B4779A" w:rsidRPr="006E0B25" w:rsidRDefault="00B4779A" w:rsidP="0090338A">
      <w:pPr>
        <w:spacing w:after="200"/>
        <w:ind w:firstLine="567"/>
        <w:rPr>
          <w:strike/>
          <w:lang w:val="en-US"/>
        </w:rPr>
      </w:pPr>
      <w:r w:rsidRPr="006E0B25">
        <w:rPr>
          <w:strike/>
          <w:lang w:val="en-US"/>
        </w:rPr>
        <w:t xml:space="preserve">1. </w:t>
      </w:r>
      <w:r w:rsidRPr="006E0B25">
        <w:rPr>
          <w:i/>
          <w:iCs/>
          <w:strike/>
          <w:lang w:val="en-US"/>
        </w:rPr>
        <w:t>Cannabis sativa</w:t>
      </w:r>
      <w:r w:rsidRPr="006E0B25">
        <w:rPr>
          <w:strike/>
          <w:lang w:val="en-US"/>
        </w:rPr>
        <w:t xml:space="preserve"> L..</w:t>
      </w:r>
    </w:p>
    <w:p w:rsidR="00B4779A" w:rsidRPr="006E0B25" w:rsidRDefault="00B4779A" w:rsidP="0090338A">
      <w:pPr>
        <w:spacing w:after="200"/>
        <w:ind w:firstLine="567"/>
        <w:rPr>
          <w:strike/>
          <w:lang w:val="en-US"/>
        </w:rPr>
      </w:pPr>
      <w:r w:rsidRPr="006E0B25">
        <w:rPr>
          <w:i/>
          <w:iCs/>
          <w:strike/>
          <w:lang w:val="en-US"/>
        </w:rPr>
        <w:t xml:space="preserve">2. Claviceps paspali </w:t>
      </w:r>
      <w:r w:rsidRPr="006E0B25">
        <w:rPr>
          <w:strike/>
          <w:lang w:val="en-US"/>
        </w:rPr>
        <w:t xml:space="preserve">Stevens &amp; Hall. 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6E0B25">
        <w:rPr>
          <w:strike/>
          <w:lang w:val="en-US"/>
        </w:rPr>
        <w:t xml:space="preserve">3. </w:t>
      </w:r>
      <w:r w:rsidRPr="006E0B25">
        <w:rPr>
          <w:i/>
          <w:iCs/>
          <w:strike/>
          <w:lang w:val="en-US"/>
        </w:rPr>
        <w:t>Datura suaveolens</w:t>
      </w:r>
      <w:r w:rsidRPr="006E0B25">
        <w:rPr>
          <w:strike/>
          <w:lang w:val="en-US"/>
        </w:rPr>
        <w:t xml:space="preserve"> Willd.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6E0B25">
        <w:rPr>
          <w:strike/>
          <w:lang w:val="en-US"/>
        </w:rPr>
        <w:t xml:space="preserve">4. </w:t>
      </w:r>
      <w:r w:rsidRPr="006E0B25">
        <w:rPr>
          <w:i/>
          <w:iCs/>
          <w:strike/>
          <w:lang w:val="en-US"/>
        </w:rPr>
        <w:t>Erythroxylum coca</w:t>
      </w:r>
      <w:r w:rsidRPr="006E0B25">
        <w:rPr>
          <w:strike/>
          <w:lang w:val="en-US"/>
        </w:rPr>
        <w:t xml:space="preserve"> Lam.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  <w:lang w:val="en-US"/>
        </w:rPr>
      </w:pPr>
      <w:r w:rsidRPr="006E0B25">
        <w:rPr>
          <w:strike/>
          <w:lang w:val="en-US"/>
        </w:rPr>
        <w:t xml:space="preserve">5. </w:t>
      </w:r>
      <w:r w:rsidRPr="006E0B25">
        <w:rPr>
          <w:i/>
          <w:iCs/>
          <w:strike/>
          <w:lang w:val="en-US"/>
        </w:rPr>
        <w:t>Lophophora williamsii</w:t>
      </w:r>
      <w:r w:rsidRPr="006E0B25">
        <w:rPr>
          <w:strike/>
          <w:lang w:val="en-US"/>
        </w:rPr>
        <w:t xml:space="preserve"> Coult.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i/>
          <w:iCs/>
          <w:strike/>
        </w:rPr>
      </w:pPr>
      <w:r w:rsidRPr="006E0B25">
        <w:rPr>
          <w:strike/>
        </w:rPr>
        <w:t xml:space="preserve">6. </w:t>
      </w:r>
      <w:r w:rsidRPr="006E0B25">
        <w:rPr>
          <w:i/>
          <w:iCs/>
          <w:strike/>
        </w:rPr>
        <w:t xml:space="preserve">Papaver Somniferum </w:t>
      </w:r>
      <w:r w:rsidRPr="006E0B25">
        <w:rPr>
          <w:strike/>
        </w:rPr>
        <w:t>L..</w:t>
      </w:r>
    </w:p>
    <w:p w:rsidR="00B4779A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 xml:space="preserve">7. </w:t>
      </w:r>
      <w:r w:rsidRPr="006E0B25">
        <w:rPr>
          <w:i/>
          <w:iCs/>
          <w:strike/>
        </w:rPr>
        <w:t>Prestonia amazonica</w:t>
      </w:r>
      <w:r w:rsidRPr="006E0B25">
        <w:rPr>
          <w:strike/>
        </w:rPr>
        <w:t xml:space="preserve"> J. F. Macbr.</w:t>
      </w:r>
    </w:p>
    <w:p w:rsidR="008713FF" w:rsidRPr="006E0B25" w:rsidRDefault="00B4779A" w:rsidP="0090338A">
      <w:pPr>
        <w:tabs>
          <w:tab w:val="left" w:pos="360"/>
        </w:tabs>
        <w:spacing w:after="200"/>
        <w:ind w:firstLine="567"/>
        <w:rPr>
          <w:strike/>
        </w:rPr>
      </w:pPr>
      <w:r w:rsidRPr="006E0B25">
        <w:rPr>
          <w:strike/>
        </w:rPr>
        <w:t>8.</w:t>
      </w:r>
      <w:r w:rsidRPr="006E0B25">
        <w:rPr>
          <w:i/>
          <w:strike/>
        </w:rPr>
        <w:t xml:space="preserve"> Salvia Divinorum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1) </w:t>
      </w:r>
      <w:r w:rsidRPr="006E0B25">
        <w:rPr>
          <w:i/>
          <w:strike/>
        </w:rPr>
        <w:t>ficam proibidas a importação, a exportação, o comércio, a manipulação e o uso das plantas enumeradas acima.</w:t>
      </w:r>
    </w:p>
    <w:p w:rsidR="007B42E9" w:rsidRPr="006E0B25" w:rsidRDefault="007B42E9" w:rsidP="0090338A">
      <w:pPr>
        <w:pStyle w:val="Corpodetexto"/>
        <w:widowControl/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2) ficam também sob controle, todas as substâncias obtidas a partir das plantas elencadas acima, bem como os sais, isômeros, ésteres e éteres destas substâncias.</w:t>
      </w:r>
    </w:p>
    <w:p w:rsidR="00B4779A" w:rsidRPr="006E0B25" w:rsidRDefault="00B4779A" w:rsidP="0090338A">
      <w:pPr>
        <w:spacing w:after="200"/>
        <w:ind w:firstLine="567"/>
        <w:rPr>
          <w:strike/>
        </w:rPr>
      </w:pPr>
      <w:r w:rsidRPr="006E0B25">
        <w:rPr>
          <w:i/>
          <w:iCs/>
          <w:strike/>
        </w:rPr>
        <w:t>3) a planta Lophophora williamsii</w:t>
      </w:r>
      <w:r w:rsidRPr="006E0B25">
        <w:rPr>
          <w:strike/>
        </w:rPr>
        <w:t xml:space="preserve"> Coult. </w:t>
      </w:r>
      <w:r w:rsidRPr="006E0B25">
        <w:rPr>
          <w:i/>
          <w:iCs/>
          <w:strike/>
        </w:rPr>
        <w:t>é comumente conhecida como cacto peyote</w:t>
      </w:r>
      <w:r w:rsidRPr="006E0B25">
        <w:rPr>
          <w:strike/>
        </w:rPr>
        <w:t>.</w:t>
      </w:r>
    </w:p>
    <w:p w:rsidR="00B4779A" w:rsidRPr="006E0B25" w:rsidRDefault="00B4779A" w:rsidP="0090338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6E0B25">
        <w:rPr>
          <w:strike/>
        </w:rPr>
        <w:t>4)</w:t>
      </w:r>
      <w:r w:rsidRPr="006E0B25">
        <w:rPr>
          <w:i/>
          <w:strike/>
        </w:rPr>
        <w:t xml:space="preserve"> </w:t>
      </w:r>
      <w:r w:rsidRPr="006E0B25">
        <w:rPr>
          <w:i/>
          <w:iCs/>
          <w:strike/>
        </w:rPr>
        <w:t xml:space="preserve">excetua-se do controle estabelecido nas Portarias SVS/MS n.º 344/98 e 6/99, a importação de semente de dormideira (Papaver Somniferum L.) </w:t>
      </w:r>
      <w:r w:rsidRPr="006E0B25">
        <w:rPr>
          <w:i/>
          <w:strike/>
        </w:rPr>
        <w:t>quando, comprovadamente, for utilizada com finalidade alimentícia, devendo, portanto, atender legislação sanitária específica.</w:t>
      </w:r>
    </w:p>
    <w:p w:rsidR="00FB523E" w:rsidRPr="006E0B25" w:rsidRDefault="00CA619E" w:rsidP="0090338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6E0B25">
        <w:rPr>
          <w:i/>
          <w:strike/>
        </w:rPr>
        <w:t>5) e</w:t>
      </w:r>
      <w:r w:rsidR="00FB523E" w:rsidRPr="006E0B25">
        <w:rPr>
          <w:i/>
          <w:strike/>
        </w:rPr>
        <w:t>xcetua-se dos controles referentes a esta lista a substância canabidiol, que está relacionada na lista “C1” deste regulamento.</w:t>
      </w:r>
    </w:p>
    <w:p w:rsidR="00FE1867" w:rsidRPr="006E0B25" w:rsidRDefault="00FE1867" w:rsidP="0090338A">
      <w:pPr>
        <w:pStyle w:val="Corpodetexto"/>
        <w:widowControl/>
        <w:spacing w:after="200" w:line="240" w:lineRule="auto"/>
        <w:ind w:firstLine="567"/>
        <w:rPr>
          <w:i/>
          <w:strike/>
        </w:rPr>
      </w:pPr>
      <w:r w:rsidRPr="006E0B25">
        <w:rPr>
          <w:i/>
          <w:strike/>
        </w:rPr>
        <w:t xml:space="preserve">6) excetua-se das disposições legais </w:t>
      </w:r>
      <w:r w:rsidR="000E32F5" w:rsidRPr="006E0B25">
        <w:rPr>
          <w:i/>
          <w:strike/>
        </w:rPr>
        <w:t xml:space="preserve">deste Regulamento Técnico a substância papaverina, bem como </w:t>
      </w:r>
      <w:r w:rsidRPr="006E0B25">
        <w:rPr>
          <w:i/>
          <w:strike/>
        </w:rPr>
        <w:t xml:space="preserve">as formulações que a contenham, </w:t>
      </w:r>
      <w:r w:rsidR="000E32F5" w:rsidRPr="006E0B25">
        <w:rPr>
          <w:i/>
          <w:strike/>
        </w:rPr>
        <w:t>desde</w:t>
      </w:r>
      <w:r w:rsidRPr="006E0B25">
        <w:rPr>
          <w:i/>
          <w:strike/>
        </w:rPr>
        <w:t xml:space="preserve"> que </w:t>
      </w:r>
      <w:r w:rsidR="000E32F5" w:rsidRPr="006E0B25">
        <w:rPr>
          <w:i/>
          <w:strike/>
        </w:rPr>
        <w:t xml:space="preserve">estas </w:t>
      </w:r>
      <w:r w:rsidRPr="006E0B25">
        <w:rPr>
          <w:i/>
          <w:strike/>
        </w:rPr>
        <w:t xml:space="preserve">não </w:t>
      </w:r>
      <w:r w:rsidR="000E32F5" w:rsidRPr="006E0B25">
        <w:rPr>
          <w:i/>
          <w:strike/>
        </w:rPr>
        <w:t>possuam</w:t>
      </w:r>
      <w:r w:rsidRPr="006E0B25">
        <w:rPr>
          <w:i/>
          <w:strike/>
        </w:rPr>
        <w:t xml:space="preserve"> outras sub</w:t>
      </w:r>
      <w:r w:rsidR="002A5339" w:rsidRPr="006E0B25">
        <w:rPr>
          <w:i/>
          <w:strike/>
        </w:rPr>
        <w:t>s</w:t>
      </w:r>
      <w:r w:rsidRPr="006E0B25">
        <w:rPr>
          <w:i/>
          <w:strike/>
        </w:rPr>
        <w:t>tânc</w:t>
      </w:r>
      <w:r w:rsidR="00743F83" w:rsidRPr="006E0B25">
        <w:rPr>
          <w:i/>
          <w:strike/>
        </w:rPr>
        <w:t>ias sujeitas ao controle especial da Portaria SVS/MS nº 344/98.</w:t>
      </w:r>
    </w:p>
    <w:p w:rsidR="000273FC" w:rsidRPr="006E0B25" w:rsidRDefault="000273FC" w:rsidP="0090338A">
      <w:pPr>
        <w:pStyle w:val="Corpodetexto"/>
        <w:widowControl/>
        <w:spacing w:after="200" w:line="240" w:lineRule="auto"/>
        <w:ind w:firstLine="567"/>
        <w:rPr>
          <w:i/>
          <w:strike/>
          <w:lang w:eastAsia="x-none"/>
        </w:rPr>
      </w:pPr>
      <w:r w:rsidRPr="006E0B25">
        <w:rPr>
          <w:i/>
          <w:strike/>
        </w:rPr>
        <w:t xml:space="preserve">7) </w:t>
      </w:r>
      <w:r w:rsidR="003A04DE" w:rsidRPr="006E0B25">
        <w:rPr>
          <w:i/>
          <w:strike/>
        </w:rPr>
        <w:t xml:space="preserve">fica permitida, excepcionalmente, </w:t>
      </w:r>
      <w:r w:rsidRPr="006E0B25">
        <w:rPr>
          <w:i/>
          <w:strike/>
        </w:rPr>
        <w:t xml:space="preserve">a importação </w:t>
      </w:r>
      <w:r w:rsidR="003A04DE" w:rsidRPr="006E0B25">
        <w:rPr>
          <w:i/>
          <w:strike/>
        </w:rPr>
        <w:t>d</w:t>
      </w:r>
      <w:r w:rsidR="009744AF" w:rsidRPr="006E0B25">
        <w:rPr>
          <w:i/>
          <w:strike/>
        </w:rPr>
        <w:t xml:space="preserve">e produtos </w:t>
      </w:r>
      <w:r w:rsidR="006507DF" w:rsidRPr="006E0B25">
        <w:rPr>
          <w:i/>
          <w:strike/>
        </w:rPr>
        <w:t>que possuam as substâncias canabidiol e/ou tetrahidrocannabinol (THC)</w:t>
      </w:r>
      <w:r w:rsidR="003A04DE" w:rsidRPr="006E0B25">
        <w:rPr>
          <w:i/>
          <w:strike/>
        </w:rPr>
        <w:t>, quando</w:t>
      </w:r>
      <w:r w:rsidRPr="006E0B25">
        <w:rPr>
          <w:i/>
          <w:strike/>
        </w:rPr>
        <w:t xml:space="preserve"> realizada por pessoa física</w:t>
      </w:r>
      <w:r w:rsidR="00D97DA4" w:rsidRPr="006E0B25">
        <w:rPr>
          <w:i/>
          <w:strike/>
        </w:rPr>
        <w:t>,</w:t>
      </w:r>
      <w:r w:rsidR="00D97DA4" w:rsidRPr="006E0B25">
        <w:rPr>
          <w:strike/>
          <w:kern w:val="0"/>
        </w:rPr>
        <w:t xml:space="preserve"> </w:t>
      </w:r>
      <w:r w:rsidRPr="006E0B25">
        <w:rPr>
          <w:i/>
          <w:strike/>
        </w:rPr>
        <w:t xml:space="preserve">para uso próprio, para tratamento de saúde, </w:t>
      </w:r>
      <w:r w:rsidR="00D97DA4" w:rsidRPr="006E0B25">
        <w:rPr>
          <w:i/>
          <w:strike/>
        </w:rPr>
        <w:t xml:space="preserve">mediante prescrição </w:t>
      </w:r>
      <w:r w:rsidR="006507DF" w:rsidRPr="006E0B25">
        <w:rPr>
          <w:i/>
          <w:strike/>
        </w:rPr>
        <w:t>médica</w:t>
      </w:r>
      <w:r w:rsidR="00D97DA4" w:rsidRPr="006E0B25">
        <w:rPr>
          <w:i/>
          <w:strike/>
        </w:rPr>
        <w:t xml:space="preserve">, </w:t>
      </w:r>
      <w:r w:rsidR="00C66C9C" w:rsidRPr="006E0B25">
        <w:rPr>
          <w:i/>
          <w:strike/>
        </w:rPr>
        <w:t xml:space="preserve">aplicando-se os mesmos requisitos estabelecidos pela </w:t>
      </w:r>
      <w:r w:rsidRPr="006E0B25">
        <w:rPr>
          <w:i/>
          <w:strike/>
        </w:rPr>
        <w:t>R</w:t>
      </w:r>
      <w:r w:rsidR="004F2C90" w:rsidRPr="006E0B25">
        <w:rPr>
          <w:i/>
          <w:strike/>
        </w:rPr>
        <w:t>esolução da Diretoria Colegiada</w:t>
      </w:r>
      <w:r w:rsidRPr="006E0B25">
        <w:rPr>
          <w:i/>
          <w:strike/>
        </w:rPr>
        <w:t xml:space="preserve"> - RDC nº 17, de 6 de maio de 2015.</w:t>
      </w:r>
    </w:p>
    <w:p w:rsidR="008713FF" w:rsidRPr="006E0B25" w:rsidRDefault="00127A23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strike/>
          <w:lang w:eastAsia="x-none"/>
        </w:rPr>
        <w:t xml:space="preserve">8) </w:t>
      </w:r>
      <w:r w:rsidR="00DE2E43" w:rsidRPr="006E0B25">
        <w:rPr>
          <w:i/>
          <w:iCs/>
          <w:strike/>
        </w:rPr>
        <w:t>excetuam-se dos controles referentes a esta lista os medicamentos registrados na Anvisa que possuam em sua formulação derivados de Cannabis sativa, em concentração de no máximo 30 mg de tetrahidrocannabinol (THC) por mililitro e 30 mg de canabidiol por mililitro, desde que</w:t>
      </w:r>
      <w:r w:rsidR="00473451" w:rsidRPr="006E0B25">
        <w:rPr>
          <w:i/>
          <w:iCs/>
          <w:strike/>
        </w:rPr>
        <w:t xml:space="preserve"> sejam atendidas as exigências </w:t>
      </w:r>
      <w:r w:rsidR="00473451" w:rsidRPr="006E0B25">
        <w:rPr>
          <w:i/>
          <w:iCs/>
          <w:strike/>
          <w:lang w:eastAsia="x-none"/>
        </w:rPr>
        <w:t>desta Resolução</w:t>
      </w:r>
      <w:r w:rsidR="00DE2E43" w:rsidRPr="006E0B25">
        <w:rPr>
          <w:i/>
          <w:iCs/>
          <w:strike/>
        </w:rPr>
        <w:t xml:space="preserve">. </w:t>
      </w:r>
    </w:p>
    <w:p w:rsidR="00B4779A" w:rsidRPr="006E0B25" w:rsidRDefault="00B4779A" w:rsidP="008713FF">
      <w:pPr>
        <w:pStyle w:val="Ttulo"/>
        <w:spacing w:after="200"/>
        <w:rPr>
          <w:rFonts w:ascii="Times New Roman" w:hAnsi="Times New Roman"/>
          <w:b w:val="0"/>
          <w:bCs w:val="0"/>
          <w:strike/>
          <w:sz w:val="24"/>
          <w:szCs w:val="24"/>
        </w:rPr>
      </w:pPr>
    </w:p>
    <w:p w:rsidR="00B4779A" w:rsidRPr="006E0B25" w:rsidRDefault="00B4779A" w:rsidP="008713FF">
      <w:pPr>
        <w:pStyle w:val="Ttulo"/>
        <w:spacing w:after="200"/>
        <w:rPr>
          <w:rFonts w:ascii="Times New Roman" w:hAnsi="Times New Roman"/>
          <w:bCs w:val="0"/>
          <w:strike/>
          <w:sz w:val="24"/>
          <w:szCs w:val="24"/>
        </w:rPr>
      </w:pPr>
      <w:r w:rsidRPr="006E0B25">
        <w:rPr>
          <w:rFonts w:ascii="Times New Roman" w:hAnsi="Times New Roman"/>
          <w:bCs w:val="0"/>
          <w:strike/>
          <w:sz w:val="24"/>
          <w:szCs w:val="24"/>
        </w:rPr>
        <w:t>LISTA - F</w:t>
      </w:r>
    </w:p>
    <w:p w:rsidR="008713FF" w:rsidRPr="006E0B25" w:rsidRDefault="00B4779A" w:rsidP="008713FF">
      <w:pPr>
        <w:pStyle w:val="Ttulo4"/>
        <w:widowControl/>
        <w:spacing w:after="200"/>
        <w:rPr>
          <w:bCs w:val="0"/>
          <w:strike/>
          <w:sz w:val="24"/>
          <w:szCs w:val="24"/>
        </w:rPr>
      </w:pPr>
      <w:r w:rsidRPr="006E0B25">
        <w:rPr>
          <w:bCs w:val="0"/>
          <w:strike/>
          <w:sz w:val="24"/>
          <w:szCs w:val="24"/>
        </w:rPr>
        <w:t>LISTA DAS SUBSTÂNCIAS DE USO PROSCRITO NO BRASIL</w:t>
      </w:r>
    </w:p>
    <w:p w:rsidR="00B4779A" w:rsidRPr="006E0B25" w:rsidRDefault="00B4779A" w:rsidP="008713FF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trike/>
          <w:sz w:val="24"/>
          <w:szCs w:val="24"/>
        </w:rPr>
      </w:pPr>
      <w:r w:rsidRPr="006E0B25">
        <w:rPr>
          <w:b/>
          <w:strike/>
          <w:sz w:val="24"/>
          <w:szCs w:val="24"/>
        </w:rPr>
        <w:t>LISTA F1 - SUBSTÂNCIAS ENTORPECENTES</w:t>
      </w:r>
    </w:p>
    <w:p w:rsidR="00B4779A" w:rsidRPr="006E0B25" w:rsidRDefault="00B4779A" w:rsidP="008713FF">
      <w:pPr>
        <w:pStyle w:val="Cabealho"/>
        <w:widowControl/>
        <w:tabs>
          <w:tab w:val="clear" w:pos="4419"/>
          <w:tab w:val="clear" w:pos="8838"/>
        </w:tabs>
        <w:spacing w:after="200"/>
        <w:rPr>
          <w:strike/>
          <w:sz w:val="24"/>
          <w:szCs w:val="24"/>
        </w:rPr>
      </w:pPr>
    </w:p>
    <w:tbl>
      <w:tblPr>
        <w:tblW w:w="1062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5"/>
        <w:gridCol w:w="4144"/>
        <w:gridCol w:w="596"/>
        <w:gridCol w:w="5192"/>
      </w:tblGrid>
      <w:tr w:rsidR="00E65106" w:rsidRPr="006E0B25" w:rsidTr="0090338A">
        <w:trPr>
          <w:jc w:val="center"/>
        </w:trPr>
        <w:tc>
          <w:tcPr>
            <w:tcW w:w="695" w:type="dxa"/>
          </w:tcPr>
          <w:p w:rsidR="00E65106" w:rsidRPr="006E0B25" w:rsidRDefault="009871B6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</w:t>
            </w:r>
            <w:r w:rsidR="00E65106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E65106" w:rsidRPr="006E0B25" w:rsidRDefault="00E65106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3-METILFENTANILA</w:t>
            </w:r>
          </w:p>
        </w:tc>
        <w:tc>
          <w:tcPr>
            <w:tcW w:w="596" w:type="dxa"/>
          </w:tcPr>
          <w:p w:rsidR="00E65106" w:rsidRPr="006E0B25" w:rsidRDefault="00E65106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E65106" w:rsidRPr="006E0B25" w:rsidRDefault="00E65106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-(3-METIL-1-(FENETIL-4-PIPERIDIL)PROPIONANILIDA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9871B6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2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3-METILTIOFENTANILA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-[3-METIL-1-[2-(2-TIENIL)ETIL]-4-PIPERIDIL]PROPIONANILIDA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9871B6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3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ACETIL-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-METILFENETIL)-4-PIPERIDIL]ACETANILIDA</w:t>
            </w:r>
          </w:p>
        </w:tc>
      </w:tr>
      <w:tr w:rsidR="008F3D72" w:rsidRPr="006E0B25" w:rsidTr="0090338A">
        <w:trPr>
          <w:jc w:val="center"/>
        </w:trPr>
        <w:tc>
          <w:tcPr>
            <w:tcW w:w="695" w:type="dxa"/>
          </w:tcPr>
          <w:p w:rsidR="008F3D72" w:rsidRPr="006E0B25" w:rsidRDefault="008F3D72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4.</w:t>
            </w:r>
          </w:p>
        </w:tc>
        <w:tc>
          <w:tcPr>
            <w:tcW w:w="4144" w:type="dxa"/>
          </w:tcPr>
          <w:p w:rsidR="008F3D72" w:rsidRPr="006E0B25" w:rsidRDefault="008F3D72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ACETILFENTANIL</w:t>
            </w:r>
          </w:p>
        </w:tc>
        <w:tc>
          <w:tcPr>
            <w:tcW w:w="596" w:type="dxa"/>
          </w:tcPr>
          <w:p w:rsidR="008F3D72" w:rsidRPr="006E0B25" w:rsidRDefault="008F3D72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8F3D72" w:rsidRPr="006E0B25" w:rsidRDefault="008F3D72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N-[1-(2-FENILETIL)-4-PIPERIDIL]-N-FENILACETAMIDA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266481" w:rsidRPr="006E0B25" w:rsidRDefault="00266481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5.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ACETORFINA</w:t>
            </w:r>
          </w:p>
        </w:tc>
        <w:tc>
          <w:tcPr>
            <w:tcW w:w="596" w:type="dxa"/>
          </w:tcPr>
          <w:p w:rsidR="00B4779A" w:rsidRPr="006E0B25" w:rsidRDefault="008F3D72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3-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O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-ACETILTETRAHIDRO-7-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-(1-HIDROXI-1-METILBUTIL)-6,14-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ETENO-ORIPAVINA</w:t>
            </w:r>
          </w:p>
        </w:tc>
      </w:tr>
      <w:tr w:rsidR="009871B6" w:rsidRPr="006E0B25" w:rsidTr="0090338A">
        <w:trPr>
          <w:jc w:val="center"/>
        </w:trPr>
        <w:tc>
          <w:tcPr>
            <w:tcW w:w="695" w:type="dxa"/>
          </w:tcPr>
          <w:p w:rsidR="009871B6" w:rsidRPr="006E0B25" w:rsidRDefault="00266481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6</w:t>
            </w:r>
            <w:r w:rsidR="009871B6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9871B6" w:rsidRPr="006E0B25" w:rsidRDefault="009871B6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AH-7921</w:t>
            </w:r>
          </w:p>
        </w:tc>
        <w:tc>
          <w:tcPr>
            <w:tcW w:w="596" w:type="dxa"/>
          </w:tcPr>
          <w:p w:rsidR="009871B6" w:rsidRPr="006E0B25" w:rsidRDefault="009871B6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9871B6" w:rsidRPr="006E0B25" w:rsidRDefault="009871B6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3,4-DICLORO-N-{[1-(DIMETILAMINO)CICLO-HEXIL] METIL}BENZAMIDA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7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A-METILFENTANILA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-METILFENETIL)-4-PIPERIDIL]PROPIONANILIDA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8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-METILTIOFENTANILA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-[1-[1-METIL-2-(2-TIENIl)ETIL]-4-PIPERIDIL]PROPIONANILIDA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9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i/>
                <w:iCs/>
                <w:strike/>
              </w:rPr>
            </w:pPr>
            <w:r w:rsidRPr="006E0B25">
              <w:rPr>
                <w:i/>
                <w:iCs/>
                <w:strike/>
              </w:rPr>
              <w:t>BETA</w:t>
            </w:r>
            <w:r w:rsidRPr="006E0B25">
              <w:rPr>
                <w:strike/>
              </w:rPr>
              <w:t>-HIDROXI-3-METILFENTANILA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jc w:val="both"/>
              <w:rPr>
                <w:i/>
                <w:iCs/>
                <w:strike/>
              </w:rPr>
            </w:pP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-[1-(</w:t>
            </w:r>
            <w:r w:rsidRPr="006E0B25">
              <w:rPr>
                <w:i/>
                <w:iCs/>
                <w:strike/>
              </w:rPr>
              <w:t>BETA</w:t>
            </w:r>
            <w:r w:rsidRPr="006E0B25">
              <w:rPr>
                <w:strike/>
              </w:rPr>
              <w:t>-HIDROXIFENETIL)-3-METIL-4-PIPERIDIL]PROPIONANILIDA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10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BETA-HIDROXIFENTANILA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-[1-(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BETA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-HIDROXIFENETIL)-4-PIPERIDIL]PROPIONANILIDA</w:t>
            </w:r>
          </w:p>
        </w:tc>
      </w:tr>
      <w:tr w:rsidR="00E93C6D" w:rsidRPr="006E0B25" w:rsidTr="0090338A">
        <w:trPr>
          <w:jc w:val="center"/>
        </w:trPr>
        <w:tc>
          <w:tcPr>
            <w:tcW w:w="695" w:type="dxa"/>
          </w:tcPr>
          <w:p w:rsidR="00E93C6D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11.</w:t>
            </w:r>
          </w:p>
        </w:tc>
        <w:tc>
          <w:tcPr>
            <w:tcW w:w="4144" w:type="dxa"/>
          </w:tcPr>
          <w:p w:rsidR="00E93C6D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BUTIRFENTANIL</w:t>
            </w:r>
          </w:p>
        </w:tc>
        <w:tc>
          <w:tcPr>
            <w:tcW w:w="596" w:type="dxa"/>
          </w:tcPr>
          <w:p w:rsidR="00E93C6D" w:rsidRPr="006E0B25" w:rsidRDefault="00E93C6D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E93C6D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BUTIRIL FENTANIL; N-(1-FENETILPIPERIDIN-4-IL)-N-FENILBUTIRAMIDA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</w:t>
            </w:r>
            <w:r w:rsidR="00E93C6D" w:rsidRPr="006E0B25">
              <w:rPr>
                <w:strike/>
              </w:rPr>
              <w:t>2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CETOBEMIDONA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</w:t>
            </w:r>
            <w:r w:rsidRPr="006E0B25">
              <w:rPr>
                <w:i/>
                <w:iCs/>
                <w:strike/>
              </w:rPr>
              <w:t>META</w:t>
            </w:r>
            <w:r w:rsidRPr="006E0B25">
              <w:rPr>
                <w:strike/>
              </w:rPr>
              <w:t>-HIDROXIFENIL-1-METIL-4-PROPIONILPIPERIDINA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13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COCAÍNA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ÉSTER METÍLICO DA BENZOILECGONINA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14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DESOMORFINA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DIIDRODEOXIMORFINA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15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DIIDROETORFINA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  <w:vAlign w:val="center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7,8-DIIDRO-7-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-[1-(R)-HIDROXI-1-METILBUTIL]-6,14-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ENDO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-ETANOTETRAHIDROORIPAVINA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16</w:t>
            </w:r>
            <w:r w:rsidR="00B4779A"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ECGONINA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(-)-3-HIDROXITROPANO-2-CARBOXILATO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17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ETORFINA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TETRAHIDRO-7-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-(1-HIDROXI-1-METILBUTIL)-6,14-</w:t>
            </w:r>
            <w:r w:rsidRPr="006E0B25">
              <w:rPr>
                <w:i/>
                <w:iCs/>
                <w:strike/>
              </w:rPr>
              <w:t>ENDO</w:t>
            </w:r>
            <w:r w:rsidRPr="006E0B25">
              <w:rPr>
                <w:strike/>
              </w:rPr>
              <w:t>ETENO-ORIPAVINA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18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HEROÍNA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DIACETILMORFINA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19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MDPV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1-(1,3-BENZODIOXOL-5-IL)-2-(PIRROLIDIN-1-IL)-1-PENTANONA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20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MPPP</w:t>
            </w:r>
          </w:p>
          <w:p w:rsidR="001560F0" w:rsidRPr="006E0B25" w:rsidRDefault="001560F0" w:rsidP="008713FF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596" w:type="dxa"/>
          </w:tcPr>
          <w:p w:rsidR="00B4779A" w:rsidRPr="006E0B25" w:rsidRDefault="00B4779A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1-METIL-4-FENIL-4-PROPIONATO DE PIPERIDINA (ÉSTER)</w:t>
            </w:r>
          </w:p>
        </w:tc>
      </w:tr>
      <w:tr w:rsidR="008F3D72" w:rsidRPr="006E0B25" w:rsidTr="0090338A">
        <w:trPr>
          <w:jc w:val="center"/>
        </w:trPr>
        <w:tc>
          <w:tcPr>
            <w:tcW w:w="695" w:type="dxa"/>
          </w:tcPr>
          <w:p w:rsidR="008F3D72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21</w:t>
            </w:r>
            <w:r w:rsidR="008F3D72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8F3D72" w:rsidRPr="006E0B25" w:rsidRDefault="008F3D72" w:rsidP="008713FF">
            <w:pPr>
              <w:spacing w:after="200"/>
              <w:jc w:val="both"/>
              <w:rPr>
                <w:iCs/>
                <w:strike/>
              </w:rPr>
            </w:pPr>
            <w:r w:rsidRPr="006E0B25">
              <w:rPr>
                <w:iCs/>
                <w:strike/>
              </w:rPr>
              <w:t>MT-45</w:t>
            </w:r>
          </w:p>
        </w:tc>
        <w:tc>
          <w:tcPr>
            <w:tcW w:w="596" w:type="dxa"/>
          </w:tcPr>
          <w:p w:rsidR="008F3D72" w:rsidRPr="006E0B25" w:rsidRDefault="008F3D72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8F3D72" w:rsidRPr="006E0B25" w:rsidRDefault="008F3D72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1-CICLOHEXIL-4-(1,2-DIFENILETIL)PIPERAZINA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22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i/>
                <w:iCs/>
                <w:strike/>
              </w:rPr>
              <w:t>PARA</w:t>
            </w:r>
            <w:r w:rsidRPr="006E0B25">
              <w:rPr>
                <w:strike/>
              </w:rPr>
              <w:t>-FLUOROFENTANILA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4’-FLUORO-</w:t>
            </w: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-(1-FENETIL-4-PIPERIDIL])PROPIONANILIDA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266481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</w:t>
            </w:r>
            <w:r w:rsidR="00E93C6D" w:rsidRPr="006E0B25">
              <w:rPr>
                <w:strike/>
              </w:rPr>
              <w:t>3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i/>
                <w:iCs/>
                <w:strike/>
              </w:rPr>
            </w:pPr>
            <w:r w:rsidRPr="006E0B25">
              <w:rPr>
                <w:strike/>
              </w:rPr>
              <w:t>PEPAP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tabs>
                <w:tab w:val="left" w:pos="360"/>
              </w:tabs>
              <w:spacing w:after="200"/>
              <w:rPr>
                <w:strike/>
              </w:rPr>
            </w:pPr>
            <w:r w:rsidRPr="006E0B25">
              <w:rPr>
                <w:strike/>
              </w:rPr>
              <w:t>1-FENETIL-4-FENIL-4-ACETATO DE PIPERIDINA (ÉSTER)</w:t>
            </w:r>
          </w:p>
        </w:tc>
      </w:tr>
      <w:tr w:rsidR="00B4779A" w:rsidRPr="006E0B25" w:rsidTr="0090338A">
        <w:trPr>
          <w:jc w:val="center"/>
        </w:trPr>
        <w:tc>
          <w:tcPr>
            <w:tcW w:w="695" w:type="dxa"/>
          </w:tcPr>
          <w:p w:rsidR="00B4779A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24</w:t>
            </w:r>
            <w:r w:rsidR="00B4779A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B4779A" w:rsidRPr="006E0B25" w:rsidRDefault="00B4779A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TIOFENTANILA</w:t>
            </w:r>
          </w:p>
        </w:tc>
        <w:tc>
          <w:tcPr>
            <w:tcW w:w="596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B4779A" w:rsidRPr="006E0B25" w:rsidRDefault="00B4779A" w:rsidP="008713FF">
            <w:pPr>
              <w:spacing w:after="200"/>
              <w:rPr>
                <w:strike/>
              </w:rPr>
            </w:pP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-[1-[2-(TIENIL)ETIL]-4-PIPERIDIL]PROPIONANILIDA</w:t>
            </w:r>
          </w:p>
        </w:tc>
      </w:tr>
      <w:tr w:rsidR="00284272" w:rsidRPr="006E0B25" w:rsidTr="0090338A">
        <w:trPr>
          <w:jc w:val="center"/>
        </w:trPr>
        <w:tc>
          <w:tcPr>
            <w:tcW w:w="695" w:type="dxa"/>
          </w:tcPr>
          <w:p w:rsidR="00284272" w:rsidRPr="006E0B25" w:rsidRDefault="00E93C6D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</w:t>
            </w:r>
            <w:r w:rsidR="00284272" w:rsidRPr="006E0B25">
              <w:rPr>
                <w:strike/>
              </w:rPr>
              <w:t>.</w:t>
            </w:r>
          </w:p>
        </w:tc>
        <w:tc>
          <w:tcPr>
            <w:tcW w:w="4144" w:type="dxa"/>
          </w:tcPr>
          <w:p w:rsidR="00284272" w:rsidRPr="006E0B25" w:rsidRDefault="00284272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U-47700</w:t>
            </w:r>
          </w:p>
        </w:tc>
        <w:tc>
          <w:tcPr>
            <w:tcW w:w="596" w:type="dxa"/>
          </w:tcPr>
          <w:p w:rsidR="00284272" w:rsidRPr="006E0B25" w:rsidRDefault="00284272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5192" w:type="dxa"/>
          </w:tcPr>
          <w:p w:rsidR="00284272" w:rsidRPr="006E0B25" w:rsidRDefault="001D1B2E" w:rsidP="008713FF">
            <w:pPr>
              <w:spacing w:after="200"/>
              <w:rPr>
                <w:i/>
                <w:iCs/>
                <w:strike/>
              </w:rPr>
            </w:pPr>
            <w:r w:rsidRPr="006E0B25">
              <w:rPr>
                <w:i/>
                <w:iCs/>
                <w:strike/>
              </w:rPr>
              <w:t>3</w:t>
            </w:r>
            <w:r w:rsidRPr="006E0B25">
              <w:rPr>
                <w:strike/>
              </w:rPr>
              <w:t>,4-DICLORO-N-((1</w:t>
            </w:r>
            <w:r w:rsidR="00D729F0" w:rsidRPr="006E0B25">
              <w:rPr>
                <w:strike/>
              </w:rPr>
              <w:t>S</w:t>
            </w:r>
            <w:r w:rsidRPr="006E0B25">
              <w:rPr>
                <w:strike/>
              </w:rPr>
              <w:t>,2S)-2-(DIMETILAMINO)CICLOHEXIL)-N-METILBENZAMIDA</w:t>
            </w:r>
          </w:p>
        </w:tc>
      </w:tr>
    </w:tbl>
    <w:p w:rsidR="00B4779A" w:rsidRPr="006E0B25" w:rsidRDefault="00B4779A" w:rsidP="008713FF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bCs/>
          <w:strike/>
          <w:sz w:val="24"/>
          <w:szCs w:val="24"/>
        </w:rPr>
      </w:pPr>
    </w:p>
    <w:p w:rsidR="008713FF" w:rsidRPr="006E0B25" w:rsidRDefault="00B4779A" w:rsidP="008713FF">
      <w:pPr>
        <w:spacing w:after="200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8713FF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strike/>
        </w:rPr>
      </w:pPr>
      <w:r w:rsidRPr="006E0B25">
        <w:rPr>
          <w:i/>
          <w:iCs/>
          <w:strike/>
        </w:rPr>
        <w:t>1)ficam também sob controle:</w:t>
      </w:r>
    </w:p>
    <w:p w:rsidR="00B4779A" w:rsidRPr="006E0B25" w:rsidRDefault="00B4779A" w:rsidP="008713FF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strike/>
        </w:rPr>
      </w:pPr>
      <w:r w:rsidRPr="006E0B25">
        <w:rPr>
          <w:i/>
          <w:iCs/>
          <w:strike/>
        </w:rPr>
        <w:t>1.1.todos os sais e isômeros das substâncias enumeradas acima, sempre que seja possível a sua existência.</w:t>
      </w:r>
    </w:p>
    <w:p w:rsidR="00B4779A" w:rsidRPr="006E0B25" w:rsidRDefault="00B4779A" w:rsidP="008713FF">
      <w:pPr>
        <w:pStyle w:val="Corpodetexto"/>
        <w:widowControl/>
        <w:tabs>
          <w:tab w:val="left" w:pos="360"/>
        </w:tabs>
        <w:spacing w:after="200" w:line="240" w:lineRule="auto"/>
        <w:rPr>
          <w:i/>
          <w:strike/>
          <w:lang w:eastAsia="x-none"/>
        </w:rPr>
      </w:pPr>
      <w:r w:rsidRPr="006E0B25">
        <w:rPr>
          <w:i/>
          <w:iCs/>
          <w:strike/>
        </w:rPr>
        <w:t>1.2.todos os ésteres e derivados da substância ECGONINA</w:t>
      </w:r>
      <w:r w:rsidRPr="006E0B25">
        <w:rPr>
          <w:i/>
          <w:strike/>
        </w:rPr>
        <w:t xml:space="preserve"> que sejam transformáveis em ECGONINA E COCAÍNA.</w:t>
      </w:r>
    </w:p>
    <w:p w:rsidR="008713FF" w:rsidRPr="006E0B25" w:rsidRDefault="003C030C" w:rsidP="008713FF">
      <w:pPr>
        <w:pStyle w:val="Corpodetexto"/>
        <w:widowControl/>
        <w:tabs>
          <w:tab w:val="left" w:pos="360"/>
        </w:tabs>
        <w:spacing w:after="200" w:line="240" w:lineRule="auto"/>
        <w:rPr>
          <w:i/>
          <w:iCs/>
          <w:strike/>
          <w:color w:val="FF0000"/>
          <w:lang w:eastAsia="x-none"/>
        </w:rPr>
      </w:pPr>
      <w:r w:rsidRPr="006E0B25">
        <w:rPr>
          <w:i/>
          <w:strike/>
          <w:lang w:eastAsia="x-none"/>
        </w:rPr>
        <w:t xml:space="preserve">2) </w:t>
      </w:r>
      <w:r w:rsidR="00D729F0" w:rsidRPr="006E0B25">
        <w:rPr>
          <w:i/>
          <w:iCs/>
          <w:strike/>
          <w:snapToGrid w:val="0"/>
          <w:lang w:eastAsia="x-none"/>
        </w:rPr>
        <w:t>e</w:t>
      </w:r>
      <w:r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B4779A" w:rsidRPr="006E0B25" w:rsidRDefault="00B4779A" w:rsidP="008713FF">
      <w:pPr>
        <w:pStyle w:val="Cabealho"/>
        <w:widowControl/>
        <w:tabs>
          <w:tab w:val="clear" w:pos="4419"/>
          <w:tab w:val="clear" w:pos="8838"/>
        </w:tabs>
        <w:spacing w:after="200"/>
        <w:rPr>
          <w:i/>
          <w:iCs/>
          <w:strike/>
          <w:sz w:val="24"/>
          <w:szCs w:val="24"/>
        </w:rPr>
      </w:pPr>
    </w:p>
    <w:p w:rsidR="008713FF" w:rsidRPr="006E0B25" w:rsidRDefault="00B4779A" w:rsidP="008713FF">
      <w:pPr>
        <w:pStyle w:val="Cabealho"/>
        <w:widowControl/>
        <w:tabs>
          <w:tab w:val="clear" w:pos="4419"/>
          <w:tab w:val="clear" w:pos="8838"/>
        </w:tabs>
        <w:spacing w:after="200"/>
        <w:rPr>
          <w:b/>
          <w:strike/>
          <w:sz w:val="24"/>
          <w:szCs w:val="24"/>
        </w:rPr>
      </w:pPr>
      <w:r w:rsidRPr="006E0B25">
        <w:rPr>
          <w:b/>
          <w:strike/>
          <w:sz w:val="24"/>
          <w:szCs w:val="24"/>
        </w:rPr>
        <w:t>LISTA F2 - SUBSTÂNCIAS PSICOTRÓPICAS</w:t>
      </w:r>
    </w:p>
    <w:p w:rsidR="00054586" w:rsidRPr="006E0B25" w:rsidRDefault="005D379C" w:rsidP="008713FF">
      <w:pPr>
        <w:pStyle w:val="Cabealho"/>
        <w:widowControl/>
        <w:tabs>
          <w:tab w:val="clear" w:pos="4419"/>
          <w:tab w:val="clear" w:pos="8838"/>
        </w:tabs>
        <w:spacing w:after="200"/>
        <w:ind w:left="720"/>
        <w:rPr>
          <w:b/>
          <w:strike/>
          <w:sz w:val="24"/>
          <w:szCs w:val="24"/>
        </w:rPr>
      </w:pPr>
      <w:r w:rsidRPr="006E0B25">
        <w:rPr>
          <w:b/>
          <w:strike/>
          <w:sz w:val="24"/>
          <w:szCs w:val="24"/>
        </w:rPr>
        <w:t xml:space="preserve">a) </w:t>
      </w:r>
      <w:r w:rsidR="00054586" w:rsidRPr="006E0B25">
        <w:rPr>
          <w:b/>
          <w:strike/>
          <w:sz w:val="24"/>
          <w:szCs w:val="24"/>
        </w:rPr>
        <w:t>SUBSTÂNCIAS</w:t>
      </w:r>
    </w:p>
    <w:tbl>
      <w:tblPr>
        <w:tblW w:w="104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85"/>
        <w:gridCol w:w="2954"/>
        <w:gridCol w:w="709"/>
        <w:gridCol w:w="6241"/>
      </w:tblGrid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(+) – LISÉRGIDA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LSD; LSD-25; 9,10-DIDEHIDRO-</w:t>
            </w:r>
            <w:r w:rsidRPr="006E0B25">
              <w:rPr>
                <w:i/>
                <w:iCs/>
                <w:strike/>
                <w:color w:val="000000"/>
              </w:rPr>
              <w:t>N,N</w:t>
            </w:r>
            <w:r w:rsidRPr="006E0B25">
              <w:rPr>
                <w:strike/>
                <w:color w:val="000000"/>
              </w:rPr>
              <w:t>-DIETIL-6-METILERGOLINA-8</w:t>
            </w:r>
            <w:r w:rsidRPr="006E0B25">
              <w:rPr>
                <w:i/>
                <w:iCs/>
                <w:strike/>
                <w:color w:val="000000"/>
              </w:rPr>
              <w:t>BETA</w:t>
            </w:r>
            <w:r w:rsidRPr="006E0B25">
              <w:rPr>
                <w:strike/>
                <w:color w:val="000000"/>
              </w:rPr>
              <w:t>-CARBOXAMIDA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4-BROMO-2,5-DIMETOXIFENILETILAMINA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2C-C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4-CLORO-2,5-DIMETOXIFENILETILAMINA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2C-D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4-METIL-2,5-DIMETOXIFENILETILAMINA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4-ETIL-2,5-DIMETOXIFENILETILAMINA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2C-F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4-FLUOR-2,5-DIMETOXIFENILETILAMINA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2C-I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4-IODO-2,5-DIMETOXIFENILETILAMINA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2C-T-2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4-ETIL-TIO-2,5-DIMETOXIFENILETILAMINA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2C-T-7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2,5-DIMETOXI-4-PROPILTIOFENILETILAMINA (2C-T-7)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3-MMC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3-METILMETCATINONA; 2-(METILAMINO)-1-(3-METILFENIL)-1-PROPANONA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303030"/>
              </w:rPr>
            </w:pPr>
            <w:r w:rsidRPr="006E0B25">
              <w:rPr>
                <w:strike/>
                <w:color w:val="303030"/>
              </w:rPr>
              <w:t>4-AcO-DMT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  <w:color w:val="303030"/>
              </w:rPr>
            </w:pPr>
            <w:r w:rsidRPr="006E0B25">
              <w:rPr>
                <w:strike/>
                <w:color w:val="303030"/>
              </w:rPr>
              <w:t>4-ACETOXI-N, N-DIMETILTRIPTAMINA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303030"/>
              </w:rPr>
            </w:pPr>
            <w:r w:rsidRPr="006E0B25">
              <w:rPr>
                <w:strike/>
              </w:rPr>
              <w:t>4-BROMOMETCATINONA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4-BMC; BREFEDRONA; 1-(4-BROMOFENIL)-2-(METILAMINO)PROPAN-1-ONA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303030"/>
              </w:rPr>
            </w:pPr>
            <w:r w:rsidRPr="006E0B25">
              <w:rPr>
                <w:strike/>
                <w:color w:val="303030"/>
              </w:rPr>
              <w:t>4-Cl-ALFA-PVP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1-(4-CLOROFENIL)-2-(PIRROLIDIN-1-IL)PENTAN-1-ONA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303030"/>
              </w:rPr>
            </w:pPr>
            <w:r w:rsidRPr="006E0B25">
              <w:rPr>
                <w:strike/>
                <w:color w:val="303030"/>
              </w:rPr>
              <w:t>4-CLOROMETCATINONA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  <w:lang w:val="en-US"/>
              </w:rPr>
            </w:pPr>
            <w:r w:rsidRPr="006E0B25">
              <w:rPr>
                <w:strike/>
                <w:lang w:val="en-US"/>
              </w:rPr>
              <w:t>CLEFEDRONA; 4-CMC; 1-(4-CLOROFENIL)-2-(METILAMINO)PROPAN-1-ONA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lang w:val="en-US"/>
              </w:rPr>
            </w:pPr>
            <w:r w:rsidRPr="006E0B25">
              <w:rPr>
                <w:strike/>
              </w:rPr>
              <w:t>4-FA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lang w:val="en-US"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  <w:lang w:val="en-US"/>
              </w:rPr>
            </w:pPr>
            <w:r w:rsidRPr="006E0B25">
              <w:rPr>
                <w:strike/>
              </w:rPr>
              <w:t>4-FLUOROANFETAMINA; 1-(4-FLUOROFENIL) 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4-FLUOROMETCATINONA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FLEFEDRONA; 4-FMC; 1-(4-FLUOROFENIL)-2-(METILAMINO)PROPAN-1-ONA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4-MEAPP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2-(ETILAMINO)-1-(4-METILFENIL)-1-PENTANONA; 4-METIL-ALFA-ETILAMINOPENTIOFENONA; N-ETIL-4'-METILNORPENTEDRONA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4-MEC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 METILETILCATINONA;</w:t>
            </w:r>
          </w:p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2-(ETILAMINA)-1-(4-METILFENIL)-PROPAN-1-ONA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4-METILAMINOREX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(</w:t>
            </w:r>
            <w:r w:rsidRPr="006E0B25">
              <w:rPr>
                <w:strike/>
              </w:rPr>
              <w:sym w:font="Symbol" w:char="F0B1"/>
            </w:r>
            <w:r w:rsidRPr="006E0B25">
              <w:rPr>
                <w:strike/>
              </w:rPr>
              <w:t>)-</w:t>
            </w:r>
            <w:r w:rsidRPr="006E0B25">
              <w:rPr>
                <w:i/>
                <w:iCs/>
                <w:strike/>
              </w:rPr>
              <w:t>CIS</w:t>
            </w:r>
            <w:r w:rsidRPr="006E0B25">
              <w:rPr>
                <w:strike/>
              </w:rPr>
              <w:t xml:space="preserve">-2-AMINO-4-METIL-5-FENIL-2-OXAZOLINA 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4-MTA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4-METILTIOANFETAMINA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4,4’- DMAR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4,4’- DIMETILAMINOREX; 4-METIL-5-(4-METILFENIL)-4,5-DIHIDRO-1,3-OXAZOL-2-AMINA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5-APB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1-(BENZOFURAN-5-IL)PROPAN-2-AMINA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5-APDB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1-(2,3-DIHIDROBENZOFURAN-5-IL)PROPAN-2-AMINA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5-EAPB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1-(BENZOFURAN-5-IL)-N-ETILPROPAN-2-AMINA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5-MAPDB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1-(2,3-DIHIDROBENZOFURAN-5-IL)-N-METILPROPAN-2-AMINA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 xml:space="preserve">5F-AKB48  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5F-APINACA; N-(1-ADAMANTIL)-1-(5-FLUOROPENTIL)INDAZOL-3-CARBOXAMIDA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5-IAI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2,3-DIHIDRO-5-IODO-1H-INDENO-2-AMINA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5-MeO-AMT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5-METOXI-ALFA-METILTRIPTAMINA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29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5-MeO-DIPT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5-METOXI-N,N-DIISOPROPILTRIPTAMINA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5-MeO-DMT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5-METOXI-N,N-DIMETILTRIPTAMINA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5-MeO-MIPT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5-METOXI-N,N-METIL ISOPROPILTRIPTAMINA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25B-NBOMe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jc w:val="center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2-(4-BROMO-2,5-DIMETOXI-FENIL)-N-[(2-METOXIFENIL)METIL]ETANOAMINA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>25C-NBOMe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2-(4-CLORO-2,5-DIMETOXI-FENIL)-N-[(2-METOXIFENIL)METIL]ETANOAMINA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25D-NBOMe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2-(4-METIL-2,5-DIMETOXI-FENIL)-N-[(2-METOXIFENIL)METIL]ETANOAMINA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25E-NBOMe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2-(4-ETIL-2,5-DIMETOXI-FENIL)-N-[(2-METOXIFENIL)METIL]ETANOAMINA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25H-NBOMe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25I-NBF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Cimbi-21; 2C-I-NBF; N-(2-FLUOROBENZIL)-2-(4-IODO-2,5-DIMETOXIFENIL)ETAN-1-AMINA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25I-NBOH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2CI-NBOH; 2-({[2-(4-IODO-2,5-DIMETOXIFENIL)ETIL]AMINO}METIL)FENOL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39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25I-NBOMe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2-(4-IODO-2,5-DIMETOXI-FENIL)-N-[(2-METOXIFENIL)METIL]ETANOAMINA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25N-NBOMe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2-(4-NITRO-2,5-DIMETOXI-FENIL)-N-[(2-METOXIFENIL)METIL]ETANOAMINA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25P-NBOMe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2-(4-PROPIL-2,5-DIMETOXI-FENIL)-N-[(2-METOXIFENIL)METIL]ETANOAMINA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25T2-NBOMe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2-(4-TIOETIL-2,5-DIMETOXI-FENIL)-N-[(2-METOXIFENIL)METIL]ETANOAMINA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25T4-NBOMe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2-[4-(1-METIL-TIOETIL)-2,5-DIMETOXI-FENIL]-N-[(2-METOXIFENIL)METIL]ETANOAMINA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25T7-NBOMe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2-(4-TIOPROPIL-2,5-DIMETOXI-FENIL)-N-[(2-METOXIFENIL)METIL]ETANOAMINA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30C-NBOMe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C30-NBOMe; 2-(4-CLORO-2,5-DIMETOXIFENIL)-N-(3,4,5-TRIMETOXIBENZIL)ETAN-1-AMINA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ALFA-EAPP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ALFA-ETILAMINOPENTIOFENONA; 2-(ETILAMINO)-1-FENILPENTAN-1-ONA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ALFA-PVP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1-FENIL-2-(PIRROLIDIN-1-IL)PENTAN-1-ONA)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AKB48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strike/>
              </w:rPr>
              <w:t>APINACA; N-ADAMANTIL-1-PENTILINDAZOL-3-CARBOXAMIDA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49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AM-2201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Cs/>
                <w:strike/>
              </w:rPr>
            </w:pPr>
            <w:r w:rsidRPr="006E0B25">
              <w:rPr>
                <w:iCs/>
                <w:strike/>
              </w:rPr>
              <w:t>(1-(5-FLUOROPENTIL)-1H-INDOL-3-IL)-1-NAFTALENIL-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AMT</w:t>
            </w:r>
          </w:p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/>
                <w:iCs/>
                <w:strike/>
              </w:rPr>
            </w:pPr>
            <w:r w:rsidRPr="006E0B25">
              <w:rPr>
                <w:strike/>
              </w:rPr>
              <w:t>ALFA-METILTRIPTAMINA</w:t>
            </w:r>
          </w:p>
          <w:p w:rsidR="00344099" w:rsidRPr="006E0B25" w:rsidRDefault="00344099" w:rsidP="008713FF">
            <w:pPr>
              <w:spacing w:after="200"/>
              <w:rPr>
                <w:strike/>
              </w:rPr>
            </w:pPr>
          </w:p>
        </w:tc>
      </w:tr>
      <w:tr w:rsidR="00344099" w:rsidRPr="006E0B25" w:rsidTr="0090338A">
        <w:trPr>
          <w:trHeight w:val="845"/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BENZOFETAMINA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-BENZIL-</w:t>
            </w: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,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-DIMETILFENETILAMINA</w:t>
            </w:r>
          </w:p>
        </w:tc>
      </w:tr>
      <w:tr w:rsidR="00344099" w:rsidRPr="006E0B25" w:rsidTr="0090338A">
        <w:trPr>
          <w:trHeight w:val="845"/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BETACETO-DMBDB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DIBUTILONA; METILBUTILONA; βk-DMBDB; βk-MMBDB; 1- BENZO[D] [1,3]DIOXOL-5-IL)-2-(DIMETILAMINO)BUTAN-1-ONA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BROLANFETAMINA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DOB; (</w:t>
            </w:r>
            <w:r w:rsidRPr="006E0B25">
              <w:rPr>
                <w:strike/>
              </w:rPr>
              <w:sym w:font="Symbol" w:char="F0B1"/>
            </w:r>
            <w:r w:rsidRPr="006E0B25">
              <w:rPr>
                <w:strike/>
              </w:rPr>
              <w:t>)-4-BROMO-2,5-DIMETOXI-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BZP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1-BENZILPIPERAZINA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BodyText21"/>
              <w:spacing w:after="200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pStyle w:val="BodyText21"/>
              <w:spacing w:after="200"/>
              <w:jc w:val="center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(-)-(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S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)-2-AMINOPROPIOFENONA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DET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3-[2-(DIETILAMINO)ETIL]INDOL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DIIDRO-LSD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b/>
                <w:strike/>
              </w:rPr>
            </w:pPr>
            <w:r w:rsidRPr="006E0B25">
              <w:rPr>
                <w:strike/>
              </w:rPr>
              <w:t>(8β)-N,N-DIETIL-6-METIL-9,10-DIDEHIDRO-2,3-DIHIDROERGOLINA-8-CARBOXAMIDA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DIMETILONA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bk-MDDMA; bk-DMBDP; 1-(BENZO[d][1,3]DIOXOL-5-IL)-2-(DIMETILAMINO)PROPAN-1-ONA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59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DMA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caps/>
                <w:strike/>
              </w:rPr>
            </w:pPr>
            <w:r w:rsidRPr="006E0B25">
              <w:rPr>
                <w:strike/>
              </w:rPr>
              <w:t>(</w:t>
            </w:r>
            <w:r w:rsidRPr="006E0B25">
              <w:rPr>
                <w:strike/>
              </w:rPr>
              <w:sym w:font="Symbol" w:char="F0B1"/>
            </w:r>
            <w:r w:rsidRPr="006E0B25">
              <w:rPr>
                <w:strike/>
              </w:rPr>
              <w:t>)-2,5-DIMETOXI-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DMAA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caps/>
                <w:strike/>
              </w:rPr>
            </w:pPr>
            <w:r w:rsidRPr="006E0B25">
              <w:rPr>
                <w:caps/>
                <w:strike/>
              </w:rPr>
              <w:t>4-metilhexan-2-amina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DMHP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3-(1,2-DIMETILHEPTIL)-7,8,9,10-TETRAHIDRO-6,6,9-TRIMETIL-6</w:t>
            </w:r>
            <w:r w:rsidRPr="006E0B25">
              <w:rPr>
                <w:i/>
                <w:iCs/>
                <w:strike/>
              </w:rPr>
              <w:t>H</w:t>
            </w:r>
            <w:r w:rsidRPr="006E0B25">
              <w:rPr>
                <w:strike/>
              </w:rPr>
              <w:t>-DIBENZO[</w:t>
            </w:r>
            <w:r w:rsidRPr="006E0B25">
              <w:rPr>
                <w:i/>
                <w:iCs/>
                <w:strike/>
              </w:rPr>
              <w:t>B</w:t>
            </w:r>
            <w:r w:rsidRPr="006E0B25">
              <w:rPr>
                <w:strike/>
              </w:rPr>
              <w:t>,</w:t>
            </w:r>
            <w:r w:rsidRPr="006E0B25">
              <w:rPr>
                <w:i/>
                <w:iCs/>
                <w:strike/>
              </w:rPr>
              <w:t>D</w:t>
            </w:r>
            <w:r w:rsidRPr="006E0B25">
              <w:rPr>
                <w:strike/>
              </w:rPr>
              <w:t>]PIRANO-1-OL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DMT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 xml:space="preserve">3-[2-(DIMETILAMINO)ETIL] INDOL ; </w:t>
            </w:r>
            <w:r w:rsidRPr="006E0B25">
              <w:rPr>
                <w:i/>
                <w:iCs/>
                <w:strike/>
              </w:rPr>
              <w:t>N,N</w:t>
            </w:r>
            <w:r w:rsidRPr="006E0B25">
              <w:rPr>
                <w:strike/>
              </w:rPr>
              <w:t>-DIMETILTRIPTAMINA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DOC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4-CLORO-2,5-DIMETOXIANFETAMINA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DOET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(</w:t>
            </w:r>
            <w:r w:rsidRPr="006E0B25">
              <w:rPr>
                <w:strike/>
              </w:rPr>
              <w:sym w:font="Symbol" w:char="F0B1"/>
            </w:r>
            <w:r w:rsidRPr="006E0B25">
              <w:rPr>
                <w:strike/>
              </w:rPr>
              <w:t>)–4-ETIL-2,5-DIMETOXI-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DOI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4-IODO-2,5-DIMETOXIANFETAMINA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EAM-2201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(1-(5-FLUOROPENTIL)-1H-INDOL-3-IL)-(4-ETIL-1-NAFTALENIL)-METANONA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ERGINA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 xml:space="preserve">LSA (AMIDA DO ÁCIDO D-LISÉRGICO) 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ETICICLIDINA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 xml:space="preserve">PCE ; </w:t>
            </w:r>
            <w:r w:rsidRPr="006E0B25">
              <w:rPr>
                <w:i/>
                <w:iCs/>
                <w:strike/>
              </w:rPr>
              <w:t>N</w:t>
            </w:r>
            <w:r w:rsidRPr="006E0B25">
              <w:rPr>
                <w:strike/>
              </w:rPr>
              <w:t>-ETIL-1-FENILCICLOHEXILAMINA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69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ETILFENIDATO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ACETATO DE ETIL-2-FENIL-2-(PIPERIDIN-2-IL)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jc w:val="both"/>
              <w:rPr>
                <w:strike/>
              </w:rPr>
            </w:pPr>
            <w:r w:rsidRPr="006E0B25">
              <w:rPr>
                <w:strike/>
              </w:rPr>
              <w:t>ETILONA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βk-MDEA; MDEC; 1-(1,3-BENZODIOXOL-5-IL)-2-(ETILAMINO)-1-PROPANONA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ETRIPTAMINA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3-(2-AMINOBUTIL)INDOL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JWH-018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1-NAFTALENIL-(1-PENTIL-1H-INDOL-3-IL)-METANONA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JWH-071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(1-ETIL-1H-INDOL-3-IL)-1-NAFTALENIL-METANONA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JWH-072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(1-PROPILINDOL-3-IL)NAFTALEN-1-IL-METANONA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JWH-073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  <w:lang w:val="en-US"/>
              </w:rPr>
              <w:t>NAFTALEN-1-IL(1-BUTILINDOL-3-IL)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JWH-081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4-METOXINAFTALEN-1-IL-(1-PENTILINDOL-3-IL) 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JWH-098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(4-METOXI1-NAFTALENIL)(2-METIL-1- PENTIL-1H-INDOL-3-IL)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JWH-122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4-METILNAFTALEN-1-IL-(1-PENTILINDOL-3-IL)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79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JWH-210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4-ETILNAFTALEN-1-IL-(1-PENTILINDOL-3-IL) 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JWH-250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2-(2-METOXIFENIL)-1-(1-PENTIL-1-INDOL-3-IL) 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JWH-251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2-(2-METILFENIL)-1-(1-PENTIL-1H-INDOL-3-IL) 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JWH-252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1-(2-METIL-1-PENTILINDOL-3-IL)-2-(2-METILFENIL) 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JWH-253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1-(2-METIL-1-PENTIL-1H-INDOL-3-IL)-2-(3-METOXI-FENIL) 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MAM-2201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(1-(5-FLUOROPENTIL)-1H-INDOL-3-IL](4-METIL-1-NAFTALENIL)-METANONA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MAM-2201 N-(4-hidroxipentil)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[1-(5-FLUORO-4-HIDROXIPENTIL)-1H-INDOL-3-IL](4-METIL-1-NAFTALENIL)METANONA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MAM-2201 N-(5-cloropentil)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[1-(5-CLOROPENTIL)-1H-INDOL-3-IL](4-METIL-1-NAFTALENIL)METANONA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mCPP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1-(3-CLOROFENIL)PIPERAZINA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MDAI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5,6-METILENODIOXI-2-AMINOINDANO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89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MDE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  <w:vAlign w:val="center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iCs/>
                <w:strike/>
                <w:sz w:val="24"/>
                <w:szCs w:val="24"/>
              </w:rPr>
              <w:t>MDEA; N-ETIL MDA;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 (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-ETIL-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-METIL-3,4-(METILENEDIOXI)FENETILAMINA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MDMA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(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sym w:font="Symbol" w:char="F0B1"/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)-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N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,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-DIMETIL-3,4-(METILENODIOXI)FENETILAMINA; 3,4 METILENODIOXIMETANFETAMINA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MECLOQUALONA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3-(</w:t>
            </w:r>
            <w:r w:rsidRPr="006E0B25">
              <w:rPr>
                <w:i/>
                <w:iCs/>
                <w:strike/>
              </w:rPr>
              <w:t>O</w:t>
            </w:r>
            <w:r w:rsidRPr="006E0B25">
              <w:rPr>
                <w:strike/>
              </w:rPr>
              <w:t>-CLOROFENIL)-2-METIL-4(3</w:t>
            </w:r>
            <w:r w:rsidRPr="006E0B25">
              <w:rPr>
                <w:i/>
                <w:iCs/>
                <w:strike/>
              </w:rPr>
              <w:t>H</w:t>
            </w:r>
            <w:r w:rsidRPr="006E0B25">
              <w:rPr>
                <w:strike/>
              </w:rPr>
              <w:t>)-QUINAZOLINONA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MEFEDRONA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caps/>
                <w:strike/>
              </w:rPr>
            </w:pPr>
            <w:r w:rsidRPr="006E0B25">
              <w:rPr>
                <w:rStyle w:val="atn"/>
                <w:caps/>
                <w:strike/>
              </w:rPr>
              <w:t>2-</w:t>
            </w:r>
            <w:r w:rsidRPr="006E0B25">
              <w:rPr>
                <w:rStyle w:val="apple-style-span"/>
                <w:caps/>
                <w:strike/>
              </w:rPr>
              <w:t>metilamino-1</w:t>
            </w:r>
            <w:r w:rsidRPr="006E0B25">
              <w:rPr>
                <w:rStyle w:val="atn"/>
                <w:caps/>
                <w:strike/>
              </w:rPr>
              <w:t>-</w:t>
            </w:r>
            <w:r w:rsidRPr="006E0B25">
              <w:rPr>
                <w:rStyle w:val="apple-style-span"/>
                <w:caps/>
                <w:strike/>
              </w:rPr>
              <w:t>(4</w:t>
            </w:r>
            <w:r w:rsidRPr="006E0B25">
              <w:rPr>
                <w:rStyle w:val="atn"/>
                <w:caps/>
                <w:strike/>
              </w:rPr>
              <w:t>-</w:t>
            </w:r>
            <w:r w:rsidRPr="006E0B25">
              <w:rPr>
                <w:rStyle w:val="apple-style-span"/>
                <w:caps/>
                <w:strike/>
              </w:rPr>
              <w:t>metilfenil)-</w:t>
            </w:r>
            <w:r w:rsidRPr="006E0B25">
              <w:rPr>
                <w:rStyle w:val="hps"/>
                <w:caps/>
                <w:strike/>
              </w:rPr>
              <w:t>propan</w:t>
            </w:r>
            <w:r w:rsidRPr="006E0B25">
              <w:rPr>
                <w:rStyle w:val="atn"/>
                <w:caps/>
                <w:strike/>
              </w:rPr>
              <w:t>-</w:t>
            </w:r>
            <w:r w:rsidRPr="006E0B25">
              <w:rPr>
                <w:rStyle w:val="apple-style-span"/>
                <w:caps/>
                <w:strike/>
              </w:rPr>
              <w:t>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MESCALINA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3,4,5-TRIMETOXIFENETILAMINA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94</w:t>
            </w:r>
          </w:p>
        </w:tc>
        <w:tc>
          <w:tcPr>
            <w:tcW w:w="9904" w:type="dxa"/>
            <w:gridSpan w:val="3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METANFETAMINA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METAQUALONA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2-METIL-3-</w:t>
            </w:r>
            <w:r w:rsidRPr="006E0B25">
              <w:rPr>
                <w:i/>
                <w:iCs/>
                <w:strike/>
              </w:rPr>
              <w:t>O</w:t>
            </w:r>
            <w:r w:rsidRPr="006E0B25">
              <w:rPr>
                <w:strike/>
              </w:rPr>
              <w:t>-TOLIL-4(3</w:t>
            </w:r>
            <w:r w:rsidRPr="006E0B25">
              <w:rPr>
                <w:i/>
                <w:iCs/>
                <w:strike/>
              </w:rPr>
              <w:t>H</w:t>
            </w:r>
            <w:r w:rsidRPr="006E0B25">
              <w:rPr>
                <w:strike/>
              </w:rPr>
              <w:t>)-QUINAZOLINONA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2-(METILAMINO)-1-FENILPROPAN-1-ONA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METILONA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βk-MDMA; MDMC; 1-(1,3-BENZODIOXOL-5-IL)-2-(METILAMINO)-1- PROPANONA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METIOPROPAMINA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N-METIL-1-TIOFEN-2-ILPROPAN-2-AMINA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99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MMDA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5-METOXI-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-METIL-3,4-(METILENODIOXI)FENETILAMINA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MXE</w:t>
            </w:r>
          </w:p>
          <w:p w:rsidR="00344099" w:rsidRPr="006E0B25" w:rsidRDefault="00344099" w:rsidP="008713FF">
            <w:pPr>
              <w:spacing w:after="200"/>
              <w:rPr>
                <w:strike/>
              </w:rPr>
            </w:pP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METOXETAMINA; 2-(ETILAMINO)-2-(3-METOXIFENIL)-CICLOHEXANONA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N-ACETIL-3,4-MDMC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N-ACETIL-3,4-METILENODIOXIMETCATINONA; N-ACETILMETILONA; N-[2-(1,3-BENZODIOXOL-5-IL)-1-METIL-2-OXOETIL]-N-METIL-ACETAMIDA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N-ETILCATINONA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2-(ETILAMINA)-1-FENILPROPAN-1-ONA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N-ETILHEXEDRONA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2-(ETILAMINO)-1-FENILHEXAN-1-ONA; HEXEN; NEH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N-ETILPENTILONA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EFILONA; 1-(BENZO[d][1,3]DIOXOL-5-IL)-2-(ETILAMINO)PENTAN-1-ONA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PARAHEXILA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3-HEXIL-7,8,9,10-TETRAHIDRO-6,6,9-TRIMETIL-6</w:t>
            </w:r>
            <w:r w:rsidRPr="006E0B25">
              <w:rPr>
                <w:i/>
                <w:iCs/>
                <w:strike/>
              </w:rPr>
              <w:t>H</w:t>
            </w:r>
            <w:r w:rsidRPr="006E0B25">
              <w:rPr>
                <w:strike/>
              </w:rPr>
              <w:t>-DIBENZO[</w:t>
            </w:r>
            <w:r w:rsidRPr="006E0B25">
              <w:rPr>
                <w:i/>
                <w:iCs/>
                <w:strike/>
              </w:rPr>
              <w:t>B,D</w:t>
            </w:r>
            <w:r w:rsidRPr="006E0B25">
              <w:rPr>
                <w:strike/>
              </w:rPr>
              <w:t>]PIRANO-1-OL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PENTEDRONA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2-(METILAMINO)-1-FENIL-PENTAN-1-ONA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PENTILONA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i/>
                <w:iCs/>
                <w:strike/>
              </w:rPr>
            </w:pPr>
            <w:r w:rsidRPr="006E0B25">
              <w:rPr>
                <w:strike/>
              </w:rPr>
              <w:t>bk-MBDP; βk-MBDP; bk-METIL-K; 1-(BENZO[d][1,3]DIOXOL-5-IL)-2-(METILAMINO)PENTAN-1-ONA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PMA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i/>
                <w:iCs/>
                <w:strike/>
              </w:rPr>
              <w:t>P</w:t>
            </w:r>
            <w:r w:rsidRPr="006E0B25">
              <w:rPr>
                <w:strike/>
              </w:rPr>
              <w:t>-METOXI-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109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PMMA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PARA-METOXIMETANFETAMINA; [1-(4-METOXIFENIL)PROPANO-2-IL](METIL)AZANO]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PSILOCIBINA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FOSFATO DIIDROGENADO DE 3-[2-(DIMETILAMINOETIL)]INDOL-4-ILO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PSILOCINA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 xml:space="preserve">PSILOTSINA ; 3-[2-(DIMETILAMINO)ETIL]INDOL-4-OL  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ROLICICLIDINA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PHP; PCPY ; 1-(1-FENILCICLOHEXIL)PIRROLIDINA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SALVINORINA 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caps/>
                <w:strike/>
              </w:rPr>
            </w:pPr>
            <w:r w:rsidRPr="006E0B25">
              <w:rPr>
                <w:caps/>
                <w:strike/>
              </w:rPr>
              <w:t>Metil (2S,4aR,6aR,7R,9S,10aS,10bR)-9-acetoxi-2-(3-furil)-6a,10b-dimetil-4,10-dioxododecahidro-2H-benzo[f]isocromeno-7-carboxilato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114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STP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DOM ; 2,5-DIMETOXI-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,4-DIMETILFENETILAMINA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115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Cabealho"/>
              <w:widowControl/>
              <w:tabs>
                <w:tab w:val="clear" w:pos="4419"/>
                <w:tab w:val="clear" w:pos="8838"/>
              </w:tabs>
              <w:spacing w:after="200"/>
              <w:rPr>
                <w:strike/>
                <w:sz w:val="24"/>
                <w:szCs w:val="24"/>
              </w:rPr>
            </w:pPr>
            <w:r w:rsidRPr="006E0B25">
              <w:rPr>
                <w:strike/>
                <w:sz w:val="24"/>
                <w:szCs w:val="24"/>
              </w:rPr>
              <w:t xml:space="preserve">TENAMFETAMINA 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pStyle w:val="BodyText21"/>
              <w:spacing w:after="200"/>
              <w:jc w:val="left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 xml:space="preserve">MDA; </w:t>
            </w:r>
            <w:r w:rsidRPr="006E0B25">
              <w:rPr>
                <w:rFonts w:ascii="Times New Roman" w:hAnsi="Times New Roman" w:cs="Times New Roman"/>
                <w:i/>
                <w:iCs/>
                <w:strike/>
                <w:sz w:val="24"/>
                <w:szCs w:val="24"/>
              </w:rPr>
              <w:t>ALFA</w:t>
            </w: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-METIL-3,4-(METILENODIOXI)FENETILAMINA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116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TENOCICLIDINA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TCP ; 1-[1-(2-TIENIL)CICLOHEXIL]PIPERIDINA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117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pStyle w:val="Recuodecorpodetexto"/>
              <w:spacing w:after="200"/>
              <w:ind w:right="-70"/>
              <w:jc w:val="both"/>
              <w:rPr>
                <w:rFonts w:ascii="Times New Roman" w:hAnsi="Times New Roman" w:cs="Times New Roman"/>
                <w:strike/>
                <w:sz w:val="24"/>
                <w:szCs w:val="24"/>
              </w:rPr>
            </w:pPr>
            <w:r w:rsidRPr="006E0B25">
              <w:rPr>
                <w:rFonts w:ascii="Times New Roman" w:hAnsi="Times New Roman" w:cs="Times New Roman"/>
                <w:strike/>
                <w:sz w:val="24"/>
                <w:szCs w:val="24"/>
              </w:rPr>
              <w:t>TETRAHIDROCANNABINOL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THC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118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TH-PVP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2-(PIRROLIDIN-1-IL)-1-(5,6,7,8-TETRAHIDRONAFTALEN-2-IL)PENTAN-1-ONA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119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TMA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 xml:space="preserve"> (</w:t>
            </w:r>
            <w:r w:rsidRPr="006E0B25">
              <w:rPr>
                <w:strike/>
              </w:rPr>
              <w:sym w:font="Symbol" w:char="F0B1"/>
            </w:r>
            <w:r w:rsidRPr="006E0B25">
              <w:rPr>
                <w:strike/>
              </w:rPr>
              <w:t>)-3,4,5-TRIMETOXI-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-METILFENETILAMINA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120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TFMPP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1-(3-TRIFLUORMETILFENIL)PIPERAZINA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121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UR-144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(1-​PENTIL-​1H-​INDOL-​3-​IL)​(2,​2,​3,​3-​TETRAMETILCICLOPROP​IL)​-METANONA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122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XLR-11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5F-UR-144; [1-(5-FLUOROPENTIL)-1H-INDOL-3-IL](2,2,3,3-TETRAMETILCICLOPROPIL)-METANONA</w:t>
            </w:r>
          </w:p>
        </w:tc>
      </w:tr>
      <w:tr w:rsidR="00344099" w:rsidRPr="006E0B25" w:rsidTr="0090338A">
        <w:trPr>
          <w:jc w:val="center"/>
        </w:trPr>
        <w:tc>
          <w:tcPr>
            <w:tcW w:w="585" w:type="dxa"/>
            <w:vAlign w:val="bottom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  <w:color w:val="000000"/>
              </w:rPr>
            </w:pPr>
            <w:r w:rsidRPr="006E0B25">
              <w:rPr>
                <w:strike/>
                <w:color w:val="000000"/>
              </w:rPr>
              <w:t>123</w:t>
            </w:r>
          </w:p>
        </w:tc>
        <w:tc>
          <w:tcPr>
            <w:tcW w:w="2954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strike/>
              </w:rPr>
              <w:t>ZIPEPROL</w:t>
            </w:r>
          </w:p>
        </w:tc>
        <w:tc>
          <w:tcPr>
            <w:tcW w:w="709" w:type="dxa"/>
          </w:tcPr>
          <w:p w:rsidR="00344099" w:rsidRPr="006E0B25" w:rsidRDefault="00344099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ou</w:t>
            </w:r>
          </w:p>
        </w:tc>
        <w:tc>
          <w:tcPr>
            <w:tcW w:w="6241" w:type="dxa"/>
          </w:tcPr>
          <w:p w:rsidR="00344099" w:rsidRPr="006E0B25" w:rsidRDefault="00344099" w:rsidP="008713FF">
            <w:pPr>
              <w:spacing w:after="200"/>
              <w:rPr>
                <w:strike/>
              </w:rPr>
            </w:pP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-(</w:t>
            </w:r>
            <w:r w:rsidRPr="006E0B25">
              <w:rPr>
                <w:i/>
                <w:iCs/>
                <w:strike/>
              </w:rPr>
              <w:t>ALFA</w:t>
            </w:r>
            <w:r w:rsidRPr="006E0B25">
              <w:rPr>
                <w:strike/>
              </w:rPr>
              <w:t>-METOXIBENZIL)-4-(</w:t>
            </w:r>
            <w:r w:rsidRPr="006E0B25">
              <w:rPr>
                <w:i/>
                <w:iCs/>
                <w:strike/>
              </w:rPr>
              <w:t>BETA</w:t>
            </w:r>
            <w:r w:rsidRPr="006E0B25">
              <w:rPr>
                <w:strike/>
              </w:rPr>
              <w:t>-METOXIFENETIL)-1-PIPERAZINAETANOL</w:t>
            </w:r>
          </w:p>
        </w:tc>
      </w:tr>
    </w:tbl>
    <w:p w:rsidR="008713FF" w:rsidRPr="006E0B25" w:rsidRDefault="008713FF" w:rsidP="008713FF">
      <w:pPr>
        <w:spacing w:after="200"/>
        <w:rPr>
          <w:i/>
          <w:iCs/>
          <w:strike/>
        </w:rPr>
      </w:pPr>
    </w:p>
    <w:p w:rsidR="008713FF" w:rsidRPr="006E0B25" w:rsidRDefault="005D379C" w:rsidP="0090338A">
      <w:pPr>
        <w:tabs>
          <w:tab w:val="left" w:pos="360"/>
        </w:tabs>
        <w:spacing w:after="200"/>
        <w:ind w:firstLine="567"/>
        <w:jc w:val="both"/>
        <w:rPr>
          <w:iCs/>
          <w:strike/>
        </w:rPr>
      </w:pPr>
      <w:r w:rsidRPr="006E0B25">
        <w:rPr>
          <w:iCs/>
          <w:strike/>
        </w:rPr>
        <w:t xml:space="preserve">b) </w:t>
      </w:r>
      <w:r w:rsidR="00054586" w:rsidRPr="006E0B25">
        <w:rPr>
          <w:iCs/>
          <w:strike/>
        </w:rPr>
        <w:t>CLASSES ESTRUTURAIS</w:t>
      </w:r>
      <w:r w:rsidR="00661FA1" w:rsidRPr="006E0B25">
        <w:rPr>
          <w:iCs/>
          <w:strike/>
        </w:rPr>
        <w:t xml:space="preserve"> DOS CANABINOIDES SINTÉTICOS</w:t>
      </w:r>
      <w:r w:rsidR="005708CD" w:rsidRPr="006E0B25">
        <w:rPr>
          <w:iCs/>
          <w:strike/>
        </w:rPr>
        <w:t xml:space="preserve"> </w:t>
      </w:r>
      <w:r w:rsidR="00661FA1" w:rsidRPr="006E0B25">
        <w:rPr>
          <w:iCs/>
          <w:strike/>
        </w:rPr>
        <w:t xml:space="preserve">– </w:t>
      </w:r>
      <w:r w:rsidR="00054586" w:rsidRPr="006E0B25">
        <w:rPr>
          <w:iCs/>
          <w:strike/>
        </w:rPr>
        <w:t>Ficam também sob controle desta Lista as substâncias canabimiméticas que se enquadram nas seguintes classes estruturais:</w:t>
      </w:r>
    </w:p>
    <w:p w:rsidR="00054586" w:rsidRPr="006E0B25" w:rsidRDefault="005D379C" w:rsidP="0090338A">
      <w:pPr>
        <w:pStyle w:val="PargrafodaLista"/>
        <w:tabs>
          <w:tab w:val="left" w:pos="42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6E0B25">
        <w:rPr>
          <w:strike/>
          <w:color w:val="212121"/>
          <w:lang w:val="pt-PT"/>
        </w:rPr>
        <w:t xml:space="preserve">1. </w:t>
      </w:r>
      <w:r w:rsidR="00054586" w:rsidRPr="006E0B25">
        <w:rPr>
          <w:strike/>
          <w:color w:val="212121"/>
          <w:lang w:val="pt-PT"/>
        </w:rPr>
        <w:t>Qualquer substância que apresente uma estrutura 2-(ciclohexil)fenol (estrutura 1):</w:t>
      </w:r>
    </w:p>
    <w:p w:rsidR="00054586" w:rsidRPr="006E0B25" w:rsidRDefault="005D379C" w:rsidP="009033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6E0B25">
        <w:rPr>
          <w:strike/>
          <w:color w:val="212121"/>
        </w:rPr>
        <w:t xml:space="preserve">1.1. </w:t>
      </w:r>
      <w:r w:rsidR="00054586" w:rsidRPr="006E0B25">
        <w:rPr>
          <w:strike/>
          <w:color w:val="212121"/>
          <w:lang w:val="pt-PT"/>
        </w:rPr>
        <w:t>Com substituição na posição 1 do anel benzênico por um grupo (</w:t>
      </w:r>
      <w:r w:rsidR="00EF6AB2" w:rsidRPr="006E0B25">
        <w:rPr>
          <w:strike/>
          <w:color w:val="212121"/>
          <w:lang w:val="pt-PT"/>
        </w:rPr>
        <w:t>-</w:t>
      </w:r>
      <w:r w:rsidR="00054586" w:rsidRPr="006E0B25">
        <w:rPr>
          <w:strike/>
          <w:color w:val="212121"/>
          <w:lang w:val="pt-PT"/>
        </w:rPr>
        <w:t>OR1) hidroxil, alcoxi (éter) ou carboxialquil (éster);</w:t>
      </w:r>
    </w:p>
    <w:p w:rsidR="00054586" w:rsidRPr="006E0B25" w:rsidRDefault="005D379C" w:rsidP="009033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6E0B25">
        <w:rPr>
          <w:strike/>
          <w:color w:val="212121"/>
          <w:lang w:val="pt-PT"/>
        </w:rPr>
        <w:t xml:space="preserve">1.2. </w:t>
      </w:r>
      <w:r w:rsidR="00054586" w:rsidRPr="006E0B25">
        <w:rPr>
          <w:strike/>
          <w:color w:val="212121"/>
          <w:lang w:val="pt-PT"/>
        </w:rPr>
        <w:t>Substituída na posição 5 (</w:t>
      </w:r>
      <w:r w:rsidR="00EF6AB2" w:rsidRPr="006E0B25">
        <w:rPr>
          <w:strike/>
          <w:color w:val="212121"/>
          <w:lang w:val="pt-PT"/>
        </w:rPr>
        <w:t>-</w:t>
      </w:r>
      <w:r w:rsidR="00054586" w:rsidRPr="006E0B25">
        <w:rPr>
          <w:strike/>
          <w:color w:val="212121"/>
          <w:lang w:val="pt-PT"/>
        </w:rPr>
        <w:t>R2)  do anel benzênico em qualquer extensão;</w:t>
      </w:r>
    </w:p>
    <w:p w:rsidR="00054586" w:rsidRPr="006E0B25" w:rsidRDefault="005D379C" w:rsidP="009033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6E0B25">
        <w:rPr>
          <w:strike/>
          <w:color w:val="212121"/>
        </w:rPr>
        <w:t xml:space="preserve">1.3. </w:t>
      </w:r>
      <w:r w:rsidR="00054586" w:rsidRPr="006E0B25">
        <w:rPr>
          <w:strike/>
          <w:color w:val="212121"/>
          <w:lang w:val="pt-PT"/>
        </w:rPr>
        <w:t>Substituída ou não nas posições 3’ (</w:t>
      </w:r>
      <w:r w:rsidR="00EF6AB2" w:rsidRPr="006E0B25">
        <w:rPr>
          <w:strike/>
          <w:color w:val="212121"/>
          <w:lang w:val="pt-PT"/>
        </w:rPr>
        <w:t>-</w:t>
      </w:r>
      <w:r w:rsidR="00054586" w:rsidRPr="006E0B25">
        <w:rPr>
          <w:strike/>
          <w:color w:val="212121"/>
          <w:lang w:val="pt-PT"/>
        </w:rPr>
        <w:t>R3) e/ou 6’ (</w:t>
      </w:r>
      <w:r w:rsidR="00EF6AB2" w:rsidRPr="006E0B25">
        <w:rPr>
          <w:strike/>
          <w:color w:val="212121"/>
          <w:lang w:val="pt-PT"/>
        </w:rPr>
        <w:t>-</w:t>
      </w:r>
      <w:r w:rsidR="00054586" w:rsidRPr="006E0B25">
        <w:rPr>
          <w:strike/>
          <w:color w:val="212121"/>
          <w:lang w:val="pt-PT"/>
        </w:rPr>
        <w:t>R4)  em qualquer extensão no anel ciclo-hexil;</w:t>
      </w:r>
    </w:p>
    <w:p w:rsidR="00054586" w:rsidRPr="006E0B25" w:rsidRDefault="005D379C" w:rsidP="009033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strike/>
          <w:color w:val="212121"/>
        </w:rPr>
      </w:pPr>
      <w:r w:rsidRPr="006E0B25">
        <w:rPr>
          <w:strike/>
          <w:color w:val="212121"/>
          <w:lang w:val="pt-PT"/>
        </w:rPr>
        <w:t xml:space="preserve">1.4. </w:t>
      </w:r>
      <w:r w:rsidR="00054586" w:rsidRPr="006E0B25">
        <w:rPr>
          <w:strike/>
          <w:color w:val="212121"/>
          <w:lang w:val="pt-PT"/>
        </w:rPr>
        <w:t xml:space="preserve">Que apresente ou não uma insaturação entre as posições 2’ e 3’ </w:t>
      </w:r>
      <w:r w:rsidR="00EF6AB2" w:rsidRPr="006E0B25">
        <w:rPr>
          <w:strike/>
          <w:color w:val="212121"/>
          <w:lang w:val="pt-PT"/>
        </w:rPr>
        <w:t>do anel ciclohexil substituinte;</w:t>
      </w:r>
    </w:p>
    <w:p w:rsidR="0092631D" w:rsidRPr="006E0B25" w:rsidRDefault="005D379C" w:rsidP="0090338A">
      <w:pPr>
        <w:pStyle w:val="PargrafodaList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1.5. </w:t>
      </w:r>
      <w:r w:rsidR="00EF6AB2" w:rsidRPr="006E0B25">
        <w:rPr>
          <w:b/>
          <w:strike/>
        </w:rPr>
        <w:t>Substituída ou não no anel benzênico em qualquer extensão (-R5).</w:t>
      </w:r>
    </w:p>
    <w:tbl>
      <w:tblPr>
        <w:tblpPr w:leftFromText="141" w:rightFromText="141" w:vertAnchor="text" w:tblpXSpec="center" w:tblpY="1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57" w:type="dxa"/>
        </w:tblCellMar>
        <w:tblLook w:val="04A0" w:firstRow="1" w:lastRow="0" w:firstColumn="1" w:lastColumn="0" w:noHBand="0" w:noVBand="1"/>
      </w:tblPr>
      <w:tblGrid>
        <w:gridCol w:w="2086"/>
      </w:tblGrid>
      <w:tr w:rsidR="00DC6E1B" w:rsidRPr="006E0B25" w:rsidTr="0090338A">
        <w:trPr>
          <w:trHeight w:val="2132"/>
        </w:trPr>
        <w:tc>
          <w:tcPr>
            <w:tcW w:w="2086" w:type="dxa"/>
            <w:vAlign w:val="bottom"/>
          </w:tcPr>
          <w:p w:rsidR="00DC6E1B" w:rsidRPr="006E0B25" w:rsidRDefault="006E0B25" w:rsidP="0087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  <w:color w:val="212121"/>
              </w:rPr>
            </w:pPr>
            <w:r w:rsidRPr="006E0B25">
              <w:rPr>
                <w:b/>
                <w:strike/>
                <w:noProof/>
                <w:color w:val="212121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2" o:spid="_x0000_i1025" type="#_x0000_t75" style="width:89.25pt;height:100.5pt;visibility:visible">
                  <v:imagedata r:id="rId8" o:title=""/>
                </v:shape>
              </w:pict>
            </w:r>
          </w:p>
        </w:tc>
      </w:tr>
      <w:tr w:rsidR="00DC6E1B" w:rsidRPr="006E0B25" w:rsidTr="0090338A">
        <w:trPr>
          <w:trHeight w:val="396"/>
        </w:trPr>
        <w:tc>
          <w:tcPr>
            <w:tcW w:w="2086" w:type="dxa"/>
          </w:tcPr>
          <w:p w:rsidR="00DC6E1B" w:rsidRPr="006E0B25" w:rsidRDefault="00DC6E1B" w:rsidP="008713F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200"/>
              <w:jc w:val="center"/>
              <w:rPr>
                <w:b/>
                <w:strike/>
              </w:rPr>
            </w:pPr>
            <w:r w:rsidRPr="006E0B25">
              <w:rPr>
                <w:b/>
                <w:strike/>
              </w:rPr>
              <w:t>Estrutura 1</w:t>
            </w:r>
          </w:p>
        </w:tc>
      </w:tr>
    </w:tbl>
    <w:p w:rsidR="00054586" w:rsidRPr="006E0B25" w:rsidRDefault="00DC6E1B" w:rsidP="008713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/>
        <w:rPr>
          <w:strike/>
          <w:color w:val="212121"/>
        </w:rPr>
      </w:pPr>
      <w:r w:rsidRPr="006E0B25">
        <w:rPr>
          <w:strike/>
          <w:color w:val="212121"/>
        </w:rPr>
        <w:br w:type="textWrapping" w:clear="all"/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  <w:color w:val="212121"/>
          <w:lang w:val="pt-PT"/>
        </w:rPr>
      </w:pPr>
      <w:r w:rsidRPr="006E0B25">
        <w:rPr>
          <w:strike/>
          <w:color w:val="212121"/>
          <w:lang w:val="pt-PT"/>
        </w:rPr>
        <w:t xml:space="preserve">2. </w:t>
      </w:r>
      <w:r w:rsidR="00054586" w:rsidRPr="006E0B25">
        <w:rPr>
          <w:strike/>
          <w:color w:val="212121"/>
          <w:lang w:val="pt-PT"/>
        </w:rPr>
        <w:t xml:space="preserve">Qualquer substância que apresente uma estrutura </w:t>
      </w:r>
      <w:r w:rsidR="00054586" w:rsidRPr="006E0B25">
        <w:rPr>
          <w:strike/>
        </w:rPr>
        <w:t>naftalen-1-il(1H-indol-3-il)metanona</w:t>
      </w:r>
      <w:r w:rsidR="00054586" w:rsidRPr="006E0B25">
        <w:rPr>
          <w:strike/>
          <w:color w:val="212121"/>
          <w:lang w:val="pt-PT"/>
        </w:rPr>
        <w:t xml:space="preserve"> (estrutura 2) ou </w:t>
      </w:r>
      <w:r w:rsidR="00054586" w:rsidRPr="006E0B25">
        <w:rPr>
          <w:strike/>
        </w:rPr>
        <w:t>naftalen-1-il(1H-indol-3-il)metano</w:t>
      </w:r>
      <w:r w:rsidR="00054586" w:rsidRPr="006E0B25">
        <w:rPr>
          <w:strike/>
          <w:color w:val="212121"/>
          <w:lang w:val="pt-PT"/>
        </w:rPr>
        <w:t xml:space="preserve"> (estrutura 3):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2.1. </w:t>
      </w:r>
      <w:r w:rsidR="00054586" w:rsidRPr="006E0B25">
        <w:rPr>
          <w:strike/>
        </w:rPr>
        <w:t>Substituída no átomo de nitrogênio do anel indol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2.2. </w:t>
      </w:r>
      <w:r w:rsidR="00054586" w:rsidRPr="006E0B25">
        <w:rPr>
          <w:strike/>
        </w:rPr>
        <w:t>Se ou não substituído no anel indol em qualquer extensão (-R2 e -R2’);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2.3. </w:t>
      </w:r>
      <w:r w:rsidR="00054586" w:rsidRPr="006E0B25">
        <w:rPr>
          <w:strike/>
        </w:rPr>
        <w:t>Se ou não substituído no anel naftoil ou no anel naftil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83"/>
        <w:gridCol w:w="3232"/>
      </w:tblGrid>
      <w:tr w:rsidR="00A8023F" w:rsidRPr="006E0B25" w:rsidTr="00502379">
        <w:trPr>
          <w:jc w:val="center"/>
        </w:trPr>
        <w:tc>
          <w:tcPr>
            <w:tcW w:w="3283" w:type="dxa"/>
          </w:tcPr>
          <w:p w:rsidR="00A8023F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775" w:dyaOrig="5325">
                <v:shape id="_x0000_i1026" type="#_x0000_t75" style="width:153pt;height:141pt" o:ole="">
                  <v:imagedata r:id="rId9" o:title=""/>
                </v:shape>
                <o:OLEObject Type="Embed" ProgID="PBrush" ShapeID="_x0000_i1026" DrawAspect="Content" ObjectID="_1595940756" r:id="rId10"/>
              </w:object>
            </w:r>
          </w:p>
        </w:tc>
        <w:tc>
          <w:tcPr>
            <w:tcW w:w="3232" w:type="dxa"/>
          </w:tcPr>
          <w:p w:rsidR="00A8023F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715" w:dyaOrig="5040">
                <v:shape id="_x0000_i1027" type="#_x0000_t75" style="width:148.5pt;height:131.25pt" o:ole="">
                  <v:imagedata r:id="rId11" o:title=""/>
                </v:shape>
                <o:OLEObject Type="Embed" ProgID="PBrush" ShapeID="_x0000_i1027" DrawAspect="Content" ObjectID="_1595940757" r:id="rId12"/>
              </w:object>
            </w:r>
          </w:p>
        </w:tc>
      </w:tr>
      <w:tr w:rsidR="00A8023F" w:rsidRPr="006E0B25" w:rsidTr="00502379">
        <w:trPr>
          <w:jc w:val="center"/>
        </w:trPr>
        <w:tc>
          <w:tcPr>
            <w:tcW w:w="3283" w:type="dxa"/>
          </w:tcPr>
          <w:p w:rsidR="00A8023F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2</w:t>
            </w:r>
          </w:p>
        </w:tc>
        <w:tc>
          <w:tcPr>
            <w:tcW w:w="3232" w:type="dxa"/>
          </w:tcPr>
          <w:p w:rsidR="00A8023F" w:rsidRPr="006E0B25" w:rsidRDefault="007C4418" w:rsidP="008713FF">
            <w:pPr>
              <w:pStyle w:val="PargrafodaLista"/>
              <w:spacing w:after="200"/>
              <w:ind w:left="586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3</w:t>
            </w:r>
          </w:p>
        </w:tc>
      </w:tr>
    </w:tbl>
    <w:p w:rsidR="00054586" w:rsidRPr="006E0B25" w:rsidRDefault="00054586" w:rsidP="008713FF">
      <w:pPr>
        <w:pStyle w:val="PargrafodaLista"/>
        <w:spacing w:after="200"/>
        <w:ind w:left="1440"/>
        <w:contextualSpacing w:val="0"/>
        <w:jc w:val="center"/>
        <w:rPr>
          <w:strike/>
        </w:rPr>
      </w:pP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3. </w:t>
      </w:r>
      <w:r w:rsidR="00054586" w:rsidRPr="006E0B25">
        <w:rPr>
          <w:strike/>
        </w:rPr>
        <w:t>Qualquer substância que apresente uma estrutura naftalen-1-il(1H-pirrol-3-il)metanona (estrutura 4):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3.1. </w:t>
      </w:r>
      <w:r w:rsidR="00054586" w:rsidRPr="006E0B25">
        <w:rPr>
          <w:strike/>
        </w:rPr>
        <w:t>Substituída no átomo de nitrogênio do anel pirrol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3.2. </w:t>
      </w:r>
      <w:r w:rsidR="00054586" w:rsidRPr="006E0B25">
        <w:rPr>
          <w:strike/>
        </w:rPr>
        <w:t>Substituída ou não no anel pirrol em qualquer extensão (-R2);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3.3. </w:t>
      </w:r>
      <w:r w:rsidR="00054586" w:rsidRPr="006E0B25">
        <w:rPr>
          <w:strike/>
        </w:rPr>
        <w:t>Substituída ou não no anel naftoil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57"/>
      </w:tblGrid>
      <w:tr w:rsidR="007C4418" w:rsidRPr="006E0B25" w:rsidTr="00502379">
        <w:trPr>
          <w:trHeight w:val="2791"/>
          <w:jc w:val="center"/>
        </w:trPr>
        <w:tc>
          <w:tcPr>
            <w:tcW w:w="2779" w:type="dxa"/>
          </w:tcPr>
          <w:p w:rsidR="007C4418" w:rsidRPr="006E0B25" w:rsidRDefault="004E1C9A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4560" w:dyaOrig="5025">
                <v:shape id="_x0000_i1028" type="#_x0000_t75" style="width:132pt;height:145.5pt" o:ole="">
                  <v:imagedata r:id="rId13" o:title=""/>
                </v:shape>
                <o:OLEObject Type="Embed" ProgID="PBrush" ShapeID="_x0000_i1028" DrawAspect="Content" ObjectID="_1595940758" r:id="rId14"/>
              </w:object>
            </w:r>
          </w:p>
        </w:tc>
      </w:tr>
      <w:tr w:rsidR="007C4418" w:rsidRPr="006E0B25" w:rsidTr="00502379">
        <w:trPr>
          <w:trHeight w:val="303"/>
          <w:jc w:val="center"/>
        </w:trPr>
        <w:tc>
          <w:tcPr>
            <w:tcW w:w="2779" w:type="dxa"/>
          </w:tcPr>
          <w:p w:rsidR="007C4418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4</w:t>
            </w:r>
          </w:p>
        </w:tc>
      </w:tr>
    </w:tbl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4. </w:t>
      </w:r>
      <w:r w:rsidR="00054586" w:rsidRPr="006E0B25">
        <w:rPr>
          <w:strike/>
        </w:rPr>
        <w:t>Qualquer substância que apresente uma estrutura fenil(1H-indol-3-il)metanona (estrutura 5) ou fenil(1H-indol-3-il)etanona (estrutura 6):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4.1. </w:t>
      </w:r>
      <w:r w:rsidR="00054586" w:rsidRPr="006E0B25">
        <w:rPr>
          <w:strike/>
        </w:rPr>
        <w:t>Substituída no átomo de nitrogênio do anel indol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4.2. </w:t>
      </w:r>
      <w:r w:rsidR="00054586" w:rsidRPr="006E0B25">
        <w:rPr>
          <w:strike/>
        </w:rPr>
        <w:t>Se ou não substituído no anel indol em qualquer extensão (-R2 e -R2’);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4.3. </w:t>
      </w:r>
      <w:r w:rsidR="00054586" w:rsidRPr="006E0B25">
        <w:rPr>
          <w:strike/>
        </w:rPr>
        <w:t>Se ou não substituído no anel fenil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89"/>
        <w:gridCol w:w="2938"/>
      </w:tblGrid>
      <w:tr w:rsidR="007C4418" w:rsidRPr="006E0B25" w:rsidTr="00502379">
        <w:trPr>
          <w:trHeight w:val="2222"/>
          <w:jc w:val="center"/>
        </w:trPr>
        <w:tc>
          <w:tcPr>
            <w:tcW w:w="3174" w:type="dxa"/>
          </w:tcPr>
          <w:p w:rsidR="007C4418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445" w:dyaOrig="3825">
                <v:shape id="_x0000_i1029" type="#_x0000_t75" style="width:163.5pt;height:114.75pt" o:ole="">
                  <v:imagedata r:id="rId15" o:title=""/>
                </v:shape>
                <o:OLEObject Type="Embed" ProgID="PBrush" ShapeID="_x0000_i1029" DrawAspect="Content" ObjectID="_1595940759" r:id="rId16"/>
              </w:object>
            </w:r>
          </w:p>
        </w:tc>
        <w:tc>
          <w:tcPr>
            <w:tcW w:w="2938" w:type="dxa"/>
          </w:tcPr>
          <w:p w:rsidR="007C4418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325" w:dyaOrig="4815">
                <v:shape id="_x0000_i1030" type="#_x0000_t75" style="width:135.75pt;height:123pt" o:ole="">
                  <v:imagedata r:id="rId17" o:title=""/>
                </v:shape>
                <o:OLEObject Type="Embed" ProgID="PBrush" ShapeID="_x0000_i1030" DrawAspect="Content" ObjectID="_1595940760" r:id="rId18"/>
              </w:object>
            </w:r>
          </w:p>
        </w:tc>
      </w:tr>
      <w:tr w:rsidR="007C4418" w:rsidRPr="006E0B25" w:rsidTr="00502379">
        <w:trPr>
          <w:trHeight w:val="409"/>
          <w:jc w:val="center"/>
        </w:trPr>
        <w:tc>
          <w:tcPr>
            <w:tcW w:w="3174" w:type="dxa"/>
          </w:tcPr>
          <w:p w:rsidR="007C4418" w:rsidRPr="006E0B25" w:rsidRDefault="007C441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 xml:space="preserve">Estrutura 5                                   </w:t>
            </w:r>
          </w:p>
        </w:tc>
        <w:tc>
          <w:tcPr>
            <w:tcW w:w="2938" w:type="dxa"/>
          </w:tcPr>
          <w:p w:rsidR="007C4418" w:rsidRPr="006E0B25" w:rsidRDefault="007C4418" w:rsidP="008713FF">
            <w:pPr>
              <w:pStyle w:val="PargrafodaLista"/>
              <w:spacing w:after="200"/>
              <w:ind w:left="458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6</w:t>
            </w:r>
          </w:p>
        </w:tc>
      </w:tr>
    </w:tbl>
    <w:p w:rsidR="00054586" w:rsidRPr="006E0B25" w:rsidRDefault="00054586" w:rsidP="008713FF">
      <w:pPr>
        <w:spacing w:after="200"/>
        <w:jc w:val="both"/>
        <w:rPr>
          <w:strike/>
        </w:rPr>
      </w:pP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5. </w:t>
      </w:r>
      <w:r w:rsidR="00054586" w:rsidRPr="006E0B25">
        <w:rPr>
          <w:strike/>
        </w:rPr>
        <w:t>Qualquer substância que apresente uma estrutura ciclopropil(1H-indol-3-il)metanona (estrutura 7):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5.1. </w:t>
      </w:r>
      <w:r w:rsidR="00054586" w:rsidRPr="006E0B25">
        <w:rPr>
          <w:strike/>
        </w:rPr>
        <w:t>Substituída no átomo de nitrogênio do anel indol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5.2. </w:t>
      </w:r>
      <w:r w:rsidR="00054586" w:rsidRPr="006E0B25">
        <w:rPr>
          <w:strike/>
        </w:rPr>
        <w:t>Substituída ou não no anel ind</w:t>
      </w:r>
      <w:r w:rsidR="007C4418" w:rsidRPr="006E0B25">
        <w:rPr>
          <w:strike/>
        </w:rPr>
        <w:t>ol em qualquer extensão (-R2 e -</w:t>
      </w:r>
      <w:r w:rsidR="00054586" w:rsidRPr="006E0B25">
        <w:rPr>
          <w:strike/>
        </w:rPr>
        <w:t>R2’);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5.3. </w:t>
      </w:r>
      <w:r w:rsidR="00054586" w:rsidRPr="006E0B25">
        <w:rPr>
          <w:strike/>
        </w:rPr>
        <w:t>Substituída ou não no anel ciclopropil em qualquer extensão (-R3</w:t>
      </w:r>
      <w:r w:rsidR="007C4418" w:rsidRPr="006E0B25">
        <w:rPr>
          <w:strike/>
        </w:rPr>
        <w:t>, -R3’, -R3’’ e -R3’’’</w:t>
      </w:r>
      <w:r w:rsidR="00054586" w:rsidRPr="006E0B25">
        <w:rPr>
          <w:strike/>
        </w:rPr>
        <w:t>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3"/>
      </w:tblGrid>
      <w:tr w:rsidR="007C4418" w:rsidRPr="006E0B25" w:rsidTr="0049473A">
        <w:trPr>
          <w:trHeight w:val="1476"/>
          <w:jc w:val="center"/>
        </w:trPr>
        <w:tc>
          <w:tcPr>
            <w:tcW w:w="3421" w:type="dxa"/>
          </w:tcPr>
          <w:p w:rsidR="007C4418" w:rsidRPr="006E0B25" w:rsidRDefault="00C82968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835" w:dyaOrig="4665">
                <v:shape id="_x0000_i1031" type="#_x0000_t75" style="width:192.75pt;height:153.75pt" o:ole="">
                  <v:imagedata r:id="rId19" o:title=""/>
                </v:shape>
                <o:OLEObject Type="Embed" ProgID="PBrush" ShapeID="_x0000_i1031" DrawAspect="Content" ObjectID="_1595940761" r:id="rId20"/>
              </w:object>
            </w:r>
          </w:p>
        </w:tc>
      </w:tr>
      <w:tr w:rsidR="007C4418" w:rsidRPr="006E0B25" w:rsidTr="0049473A">
        <w:trPr>
          <w:trHeight w:val="243"/>
          <w:jc w:val="center"/>
        </w:trPr>
        <w:tc>
          <w:tcPr>
            <w:tcW w:w="3421" w:type="dxa"/>
          </w:tcPr>
          <w:p w:rsidR="007C4418" w:rsidRPr="006E0B25" w:rsidRDefault="007C4418" w:rsidP="008713FF">
            <w:pPr>
              <w:pStyle w:val="PargrafodaLista"/>
              <w:spacing w:after="200"/>
              <w:ind w:left="16" w:hanging="16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7</w:t>
            </w:r>
          </w:p>
        </w:tc>
      </w:tr>
    </w:tbl>
    <w:p w:rsidR="00054586" w:rsidRPr="006E0B25" w:rsidRDefault="00054586" w:rsidP="008713FF">
      <w:pPr>
        <w:pStyle w:val="PargrafodaLista"/>
        <w:spacing w:after="200"/>
        <w:ind w:left="1440"/>
        <w:contextualSpacing w:val="0"/>
        <w:jc w:val="both"/>
        <w:rPr>
          <w:strike/>
        </w:rPr>
      </w:pP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6. </w:t>
      </w:r>
      <w:r w:rsidR="00054586" w:rsidRPr="006E0B25">
        <w:rPr>
          <w:strike/>
        </w:rPr>
        <w:t>Qualquer substância que apresente uma estrutura 1H-indazol-3-carboxamida (estrutura 8) ou 1H-indol-3-carboxamida (estrutura 9):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6.1. </w:t>
      </w:r>
      <w:r w:rsidR="00054586" w:rsidRPr="006E0B25">
        <w:rPr>
          <w:strike/>
        </w:rPr>
        <w:t>Substituída no átomo de nitrogênio do anel indazol ou indol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6.2. </w:t>
      </w:r>
      <w:r w:rsidR="00054586" w:rsidRPr="006E0B25">
        <w:rPr>
          <w:strike/>
        </w:rPr>
        <w:t>Substituída ou não no anel indazol (-R2) ou indol (-R2 e -R2’) em qualquer extensão;</w:t>
      </w:r>
    </w:p>
    <w:p w:rsidR="007C4418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6.3. </w:t>
      </w:r>
      <w:r w:rsidR="00054586" w:rsidRPr="006E0B25">
        <w:rPr>
          <w:strike/>
        </w:rPr>
        <w:t>Substituída ou não no grupo carboxamida em qualquer extensão (-R3).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58"/>
        <w:gridCol w:w="3126"/>
      </w:tblGrid>
      <w:tr w:rsidR="007C4418" w:rsidRPr="006E0B25" w:rsidTr="00502379">
        <w:trPr>
          <w:trHeight w:val="2218"/>
          <w:jc w:val="center"/>
        </w:trPr>
        <w:tc>
          <w:tcPr>
            <w:tcW w:w="3036" w:type="dxa"/>
          </w:tcPr>
          <w:p w:rsidR="007C4418" w:rsidRPr="006E0B25" w:rsidRDefault="005729B3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4815" w:dyaOrig="3735">
                <v:shape id="_x0000_i1032" type="#_x0000_t75" style="width:147pt;height:111.75pt" o:ole="">
                  <v:imagedata r:id="rId21" o:title=""/>
                </v:shape>
                <o:OLEObject Type="Embed" ProgID="PBrush" ShapeID="_x0000_i1032" DrawAspect="Content" ObjectID="_1595940762" r:id="rId22"/>
              </w:object>
            </w:r>
          </w:p>
        </w:tc>
        <w:tc>
          <w:tcPr>
            <w:tcW w:w="2834" w:type="dxa"/>
          </w:tcPr>
          <w:p w:rsidR="007C4418" w:rsidRPr="006E0B25" w:rsidRDefault="005729B3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object w:dxaOrig="5025" w:dyaOrig="3870">
                <v:shape id="_x0000_i1033" type="#_x0000_t75" style="width:145.5pt;height:112.5pt" o:ole="">
                  <v:imagedata r:id="rId23" o:title=""/>
                </v:shape>
                <o:OLEObject Type="Embed" ProgID="PBrush" ShapeID="_x0000_i1033" DrawAspect="Content" ObjectID="_1595940763" r:id="rId24"/>
              </w:object>
            </w:r>
          </w:p>
        </w:tc>
      </w:tr>
      <w:tr w:rsidR="007C4418" w:rsidRPr="006E0B25" w:rsidTr="00502379">
        <w:trPr>
          <w:trHeight w:val="401"/>
          <w:jc w:val="center"/>
        </w:trPr>
        <w:tc>
          <w:tcPr>
            <w:tcW w:w="3036" w:type="dxa"/>
          </w:tcPr>
          <w:p w:rsidR="007C4418" w:rsidRPr="006E0B25" w:rsidRDefault="007C4418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Estrutura 8</w:t>
            </w:r>
          </w:p>
        </w:tc>
        <w:tc>
          <w:tcPr>
            <w:tcW w:w="2834" w:type="dxa"/>
          </w:tcPr>
          <w:p w:rsidR="007C4418" w:rsidRPr="006E0B25" w:rsidRDefault="007C4418" w:rsidP="008713FF">
            <w:pPr>
              <w:spacing w:after="200"/>
              <w:jc w:val="center"/>
              <w:rPr>
                <w:strike/>
              </w:rPr>
            </w:pPr>
            <w:r w:rsidRPr="006E0B25">
              <w:rPr>
                <w:strike/>
              </w:rPr>
              <w:t>Estrutura 9</w:t>
            </w:r>
          </w:p>
        </w:tc>
      </w:tr>
    </w:tbl>
    <w:p w:rsidR="00054586" w:rsidRPr="006E0B25" w:rsidRDefault="00054586" w:rsidP="008713FF">
      <w:pPr>
        <w:pStyle w:val="PargrafodaLista"/>
        <w:spacing w:after="200"/>
        <w:ind w:left="1440"/>
        <w:contextualSpacing w:val="0"/>
        <w:jc w:val="center"/>
        <w:rPr>
          <w:strike/>
        </w:rPr>
      </w:pPr>
      <w:r w:rsidRPr="006E0B25">
        <w:rPr>
          <w:strike/>
        </w:rPr>
        <w:t xml:space="preserve">                                     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7. </w:t>
      </w:r>
      <w:r w:rsidR="00054586" w:rsidRPr="006E0B25">
        <w:rPr>
          <w:strike/>
        </w:rPr>
        <w:t xml:space="preserve">Qualquer substância que apresente uma estrutura </w:t>
      </w:r>
      <w:r w:rsidR="00054586" w:rsidRPr="006E0B25">
        <w:rPr>
          <w:rStyle w:val="apple-style-span"/>
          <w:strike/>
          <w:color w:val="000000"/>
        </w:rPr>
        <w:t>quinolin-8-il</w:t>
      </w:r>
      <w:r w:rsidR="007C7F01" w:rsidRPr="006E0B25">
        <w:rPr>
          <w:rStyle w:val="apple-style-span"/>
          <w:strike/>
          <w:color w:val="000000"/>
        </w:rPr>
        <w:t>(</w:t>
      </w:r>
      <w:r w:rsidR="00054586" w:rsidRPr="006E0B25">
        <w:rPr>
          <w:rStyle w:val="apple-style-span"/>
          <w:strike/>
          <w:color w:val="000000"/>
        </w:rPr>
        <w:t>1H-indol-3-</w:t>
      </w:r>
      <w:r w:rsidR="007C7F01" w:rsidRPr="006E0B25">
        <w:rPr>
          <w:rStyle w:val="apple-style-span"/>
          <w:strike/>
          <w:color w:val="000000"/>
        </w:rPr>
        <w:t>il)</w:t>
      </w:r>
      <w:r w:rsidR="00054586" w:rsidRPr="006E0B25">
        <w:rPr>
          <w:rStyle w:val="apple-style-span"/>
          <w:strike/>
          <w:color w:val="000000"/>
        </w:rPr>
        <w:t>carboxilato (estrutura 10)</w:t>
      </w:r>
      <w:r w:rsidR="00054586" w:rsidRPr="006E0B25">
        <w:rPr>
          <w:strike/>
        </w:rPr>
        <w:t>: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7.1. </w:t>
      </w:r>
      <w:r w:rsidR="00054586" w:rsidRPr="006E0B25">
        <w:rPr>
          <w:strike/>
        </w:rPr>
        <w:t>Substituída no átomo de nitrogênio do anel indol (-R1);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7.2. </w:t>
      </w:r>
      <w:r w:rsidR="00054586" w:rsidRPr="006E0B25">
        <w:rPr>
          <w:strike/>
        </w:rPr>
        <w:t>Substituída ou não no anel indol (-R2 e -R2’) em qualquer extensão;</w:t>
      </w:r>
    </w:p>
    <w:p w:rsidR="00054586" w:rsidRPr="006E0B25" w:rsidRDefault="005D379C" w:rsidP="0090338A">
      <w:pPr>
        <w:pStyle w:val="PargrafodaLista"/>
        <w:spacing w:after="200"/>
        <w:ind w:left="0" w:firstLine="567"/>
        <w:contextualSpacing w:val="0"/>
        <w:jc w:val="both"/>
        <w:rPr>
          <w:strike/>
        </w:rPr>
      </w:pPr>
      <w:r w:rsidRPr="006E0B25">
        <w:rPr>
          <w:strike/>
        </w:rPr>
        <w:t xml:space="preserve">7.3. </w:t>
      </w:r>
      <w:r w:rsidR="00054586" w:rsidRPr="006E0B25">
        <w:rPr>
          <w:strike/>
        </w:rPr>
        <w:t>Substituída ou não no anel quinolil em qualquer extensão (-R3 e -R3’).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31"/>
      </w:tblGrid>
      <w:tr w:rsidR="0039366D" w:rsidRPr="006E0B25" w:rsidTr="00502379">
        <w:trPr>
          <w:trHeight w:val="2633"/>
          <w:jc w:val="center"/>
        </w:trPr>
        <w:tc>
          <w:tcPr>
            <w:tcW w:w="3442" w:type="dxa"/>
          </w:tcPr>
          <w:p w:rsidR="0039366D" w:rsidRPr="006E0B25" w:rsidRDefault="006E0B25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  <w:noProof/>
              </w:rPr>
              <w:pict>
                <v:shape id="Imagem 10" o:spid="_x0000_i1034" type="#_x0000_t75" style="width:165.75pt;height:134.25pt;visibility:visible">
                  <v:imagedata r:id="rId25" o:title=""/>
                </v:shape>
              </w:pict>
            </w:r>
          </w:p>
        </w:tc>
      </w:tr>
      <w:tr w:rsidR="0039366D" w:rsidRPr="006E0B25" w:rsidTr="00502379">
        <w:trPr>
          <w:trHeight w:val="344"/>
          <w:jc w:val="center"/>
        </w:trPr>
        <w:tc>
          <w:tcPr>
            <w:tcW w:w="3442" w:type="dxa"/>
          </w:tcPr>
          <w:p w:rsidR="0039366D" w:rsidRPr="006E0B25" w:rsidRDefault="0039366D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</w:rPr>
              <w:t>Estrutura 10</w:t>
            </w:r>
          </w:p>
        </w:tc>
      </w:tr>
    </w:tbl>
    <w:p w:rsidR="008713FF" w:rsidRPr="006E0B25" w:rsidRDefault="008713FF" w:rsidP="008713FF">
      <w:pPr>
        <w:pStyle w:val="PargrafodaLista"/>
        <w:spacing w:after="200"/>
        <w:ind w:left="0"/>
        <w:contextualSpacing w:val="0"/>
        <w:jc w:val="center"/>
        <w:rPr>
          <w:strike/>
        </w:rPr>
      </w:pPr>
    </w:p>
    <w:p w:rsidR="008713FF" w:rsidRPr="006E0B25" w:rsidRDefault="00714DC2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Cs/>
          <w:strike/>
          <w:lang w:eastAsia="x-none"/>
        </w:rPr>
      </w:pPr>
      <w:r w:rsidRPr="006E0B25">
        <w:rPr>
          <w:b/>
          <w:iCs/>
          <w:strike/>
          <w:lang w:eastAsia="x-none"/>
        </w:rPr>
        <w:t xml:space="preserve">c) </w:t>
      </w:r>
      <w:r w:rsidR="0092631D" w:rsidRPr="006E0B25">
        <w:rPr>
          <w:b/>
          <w:iCs/>
          <w:strike/>
          <w:lang w:eastAsia="x-none"/>
        </w:rPr>
        <w:t>CLASSE ESTRUTURAL</w:t>
      </w:r>
      <w:r w:rsidR="00661FA1" w:rsidRPr="006E0B25">
        <w:rPr>
          <w:b/>
          <w:iCs/>
          <w:strike/>
          <w:lang w:eastAsia="x-none"/>
        </w:rPr>
        <w:t xml:space="preserve"> DAS CATINONAS SINTÉTICAS</w:t>
      </w:r>
      <w:r w:rsidR="0092631D" w:rsidRPr="006E0B25">
        <w:rPr>
          <w:b/>
          <w:iCs/>
          <w:strike/>
          <w:lang w:eastAsia="x-none"/>
        </w:rPr>
        <w:t xml:space="preserve"> – </w:t>
      </w:r>
      <w:r w:rsidR="00661FA1" w:rsidRPr="006E0B25">
        <w:rPr>
          <w:b/>
          <w:iCs/>
          <w:strike/>
          <w:lang w:eastAsia="x-none"/>
        </w:rPr>
        <w:t>Ficam também sob controle desta Lista as catinonas sintéticas que se enquadr</w:t>
      </w:r>
      <w:r w:rsidR="00812450" w:rsidRPr="006E0B25">
        <w:rPr>
          <w:b/>
          <w:iCs/>
          <w:strike/>
          <w:lang w:eastAsia="x-none"/>
        </w:rPr>
        <w:t>a</w:t>
      </w:r>
      <w:r w:rsidR="00661FA1" w:rsidRPr="006E0B25">
        <w:rPr>
          <w:b/>
          <w:iCs/>
          <w:strike/>
          <w:lang w:eastAsia="x-none"/>
        </w:rPr>
        <w:t>m na seguinte classe estrutural:</w:t>
      </w:r>
    </w:p>
    <w:p w:rsidR="00661FA1" w:rsidRPr="006E0B25" w:rsidRDefault="00714DC2" w:rsidP="0090338A">
      <w:pPr>
        <w:spacing w:after="200"/>
        <w:ind w:firstLine="567"/>
        <w:rPr>
          <w:b/>
          <w:strike/>
        </w:rPr>
      </w:pPr>
      <w:r w:rsidRPr="006E0B25">
        <w:rPr>
          <w:b/>
          <w:strike/>
        </w:rPr>
        <w:t xml:space="preserve">1. </w:t>
      </w:r>
      <w:r w:rsidR="00661FA1" w:rsidRPr="006E0B25">
        <w:rPr>
          <w:b/>
          <w:strike/>
        </w:rPr>
        <w:t>Qualquer substância que apresente uma estrutura 2–aminopropan–1–ona (estrutura 11):</w:t>
      </w:r>
    </w:p>
    <w:p w:rsidR="00661FA1" w:rsidRPr="006E0B25" w:rsidRDefault="00714DC2" w:rsidP="0090338A">
      <w:pPr>
        <w:pStyle w:val="PargrafodaLista"/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1.1. </w:t>
      </w:r>
      <w:r w:rsidR="00661FA1" w:rsidRPr="006E0B25">
        <w:rPr>
          <w:b/>
          <w:strike/>
        </w:rPr>
        <w:t xml:space="preserve">Substituída no átomo de carbono da carbonila </w:t>
      </w:r>
      <w:r w:rsidR="00D12B14" w:rsidRPr="006E0B25">
        <w:rPr>
          <w:b/>
          <w:strike/>
        </w:rPr>
        <w:t xml:space="preserve">(posição 1) </w:t>
      </w:r>
      <w:r w:rsidR="00661FA1" w:rsidRPr="006E0B25">
        <w:rPr>
          <w:b/>
          <w:strike/>
        </w:rPr>
        <w:t>por qualquer monociclo ou sistema de anéis policíclicos fundidos;</w:t>
      </w:r>
    </w:p>
    <w:p w:rsidR="00661FA1" w:rsidRPr="006E0B25" w:rsidRDefault="00714DC2" w:rsidP="0090338A">
      <w:pPr>
        <w:pStyle w:val="PargrafodaLista"/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1.2. </w:t>
      </w:r>
      <w:r w:rsidR="00661FA1" w:rsidRPr="006E0B25">
        <w:rPr>
          <w:b/>
          <w:strike/>
        </w:rPr>
        <w:t>Substituída ou não por um ou mais substituintes no monociclo ou sistema de anéis policíclicos fundidos (-R1), em qualquer extensão, por grupos alquil, alcóxi, haloalquil, haleto ou hidróxi;</w:t>
      </w:r>
    </w:p>
    <w:p w:rsidR="00661FA1" w:rsidRPr="006E0B25" w:rsidRDefault="00714DC2" w:rsidP="0090338A">
      <w:pPr>
        <w:pStyle w:val="PargrafodaLista"/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1.3. </w:t>
      </w:r>
      <w:r w:rsidR="00661FA1" w:rsidRPr="006E0B25">
        <w:rPr>
          <w:b/>
          <w:strike/>
        </w:rPr>
        <w:t xml:space="preserve">Substituída ou não no átomo de nitrogênio (-R2 e -R3) por um ou dois grupos alquil, aril ou alquil-aril ou por inclusão do átomo de nitrogênio em uma estrutura cíclica; </w:t>
      </w:r>
    </w:p>
    <w:p w:rsidR="00661FA1" w:rsidRPr="006E0B25" w:rsidRDefault="00714DC2" w:rsidP="0090338A">
      <w:pPr>
        <w:pStyle w:val="PargrafodaLista"/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1.4. </w:t>
      </w:r>
      <w:r w:rsidR="00661FA1" w:rsidRPr="006E0B25">
        <w:rPr>
          <w:b/>
          <w:strike/>
        </w:rPr>
        <w:t>Substituída ou não na posição 2 (-R4) por um grupo metil.</w:t>
      </w:r>
    </w:p>
    <w:p w:rsidR="00661FA1" w:rsidRPr="006E0B25" w:rsidRDefault="00714DC2" w:rsidP="0090338A">
      <w:pPr>
        <w:pStyle w:val="PargrafodaLista"/>
        <w:spacing w:after="200"/>
        <w:ind w:left="0" w:firstLine="567"/>
        <w:contextualSpacing w:val="0"/>
        <w:jc w:val="both"/>
        <w:rPr>
          <w:b/>
          <w:strike/>
        </w:rPr>
      </w:pPr>
      <w:r w:rsidRPr="006E0B25">
        <w:rPr>
          <w:b/>
          <w:strike/>
        </w:rPr>
        <w:t xml:space="preserve">1.5. </w:t>
      </w:r>
      <w:r w:rsidR="00661FA1" w:rsidRPr="006E0B25">
        <w:rPr>
          <w:b/>
          <w:strike/>
        </w:rPr>
        <w:t>Substituída ou não na posição 3 (-R5) por um grupo alquil.</w:t>
      </w:r>
    </w:p>
    <w:p w:rsidR="00661FA1" w:rsidRPr="006E0B25" w:rsidRDefault="00661FA1" w:rsidP="008713FF">
      <w:pPr>
        <w:pStyle w:val="PargrafodaLista"/>
        <w:spacing w:after="200"/>
        <w:ind w:left="1440"/>
        <w:contextualSpacing w:val="0"/>
        <w:jc w:val="both"/>
        <w:rPr>
          <w:strike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85" w:type="dxa"/>
        </w:tblCellMar>
        <w:tblLook w:val="04A0" w:firstRow="1" w:lastRow="0" w:firstColumn="1" w:lastColumn="0" w:noHBand="0" w:noVBand="1"/>
      </w:tblPr>
      <w:tblGrid>
        <w:gridCol w:w="3672"/>
      </w:tblGrid>
      <w:tr w:rsidR="00661FA1" w:rsidRPr="006E0B25" w:rsidTr="008F491E">
        <w:trPr>
          <w:jc w:val="center"/>
        </w:trPr>
        <w:tc>
          <w:tcPr>
            <w:tcW w:w="3576" w:type="dxa"/>
            <w:vAlign w:val="bottom"/>
          </w:tcPr>
          <w:p w:rsidR="00661FA1" w:rsidRPr="006E0B25" w:rsidRDefault="006E0B25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strike/>
              </w:rPr>
            </w:pPr>
            <w:r w:rsidRPr="006E0B25">
              <w:rPr>
                <w:strike/>
                <w:noProof/>
              </w:rPr>
              <w:pict>
                <v:shape id="Imagem 3" o:spid="_x0000_i1035" type="#_x0000_t75" style="width:172.5pt;height:111.75pt;visibility:visible">
                  <v:imagedata r:id="rId26" o:title=""/>
                </v:shape>
              </w:pict>
            </w:r>
          </w:p>
        </w:tc>
      </w:tr>
      <w:tr w:rsidR="00661FA1" w:rsidRPr="006E0B25" w:rsidTr="008F491E">
        <w:trPr>
          <w:jc w:val="center"/>
        </w:trPr>
        <w:tc>
          <w:tcPr>
            <w:tcW w:w="3576" w:type="dxa"/>
            <w:vAlign w:val="center"/>
          </w:tcPr>
          <w:p w:rsidR="00661FA1" w:rsidRPr="006E0B25" w:rsidRDefault="00661FA1" w:rsidP="008713FF">
            <w:pPr>
              <w:pStyle w:val="PargrafodaLista"/>
              <w:spacing w:after="200"/>
              <w:ind w:left="0"/>
              <w:contextualSpacing w:val="0"/>
              <w:jc w:val="center"/>
              <w:rPr>
                <w:b/>
                <w:strike/>
              </w:rPr>
            </w:pPr>
            <w:r w:rsidRPr="006E0B25">
              <w:rPr>
                <w:b/>
                <w:strike/>
              </w:rPr>
              <w:t>Estrutura 11</w:t>
            </w:r>
          </w:p>
        </w:tc>
      </w:tr>
    </w:tbl>
    <w:p w:rsidR="008713FF" w:rsidRPr="006E0B25" w:rsidRDefault="008713FF" w:rsidP="008713FF">
      <w:pPr>
        <w:pStyle w:val="Corpodetexto"/>
        <w:widowControl/>
        <w:tabs>
          <w:tab w:val="left" w:pos="360"/>
        </w:tabs>
        <w:spacing w:after="200" w:line="240" w:lineRule="auto"/>
        <w:ind w:left="720"/>
        <w:rPr>
          <w:iCs/>
          <w:strike/>
          <w:lang w:eastAsia="x-none"/>
        </w:rPr>
      </w:pP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controle:</w:t>
      </w:r>
    </w:p>
    <w:p w:rsidR="00A83E56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</w:rPr>
      </w:pPr>
      <w:r w:rsidRPr="006E0B25">
        <w:rPr>
          <w:b/>
          <w:i/>
          <w:iCs/>
          <w:strike/>
        </w:rPr>
        <w:t>1.1.</w:t>
      </w:r>
      <w:r w:rsidR="00F40473" w:rsidRPr="006E0B25">
        <w:rPr>
          <w:b/>
          <w:i/>
          <w:iCs/>
          <w:strike/>
        </w:rPr>
        <w:t xml:space="preserve"> sempre que seja possível a sua existência, </w:t>
      </w:r>
      <w:r w:rsidRPr="006E0B25">
        <w:rPr>
          <w:b/>
          <w:i/>
          <w:iCs/>
          <w:strike/>
        </w:rPr>
        <w:t>todos os</w:t>
      </w:r>
      <w:r w:rsidR="00F40473" w:rsidRPr="006E0B25">
        <w:rPr>
          <w:b/>
          <w:i/>
          <w:iCs/>
          <w:strike/>
        </w:rPr>
        <w:t xml:space="preserve"> sais e</w:t>
      </w:r>
      <w:r w:rsidRPr="006E0B25">
        <w:rPr>
          <w:b/>
          <w:i/>
          <w:iCs/>
          <w:strike/>
        </w:rPr>
        <w:t xml:space="preserve"> isômeros das substâncias </w:t>
      </w:r>
      <w:r w:rsidR="000D35F2" w:rsidRPr="006E0B25">
        <w:rPr>
          <w:b/>
          <w:i/>
          <w:iCs/>
          <w:strike/>
          <w:lang w:eastAsia="x-none"/>
        </w:rPr>
        <w:t xml:space="preserve">desta Lista. 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1.2. os seguintes isômeros e suas variantes estereoquímicas da substância TETRAHIDROCANNABINOL: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7,8,9,10-tetrahidro-6,6,9-trimetil-3-pentil-6H-dibenzo[b,d]pirano-1-ol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(9R,10aR)-8,9,10,10a-tetrahidro-6,6,9-trimetil-3-pentil-6H-dibenzo[b,d]pirano-1-ol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(6aR,9R,10aR)-6a,9,10,10a-tetrahidro-6,6,9-trimetil-3-pentil-6H-dibenzo[b,d]pirano-1-ol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(6aR,10aR)-6a,7,10,10a-tetrahidro-6,6,9-trimetil-3-pentil-6H-dibenzo[b,d]pirano-1-ol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6a,7,8,9-tetrahidro-6,6,9-trimetil-3-pentil-6H-dibenzo[b,d]pirano-1-ol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 (6aR,10aR)-6a,7,8,9,10,10a-hexahidro-6,6-dimetil-9-metileno-3-pentil-6H-dibenzo[b,d]pirano-1-ol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2) excetua-se dos controles referentes a esta Lista, o isômero fentermina que está relacionado na Lista “B2” deste </w:t>
      </w:r>
      <w:r w:rsidR="00916896" w:rsidRPr="006E0B25">
        <w:rPr>
          <w:i/>
          <w:iCs/>
          <w:strike/>
          <w:lang w:eastAsia="x-none"/>
        </w:rPr>
        <w:t>R</w:t>
      </w:r>
      <w:r w:rsidRPr="006E0B25">
        <w:rPr>
          <w:i/>
          <w:iCs/>
          <w:strike/>
        </w:rPr>
        <w:t>egulamento.</w:t>
      </w:r>
    </w:p>
    <w:p w:rsidR="001B6345" w:rsidRPr="006E0B25" w:rsidRDefault="00297D9C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3) excetua-se dos controles referentes a esta lista a substância canabidiol, que está relacionada na Lista “C1” deste </w:t>
      </w:r>
      <w:r w:rsidR="00916896" w:rsidRPr="006E0B25">
        <w:rPr>
          <w:i/>
          <w:iCs/>
          <w:strike/>
          <w:lang w:eastAsia="x-none"/>
        </w:rPr>
        <w:t>R</w:t>
      </w:r>
      <w:r w:rsidRPr="006E0B25">
        <w:rPr>
          <w:i/>
          <w:iCs/>
          <w:strike/>
        </w:rPr>
        <w:t>egulamento.</w:t>
      </w:r>
    </w:p>
    <w:p w:rsidR="001B6345" w:rsidRPr="006E0B25" w:rsidRDefault="002D16EE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4) </w:t>
      </w:r>
      <w:r w:rsidR="00D11182" w:rsidRPr="006E0B25">
        <w:rPr>
          <w:i/>
          <w:iCs/>
          <w:strike/>
        </w:rPr>
        <w:t>excetua</w:t>
      </w:r>
      <w:r w:rsidR="001B6345" w:rsidRPr="006E0B25">
        <w:rPr>
          <w:i/>
          <w:iCs/>
          <w:strike/>
        </w:rPr>
        <w:t>-se das disposições leg</w:t>
      </w:r>
      <w:r w:rsidR="00D11182" w:rsidRPr="006E0B25">
        <w:rPr>
          <w:i/>
          <w:iCs/>
          <w:strike/>
        </w:rPr>
        <w:t xml:space="preserve">ais deste Regulamento Técnico </w:t>
      </w:r>
      <w:r w:rsidR="00A86A0A" w:rsidRPr="006E0B25">
        <w:rPr>
          <w:i/>
          <w:iCs/>
          <w:strike/>
        </w:rPr>
        <w:t xml:space="preserve">a substância </w:t>
      </w:r>
      <w:r w:rsidR="001B6345" w:rsidRPr="006E0B25">
        <w:rPr>
          <w:i/>
          <w:iCs/>
          <w:strike/>
        </w:rPr>
        <w:t>ropivacaína.</w:t>
      </w:r>
    </w:p>
    <w:p w:rsidR="00D11182" w:rsidRPr="006E0B25" w:rsidRDefault="00D11182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 xml:space="preserve">5) excetua-se dos controles referentes a esta </w:t>
      </w:r>
      <w:r w:rsidR="00916896" w:rsidRPr="006E0B25">
        <w:rPr>
          <w:i/>
          <w:iCs/>
          <w:strike/>
          <w:lang w:eastAsia="x-none"/>
        </w:rPr>
        <w:t>L</w:t>
      </w:r>
      <w:r w:rsidRPr="006E0B25">
        <w:rPr>
          <w:i/>
          <w:iCs/>
          <w:strike/>
        </w:rPr>
        <w:t xml:space="preserve">ista a substância milnaciprana, que está relacionada na lista “C1” deste </w:t>
      </w:r>
      <w:r w:rsidR="00916896" w:rsidRPr="006E0B25">
        <w:rPr>
          <w:i/>
          <w:iCs/>
          <w:strike/>
          <w:lang w:eastAsia="x-none"/>
        </w:rPr>
        <w:t>R</w:t>
      </w:r>
      <w:r w:rsidRPr="006E0B25">
        <w:rPr>
          <w:i/>
          <w:iCs/>
          <w:strike/>
        </w:rPr>
        <w:t>egulamento.</w:t>
      </w:r>
    </w:p>
    <w:p w:rsidR="00E91AD2" w:rsidRPr="006E0B25" w:rsidRDefault="00D844FF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6) excetua</w:t>
      </w:r>
      <w:r w:rsidR="00C44499" w:rsidRPr="006E0B25">
        <w:rPr>
          <w:i/>
          <w:iCs/>
          <w:strike/>
        </w:rPr>
        <w:t>m</w:t>
      </w:r>
      <w:r w:rsidRPr="006E0B25">
        <w:rPr>
          <w:i/>
          <w:iCs/>
          <w:strike/>
        </w:rPr>
        <w:t>-se dos controles referentes a esta lista os medicamentos registrados na Anvisa que possuam em sua formulação a substância tetrah</w:t>
      </w:r>
      <w:r w:rsidR="00A4723D" w:rsidRPr="006E0B25">
        <w:rPr>
          <w:i/>
          <w:iCs/>
          <w:strike/>
        </w:rPr>
        <w:t xml:space="preserve">idrocannabinol (THC), </w:t>
      </w:r>
      <w:r w:rsidR="00E91AD2" w:rsidRPr="006E0B25">
        <w:rPr>
          <w:i/>
          <w:iCs/>
          <w:strike/>
        </w:rPr>
        <w:t>desde que sejam atendidas as exigências a se</w:t>
      </w:r>
      <w:r w:rsidR="00A03F93" w:rsidRPr="006E0B25">
        <w:rPr>
          <w:i/>
          <w:iCs/>
          <w:strike/>
        </w:rPr>
        <w:t>rem regulamentadas previamente à</w:t>
      </w:r>
      <w:r w:rsidR="00E91AD2" w:rsidRPr="006E0B25">
        <w:rPr>
          <w:i/>
          <w:iCs/>
          <w:strike/>
        </w:rPr>
        <w:t xml:space="preserve"> concessão do registro. </w:t>
      </w:r>
    </w:p>
    <w:p w:rsidR="00054586" w:rsidRPr="006E0B25" w:rsidRDefault="00054586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  <w:lang w:eastAsia="x-none"/>
        </w:rPr>
      </w:pPr>
      <w:r w:rsidRPr="006E0B25">
        <w:rPr>
          <w:b/>
          <w:i/>
          <w:iCs/>
          <w:strike/>
        </w:rPr>
        <w:t xml:space="preserve">7) </w:t>
      </w:r>
      <w:r w:rsidR="00D72F23" w:rsidRPr="006E0B25">
        <w:rPr>
          <w:b/>
          <w:i/>
          <w:iCs/>
          <w:strike/>
        </w:rPr>
        <w:t xml:space="preserve">excetuam-se dos controles </w:t>
      </w:r>
      <w:r w:rsidR="003838A3" w:rsidRPr="006E0B25">
        <w:rPr>
          <w:b/>
          <w:i/>
          <w:iCs/>
          <w:strike/>
          <w:lang w:eastAsia="x-none"/>
        </w:rPr>
        <w:t>referentes a esta</w:t>
      </w:r>
      <w:r w:rsidR="00D72F23" w:rsidRPr="006E0B25">
        <w:rPr>
          <w:b/>
          <w:i/>
          <w:iCs/>
          <w:strike/>
        </w:rPr>
        <w:t xml:space="preserve"> </w:t>
      </w:r>
      <w:r w:rsidR="00916896" w:rsidRPr="006E0B25">
        <w:rPr>
          <w:b/>
          <w:i/>
          <w:iCs/>
          <w:strike/>
          <w:lang w:eastAsia="x-none"/>
        </w:rPr>
        <w:t>L</w:t>
      </w:r>
      <w:r w:rsidR="00D72F23" w:rsidRPr="006E0B25">
        <w:rPr>
          <w:b/>
          <w:i/>
          <w:iCs/>
          <w:strike/>
        </w:rPr>
        <w:t>ista os isômeros das substâncias classificadas no item “b”</w:t>
      </w:r>
      <w:r w:rsidR="00093945" w:rsidRPr="006E0B25">
        <w:rPr>
          <w:b/>
          <w:i/>
          <w:iCs/>
          <w:strike/>
          <w:lang w:eastAsia="x-none"/>
        </w:rPr>
        <w:t xml:space="preserve"> ou no item “c”</w:t>
      </w:r>
      <w:r w:rsidR="00D72F23" w:rsidRPr="006E0B25">
        <w:rPr>
          <w:b/>
          <w:i/>
          <w:iCs/>
          <w:strike/>
        </w:rPr>
        <w:t xml:space="preserve">, </w:t>
      </w:r>
      <w:r w:rsidR="00DF71A7" w:rsidRPr="006E0B25">
        <w:rPr>
          <w:b/>
          <w:i/>
          <w:iCs/>
          <w:strike/>
        </w:rPr>
        <w:t>desde que esses isômeros não se enquadrem em nenhuma das classes estruturais descritas nos referidos itens e</w:t>
      </w:r>
      <w:r w:rsidR="004A3009" w:rsidRPr="006E0B25">
        <w:rPr>
          <w:b/>
          <w:i/>
          <w:iCs/>
          <w:strike/>
          <w:lang w:eastAsia="x-none"/>
        </w:rPr>
        <w:t xml:space="preserve"> nem sejam isômeros de substâncias descritas nominalmente no item </w:t>
      </w:r>
      <w:r w:rsidR="00D83F5E" w:rsidRPr="006E0B25">
        <w:rPr>
          <w:b/>
          <w:i/>
          <w:iCs/>
          <w:strike/>
          <w:lang w:eastAsia="x-none"/>
        </w:rPr>
        <w:t>“</w:t>
      </w:r>
      <w:r w:rsidR="004A3009" w:rsidRPr="006E0B25">
        <w:rPr>
          <w:b/>
          <w:i/>
          <w:iCs/>
          <w:strike/>
          <w:lang w:eastAsia="x-none"/>
        </w:rPr>
        <w:t>a</w:t>
      </w:r>
      <w:r w:rsidR="00D83F5E" w:rsidRPr="006E0B25">
        <w:rPr>
          <w:b/>
          <w:i/>
          <w:iCs/>
          <w:strike/>
          <w:lang w:eastAsia="x-none"/>
        </w:rPr>
        <w:t>”</w:t>
      </w:r>
      <w:r w:rsidR="004A3009" w:rsidRPr="006E0B25">
        <w:rPr>
          <w:b/>
          <w:i/>
          <w:iCs/>
          <w:strike/>
          <w:lang w:eastAsia="x-none"/>
        </w:rPr>
        <w:t xml:space="preserve"> desta Lista.</w:t>
      </w:r>
    </w:p>
    <w:p w:rsidR="000D35F2" w:rsidRPr="006E0B25" w:rsidRDefault="000D35F2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  <w:lang w:eastAsia="x-none"/>
        </w:rPr>
      </w:pPr>
      <w:r w:rsidRPr="006E0B25">
        <w:rPr>
          <w:b/>
          <w:i/>
          <w:iCs/>
          <w:strike/>
          <w:lang w:eastAsia="x-none"/>
        </w:rPr>
        <w:t xml:space="preserve">8) </w:t>
      </w:r>
      <w:r w:rsidR="008D6797" w:rsidRPr="006E0B25">
        <w:rPr>
          <w:b/>
          <w:i/>
          <w:iCs/>
          <w:strike/>
          <w:lang w:eastAsia="x-none"/>
        </w:rPr>
        <w:t>e</w:t>
      </w:r>
      <w:r w:rsidRPr="006E0B25">
        <w:rPr>
          <w:b/>
          <w:i/>
          <w:iCs/>
          <w:strike/>
          <w:lang w:eastAsia="x-none"/>
        </w:rPr>
        <w:t>xcetuam-se dos</w:t>
      </w:r>
      <w:r w:rsidRPr="006E0B25">
        <w:rPr>
          <w:b/>
          <w:i/>
          <w:iCs/>
          <w:strike/>
        </w:rPr>
        <w:t xml:space="preserve"> controles </w:t>
      </w:r>
      <w:r w:rsidR="00920FA5" w:rsidRPr="006E0B25">
        <w:rPr>
          <w:b/>
          <w:i/>
          <w:iCs/>
          <w:strike/>
          <w:lang w:eastAsia="x-none"/>
        </w:rPr>
        <w:t>referentes a</w:t>
      </w:r>
      <w:r w:rsidRPr="006E0B25">
        <w:rPr>
          <w:b/>
          <w:i/>
          <w:iCs/>
          <w:strike/>
          <w:lang w:eastAsia="x-none"/>
        </w:rPr>
        <w:t xml:space="preserve">os itens </w:t>
      </w:r>
      <w:r w:rsidR="00D83F5E" w:rsidRPr="006E0B25">
        <w:rPr>
          <w:b/>
          <w:i/>
          <w:iCs/>
          <w:strike/>
          <w:lang w:eastAsia="x-none"/>
        </w:rPr>
        <w:t>“</w:t>
      </w:r>
      <w:r w:rsidRPr="006E0B25">
        <w:rPr>
          <w:b/>
          <w:i/>
          <w:iCs/>
          <w:strike/>
          <w:lang w:eastAsia="x-none"/>
        </w:rPr>
        <w:t>b</w:t>
      </w:r>
      <w:r w:rsidR="00D83F5E" w:rsidRPr="006E0B25">
        <w:rPr>
          <w:b/>
          <w:i/>
          <w:iCs/>
          <w:strike/>
          <w:lang w:eastAsia="x-none"/>
        </w:rPr>
        <w:t>”</w:t>
      </w:r>
      <w:r w:rsidRPr="006E0B25">
        <w:rPr>
          <w:b/>
          <w:i/>
          <w:iCs/>
          <w:strike/>
          <w:lang w:eastAsia="x-none"/>
        </w:rPr>
        <w:t xml:space="preserve"> e </w:t>
      </w:r>
      <w:r w:rsidR="00D83F5E" w:rsidRPr="006E0B25">
        <w:rPr>
          <w:b/>
          <w:i/>
          <w:iCs/>
          <w:strike/>
          <w:lang w:eastAsia="x-none"/>
        </w:rPr>
        <w:t>“</w:t>
      </w:r>
      <w:r w:rsidRPr="006E0B25">
        <w:rPr>
          <w:b/>
          <w:i/>
          <w:iCs/>
          <w:strike/>
          <w:lang w:eastAsia="x-none"/>
        </w:rPr>
        <w:t>c</w:t>
      </w:r>
      <w:r w:rsidR="00D83F5E" w:rsidRPr="006E0B25">
        <w:rPr>
          <w:b/>
          <w:i/>
          <w:iCs/>
          <w:strike/>
          <w:lang w:eastAsia="x-none"/>
        </w:rPr>
        <w:t>”</w:t>
      </w:r>
      <w:r w:rsidRPr="006E0B25">
        <w:rPr>
          <w:b/>
          <w:i/>
          <w:iCs/>
          <w:strike/>
        </w:rPr>
        <w:t xml:space="preserve"> quaisquer substâncias que estejam descritas</w:t>
      </w:r>
      <w:r w:rsidR="00D83F5E" w:rsidRPr="006E0B25">
        <w:rPr>
          <w:b/>
          <w:i/>
          <w:iCs/>
          <w:strike/>
          <w:lang w:eastAsia="x-none"/>
        </w:rPr>
        <w:t xml:space="preserve"> nominalmente</w:t>
      </w:r>
      <w:r w:rsidRPr="006E0B25">
        <w:rPr>
          <w:b/>
          <w:i/>
          <w:iCs/>
          <w:strike/>
        </w:rPr>
        <w:t xml:space="preserve"> </w:t>
      </w:r>
      <w:r w:rsidR="00D83F5E" w:rsidRPr="006E0B25">
        <w:rPr>
          <w:b/>
          <w:i/>
          <w:iCs/>
          <w:strike/>
          <w:lang w:eastAsia="x-none"/>
        </w:rPr>
        <w:t>nas</w:t>
      </w:r>
      <w:r w:rsidRPr="006E0B25">
        <w:rPr>
          <w:b/>
          <w:i/>
          <w:iCs/>
          <w:strike/>
          <w:lang w:eastAsia="x-none"/>
        </w:rPr>
        <w:t xml:space="preserve"> lista</w:t>
      </w:r>
      <w:r w:rsidR="00D83F5E" w:rsidRPr="006E0B25">
        <w:rPr>
          <w:b/>
          <w:i/>
          <w:iCs/>
          <w:strike/>
          <w:lang w:eastAsia="x-none"/>
        </w:rPr>
        <w:t>s</w:t>
      </w:r>
      <w:r w:rsidRPr="006E0B25">
        <w:rPr>
          <w:b/>
          <w:i/>
          <w:iCs/>
          <w:strike/>
        </w:rPr>
        <w:t xml:space="preserve"> deste </w:t>
      </w:r>
      <w:r w:rsidR="00A83E56" w:rsidRPr="006E0B25">
        <w:rPr>
          <w:b/>
          <w:i/>
          <w:iCs/>
          <w:strike/>
          <w:lang w:eastAsia="x-none"/>
        </w:rPr>
        <w:t>R</w:t>
      </w:r>
      <w:r w:rsidRPr="006E0B25">
        <w:rPr>
          <w:b/>
          <w:i/>
          <w:iCs/>
          <w:strike/>
        </w:rPr>
        <w:t>egulamento</w:t>
      </w:r>
      <w:r w:rsidR="00A83E56" w:rsidRPr="006E0B25">
        <w:rPr>
          <w:b/>
          <w:i/>
          <w:iCs/>
          <w:strike/>
          <w:lang w:eastAsia="x-none"/>
        </w:rPr>
        <w:t>.</w:t>
      </w:r>
    </w:p>
    <w:p w:rsidR="003838A3" w:rsidRPr="006E0B25" w:rsidRDefault="003838A3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9) excetua-se dos co</w:t>
      </w:r>
      <w:r w:rsidR="000264C0" w:rsidRPr="006E0B25">
        <w:rPr>
          <w:i/>
          <w:iCs/>
          <w:strike/>
        </w:rPr>
        <w:t>ntroles referentes a esta Lista</w:t>
      </w:r>
      <w:r w:rsidRPr="006E0B25">
        <w:rPr>
          <w:i/>
          <w:iCs/>
          <w:strike/>
        </w:rPr>
        <w:t xml:space="preserve"> </w:t>
      </w:r>
      <w:r w:rsidR="00DE41D7" w:rsidRPr="006E0B25">
        <w:rPr>
          <w:i/>
          <w:iCs/>
          <w:strike/>
          <w:lang w:eastAsia="x-none"/>
        </w:rPr>
        <w:t>o isômero</w:t>
      </w:r>
      <w:r w:rsidRPr="006E0B25">
        <w:rPr>
          <w:i/>
          <w:iCs/>
          <w:strike/>
        </w:rPr>
        <w:t xml:space="preserve"> metazocina</w:t>
      </w:r>
      <w:r w:rsidR="000264C0" w:rsidRPr="006E0B25">
        <w:rPr>
          <w:i/>
          <w:iCs/>
          <w:strike/>
          <w:lang w:eastAsia="x-none"/>
        </w:rPr>
        <w:t>,</w:t>
      </w:r>
      <w:r w:rsidR="00DD7925" w:rsidRPr="006E0B25">
        <w:rPr>
          <w:i/>
          <w:iCs/>
          <w:strike/>
        </w:rPr>
        <w:t xml:space="preserve"> que está relacionad</w:t>
      </w:r>
      <w:r w:rsidR="00DD7925" w:rsidRPr="006E0B25">
        <w:rPr>
          <w:i/>
          <w:iCs/>
          <w:strike/>
          <w:lang w:eastAsia="x-none"/>
        </w:rPr>
        <w:t>o</w:t>
      </w:r>
      <w:r w:rsidRPr="006E0B25">
        <w:rPr>
          <w:i/>
          <w:iCs/>
          <w:strike/>
        </w:rPr>
        <w:t xml:space="preserve"> na Lista “A1” deste </w:t>
      </w:r>
      <w:r w:rsidR="00A83E56" w:rsidRPr="006E0B25">
        <w:rPr>
          <w:i/>
          <w:iCs/>
          <w:strike/>
          <w:lang w:eastAsia="x-none"/>
        </w:rPr>
        <w:t>R</w:t>
      </w:r>
      <w:r w:rsidR="00A83E56" w:rsidRPr="006E0B25">
        <w:rPr>
          <w:i/>
          <w:iCs/>
          <w:strike/>
        </w:rPr>
        <w:t>egulamento</w:t>
      </w:r>
      <w:r w:rsidRPr="006E0B25">
        <w:rPr>
          <w:i/>
          <w:iCs/>
          <w:strike/>
        </w:rPr>
        <w:t>.</w:t>
      </w:r>
    </w:p>
    <w:p w:rsidR="00F87E21" w:rsidRPr="006E0B25" w:rsidRDefault="00F87E21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10) excetua-se das disposições legais deste Regulamento Técnico a substância mepivacaína.</w:t>
      </w:r>
    </w:p>
    <w:p w:rsidR="00CF1224" w:rsidRPr="006E0B25" w:rsidRDefault="00CF1224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>11)</w:t>
      </w:r>
      <w:r w:rsidRPr="006E0B25">
        <w:rPr>
          <w:strike/>
        </w:rPr>
        <w:t xml:space="preserve"> </w:t>
      </w:r>
      <w:r w:rsidRPr="006E0B25">
        <w:rPr>
          <w:i/>
          <w:iCs/>
          <w:strike/>
          <w:lang w:eastAsia="x-none"/>
        </w:rPr>
        <w:t>excetua-se dos controles referentes a esta Lista o isômero fendimetrazina, que está relacionado na Lista “B2” deste regulamento.</w:t>
      </w:r>
    </w:p>
    <w:p w:rsidR="003838A3" w:rsidRPr="006E0B25" w:rsidRDefault="00CF1224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>12) excetua-se das disposições legais deste Regulamento Técnico a substância DEET (N,N-dietil-3-metilbenzamida).</w:t>
      </w:r>
    </w:p>
    <w:p w:rsidR="009770D0" w:rsidRPr="006E0B25" w:rsidRDefault="00CF1224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 xml:space="preserve">13) excetua-se dos controles referentes a esta Lista o isômero pentazocina, que está relacionado na Lista “B1” deste </w:t>
      </w:r>
      <w:r w:rsidR="00916896" w:rsidRPr="006E0B25">
        <w:rPr>
          <w:i/>
          <w:iCs/>
          <w:strike/>
          <w:lang w:eastAsia="x-none"/>
        </w:rPr>
        <w:t>R</w:t>
      </w:r>
      <w:r w:rsidRPr="006E0B25">
        <w:rPr>
          <w:i/>
          <w:iCs/>
          <w:strike/>
          <w:lang w:eastAsia="x-none"/>
        </w:rPr>
        <w:t>egulamento.</w:t>
      </w:r>
    </w:p>
    <w:p w:rsidR="00FE0FE6" w:rsidRPr="006E0B25" w:rsidRDefault="009770D0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snapToGrid w:val="0"/>
        </w:rPr>
      </w:pPr>
      <w:r w:rsidRPr="006E0B25">
        <w:rPr>
          <w:i/>
          <w:iCs/>
          <w:strike/>
          <w:lang w:eastAsia="x-none"/>
        </w:rPr>
        <w:t>14</w:t>
      </w:r>
      <w:r w:rsidR="003C030C" w:rsidRPr="006E0B25">
        <w:rPr>
          <w:i/>
          <w:iCs/>
          <w:strike/>
          <w:lang w:eastAsia="x-none"/>
        </w:rPr>
        <w:t xml:space="preserve">) </w:t>
      </w:r>
      <w:r w:rsidR="006D672A" w:rsidRPr="006E0B25">
        <w:rPr>
          <w:i/>
          <w:iCs/>
          <w:strike/>
          <w:snapToGrid w:val="0"/>
        </w:rPr>
        <w:t>e</w:t>
      </w:r>
      <w:r w:rsidR="003C030C" w:rsidRPr="006E0B25">
        <w:rPr>
          <w:i/>
          <w:iCs/>
          <w:strike/>
          <w:snapToGrid w:val="0"/>
        </w:rPr>
        <w:t xml:space="preserve">xcetuam-se dos controles referentes a esta Lista os isômeros relacionados nominalmente em outra Lista deste </w:t>
      </w:r>
      <w:r w:rsidR="00916896" w:rsidRPr="006E0B25">
        <w:rPr>
          <w:i/>
          <w:iCs/>
          <w:strike/>
          <w:snapToGrid w:val="0"/>
          <w:lang w:eastAsia="x-none"/>
        </w:rPr>
        <w:t>R</w:t>
      </w:r>
      <w:r w:rsidR="003C030C" w:rsidRPr="006E0B25">
        <w:rPr>
          <w:i/>
          <w:iCs/>
          <w:strike/>
          <w:snapToGrid w:val="0"/>
        </w:rPr>
        <w:t>egulamento.</w:t>
      </w:r>
    </w:p>
    <w:p w:rsidR="008713FF" w:rsidRPr="006E0B25" w:rsidRDefault="0080684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b/>
          <w:i/>
          <w:iCs/>
          <w:strike/>
          <w:lang w:eastAsia="x-none"/>
        </w:rPr>
      </w:pPr>
      <w:r w:rsidRPr="006E0B25">
        <w:rPr>
          <w:b/>
          <w:i/>
          <w:iCs/>
          <w:strike/>
          <w:snapToGrid w:val="0"/>
          <w:lang w:eastAsia="x-none"/>
        </w:rPr>
        <w:t xml:space="preserve">15) excetuam-se dos controles referentes a esta </w:t>
      </w:r>
      <w:r w:rsidR="00916896" w:rsidRPr="006E0B25">
        <w:rPr>
          <w:b/>
          <w:i/>
          <w:iCs/>
          <w:strike/>
          <w:snapToGrid w:val="0"/>
          <w:lang w:eastAsia="x-none"/>
        </w:rPr>
        <w:t>L</w:t>
      </w:r>
      <w:r w:rsidRPr="006E0B25">
        <w:rPr>
          <w:b/>
          <w:i/>
          <w:iCs/>
          <w:strike/>
          <w:snapToGrid w:val="0"/>
          <w:lang w:eastAsia="x-none"/>
        </w:rPr>
        <w:t>ista as substâncias componentes de medicamentos registrados na Anvisa que</w:t>
      </w:r>
      <w:r w:rsidR="00093945" w:rsidRPr="006E0B25">
        <w:rPr>
          <w:b/>
          <w:i/>
          <w:iCs/>
          <w:strike/>
          <w:snapToGrid w:val="0"/>
          <w:lang w:eastAsia="x-none"/>
        </w:rPr>
        <w:t xml:space="preserve"> se enquadrem no item</w:t>
      </w:r>
      <w:r w:rsidRPr="006E0B25">
        <w:rPr>
          <w:b/>
          <w:i/>
          <w:iCs/>
          <w:strike/>
          <w:snapToGrid w:val="0"/>
          <w:lang w:eastAsia="x-none"/>
        </w:rPr>
        <w:t xml:space="preserve"> “b” </w:t>
      </w:r>
      <w:r w:rsidR="00093945" w:rsidRPr="006E0B25">
        <w:rPr>
          <w:b/>
          <w:i/>
          <w:iCs/>
          <w:strike/>
          <w:snapToGrid w:val="0"/>
          <w:lang w:eastAsia="x-none"/>
        </w:rPr>
        <w:t>ou no item</w:t>
      </w:r>
      <w:r w:rsidRPr="006E0B25">
        <w:rPr>
          <w:b/>
          <w:i/>
          <w:iCs/>
          <w:strike/>
          <w:snapToGrid w:val="0"/>
          <w:lang w:eastAsia="x-none"/>
        </w:rPr>
        <w:t xml:space="preserve"> “c”, bem como os medicamentos que as contenham.</w:t>
      </w:r>
    </w:p>
    <w:p w:rsidR="008713FF" w:rsidRPr="006E0B25" w:rsidRDefault="00B4779A" w:rsidP="0090338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strike/>
          <w:sz w:val="24"/>
          <w:szCs w:val="24"/>
        </w:rPr>
      </w:pPr>
      <w:r w:rsidRPr="006E0B25">
        <w:rPr>
          <w:strike/>
          <w:sz w:val="24"/>
          <w:szCs w:val="24"/>
        </w:rPr>
        <w:t>LISTA F3 – SUBSTÂNCIAS PRECURSORAS</w:t>
      </w:r>
    </w:p>
    <w:p w:rsidR="008713FF" w:rsidRPr="006E0B25" w:rsidRDefault="00B4779A" w:rsidP="0090338A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>1. FENILPROPANOLAMINA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8713FF" w:rsidRPr="006E0B25" w:rsidRDefault="009770D0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  <w:lang w:eastAsia="x-none"/>
        </w:rPr>
      </w:pPr>
      <w:r w:rsidRPr="006E0B25">
        <w:rPr>
          <w:i/>
          <w:iCs/>
          <w:strike/>
          <w:lang w:eastAsia="x-none"/>
        </w:rPr>
        <w:t>2</w:t>
      </w:r>
      <w:r w:rsidR="003C030C" w:rsidRPr="006E0B25">
        <w:rPr>
          <w:i/>
          <w:iCs/>
          <w:strike/>
          <w:lang w:eastAsia="x-none"/>
        </w:rPr>
        <w:t xml:space="preserve">) </w:t>
      </w:r>
      <w:r w:rsidR="006D672A" w:rsidRPr="006E0B25">
        <w:rPr>
          <w:i/>
          <w:iCs/>
          <w:strike/>
          <w:lang w:eastAsia="x-none"/>
        </w:rPr>
        <w:t>e</w:t>
      </w:r>
      <w:r w:rsidR="003C030C" w:rsidRPr="006E0B25">
        <w:rPr>
          <w:i/>
          <w:iCs/>
          <w:strike/>
          <w:snapToGrid w:val="0"/>
        </w:rPr>
        <w:t>xcetuam-se dos controles referentes a esta Lista os isômeros relacionados nominalmente em outra Lista deste regulamento.</w:t>
      </w:r>
    </w:p>
    <w:p w:rsidR="008713FF" w:rsidRPr="006E0B25" w:rsidRDefault="00B4779A" w:rsidP="0090338A">
      <w:pPr>
        <w:pStyle w:val="Cabealho"/>
        <w:widowControl/>
        <w:tabs>
          <w:tab w:val="clear" w:pos="4419"/>
          <w:tab w:val="clear" w:pos="8838"/>
          <w:tab w:val="num" w:pos="-567"/>
        </w:tabs>
        <w:spacing w:after="200"/>
        <w:ind w:firstLine="567"/>
        <w:rPr>
          <w:b/>
          <w:bCs/>
          <w:strike/>
          <w:sz w:val="24"/>
          <w:szCs w:val="24"/>
          <w:u w:val="single"/>
        </w:rPr>
      </w:pPr>
      <w:r w:rsidRPr="006E0B25">
        <w:rPr>
          <w:strike/>
          <w:sz w:val="24"/>
          <w:szCs w:val="24"/>
        </w:rPr>
        <w:t>LISTA F4 – OUTRAS SUBSTÂNCIAS</w:t>
      </w:r>
    </w:p>
    <w:p w:rsidR="00432FD3" w:rsidRPr="006E0B25" w:rsidRDefault="00ED61EB" w:rsidP="0090338A">
      <w:pPr>
        <w:pStyle w:val="BodyText21"/>
        <w:spacing w:after="200"/>
        <w:ind w:firstLine="567"/>
        <w:rPr>
          <w:rFonts w:ascii="Times New Roman" w:hAnsi="Times New Roman" w:cs="Times New Roman"/>
          <w:strike/>
          <w:sz w:val="24"/>
          <w:szCs w:val="24"/>
        </w:rPr>
      </w:pPr>
      <w:r w:rsidRPr="006E0B25">
        <w:rPr>
          <w:rFonts w:ascii="Times New Roman" w:hAnsi="Times New Roman" w:cs="Times New Roman"/>
          <w:strike/>
          <w:sz w:val="24"/>
          <w:szCs w:val="24"/>
        </w:rPr>
        <w:t xml:space="preserve">1. </w:t>
      </w:r>
      <w:r w:rsidR="00432FD3" w:rsidRPr="006E0B25">
        <w:rPr>
          <w:rFonts w:ascii="Times New Roman" w:hAnsi="Times New Roman" w:cs="Times New Roman"/>
          <w:strike/>
          <w:sz w:val="24"/>
          <w:szCs w:val="24"/>
        </w:rPr>
        <w:t>DEXFENFLURAMINA</w:t>
      </w:r>
    </w:p>
    <w:p w:rsidR="00432FD3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2. </w:t>
      </w:r>
      <w:r w:rsidR="00432FD3" w:rsidRPr="006E0B25">
        <w:rPr>
          <w:strike/>
        </w:rPr>
        <w:t>DINITROFENOL</w:t>
      </w:r>
    </w:p>
    <w:p w:rsidR="00B4779A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3. </w:t>
      </w:r>
      <w:r w:rsidR="00B4779A" w:rsidRPr="006E0B25">
        <w:rPr>
          <w:strike/>
        </w:rPr>
        <w:t>ESTRICNINA</w:t>
      </w:r>
    </w:p>
    <w:p w:rsidR="00293BAA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4. </w:t>
      </w:r>
      <w:r w:rsidR="00B4779A" w:rsidRPr="006E0B25">
        <w:rPr>
          <w:strike/>
        </w:rPr>
        <w:t>ETRETINATO</w:t>
      </w:r>
    </w:p>
    <w:p w:rsidR="00B4779A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5. </w:t>
      </w:r>
      <w:r w:rsidR="00B4779A" w:rsidRPr="006E0B25">
        <w:rPr>
          <w:strike/>
        </w:rPr>
        <w:t>FENFLURAMINA</w:t>
      </w:r>
    </w:p>
    <w:p w:rsidR="00B4779A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6. </w:t>
      </w:r>
      <w:r w:rsidR="00B4779A" w:rsidRPr="006E0B25">
        <w:rPr>
          <w:strike/>
        </w:rPr>
        <w:t>LINDANO</w:t>
      </w:r>
    </w:p>
    <w:p w:rsidR="008713FF" w:rsidRPr="006E0B25" w:rsidRDefault="00ED61EB" w:rsidP="0090338A">
      <w:pPr>
        <w:spacing w:after="200"/>
        <w:ind w:firstLine="567"/>
        <w:jc w:val="both"/>
        <w:rPr>
          <w:strike/>
        </w:rPr>
      </w:pPr>
      <w:r w:rsidRPr="006E0B25">
        <w:rPr>
          <w:strike/>
        </w:rPr>
        <w:t xml:space="preserve">7. </w:t>
      </w:r>
      <w:r w:rsidR="00B4779A" w:rsidRPr="006E0B25">
        <w:rPr>
          <w:strike/>
        </w:rPr>
        <w:t>TERFENADINA</w:t>
      </w:r>
    </w:p>
    <w:p w:rsidR="008713FF" w:rsidRPr="006E0B25" w:rsidRDefault="00B4779A" w:rsidP="0090338A">
      <w:pPr>
        <w:spacing w:after="200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ADENDO:</w:t>
      </w:r>
    </w:p>
    <w:p w:rsidR="00B4779A" w:rsidRPr="006E0B25" w:rsidRDefault="00B4779A" w:rsidP="0090338A">
      <w:pPr>
        <w:pStyle w:val="Corpodetexto"/>
        <w:widowControl/>
        <w:tabs>
          <w:tab w:val="left" w:pos="360"/>
        </w:tabs>
        <w:spacing w:after="200" w:line="240" w:lineRule="auto"/>
        <w:ind w:firstLine="567"/>
        <w:rPr>
          <w:i/>
          <w:iCs/>
          <w:strike/>
        </w:rPr>
      </w:pPr>
      <w:r w:rsidRPr="006E0B25">
        <w:rPr>
          <w:i/>
          <w:iCs/>
          <w:strike/>
        </w:rPr>
        <w:t>1) ficam também sob controle todos os sais e isômeros das substâncias enumeradas acima, sempre que seja possível a sua existência.</w:t>
      </w:r>
    </w:p>
    <w:p w:rsidR="009770D0" w:rsidRPr="006E0B25" w:rsidRDefault="00B4779A" w:rsidP="0090338A">
      <w:pPr>
        <w:spacing w:after="200"/>
        <w:ind w:firstLine="567"/>
        <w:jc w:val="both"/>
        <w:rPr>
          <w:i/>
          <w:iCs/>
          <w:strike/>
        </w:rPr>
      </w:pPr>
      <w:r w:rsidRPr="006E0B25">
        <w:rPr>
          <w:i/>
          <w:iCs/>
          <w:strike/>
        </w:rPr>
        <w:t>2) fica autorizado o uso de LINDANO como padrão analítico para fins laboratoriais ou monitoramento de resíduos ambientais, conforme legislação específica.</w:t>
      </w:r>
    </w:p>
    <w:p w:rsidR="003C030C" w:rsidRPr="006E0B25" w:rsidRDefault="009770D0" w:rsidP="0090338A">
      <w:pPr>
        <w:spacing w:after="200"/>
        <w:ind w:firstLine="567"/>
        <w:jc w:val="both"/>
        <w:rPr>
          <w:i/>
          <w:iCs/>
          <w:strike/>
        </w:rPr>
      </w:pPr>
      <w:r w:rsidRPr="006E0B25">
        <w:rPr>
          <w:i/>
          <w:iCs/>
          <w:strike/>
        </w:rPr>
        <w:t>3</w:t>
      </w:r>
      <w:r w:rsidR="003C030C" w:rsidRPr="006E0B25">
        <w:rPr>
          <w:i/>
          <w:iCs/>
          <w:strike/>
        </w:rPr>
        <w:t xml:space="preserve">) </w:t>
      </w:r>
      <w:r w:rsidR="006D672A" w:rsidRPr="006E0B25">
        <w:rPr>
          <w:i/>
          <w:iCs/>
          <w:strike/>
        </w:rPr>
        <w:t>e</w:t>
      </w:r>
      <w:r w:rsidR="003C030C" w:rsidRPr="006E0B25">
        <w:rPr>
          <w:i/>
          <w:iCs/>
          <w:strike/>
          <w:snapToGrid w:val="0"/>
          <w:kern w:val="16"/>
        </w:rPr>
        <w:t>xcetuam-se dos controles referentes a esta Lista os isômeros relacionados nominalmente em outra Lista deste regulamento.</w:t>
      </w:r>
    </w:p>
    <w:sectPr w:rsidR="003C030C" w:rsidRPr="006E0B25" w:rsidSect="008713FF">
      <w:headerReference w:type="default" r:id="rId27"/>
      <w:footerReference w:type="default" r:id="rId28"/>
      <w:pgSz w:w="11907" w:h="16840" w:code="9"/>
      <w:pgMar w:top="1417" w:right="1701" w:bottom="1417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9083C" w:rsidRDefault="0039083C" w:rsidP="00812E8C">
      <w:r>
        <w:separator/>
      </w:r>
    </w:p>
  </w:endnote>
  <w:endnote w:type="continuationSeparator" w:id="0">
    <w:p w:rsidR="0039083C" w:rsidRDefault="0039083C" w:rsidP="00812E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altName w:val="Calibr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8070000" w:usb2="00000010" w:usb3="00000000" w:csb0="00020001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ヒラギノ角ゴ Pro W3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38A" w:rsidRPr="0090338A" w:rsidRDefault="0090338A" w:rsidP="0090338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9083C" w:rsidRDefault="0039083C" w:rsidP="00812E8C">
      <w:r>
        <w:separator/>
      </w:r>
    </w:p>
  </w:footnote>
  <w:footnote w:type="continuationSeparator" w:id="0">
    <w:p w:rsidR="0039083C" w:rsidRDefault="0039083C" w:rsidP="00812E8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0338A" w:rsidRPr="00B517AC" w:rsidRDefault="006E0B25" w:rsidP="0090338A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6E0B25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36" type="#_x0000_t75" alt="Descrição: Brasão da República" style="width:51.75pt;height:51pt;visibility:visible">
          <v:imagedata r:id="rId1" o:title=" Brasão da República"/>
        </v:shape>
      </w:pict>
    </w:r>
  </w:p>
  <w:p w:rsidR="0090338A" w:rsidRPr="00B517AC" w:rsidRDefault="0090338A" w:rsidP="0090338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90338A" w:rsidRPr="00B517AC" w:rsidRDefault="0090338A" w:rsidP="0090338A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90338A" w:rsidRDefault="0090338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45444"/>
    <w:multiLevelType w:val="hybridMultilevel"/>
    <w:tmpl w:val="8C1EEB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1EB39FC"/>
    <w:multiLevelType w:val="hybridMultilevel"/>
    <w:tmpl w:val="6492AF7A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 w15:restartNumberingAfterBreak="0">
    <w:nsid w:val="07991660"/>
    <w:multiLevelType w:val="hybridMultilevel"/>
    <w:tmpl w:val="7AC8D7AE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" w15:restartNumberingAfterBreak="0">
    <w:nsid w:val="09D0338E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DBB02BD"/>
    <w:multiLevelType w:val="hybridMultilevel"/>
    <w:tmpl w:val="90F2399C"/>
    <w:lvl w:ilvl="0" w:tplc="C72A2AAA">
      <w:start w:val="1"/>
      <w:numFmt w:val="decimal"/>
      <w:lvlText w:val="%1"/>
      <w:lvlJc w:val="left"/>
      <w:pPr>
        <w:ind w:left="107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0DFB190C"/>
    <w:multiLevelType w:val="multilevel"/>
    <w:tmpl w:val="BAFCD25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6" w15:restartNumberingAfterBreak="0">
    <w:nsid w:val="10540A71"/>
    <w:multiLevelType w:val="multilevel"/>
    <w:tmpl w:val="8458A13A"/>
    <w:lvl w:ilvl="0">
      <w:start w:val="2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cs="Times New Roman" w:hint="default"/>
      </w:rPr>
    </w:lvl>
  </w:abstractNum>
  <w:abstractNum w:abstractNumId="7" w15:restartNumberingAfterBreak="0">
    <w:nsid w:val="13B53AB8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8" w15:restartNumberingAfterBreak="0">
    <w:nsid w:val="156755AA"/>
    <w:multiLevelType w:val="hybridMultilevel"/>
    <w:tmpl w:val="54CA62D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 w15:restartNumberingAfterBreak="0">
    <w:nsid w:val="17F24E7D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10" w15:restartNumberingAfterBreak="0">
    <w:nsid w:val="21F747A3"/>
    <w:multiLevelType w:val="hybridMultilevel"/>
    <w:tmpl w:val="4BD6AE32"/>
    <w:lvl w:ilvl="0" w:tplc="74DCBA5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2C35207"/>
    <w:multiLevelType w:val="hybridMultilevel"/>
    <w:tmpl w:val="35042100"/>
    <w:lvl w:ilvl="0" w:tplc="EB8AB77A">
      <w:start w:val="1"/>
      <w:numFmt w:val="decimal"/>
      <w:lvlText w:val="%1."/>
      <w:lvlJc w:val="left"/>
      <w:pPr>
        <w:ind w:left="254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 w15:restartNumberingAfterBreak="0">
    <w:nsid w:val="2BC84063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3" w15:restartNumberingAfterBreak="0">
    <w:nsid w:val="2D054D7A"/>
    <w:multiLevelType w:val="hybridMultilevel"/>
    <w:tmpl w:val="C346EC5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2D461AAB"/>
    <w:multiLevelType w:val="multilevel"/>
    <w:tmpl w:val="73808400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15" w15:restartNumberingAfterBreak="0">
    <w:nsid w:val="307A7FC2"/>
    <w:multiLevelType w:val="hybridMultilevel"/>
    <w:tmpl w:val="31669954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32214C86"/>
    <w:multiLevelType w:val="hybridMultilevel"/>
    <w:tmpl w:val="18409228"/>
    <w:lvl w:ilvl="0" w:tplc="0416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324E0F93"/>
    <w:multiLevelType w:val="hybridMultilevel"/>
    <w:tmpl w:val="27BA65A0"/>
    <w:lvl w:ilvl="0" w:tplc="37C29792">
      <w:start w:val="1"/>
      <w:numFmt w:val="decimal"/>
      <w:suff w:val="nothing"/>
      <w:lvlText w:val="§ %1º"/>
      <w:lvlJc w:val="left"/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8" w15:restartNumberingAfterBreak="0">
    <w:nsid w:val="33AC0946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19" w15:restartNumberingAfterBreak="0">
    <w:nsid w:val="33B848E9"/>
    <w:multiLevelType w:val="hybridMultilevel"/>
    <w:tmpl w:val="9BEA071E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4960B21"/>
    <w:multiLevelType w:val="hybridMultilevel"/>
    <w:tmpl w:val="C0A047D4"/>
    <w:lvl w:ilvl="0" w:tplc="F1DE7B7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21" w15:restartNumberingAfterBreak="0">
    <w:nsid w:val="38E7284E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22" w15:restartNumberingAfterBreak="0">
    <w:nsid w:val="3DA65054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23" w15:restartNumberingAfterBreak="0">
    <w:nsid w:val="3DCA3ED6"/>
    <w:multiLevelType w:val="multilevel"/>
    <w:tmpl w:val="CA92ECE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4" w15:restartNumberingAfterBreak="0">
    <w:nsid w:val="49115A6E"/>
    <w:multiLevelType w:val="hybridMultilevel"/>
    <w:tmpl w:val="E5126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4F1A1746">
      <w:start w:val="1"/>
      <w:numFmt w:val="decimal"/>
      <w:lvlText w:val="%2."/>
      <w:lvlJc w:val="left"/>
      <w:pPr>
        <w:ind w:left="1440" w:hanging="360"/>
      </w:pPr>
      <w:rPr>
        <w:rFonts w:cs="Times New Roman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5" w15:restartNumberingAfterBreak="0">
    <w:nsid w:val="49B20854"/>
    <w:multiLevelType w:val="hybridMultilevel"/>
    <w:tmpl w:val="6734B49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4B43136E"/>
    <w:multiLevelType w:val="multilevel"/>
    <w:tmpl w:val="8458A1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7" w15:restartNumberingAfterBreak="0">
    <w:nsid w:val="4BC04CE8"/>
    <w:multiLevelType w:val="hybridMultilevel"/>
    <w:tmpl w:val="24869A02"/>
    <w:lvl w:ilvl="0" w:tplc="C944D0E6">
      <w:start w:val="1"/>
      <w:numFmt w:val="decimal"/>
      <w:lvlText w:val="%1."/>
      <w:lvlJc w:val="left"/>
      <w:pPr>
        <w:ind w:left="720" w:hanging="360"/>
      </w:pPr>
      <w:rPr>
        <w:rFonts w:cs="Times New Roman"/>
        <w:sz w:val="16"/>
        <w:szCs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8" w15:restartNumberingAfterBreak="0">
    <w:nsid w:val="51277B32"/>
    <w:multiLevelType w:val="multilevel"/>
    <w:tmpl w:val="DDDE1BC2"/>
    <w:lvl w:ilvl="0">
      <w:start w:val="1"/>
      <w:numFmt w:val="decimal"/>
      <w:lvlText w:val="%1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390"/>
        </w:tabs>
        <w:ind w:left="390" w:hanging="39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cs="Times New Roman" w:hint="default"/>
      </w:rPr>
    </w:lvl>
  </w:abstractNum>
  <w:abstractNum w:abstractNumId="29" w15:restartNumberingAfterBreak="0">
    <w:nsid w:val="52C16E4E"/>
    <w:multiLevelType w:val="hybridMultilevel"/>
    <w:tmpl w:val="DF545DFA"/>
    <w:lvl w:ilvl="0" w:tplc="7C08C096">
      <w:start w:val="1"/>
      <w:numFmt w:val="ordinal"/>
      <w:lvlText w:val="Art. %1"/>
      <w:lvlJc w:val="left"/>
      <w:pPr>
        <w:ind w:left="1287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00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72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44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16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88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60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32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047" w:hanging="180"/>
      </w:pPr>
      <w:rPr>
        <w:rFonts w:cs="Times New Roman"/>
      </w:rPr>
    </w:lvl>
  </w:abstractNum>
  <w:abstractNum w:abstractNumId="30" w15:restartNumberingAfterBreak="0">
    <w:nsid w:val="551E3560"/>
    <w:multiLevelType w:val="hybridMultilevel"/>
    <w:tmpl w:val="70D2BD18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1" w15:restartNumberingAfterBreak="0">
    <w:nsid w:val="56287884"/>
    <w:multiLevelType w:val="hybridMultilevel"/>
    <w:tmpl w:val="39C800BC"/>
    <w:lvl w:ilvl="0" w:tplc="92E60BA0">
      <w:start w:val="1"/>
      <w:numFmt w:val="upperRoman"/>
      <w:lvlText w:val="%1-"/>
      <w:lvlJc w:val="left"/>
      <w:pPr>
        <w:ind w:left="128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abstractNum w:abstractNumId="32" w15:restartNumberingAfterBreak="0">
    <w:nsid w:val="57E07758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color w:val="auto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  <w:color w:val="auto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  <w:color w:val="auto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  <w:color w:val="auto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  <w:color w:val="auto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  <w:color w:val="auto"/>
      </w:rPr>
    </w:lvl>
  </w:abstractNum>
  <w:abstractNum w:abstractNumId="33" w15:restartNumberingAfterBreak="0">
    <w:nsid w:val="58EB72C6"/>
    <w:multiLevelType w:val="hybridMultilevel"/>
    <w:tmpl w:val="CB5AB62C"/>
    <w:lvl w:ilvl="0" w:tplc="5E3CBA7A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4" w15:restartNumberingAfterBreak="0">
    <w:nsid w:val="60835316"/>
    <w:multiLevelType w:val="hybridMultilevel"/>
    <w:tmpl w:val="94B8D292"/>
    <w:lvl w:ilvl="0" w:tplc="0416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3B60177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36" w15:restartNumberingAfterBreak="0">
    <w:nsid w:val="6513615C"/>
    <w:multiLevelType w:val="hybridMultilevel"/>
    <w:tmpl w:val="C06C8EB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7" w15:restartNumberingAfterBreak="0">
    <w:nsid w:val="667F54F7"/>
    <w:multiLevelType w:val="hybridMultilevel"/>
    <w:tmpl w:val="93B28334"/>
    <w:lvl w:ilvl="0" w:tplc="BD34F736">
      <w:start w:val="1"/>
      <w:numFmt w:val="upperRoman"/>
      <w:lvlText w:val="%1-"/>
      <w:lvlJc w:val="left"/>
      <w:pPr>
        <w:ind w:left="2007" w:hanging="720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ind w:left="2367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3087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380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452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524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96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668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7407" w:hanging="180"/>
      </w:pPr>
      <w:rPr>
        <w:rFonts w:cs="Times New Roman"/>
      </w:rPr>
    </w:lvl>
  </w:abstractNum>
  <w:abstractNum w:abstractNumId="38" w15:restartNumberingAfterBreak="0">
    <w:nsid w:val="706D4D00"/>
    <w:multiLevelType w:val="hybridMultilevel"/>
    <w:tmpl w:val="72581C30"/>
    <w:lvl w:ilvl="0" w:tplc="0416000F">
      <w:start w:val="1"/>
      <w:numFmt w:val="decimal"/>
      <w:lvlText w:val="%1."/>
      <w:lvlJc w:val="left"/>
      <w:pPr>
        <w:ind w:left="713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9" w15:restartNumberingAfterBreak="0">
    <w:nsid w:val="727705FC"/>
    <w:multiLevelType w:val="multilevel"/>
    <w:tmpl w:val="E972793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927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2421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3915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5409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6336" w:hanging="1800"/>
      </w:pPr>
      <w:rPr>
        <w:rFonts w:cs="Times New Roman" w:hint="default"/>
      </w:rPr>
    </w:lvl>
  </w:abstractNum>
  <w:abstractNum w:abstractNumId="40" w15:restartNumberingAfterBreak="0">
    <w:nsid w:val="765C04FA"/>
    <w:multiLevelType w:val="multilevel"/>
    <w:tmpl w:val="1076D45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cs="Times New Roman" w:hint="default"/>
      </w:rPr>
    </w:lvl>
  </w:abstractNum>
  <w:abstractNum w:abstractNumId="41" w15:restartNumberingAfterBreak="0">
    <w:nsid w:val="7B46768C"/>
    <w:multiLevelType w:val="hybridMultilevel"/>
    <w:tmpl w:val="E40639CE"/>
    <w:lvl w:ilvl="0" w:tplc="CCBE0BF6">
      <w:start w:val="1"/>
      <w:numFmt w:val="upperRoman"/>
      <w:lvlText w:val="%1."/>
      <w:lvlJc w:val="left"/>
      <w:pPr>
        <w:ind w:left="1287" w:hanging="720"/>
      </w:pPr>
      <w:rPr>
        <w:rFonts w:cs="Times New Roman" w:hint="default"/>
      </w:rPr>
    </w:lvl>
    <w:lvl w:ilvl="1" w:tplc="04160019">
      <w:start w:val="1"/>
      <w:numFmt w:val="lowerLetter"/>
      <w:lvlText w:val="%2."/>
      <w:lvlJc w:val="left"/>
      <w:pPr>
        <w:ind w:left="1647" w:hanging="360"/>
      </w:pPr>
      <w:rPr>
        <w:rFonts w:cs="Times New Roman"/>
      </w:rPr>
    </w:lvl>
    <w:lvl w:ilvl="2" w:tplc="EB8AB77A">
      <w:start w:val="1"/>
      <w:numFmt w:val="decimal"/>
      <w:lvlText w:val="%3."/>
      <w:lvlJc w:val="left"/>
      <w:pPr>
        <w:ind w:left="2547" w:hanging="360"/>
      </w:pPr>
      <w:rPr>
        <w:rFonts w:cs="Times New Roman" w:hint="default"/>
      </w:rPr>
    </w:lvl>
    <w:lvl w:ilvl="3" w:tplc="0416000F" w:tentative="1">
      <w:start w:val="1"/>
      <w:numFmt w:val="decimal"/>
      <w:lvlText w:val="%4."/>
      <w:lvlJc w:val="left"/>
      <w:pPr>
        <w:ind w:left="3087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247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  <w:rPr>
        <w:rFonts w:cs="Times New Roman"/>
      </w:rPr>
    </w:lvl>
  </w:abstractNum>
  <w:num w:numId="1">
    <w:abstractNumId w:val="14"/>
  </w:num>
  <w:num w:numId="2">
    <w:abstractNumId w:val="28"/>
  </w:num>
  <w:num w:numId="3">
    <w:abstractNumId w:val="7"/>
  </w:num>
  <w:num w:numId="4">
    <w:abstractNumId w:val="23"/>
  </w:num>
  <w:num w:numId="5">
    <w:abstractNumId w:val="25"/>
  </w:num>
  <w:num w:numId="6">
    <w:abstractNumId w:val="10"/>
  </w:num>
  <w:num w:numId="7">
    <w:abstractNumId w:val="34"/>
  </w:num>
  <w:num w:numId="8">
    <w:abstractNumId w:val="30"/>
  </w:num>
  <w:num w:numId="9">
    <w:abstractNumId w:val="1"/>
  </w:num>
  <w:num w:numId="10">
    <w:abstractNumId w:val="19"/>
  </w:num>
  <w:num w:numId="11">
    <w:abstractNumId w:val="36"/>
  </w:num>
  <w:num w:numId="12">
    <w:abstractNumId w:val="0"/>
  </w:num>
  <w:num w:numId="13">
    <w:abstractNumId w:val="5"/>
  </w:num>
  <w:num w:numId="14">
    <w:abstractNumId w:val="8"/>
  </w:num>
  <w:num w:numId="15">
    <w:abstractNumId w:val="13"/>
  </w:num>
  <w:num w:numId="16">
    <w:abstractNumId w:val="27"/>
  </w:num>
  <w:num w:numId="17">
    <w:abstractNumId w:val="31"/>
  </w:num>
  <w:num w:numId="18">
    <w:abstractNumId w:val="37"/>
  </w:num>
  <w:num w:numId="19">
    <w:abstractNumId w:val="20"/>
  </w:num>
  <w:num w:numId="20">
    <w:abstractNumId w:val="24"/>
  </w:num>
  <w:num w:numId="21">
    <w:abstractNumId w:val="21"/>
  </w:num>
  <w:num w:numId="22">
    <w:abstractNumId w:val="15"/>
  </w:num>
  <w:num w:numId="23">
    <w:abstractNumId w:val="4"/>
  </w:num>
  <w:num w:numId="24">
    <w:abstractNumId w:val="26"/>
  </w:num>
  <w:num w:numId="25">
    <w:abstractNumId w:val="6"/>
  </w:num>
  <w:num w:numId="26">
    <w:abstractNumId w:val="2"/>
  </w:num>
  <w:num w:numId="27">
    <w:abstractNumId w:val="29"/>
  </w:num>
  <w:num w:numId="28">
    <w:abstractNumId w:val="22"/>
  </w:num>
  <w:num w:numId="29">
    <w:abstractNumId w:val="35"/>
  </w:num>
  <w:num w:numId="30">
    <w:abstractNumId w:val="18"/>
  </w:num>
  <w:num w:numId="31">
    <w:abstractNumId w:val="32"/>
  </w:num>
  <w:num w:numId="32">
    <w:abstractNumId w:val="33"/>
  </w:num>
  <w:num w:numId="33">
    <w:abstractNumId w:val="41"/>
  </w:num>
  <w:num w:numId="34">
    <w:abstractNumId w:val="4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"/>
  </w:num>
  <w:num w:numId="3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17"/>
  </w:num>
  <w:num w:numId="39">
    <w:abstractNumId w:val="38"/>
  </w:num>
  <w:num w:numId="40">
    <w:abstractNumId w:val="12"/>
  </w:num>
  <w:num w:numId="41">
    <w:abstractNumId w:val="16"/>
  </w:num>
  <w:num w:numId="42">
    <w:abstractNumId w:val="11"/>
  </w:num>
  <w:num w:numId="43">
    <w:abstractNumId w:val="39"/>
  </w:num>
  <w:num w:numId="44">
    <w:abstractNumId w:val="40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16C18"/>
    <w:rsid w:val="00002E13"/>
    <w:rsid w:val="00003ADF"/>
    <w:rsid w:val="00005409"/>
    <w:rsid w:val="00005C1B"/>
    <w:rsid w:val="00006D49"/>
    <w:rsid w:val="000076F4"/>
    <w:rsid w:val="00007BA5"/>
    <w:rsid w:val="00016EFA"/>
    <w:rsid w:val="000174E9"/>
    <w:rsid w:val="000229CA"/>
    <w:rsid w:val="00023A0F"/>
    <w:rsid w:val="0002478B"/>
    <w:rsid w:val="000264C0"/>
    <w:rsid w:val="0002681F"/>
    <w:rsid w:val="00026CD7"/>
    <w:rsid w:val="000273FC"/>
    <w:rsid w:val="00030EAF"/>
    <w:rsid w:val="00032801"/>
    <w:rsid w:val="00032DB5"/>
    <w:rsid w:val="00033AEB"/>
    <w:rsid w:val="000346BE"/>
    <w:rsid w:val="000353EB"/>
    <w:rsid w:val="00036318"/>
    <w:rsid w:val="000408D2"/>
    <w:rsid w:val="0004191F"/>
    <w:rsid w:val="00042230"/>
    <w:rsid w:val="00045028"/>
    <w:rsid w:val="00050F92"/>
    <w:rsid w:val="00051273"/>
    <w:rsid w:val="000537E5"/>
    <w:rsid w:val="00054134"/>
    <w:rsid w:val="00054586"/>
    <w:rsid w:val="00054A97"/>
    <w:rsid w:val="00055823"/>
    <w:rsid w:val="0005726D"/>
    <w:rsid w:val="00060645"/>
    <w:rsid w:val="00063DAF"/>
    <w:rsid w:val="00064543"/>
    <w:rsid w:val="00064DED"/>
    <w:rsid w:val="00065D86"/>
    <w:rsid w:val="00067642"/>
    <w:rsid w:val="00071FCC"/>
    <w:rsid w:val="000768A9"/>
    <w:rsid w:val="000771B0"/>
    <w:rsid w:val="00082218"/>
    <w:rsid w:val="0008576D"/>
    <w:rsid w:val="00090717"/>
    <w:rsid w:val="00091318"/>
    <w:rsid w:val="00091814"/>
    <w:rsid w:val="00093945"/>
    <w:rsid w:val="00094699"/>
    <w:rsid w:val="0009539D"/>
    <w:rsid w:val="00097272"/>
    <w:rsid w:val="000A12E9"/>
    <w:rsid w:val="000A20C2"/>
    <w:rsid w:val="000A351B"/>
    <w:rsid w:val="000A3674"/>
    <w:rsid w:val="000A4E73"/>
    <w:rsid w:val="000A5A65"/>
    <w:rsid w:val="000A6A40"/>
    <w:rsid w:val="000A6C89"/>
    <w:rsid w:val="000B0CD2"/>
    <w:rsid w:val="000B1DED"/>
    <w:rsid w:val="000B1F96"/>
    <w:rsid w:val="000B3D0D"/>
    <w:rsid w:val="000B3E49"/>
    <w:rsid w:val="000B421A"/>
    <w:rsid w:val="000B43EA"/>
    <w:rsid w:val="000B4B82"/>
    <w:rsid w:val="000C0551"/>
    <w:rsid w:val="000C1A5D"/>
    <w:rsid w:val="000C5249"/>
    <w:rsid w:val="000C5ECE"/>
    <w:rsid w:val="000C6C71"/>
    <w:rsid w:val="000C70C6"/>
    <w:rsid w:val="000D07AA"/>
    <w:rsid w:val="000D35F2"/>
    <w:rsid w:val="000D3961"/>
    <w:rsid w:val="000D7C02"/>
    <w:rsid w:val="000E06E9"/>
    <w:rsid w:val="000E0D21"/>
    <w:rsid w:val="000E194E"/>
    <w:rsid w:val="000E32F5"/>
    <w:rsid w:val="000E4BF1"/>
    <w:rsid w:val="000E5608"/>
    <w:rsid w:val="000F0DC2"/>
    <w:rsid w:val="000F4C4B"/>
    <w:rsid w:val="000F622F"/>
    <w:rsid w:val="000F6E1E"/>
    <w:rsid w:val="000F74C3"/>
    <w:rsid w:val="00101269"/>
    <w:rsid w:val="001014BB"/>
    <w:rsid w:val="00101CE4"/>
    <w:rsid w:val="0010278D"/>
    <w:rsid w:val="00103EE1"/>
    <w:rsid w:val="001050B5"/>
    <w:rsid w:val="00106460"/>
    <w:rsid w:val="001076B6"/>
    <w:rsid w:val="001105A8"/>
    <w:rsid w:val="001119DF"/>
    <w:rsid w:val="0011219F"/>
    <w:rsid w:val="001165BC"/>
    <w:rsid w:val="00116D32"/>
    <w:rsid w:val="00121B15"/>
    <w:rsid w:val="00121D22"/>
    <w:rsid w:val="0012689B"/>
    <w:rsid w:val="001272A9"/>
    <w:rsid w:val="001274EC"/>
    <w:rsid w:val="00127A23"/>
    <w:rsid w:val="001318B8"/>
    <w:rsid w:val="00132BC2"/>
    <w:rsid w:val="00133441"/>
    <w:rsid w:val="0013480A"/>
    <w:rsid w:val="00134E88"/>
    <w:rsid w:val="00135C63"/>
    <w:rsid w:val="001361A1"/>
    <w:rsid w:val="0014248A"/>
    <w:rsid w:val="00146A30"/>
    <w:rsid w:val="00150547"/>
    <w:rsid w:val="00150B9C"/>
    <w:rsid w:val="0015262E"/>
    <w:rsid w:val="00152787"/>
    <w:rsid w:val="00153E16"/>
    <w:rsid w:val="00154201"/>
    <w:rsid w:val="00154E26"/>
    <w:rsid w:val="001552BA"/>
    <w:rsid w:val="001560F0"/>
    <w:rsid w:val="00156930"/>
    <w:rsid w:val="001569B1"/>
    <w:rsid w:val="00160404"/>
    <w:rsid w:val="00162308"/>
    <w:rsid w:val="00162531"/>
    <w:rsid w:val="00163AE2"/>
    <w:rsid w:val="0016452E"/>
    <w:rsid w:val="001649BB"/>
    <w:rsid w:val="00165415"/>
    <w:rsid w:val="00167696"/>
    <w:rsid w:val="00167F4B"/>
    <w:rsid w:val="00170EC1"/>
    <w:rsid w:val="00171FB9"/>
    <w:rsid w:val="00172E12"/>
    <w:rsid w:val="00181A22"/>
    <w:rsid w:val="00183675"/>
    <w:rsid w:val="00184D57"/>
    <w:rsid w:val="00187032"/>
    <w:rsid w:val="00191530"/>
    <w:rsid w:val="00191531"/>
    <w:rsid w:val="001929F9"/>
    <w:rsid w:val="001931B1"/>
    <w:rsid w:val="00194B99"/>
    <w:rsid w:val="001A0E6D"/>
    <w:rsid w:val="001A112A"/>
    <w:rsid w:val="001A18A9"/>
    <w:rsid w:val="001A1E36"/>
    <w:rsid w:val="001A2B1C"/>
    <w:rsid w:val="001A2BDD"/>
    <w:rsid w:val="001A343A"/>
    <w:rsid w:val="001A371B"/>
    <w:rsid w:val="001A44A9"/>
    <w:rsid w:val="001A53B1"/>
    <w:rsid w:val="001A60A3"/>
    <w:rsid w:val="001A7021"/>
    <w:rsid w:val="001B06D5"/>
    <w:rsid w:val="001B109A"/>
    <w:rsid w:val="001B1FD1"/>
    <w:rsid w:val="001B21CC"/>
    <w:rsid w:val="001B241D"/>
    <w:rsid w:val="001B5380"/>
    <w:rsid w:val="001B616D"/>
    <w:rsid w:val="001B6345"/>
    <w:rsid w:val="001C117D"/>
    <w:rsid w:val="001C3112"/>
    <w:rsid w:val="001C344F"/>
    <w:rsid w:val="001C513A"/>
    <w:rsid w:val="001C5F08"/>
    <w:rsid w:val="001C6173"/>
    <w:rsid w:val="001C6CAB"/>
    <w:rsid w:val="001D0549"/>
    <w:rsid w:val="001D0838"/>
    <w:rsid w:val="001D0E22"/>
    <w:rsid w:val="001D1B2E"/>
    <w:rsid w:val="001D2084"/>
    <w:rsid w:val="001D4932"/>
    <w:rsid w:val="001D4A42"/>
    <w:rsid w:val="001D5AFE"/>
    <w:rsid w:val="001D79CD"/>
    <w:rsid w:val="001E2313"/>
    <w:rsid w:val="001E65A2"/>
    <w:rsid w:val="001E7868"/>
    <w:rsid w:val="001F0CCA"/>
    <w:rsid w:val="001F121B"/>
    <w:rsid w:val="001F275A"/>
    <w:rsid w:val="001F572B"/>
    <w:rsid w:val="001F6C83"/>
    <w:rsid w:val="001F6D17"/>
    <w:rsid w:val="001F6E6B"/>
    <w:rsid w:val="001F6FA3"/>
    <w:rsid w:val="0020242B"/>
    <w:rsid w:val="0020256F"/>
    <w:rsid w:val="0020312B"/>
    <w:rsid w:val="002034E5"/>
    <w:rsid w:val="0020729E"/>
    <w:rsid w:val="00212CD5"/>
    <w:rsid w:val="0021376D"/>
    <w:rsid w:val="00214271"/>
    <w:rsid w:val="00214695"/>
    <w:rsid w:val="00214825"/>
    <w:rsid w:val="00216687"/>
    <w:rsid w:val="002169E5"/>
    <w:rsid w:val="00216EA5"/>
    <w:rsid w:val="002177C7"/>
    <w:rsid w:val="00217F17"/>
    <w:rsid w:val="00220A5B"/>
    <w:rsid w:val="00220FAA"/>
    <w:rsid w:val="00221B59"/>
    <w:rsid w:val="00227240"/>
    <w:rsid w:val="00232EAB"/>
    <w:rsid w:val="00234946"/>
    <w:rsid w:val="00237581"/>
    <w:rsid w:val="00237926"/>
    <w:rsid w:val="00237C4C"/>
    <w:rsid w:val="0024105F"/>
    <w:rsid w:val="00241BAA"/>
    <w:rsid w:val="00241F61"/>
    <w:rsid w:val="002462D4"/>
    <w:rsid w:val="00246C3D"/>
    <w:rsid w:val="002474E2"/>
    <w:rsid w:val="0025069E"/>
    <w:rsid w:val="00250C41"/>
    <w:rsid w:val="00251CF2"/>
    <w:rsid w:val="00253948"/>
    <w:rsid w:val="0025666A"/>
    <w:rsid w:val="002630FD"/>
    <w:rsid w:val="00264F24"/>
    <w:rsid w:val="00265A19"/>
    <w:rsid w:val="00265D78"/>
    <w:rsid w:val="00266481"/>
    <w:rsid w:val="00267810"/>
    <w:rsid w:val="00267D52"/>
    <w:rsid w:val="002701D0"/>
    <w:rsid w:val="002719E6"/>
    <w:rsid w:val="00272930"/>
    <w:rsid w:val="0027426C"/>
    <w:rsid w:val="00274711"/>
    <w:rsid w:val="00276F72"/>
    <w:rsid w:val="00281219"/>
    <w:rsid w:val="00284272"/>
    <w:rsid w:val="00286C44"/>
    <w:rsid w:val="002876C9"/>
    <w:rsid w:val="00292548"/>
    <w:rsid w:val="00292591"/>
    <w:rsid w:val="00292E6A"/>
    <w:rsid w:val="0029337C"/>
    <w:rsid w:val="00293BAA"/>
    <w:rsid w:val="00294272"/>
    <w:rsid w:val="00296872"/>
    <w:rsid w:val="00296947"/>
    <w:rsid w:val="00296FE1"/>
    <w:rsid w:val="00297D9C"/>
    <w:rsid w:val="002A09E8"/>
    <w:rsid w:val="002A5339"/>
    <w:rsid w:val="002A734B"/>
    <w:rsid w:val="002B13D7"/>
    <w:rsid w:val="002B185A"/>
    <w:rsid w:val="002B2F5C"/>
    <w:rsid w:val="002B391F"/>
    <w:rsid w:val="002B498C"/>
    <w:rsid w:val="002C1213"/>
    <w:rsid w:val="002C1300"/>
    <w:rsid w:val="002C1C5E"/>
    <w:rsid w:val="002C40AE"/>
    <w:rsid w:val="002C5581"/>
    <w:rsid w:val="002C5C96"/>
    <w:rsid w:val="002D12BB"/>
    <w:rsid w:val="002D16EE"/>
    <w:rsid w:val="002D47E1"/>
    <w:rsid w:val="002D4C48"/>
    <w:rsid w:val="002D4D2E"/>
    <w:rsid w:val="002D61A9"/>
    <w:rsid w:val="002D61ED"/>
    <w:rsid w:val="002D776E"/>
    <w:rsid w:val="002E0395"/>
    <w:rsid w:val="002E0F5D"/>
    <w:rsid w:val="002E2235"/>
    <w:rsid w:val="002E7201"/>
    <w:rsid w:val="002F0214"/>
    <w:rsid w:val="002F0B10"/>
    <w:rsid w:val="002F0CE5"/>
    <w:rsid w:val="002F25D5"/>
    <w:rsid w:val="002F2C5D"/>
    <w:rsid w:val="002F61B6"/>
    <w:rsid w:val="002F7C94"/>
    <w:rsid w:val="00300863"/>
    <w:rsid w:val="003044B8"/>
    <w:rsid w:val="00305917"/>
    <w:rsid w:val="00307D1E"/>
    <w:rsid w:val="00307EC7"/>
    <w:rsid w:val="0031071B"/>
    <w:rsid w:val="00310CA0"/>
    <w:rsid w:val="00311273"/>
    <w:rsid w:val="00311B9F"/>
    <w:rsid w:val="00314423"/>
    <w:rsid w:val="00314A68"/>
    <w:rsid w:val="00314C42"/>
    <w:rsid w:val="003154E9"/>
    <w:rsid w:val="00317D19"/>
    <w:rsid w:val="00322984"/>
    <w:rsid w:val="00322B90"/>
    <w:rsid w:val="00323EBA"/>
    <w:rsid w:val="0032542D"/>
    <w:rsid w:val="00325615"/>
    <w:rsid w:val="00325741"/>
    <w:rsid w:val="00325C52"/>
    <w:rsid w:val="00325DBC"/>
    <w:rsid w:val="00325E3A"/>
    <w:rsid w:val="00326003"/>
    <w:rsid w:val="0032604A"/>
    <w:rsid w:val="00326A98"/>
    <w:rsid w:val="0033147C"/>
    <w:rsid w:val="00331D5E"/>
    <w:rsid w:val="003329A0"/>
    <w:rsid w:val="003340BF"/>
    <w:rsid w:val="003351B7"/>
    <w:rsid w:val="00335DCA"/>
    <w:rsid w:val="00336D7F"/>
    <w:rsid w:val="003401DC"/>
    <w:rsid w:val="00343947"/>
    <w:rsid w:val="00344099"/>
    <w:rsid w:val="0034442B"/>
    <w:rsid w:val="00345368"/>
    <w:rsid w:val="00346C3E"/>
    <w:rsid w:val="00347F9D"/>
    <w:rsid w:val="00351246"/>
    <w:rsid w:val="00351C04"/>
    <w:rsid w:val="003523EA"/>
    <w:rsid w:val="003523FC"/>
    <w:rsid w:val="00353269"/>
    <w:rsid w:val="0035340E"/>
    <w:rsid w:val="00353FE8"/>
    <w:rsid w:val="00356692"/>
    <w:rsid w:val="003567BE"/>
    <w:rsid w:val="00356CF0"/>
    <w:rsid w:val="003603EB"/>
    <w:rsid w:val="0036176A"/>
    <w:rsid w:val="0036362F"/>
    <w:rsid w:val="00364330"/>
    <w:rsid w:val="00364FE9"/>
    <w:rsid w:val="00367DC0"/>
    <w:rsid w:val="00370B0E"/>
    <w:rsid w:val="003710C8"/>
    <w:rsid w:val="003754AD"/>
    <w:rsid w:val="0037635B"/>
    <w:rsid w:val="003766DD"/>
    <w:rsid w:val="0037707F"/>
    <w:rsid w:val="00377B31"/>
    <w:rsid w:val="0038049C"/>
    <w:rsid w:val="00380D52"/>
    <w:rsid w:val="00380EF2"/>
    <w:rsid w:val="003818FF"/>
    <w:rsid w:val="00382FFE"/>
    <w:rsid w:val="003838A3"/>
    <w:rsid w:val="0038448F"/>
    <w:rsid w:val="0039083C"/>
    <w:rsid w:val="003913B1"/>
    <w:rsid w:val="00392DA9"/>
    <w:rsid w:val="00392E3F"/>
    <w:rsid w:val="003933EF"/>
    <w:rsid w:val="0039366D"/>
    <w:rsid w:val="00395A0A"/>
    <w:rsid w:val="003970D0"/>
    <w:rsid w:val="0039753D"/>
    <w:rsid w:val="00397759"/>
    <w:rsid w:val="003A04DE"/>
    <w:rsid w:val="003A07B9"/>
    <w:rsid w:val="003A11D4"/>
    <w:rsid w:val="003A1B22"/>
    <w:rsid w:val="003A1FD0"/>
    <w:rsid w:val="003A3A75"/>
    <w:rsid w:val="003A5154"/>
    <w:rsid w:val="003A68D4"/>
    <w:rsid w:val="003B0822"/>
    <w:rsid w:val="003B1902"/>
    <w:rsid w:val="003B21E5"/>
    <w:rsid w:val="003B3BD6"/>
    <w:rsid w:val="003B5408"/>
    <w:rsid w:val="003B5D06"/>
    <w:rsid w:val="003B72A3"/>
    <w:rsid w:val="003C030C"/>
    <w:rsid w:val="003C1A81"/>
    <w:rsid w:val="003C34B6"/>
    <w:rsid w:val="003C6322"/>
    <w:rsid w:val="003C6862"/>
    <w:rsid w:val="003C694E"/>
    <w:rsid w:val="003C6F1B"/>
    <w:rsid w:val="003C7422"/>
    <w:rsid w:val="003D2866"/>
    <w:rsid w:val="003D3675"/>
    <w:rsid w:val="003D3764"/>
    <w:rsid w:val="003D46E8"/>
    <w:rsid w:val="003D76B7"/>
    <w:rsid w:val="003D772B"/>
    <w:rsid w:val="003D7930"/>
    <w:rsid w:val="003D7DEA"/>
    <w:rsid w:val="003E0243"/>
    <w:rsid w:val="003E09A8"/>
    <w:rsid w:val="003E225D"/>
    <w:rsid w:val="003E2F22"/>
    <w:rsid w:val="003E3732"/>
    <w:rsid w:val="003E4341"/>
    <w:rsid w:val="003E765C"/>
    <w:rsid w:val="003F42F3"/>
    <w:rsid w:val="003F503A"/>
    <w:rsid w:val="003F6359"/>
    <w:rsid w:val="003F70C9"/>
    <w:rsid w:val="003F7A13"/>
    <w:rsid w:val="003F7EA0"/>
    <w:rsid w:val="00400F71"/>
    <w:rsid w:val="00401274"/>
    <w:rsid w:val="00402FBD"/>
    <w:rsid w:val="00403023"/>
    <w:rsid w:val="00406A51"/>
    <w:rsid w:val="00406B8C"/>
    <w:rsid w:val="00406E6F"/>
    <w:rsid w:val="00410C8E"/>
    <w:rsid w:val="00411CA8"/>
    <w:rsid w:val="0041339F"/>
    <w:rsid w:val="0041353C"/>
    <w:rsid w:val="004136EF"/>
    <w:rsid w:val="00413A54"/>
    <w:rsid w:val="00414572"/>
    <w:rsid w:val="00414CB8"/>
    <w:rsid w:val="00416A37"/>
    <w:rsid w:val="00423053"/>
    <w:rsid w:val="00423EB8"/>
    <w:rsid w:val="00423F16"/>
    <w:rsid w:val="00424E8F"/>
    <w:rsid w:val="004264A0"/>
    <w:rsid w:val="0042717D"/>
    <w:rsid w:val="00430199"/>
    <w:rsid w:val="004309E9"/>
    <w:rsid w:val="00430F84"/>
    <w:rsid w:val="00432FD3"/>
    <w:rsid w:val="004331D1"/>
    <w:rsid w:val="00433DA3"/>
    <w:rsid w:val="004344D7"/>
    <w:rsid w:val="00441E74"/>
    <w:rsid w:val="00443971"/>
    <w:rsid w:val="00445BFE"/>
    <w:rsid w:val="0044701C"/>
    <w:rsid w:val="00450B1E"/>
    <w:rsid w:val="00455581"/>
    <w:rsid w:val="0046079C"/>
    <w:rsid w:val="00460A62"/>
    <w:rsid w:val="004631DC"/>
    <w:rsid w:val="004654B5"/>
    <w:rsid w:val="00466CC9"/>
    <w:rsid w:val="004670D1"/>
    <w:rsid w:val="00467485"/>
    <w:rsid w:val="004674E4"/>
    <w:rsid w:val="004676F3"/>
    <w:rsid w:val="0047105C"/>
    <w:rsid w:val="004731A9"/>
    <w:rsid w:val="00473451"/>
    <w:rsid w:val="00474670"/>
    <w:rsid w:val="0047480B"/>
    <w:rsid w:val="00474FE0"/>
    <w:rsid w:val="00480CC3"/>
    <w:rsid w:val="00485BE2"/>
    <w:rsid w:val="0048636F"/>
    <w:rsid w:val="004863C8"/>
    <w:rsid w:val="00491584"/>
    <w:rsid w:val="00492243"/>
    <w:rsid w:val="00492F54"/>
    <w:rsid w:val="004940F4"/>
    <w:rsid w:val="0049473A"/>
    <w:rsid w:val="00494D2E"/>
    <w:rsid w:val="004972FB"/>
    <w:rsid w:val="004A268C"/>
    <w:rsid w:val="004A3009"/>
    <w:rsid w:val="004A48E1"/>
    <w:rsid w:val="004A6516"/>
    <w:rsid w:val="004B1A01"/>
    <w:rsid w:val="004B1FBF"/>
    <w:rsid w:val="004B2BFD"/>
    <w:rsid w:val="004B4077"/>
    <w:rsid w:val="004B4B20"/>
    <w:rsid w:val="004B4E61"/>
    <w:rsid w:val="004B54D0"/>
    <w:rsid w:val="004B698E"/>
    <w:rsid w:val="004B6D3B"/>
    <w:rsid w:val="004B73AC"/>
    <w:rsid w:val="004C187C"/>
    <w:rsid w:val="004C305F"/>
    <w:rsid w:val="004C3DEC"/>
    <w:rsid w:val="004C57EC"/>
    <w:rsid w:val="004C6697"/>
    <w:rsid w:val="004D421C"/>
    <w:rsid w:val="004D4223"/>
    <w:rsid w:val="004D4C0C"/>
    <w:rsid w:val="004D5324"/>
    <w:rsid w:val="004D7176"/>
    <w:rsid w:val="004E182C"/>
    <w:rsid w:val="004E1C9A"/>
    <w:rsid w:val="004E3AF1"/>
    <w:rsid w:val="004E3BCD"/>
    <w:rsid w:val="004E3F11"/>
    <w:rsid w:val="004E5B5F"/>
    <w:rsid w:val="004E5FAB"/>
    <w:rsid w:val="004E7ACC"/>
    <w:rsid w:val="004F1A7A"/>
    <w:rsid w:val="004F2745"/>
    <w:rsid w:val="004F2C90"/>
    <w:rsid w:val="004F3187"/>
    <w:rsid w:val="004F42B7"/>
    <w:rsid w:val="004F4CF9"/>
    <w:rsid w:val="004F4FD9"/>
    <w:rsid w:val="004F72C9"/>
    <w:rsid w:val="004F7E50"/>
    <w:rsid w:val="004F7F98"/>
    <w:rsid w:val="00500AC3"/>
    <w:rsid w:val="00501E66"/>
    <w:rsid w:val="00502379"/>
    <w:rsid w:val="00502467"/>
    <w:rsid w:val="00502BFC"/>
    <w:rsid w:val="00502DDD"/>
    <w:rsid w:val="00503541"/>
    <w:rsid w:val="005076F6"/>
    <w:rsid w:val="0050786A"/>
    <w:rsid w:val="00510142"/>
    <w:rsid w:val="0051078A"/>
    <w:rsid w:val="00510FC9"/>
    <w:rsid w:val="00513881"/>
    <w:rsid w:val="005151FA"/>
    <w:rsid w:val="005152CB"/>
    <w:rsid w:val="00516539"/>
    <w:rsid w:val="00516924"/>
    <w:rsid w:val="005173F2"/>
    <w:rsid w:val="00521067"/>
    <w:rsid w:val="00521E4A"/>
    <w:rsid w:val="00521EA0"/>
    <w:rsid w:val="005228DA"/>
    <w:rsid w:val="00524439"/>
    <w:rsid w:val="0052498C"/>
    <w:rsid w:val="00527969"/>
    <w:rsid w:val="00530A27"/>
    <w:rsid w:val="0053278D"/>
    <w:rsid w:val="00532F5C"/>
    <w:rsid w:val="00533DE1"/>
    <w:rsid w:val="005378B7"/>
    <w:rsid w:val="00537F8D"/>
    <w:rsid w:val="0054021C"/>
    <w:rsid w:val="00540AA8"/>
    <w:rsid w:val="0054241F"/>
    <w:rsid w:val="00543850"/>
    <w:rsid w:val="005447BB"/>
    <w:rsid w:val="00544FF7"/>
    <w:rsid w:val="00546959"/>
    <w:rsid w:val="00550822"/>
    <w:rsid w:val="005518A9"/>
    <w:rsid w:val="00551948"/>
    <w:rsid w:val="00552219"/>
    <w:rsid w:val="00553614"/>
    <w:rsid w:val="00553718"/>
    <w:rsid w:val="00556B6F"/>
    <w:rsid w:val="005573A6"/>
    <w:rsid w:val="00560DBB"/>
    <w:rsid w:val="00561981"/>
    <w:rsid w:val="00562D6D"/>
    <w:rsid w:val="00563254"/>
    <w:rsid w:val="0056369C"/>
    <w:rsid w:val="00563DFF"/>
    <w:rsid w:val="00565984"/>
    <w:rsid w:val="005701C3"/>
    <w:rsid w:val="005708CD"/>
    <w:rsid w:val="00571E91"/>
    <w:rsid w:val="00572359"/>
    <w:rsid w:val="005729B3"/>
    <w:rsid w:val="0057611D"/>
    <w:rsid w:val="0057716A"/>
    <w:rsid w:val="00580C75"/>
    <w:rsid w:val="00580D3A"/>
    <w:rsid w:val="0058145B"/>
    <w:rsid w:val="0058391A"/>
    <w:rsid w:val="005849CD"/>
    <w:rsid w:val="005864D2"/>
    <w:rsid w:val="0058761F"/>
    <w:rsid w:val="0058788B"/>
    <w:rsid w:val="005901AF"/>
    <w:rsid w:val="00591C79"/>
    <w:rsid w:val="00595727"/>
    <w:rsid w:val="00596920"/>
    <w:rsid w:val="005A02CF"/>
    <w:rsid w:val="005A0B14"/>
    <w:rsid w:val="005A1793"/>
    <w:rsid w:val="005A1E14"/>
    <w:rsid w:val="005A2158"/>
    <w:rsid w:val="005A548D"/>
    <w:rsid w:val="005A7DBC"/>
    <w:rsid w:val="005B1874"/>
    <w:rsid w:val="005B225D"/>
    <w:rsid w:val="005B2712"/>
    <w:rsid w:val="005C00D0"/>
    <w:rsid w:val="005C0F5D"/>
    <w:rsid w:val="005C2CB4"/>
    <w:rsid w:val="005C5FEC"/>
    <w:rsid w:val="005C6719"/>
    <w:rsid w:val="005C7481"/>
    <w:rsid w:val="005D1121"/>
    <w:rsid w:val="005D254A"/>
    <w:rsid w:val="005D2CE2"/>
    <w:rsid w:val="005D379C"/>
    <w:rsid w:val="005D61C2"/>
    <w:rsid w:val="005E0A64"/>
    <w:rsid w:val="005E351B"/>
    <w:rsid w:val="005E4CF6"/>
    <w:rsid w:val="005E5AD4"/>
    <w:rsid w:val="005E6240"/>
    <w:rsid w:val="005E646B"/>
    <w:rsid w:val="005E6B4B"/>
    <w:rsid w:val="005F040F"/>
    <w:rsid w:val="005F04C2"/>
    <w:rsid w:val="005F19C3"/>
    <w:rsid w:val="005F1D35"/>
    <w:rsid w:val="005F21D5"/>
    <w:rsid w:val="005F3E37"/>
    <w:rsid w:val="005F43AA"/>
    <w:rsid w:val="005F50EA"/>
    <w:rsid w:val="005F5529"/>
    <w:rsid w:val="005F74E5"/>
    <w:rsid w:val="005F7C46"/>
    <w:rsid w:val="005F7F1B"/>
    <w:rsid w:val="00602A14"/>
    <w:rsid w:val="00606AFD"/>
    <w:rsid w:val="00611ED0"/>
    <w:rsid w:val="006129BA"/>
    <w:rsid w:val="00612A9E"/>
    <w:rsid w:val="00613E26"/>
    <w:rsid w:val="006163CD"/>
    <w:rsid w:val="00620B82"/>
    <w:rsid w:val="00621092"/>
    <w:rsid w:val="0062223F"/>
    <w:rsid w:val="00623330"/>
    <w:rsid w:val="00623FB1"/>
    <w:rsid w:val="00624460"/>
    <w:rsid w:val="0062519E"/>
    <w:rsid w:val="00626CA6"/>
    <w:rsid w:val="0063239F"/>
    <w:rsid w:val="00632592"/>
    <w:rsid w:val="006344DF"/>
    <w:rsid w:val="00634563"/>
    <w:rsid w:val="00636532"/>
    <w:rsid w:val="00640422"/>
    <w:rsid w:val="006446CF"/>
    <w:rsid w:val="00644C3D"/>
    <w:rsid w:val="00646B84"/>
    <w:rsid w:val="0064727C"/>
    <w:rsid w:val="00647753"/>
    <w:rsid w:val="006507DF"/>
    <w:rsid w:val="0065239E"/>
    <w:rsid w:val="006548B6"/>
    <w:rsid w:val="00656961"/>
    <w:rsid w:val="0065762A"/>
    <w:rsid w:val="00661ECB"/>
    <w:rsid w:val="00661FA1"/>
    <w:rsid w:val="006639B5"/>
    <w:rsid w:val="006653D5"/>
    <w:rsid w:val="00670994"/>
    <w:rsid w:val="0067228E"/>
    <w:rsid w:val="006728FB"/>
    <w:rsid w:val="006750E2"/>
    <w:rsid w:val="00676C01"/>
    <w:rsid w:val="00676D5B"/>
    <w:rsid w:val="0067724A"/>
    <w:rsid w:val="006810A7"/>
    <w:rsid w:val="00683D8F"/>
    <w:rsid w:val="00684AB7"/>
    <w:rsid w:val="00684B32"/>
    <w:rsid w:val="00687504"/>
    <w:rsid w:val="00687FA4"/>
    <w:rsid w:val="00690DB5"/>
    <w:rsid w:val="006918DF"/>
    <w:rsid w:val="006928F3"/>
    <w:rsid w:val="0069361D"/>
    <w:rsid w:val="00693D14"/>
    <w:rsid w:val="006A0F4F"/>
    <w:rsid w:val="006A1860"/>
    <w:rsid w:val="006A1EBA"/>
    <w:rsid w:val="006A2650"/>
    <w:rsid w:val="006A3D49"/>
    <w:rsid w:val="006A4F84"/>
    <w:rsid w:val="006A75BE"/>
    <w:rsid w:val="006B10F0"/>
    <w:rsid w:val="006B1F34"/>
    <w:rsid w:val="006B2699"/>
    <w:rsid w:val="006B2BA9"/>
    <w:rsid w:val="006B2FA4"/>
    <w:rsid w:val="006B34FA"/>
    <w:rsid w:val="006B40FB"/>
    <w:rsid w:val="006B53D7"/>
    <w:rsid w:val="006B6BD6"/>
    <w:rsid w:val="006B70E9"/>
    <w:rsid w:val="006C14E5"/>
    <w:rsid w:val="006C389F"/>
    <w:rsid w:val="006C4A84"/>
    <w:rsid w:val="006C51BF"/>
    <w:rsid w:val="006C6D53"/>
    <w:rsid w:val="006D0B09"/>
    <w:rsid w:val="006D1E21"/>
    <w:rsid w:val="006D2262"/>
    <w:rsid w:val="006D22CD"/>
    <w:rsid w:val="006D4610"/>
    <w:rsid w:val="006D4C5A"/>
    <w:rsid w:val="006D5F18"/>
    <w:rsid w:val="006D640A"/>
    <w:rsid w:val="006D672A"/>
    <w:rsid w:val="006D6A92"/>
    <w:rsid w:val="006D7A80"/>
    <w:rsid w:val="006D7F9B"/>
    <w:rsid w:val="006E0759"/>
    <w:rsid w:val="006E0B25"/>
    <w:rsid w:val="006E20AA"/>
    <w:rsid w:val="006E2E32"/>
    <w:rsid w:val="006E31F4"/>
    <w:rsid w:val="006E6C64"/>
    <w:rsid w:val="006F0CAA"/>
    <w:rsid w:val="006F203C"/>
    <w:rsid w:val="006F31CA"/>
    <w:rsid w:val="006F3298"/>
    <w:rsid w:val="006F4D47"/>
    <w:rsid w:val="006F6234"/>
    <w:rsid w:val="006F6414"/>
    <w:rsid w:val="006F744A"/>
    <w:rsid w:val="0070351C"/>
    <w:rsid w:val="0070795D"/>
    <w:rsid w:val="00707BDA"/>
    <w:rsid w:val="0071061A"/>
    <w:rsid w:val="00710F2F"/>
    <w:rsid w:val="00711EFB"/>
    <w:rsid w:val="007129D2"/>
    <w:rsid w:val="00714DC2"/>
    <w:rsid w:val="007152F4"/>
    <w:rsid w:val="00716DCA"/>
    <w:rsid w:val="0072281B"/>
    <w:rsid w:val="007236ED"/>
    <w:rsid w:val="00724799"/>
    <w:rsid w:val="0072562C"/>
    <w:rsid w:val="00726133"/>
    <w:rsid w:val="0072731D"/>
    <w:rsid w:val="00730A06"/>
    <w:rsid w:val="00730BC3"/>
    <w:rsid w:val="00732BCA"/>
    <w:rsid w:val="007336C6"/>
    <w:rsid w:val="00734611"/>
    <w:rsid w:val="007352C4"/>
    <w:rsid w:val="00735529"/>
    <w:rsid w:val="00737873"/>
    <w:rsid w:val="00740BF4"/>
    <w:rsid w:val="007415A9"/>
    <w:rsid w:val="00741D46"/>
    <w:rsid w:val="00742EE0"/>
    <w:rsid w:val="00743F83"/>
    <w:rsid w:val="0074480A"/>
    <w:rsid w:val="00744A2B"/>
    <w:rsid w:val="0074571B"/>
    <w:rsid w:val="007460D7"/>
    <w:rsid w:val="00754822"/>
    <w:rsid w:val="00754A22"/>
    <w:rsid w:val="00755515"/>
    <w:rsid w:val="00756AB7"/>
    <w:rsid w:val="00756BC3"/>
    <w:rsid w:val="0075756D"/>
    <w:rsid w:val="0075770F"/>
    <w:rsid w:val="00762390"/>
    <w:rsid w:val="00763E4C"/>
    <w:rsid w:val="0076421A"/>
    <w:rsid w:val="007642E7"/>
    <w:rsid w:val="00764337"/>
    <w:rsid w:val="00765071"/>
    <w:rsid w:val="00765A04"/>
    <w:rsid w:val="0076716F"/>
    <w:rsid w:val="007721B6"/>
    <w:rsid w:val="00773061"/>
    <w:rsid w:val="00773A65"/>
    <w:rsid w:val="00774D4C"/>
    <w:rsid w:val="00775047"/>
    <w:rsid w:val="00775A9B"/>
    <w:rsid w:val="00777BA8"/>
    <w:rsid w:val="00777C32"/>
    <w:rsid w:val="00780F2B"/>
    <w:rsid w:val="007815D9"/>
    <w:rsid w:val="0078248B"/>
    <w:rsid w:val="0078333D"/>
    <w:rsid w:val="00786EB4"/>
    <w:rsid w:val="007876D2"/>
    <w:rsid w:val="00790604"/>
    <w:rsid w:val="00790702"/>
    <w:rsid w:val="007921A0"/>
    <w:rsid w:val="0079228A"/>
    <w:rsid w:val="007936A1"/>
    <w:rsid w:val="00793B58"/>
    <w:rsid w:val="00793D5E"/>
    <w:rsid w:val="007A20C7"/>
    <w:rsid w:val="007A2DFE"/>
    <w:rsid w:val="007A5FA9"/>
    <w:rsid w:val="007A61C1"/>
    <w:rsid w:val="007B005B"/>
    <w:rsid w:val="007B05B1"/>
    <w:rsid w:val="007B1A1F"/>
    <w:rsid w:val="007B1BF1"/>
    <w:rsid w:val="007B2582"/>
    <w:rsid w:val="007B2C5F"/>
    <w:rsid w:val="007B3C2B"/>
    <w:rsid w:val="007B3F18"/>
    <w:rsid w:val="007B4110"/>
    <w:rsid w:val="007B42BC"/>
    <w:rsid w:val="007B42E9"/>
    <w:rsid w:val="007B6DAD"/>
    <w:rsid w:val="007C1655"/>
    <w:rsid w:val="007C2154"/>
    <w:rsid w:val="007C26A8"/>
    <w:rsid w:val="007C4311"/>
    <w:rsid w:val="007C4418"/>
    <w:rsid w:val="007C4CB8"/>
    <w:rsid w:val="007C6593"/>
    <w:rsid w:val="007C66F7"/>
    <w:rsid w:val="007C7F01"/>
    <w:rsid w:val="007D002A"/>
    <w:rsid w:val="007D0AF1"/>
    <w:rsid w:val="007D3DAF"/>
    <w:rsid w:val="007E2806"/>
    <w:rsid w:val="007E3392"/>
    <w:rsid w:val="007E3537"/>
    <w:rsid w:val="007E3CEA"/>
    <w:rsid w:val="007E5C40"/>
    <w:rsid w:val="007E64C2"/>
    <w:rsid w:val="007F1B2C"/>
    <w:rsid w:val="007F4906"/>
    <w:rsid w:val="007F5A9D"/>
    <w:rsid w:val="007F5ACE"/>
    <w:rsid w:val="007F5DAE"/>
    <w:rsid w:val="007F5FCF"/>
    <w:rsid w:val="007F6D7A"/>
    <w:rsid w:val="007F7F82"/>
    <w:rsid w:val="00800369"/>
    <w:rsid w:val="00800B40"/>
    <w:rsid w:val="008012B7"/>
    <w:rsid w:val="008012CE"/>
    <w:rsid w:val="008018CC"/>
    <w:rsid w:val="00803398"/>
    <w:rsid w:val="00805A69"/>
    <w:rsid w:val="00805B6A"/>
    <w:rsid w:val="0080684A"/>
    <w:rsid w:val="008115CD"/>
    <w:rsid w:val="00812073"/>
    <w:rsid w:val="00812328"/>
    <w:rsid w:val="00812450"/>
    <w:rsid w:val="00812735"/>
    <w:rsid w:val="00812E8C"/>
    <w:rsid w:val="00814988"/>
    <w:rsid w:val="00821329"/>
    <w:rsid w:val="00825BFA"/>
    <w:rsid w:val="00826909"/>
    <w:rsid w:val="00826B7C"/>
    <w:rsid w:val="00830191"/>
    <w:rsid w:val="0083306F"/>
    <w:rsid w:val="00834AB5"/>
    <w:rsid w:val="00836987"/>
    <w:rsid w:val="008376D5"/>
    <w:rsid w:val="00837A34"/>
    <w:rsid w:val="00840615"/>
    <w:rsid w:val="00840CC4"/>
    <w:rsid w:val="00841127"/>
    <w:rsid w:val="008413CD"/>
    <w:rsid w:val="0084216C"/>
    <w:rsid w:val="0084514C"/>
    <w:rsid w:val="008502BF"/>
    <w:rsid w:val="008504D5"/>
    <w:rsid w:val="00852D1F"/>
    <w:rsid w:val="008554E5"/>
    <w:rsid w:val="00856C5E"/>
    <w:rsid w:val="00857633"/>
    <w:rsid w:val="00860843"/>
    <w:rsid w:val="00860C0F"/>
    <w:rsid w:val="008620AA"/>
    <w:rsid w:val="008626F4"/>
    <w:rsid w:val="00862F3A"/>
    <w:rsid w:val="00862F52"/>
    <w:rsid w:val="008645C7"/>
    <w:rsid w:val="00866FCC"/>
    <w:rsid w:val="00867255"/>
    <w:rsid w:val="0086793D"/>
    <w:rsid w:val="00870E00"/>
    <w:rsid w:val="008713FF"/>
    <w:rsid w:val="00871D20"/>
    <w:rsid w:val="00874828"/>
    <w:rsid w:val="00875816"/>
    <w:rsid w:val="00876400"/>
    <w:rsid w:val="00877D31"/>
    <w:rsid w:val="0088315B"/>
    <w:rsid w:val="00883241"/>
    <w:rsid w:val="008847AA"/>
    <w:rsid w:val="0088667A"/>
    <w:rsid w:val="00887F48"/>
    <w:rsid w:val="008906B7"/>
    <w:rsid w:val="00893EA7"/>
    <w:rsid w:val="00895FF5"/>
    <w:rsid w:val="008A115E"/>
    <w:rsid w:val="008A2810"/>
    <w:rsid w:val="008A2BE2"/>
    <w:rsid w:val="008A4556"/>
    <w:rsid w:val="008A687D"/>
    <w:rsid w:val="008A6942"/>
    <w:rsid w:val="008A75A6"/>
    <w:rsid w:val="008B0490"/>
    <w:rsid w:val="008B0C2B"/>
    <w:rsid w:val="008B1698"/>
    <w:rsid w:val="008B4544"/>
    <w:rsid w:val="008B4E5D"/>
    <w:rsid w:val="008B5C3A"/>
    <w:rsid w:val="008C0191"/>
    <w:rsid w:val="008C1EDE"/>
    <w:rsid w:val="008C23DB"/>
    <w:rsid w:val="008C27C3"/>
    <w:rsid w:val="008C3488"/>
    <w:rsid w:val="008C545A"/>
    <w:rsid w:val="008C5BD5"/>
    <w:rsid w:val="008C735E"/>
    <w:rsid w:val="008C7831"/>
    <w:rsid w:val="008D6797"/>
    <w:rsid w:val="008D684C"/>
    <w:rsid w:val="008D6CE4"/>
    <w:rsid w:val="008E2261"/>
    <w:rsid w:val="008E494E"/>
    <w:rsid w:val="008E4D13"/>
    <w:rsid w:val="008E4E67"/>
    <w:rsid w:val="008E6285"/>
    <w:rsid w:val="008E7934"/>
    <w:rsid w:val="008F2908"/>
    <w:rsid w:val="008F321D"/>
    <w:rsid w:val="008F3600"/>
    <w:rsid w:val="008F3D72"/>
    <w:rsid w:val="008F491E"/>
    <w:rsid w:val="008F7432"/>
    <w:rsid w:val="00900208"/>
    <w:rsid w:val="009008BB"/>
    <w:rsid w:val="00900A66"/>
    <w:rsid w:val="00901AF2"/>
    <w:rsid w:val="00901E5D"/>
    <w:rsid w:val="009030A9"/>
    <w:rsid w:val="0090338A"/>
    <w:rsid w:val="00904E87"/>
    <w:rsid w:val="00906958"/>
    <w:rsid w:val="00906E62"/>
    <w:rsid w:val="0091221E"/>
    <w:rsid w:val="00913DF4"/>
    <w:rsid w:val="00914238"/>
    <w:rsid w:val="009148EC"/>
    <w:rsid w:val="00915331"/>
    <w:rsid w:val="00915E69"/>
    <w:rsid w:val="00916896"/>
    <w:rsid w:val="00917888"/>
    <w:rsid w:val="00917AF3"/>
    <w:rsid w:val="00920A74"/>
    <w:rsid w:val="00920FA5"/>
    <w:rsid w:val="00921ECC"/>
    <w:rsid w:val="0092331B"/>
    <w:rsid w:val="00923A74"/>
    <w:rsid w:val="00925BEE"/>
    <w:rsid w:val="0092631D"/>
    <w:rsid w:val="009270CA"/>
    <w:rsid w:val="0093055E"/>
    <w:rsid w:val="00930703"/>
    <w:rsid w:val="00932AC9"/>
    <w:rsid w:val="0093334E"/>
    <w:rsid w:val="0093566F"/>
    <w:rsid w:val="009401C5"/>
    <w:rsid w:val="0094050B"/>
    <w:rsid w:val="0094171F"/>
    <w:rsid w:val="0094358F"/>
    <w:rsid w:val="00944BD4"/>
    <w:rsid w:val="0094557E"/>
    <w:rsid w:val="009474DB"/>
    <w:rsid w:val="0094752E"/>
    <w:rsid w:val="009501BD"/>
    <w:rsid w:val="00950484"/>
    <w:rsid w:val="00950CE1"/>
    <w:rsid w:val="00952365"/>
    <w:rsid w:val="00953100"/>
    <w:rsid w:val="00955F50"/>
    <w:rsid w:val="0095749F"/>
    <w:rsid w:val="0095793A"/>
    <w:rsid w:val="00960A19"/>
    <w:rsid w:val="00960DE5"/>
    <w:rsid w:val="00961025"/>
    <w:rsid w:val="009617BC"/>
    <w:rsid w:val="00961E91"/>
    <w:rsid w:val="009631C0"/>
    <w:rsid w:val="00966F33"/>
    <w:rsid w:val="0097072E"/>
    <w:rsid w:val="00971860"/>
    <w:rsid w:val="00972F7C"/>
    <w:rsid w:val="00973CE5"/>
    <w:rsid w:val="009744AF"/>
    <w:rsid w:val="0097595E"/>
    <w:rsid w:val="009759B2"/>
    <w:rsid w:val="009770D0"/>
    <w:rsid w:val="0097712F"/>
    <w:rsid w:val="0098145E"/>
    <w:rsid w:val="00981F0B"/>
    <w:rsid w:val="00983465"/>
    <w:rsid w:val="0098423A"/>
    <w:rsid w:val="00986BB9"/>
    <w:rsid w:val="009871B6"/>
    <w:rsid w:val="00990135"/>
    <w:rsid w:val="009905CB"/>
    <w:rsid w:val="00991175"/>
    <w:rsid w:val="00991788"/>
    <w:rsid w:val="009918C2"/>
    <w:rsid w:val="00992315"/>
    <w:rsid w:val="00994490"/>
    <w:rsid w:val="0099592A"/>
    <w:rsid w:val="009A087B"/>
    <w:rsid w:val="009A15A0"/>
    <w:rsid w:val="009A171C"/>
    <w:rsid w:val="009A2B87"/>
    <w:rsid w:val="009A34C7"/>
    <w:rsid w:val="009A4AFF"/>
    <w:rsid w:val="009A5344"/>
    <w:rsid w:val="009A56FE"/>
    <w:rsid w:val="009A5A8D"/>
    <w:rsid w:val="009A6EED"/>
    <w:rsid w:val="009B5685"/>
    <w:rsid w:val="009B59D6"/>
    <w:rsid w:val="009C08D4"/>
    <w:rsid w:val="009C3661"/>
    <w:rsid w:val="009C7507"/>
    <w:rsid w:val="009D0B3A"/>
    <w:rsid w:val="009D26E5"/>
    <w:rsid w:val="009D273C"/>
    <w:rsid w:val="009D551D"/>
    <w:rsid w:val="009D6999"/>
    <w:rsid w:val="009D6A03"/>
    <w:rsid w:val="009D7443"/>
    <w:rsid w:val="009E023D"/>
    <w:rsid w:val="009E10DF"/>
    <w:rsid w:val="009E1F00"/>
    <w:rsid w:val="009E22F2"/>
    <w:rsid w:val="009E53AB"/>
    <w:rsid w:val="009E5D70"/>
    <w:rsid w:val="009E5DD5"/>
    <w:rsid w:val="009E6535"/>
    <w:rsid w:val="009E7519"/>
    <w:rsid w:val="009E7599"/>
    <w:rsid w:val="009E76D6"/>
    <w:rsid w:val="009E7AE4"/>
    <w:rsid w:val="009F27B6"/>
    <w:rsid w:val="009F3AEE"/>
    <w:rsid w:val="009F4907"/>
    <w:rsid w:val="009F64B3"/>
    <w:rsid w:val="009F7A40"/>
    <w:rsid w:val="00A0060C"/>
    <w:rsid w:val="00A029FC"/>
    <w:rsid w:val="00A02A16"/>
    <w:rsid w:val="00A02EDC"/>
    <w:rsid w:val="00A03F93"/>
    <w:rsid w:val="00A0520F"/>
    <w:rsid w:val="00A06254"/>
    <w:rsid w:val="00A11073"/>
    <w:rsid w:val="00A110B8"/>
    <w:rsid w:val="00A112E7"/>
    <w:rsid w:val="00A1137A"/>
    <w:rsid w:val="00A11FBD"/>
    <w:rsid w:val="00A126FD"/>
    <w:rsid w:val="00A141F5"/>
    <w:rsid w:val="00A142B1"/>
    <w:rsid w:val="00A144ED"/>
    <w:rsid w:val="00A14A72"/>
    <w:rsid w:val="00A15731"/>
    <w:rsid w:val="00A15AF5"/>
    <w:rsid w:val="00A16867"/>
    <w:rsid w:val="00A16C18"/>
    <w:rsid w:val="00A17052"/>
    <w:rsid w:val="00A2379D"/>
    <w:rsid w:val="00A23C76"/>
    <w:rsid w:val="00A24213"/>
    <w:rsid w:val="00A244CF"/>
    <w:rsid w:val="00A24CF6"/>
    <w:rsid w:val="00A2595C"/>
    <w:rsid w:val="00A25977"/>
    <w:rsid w:val="00A25E5D"/>
    <w:rsid w:val="00A267B0"/>
    <w:rsid w:val="00A32320"/>
    <w:rsid w:val="00A34EC5"/>
    <w:rsid w:val="00A35680"/>
    <w:rsid w:val="00A3586F"/>
    <w:rsid w:val="00A4274A"/>
    <w:rsid w:val="00A42B0A"/>
    <w:rsid w:val="00A43AFA"/>
    <w:rsid w:val="00A43EB6"/>
    <w:rsid w:val="00A450C8"/>
    <w:rsid w:val="00A4723D"/>
    <w:rsid w:val="00A473CA"/>
    <w:rsid w:val="00A512F5"/>
    <w:rsid w:val="00A52894"/>
    <w:rsid w:val="00A56B18"/>
    <w:rsid w:val="00A57F9B"/>
    <w:rsid w:val="00A60743"/>
    <w:rsid w:val="00A61520"/>
    <w:rsid w:val="00A6289F"/>
    <w:rsid w:val="00A62FA5"/>
    <w:rsid w:val="00A63A03"/>
    <w:rsid w:val="00A7080E"/>
    <w:rsid w:val="00A7176D"/>
    <w:rsid w:val="00A725B8"/>
    <w:rsid w:val="00A72AB8"/>
    <w:rsid w:val="00A771BF"/>
    <w:rsid w:val="00A77F2D"/>
    <w:rsid w:val="00A8023F"/>
    <w:rsid w:val="00A83E56"/>
    <w:rsid w:val="00A855D9"/>
    <w:rsid w:val="00A86A0A"/>
    <w:rsid w:val="00A86BA7"/>
    <w:rsid w:val="00A87258"/>
    <w:rsid w:val="00A903E4"/>
    <w:rsid w:val="00A93F04"/>
    <w:rsid w:val="00A94A0B"/>
    <w:rsid w:val="00A95BF9"/>
    <w:rsid w:val="00A96ADF"/>
    <w:rsid w:val="00A96E7E"/>
    <w:rsid w:val="00A9725B"/>
    <w:rsid w:val="00A9758C"/>
    <w:rsid w:val="00AA09CF"/>
    <w:rsid w:val="00AA2B80"/>
    <w:rsid w:val="00AA421B"/>
    <w:rsid w:val="00AA4751"/>
    <w:rsid w:val="00AA702E"/>
    <w:rsid w:val="00AA74A5"/>
    <w:rsid w:val="00AB0138"/>
    <w:rsid w:val="00AB086C"/>
    <w:rsid w:val="00AB1E30"/>
    <w:rsid w:val="00AB1F39"/>
    <w:rsid w:val="00AB22A4"/>
    <w:rsid w:val="00AB2587"/>
    <w:rsid w:val="00AB25EB"/>
    <w:rsid w:val="00AB26A2"/>
    <w:rsid w:val="00AB6A80"/>
    <w:rsid w:val="00AC07D0"/>
    <w:rsid w:val="00AC1039"/>
    <w:rsid w:val="00AC1E31"/>
    <w:rsid w:val="00AC3421"/>
    <w:rsid w:val="00AC67D8"/>
    <w:rsid w:val="00AD0AA1"/>
    <w:rsid w:val="00AD2AA3"/>
    <w:rsid w:val="00AD426D"/>
    <w:rsid w:val="00AD46BC"/>
    <w:rsid w:val="00AD4F9B"/>
    <w:rsid w:val="00AD558A"/>
    <w:rsid w:val="00AD565B"/>
    <w:rsid w:val="00AD5C79"/>
    <w:rsid w:val="00AE0420"/>
    <w:rsid w:val="00AE0627"/>
    <w:rsid w:val="00AE17BC"/>
    <w:rsid w:val="00AE2231"/>
    <w:rsid w:val="00AE275D"/>
    <w:rsid w:val="00AE3BAC"/>
    <w:rsid w:val="00AE551C"/>
    <w:rsid w:val="00AF0A00"/>
    <w:rsid w:val="00AF0B38"/>
    <w:rsid w:val="00AF2F8C"/>
    <w:rsid w:val="00AF32E1"/>
    <w:rsid w:val="00AF4121"/>
    <w:rsid w:val="00AF54AB"/>
    <w:rsid w:val="00AF60BB"/>
    <w:rsid w:val="00B0022F"/>
    <w:rsid w:val="00B00379"/>
    <w:rsid w:val="00B01D8F"/>
    <w:rsid w:val="00B035F9"/>
    <w:rsid w:val="00B03C99"/>
    <w:rsid w:val="00B055A7"/>
    <w:rsid w:val="00B10D09"/>
    <w:rsid w:val="00B13067"/>
    <w:rsid w:val="00B13A06"/>
    <w:rsid w:val="00B14CF2"/>
    <w:rsid w:val="00B15487"/>
    <w:rsid w:val="00B166BF"/>
    <w:rsid w:val="00B17BD5"/>
    <w:rsid w:val="00B2247B"/>
    <w:rsid w:val="00B22E9A"/>
    <w:rsid w:val="00B23595"/>
    <w:rsid w:val="00B23A37"/>
    <w:rsid w:val="00B2418F"/>
    <w:rsid w:val="00B249A7"/>
    <w:rsid w:val="00B255E6"/>
    <w:rsid w:val="00B2611A"/>
    <w:rsid w:val="00B2693E"/>
    <w:rsid w:val="00B2730A"/>
    <w:rsid w:val="00B2781C"/>
    <w:rsid w:val="00B304C3"/>
    <w:rsid w:val="00B31710"/>
    <w:rsid w:val="00B3497D"/>
    <w:rsid w:val="00B36885"/>
    <w:rsid w:val="00B36A90"/>
    <w:rsid w:val="00B36CA3"/>
    <w:rsid w:val="00B41711"/>
    <w:rsid w:val="00B4303F"/>
    <w:rsid w:val="00B44AF3"/>
    <w:rsid w:val="00B4779A"/>
    <w:rsid w:val="00B5108D"/>
    <w:rsid w:val="00B53A29"/>
    <w:rsid w:val="00B542C5"/>
    <w:rsid w:val="00B555EF"/>
    <w:rsid w:val="00B55724"/>
    <w:rsid w:val="00B60528"/>
    <w:rsid w:val="00B6190C"/>
    <w:rsid w:val="00B631DE"/>
    <w:rsid w:val="00B633EB"/>
    <w:rsid w:val="00B637A6"/>
    <w:rsid w:val="00B63F22"/>
    <w:rsid w:val="00B64A6B"/>
    <w:rsid w:val="00B666FD"/>
    <w:rsid w:val="00B70560"/>
    <w:rsid w:val="00B74A19"/>
    <w:rsid w:val="00B800E3"/>
    <w:rsid w:val="00B825E6"/>
    <w:rsid w:val="00B84905"/>
    <w:rsid w:val="00B84BC8"/>
    <w:rsid w:val="00B84C0C"/>
    <w:rsid w:val="00B85FCF"/>
    <w:rsid w:val="00B87D65"/>
    <w:rsid w:val="00B90CBB"/>
    <w:rsid w:val="00B911DE"/>
    <w:rsid w:val="00B916F6"/>
    <w:rsid w:val="00B91CAF"/>
    <w:rsid w:val="00B9317B"/>
    <w:rsid w:val="00B96090"/>
    <w:rsid w:val="00BA06CE"/>
    <w:rsid w:val="00BA216D"/>
    <w:rsid w:val="00BA2A6E"/>
    <w:rsid w:val="00BA37D6"/>
    <w:rsid w:val="00BA38B7"/>
    <w:rsid w:val="00BA3965"/>
    <w:rsid w:val="00BA68D3"/>
    <w:rsid w:val="00BA7DD8"/>
    <w:rsid w:val="00BB0181"/>
    <w:rsid w:val="00BB0809"/>
    <w:rsid w:val="00BB2EE8"/>
    <w:rsid w:val="00BB397D"/>
    <w:rsid w:val="00BB4407"/>
    <w:rsid w:val="00BB4715"/>
    <w:rsid w:val="00BB5A29"/>
    <w:rsid w:val="00BB77F4"/>
    <w:rsid w:val="00BC10D3"/>
    <w:rsid w:val="00BC1214"/>
    <w:rsid w:val="00BC23ED"/>
    <w:rsid w:val="00BC2D89"/>
    <w:rsid w:val="00BC33DB"/>
    <w:rsid w:val="00BC3C04"/>
    <w:rsid w:val="00BC4526"/>
    <w:rsid w:val="00BC5435"/>
    <w:rsid w:val="00BD08E0"/>
    <w:rsid w:val="00BD1235"/>
    <w:rsid w:val="00BD2597"/>
    <w:rsid w:val="00BD2E59"/>
    <w:rsid w:val="00BD47B1"/>
    <w:rsid w:val="00BD5236"/>
    <w:rsid w:val="00BE0402"/>
    <w:rsid w:val="00BE5F05"/>
    <w:rsid w:val="00BE6460"/>
    <w:rsid w:val="00BE698D"/>
    <w:rsid w:val="00BE6E17"/>
    <w:rsid w:val="00BE75E4"/>
    <w:rsid w:val="00BF32A6"/>
    <w:rsid w:val="00BF371E"/>
    <w:rsid w:val="00BF437D"/>
    <w:rsid w:val="00BF5E1A"/>
    <w:rsid w:val="00BF6533"/>
    <w:rsid w:val="00BF7349"/>
    <w:rsid w:val="00C01226"/>
    <w:rsid w:val="00C01DB6"/>
    <w:rsid w:val="00C03A5B"/>
    <w:rsid w:val="00C04C52"/>
    <w:rsid w:val="00C05249"/>
    <w:rsid w:val="00C06A15"/>
    <w:rsid w:val="00C07B7C"/>
    <w:rsid w:val="00C07DB6"/>
    <w:rsid w:val="00C13D79"/>
    <w:rsid w:val="00C16A50"/>
    <w:rsid w:val="00C17336"/>
    <w:rsid w:val="00C17F4E"/>
    <w:rsid w:val="00C2205E"/>
    <w:rsid w:val="00C22D7D"/>
    <w:rsid w:val="00C24121"/>
    <w:rsid w:val="00C24C19"/>
    <w:rsid w:val="00C2634E"/>
    <w:rsid w:val="00C26D29"/>
    <w:rsid w:val="00C26EFE"/>
    <w:rsid w:val="00C27B3E"/>
    <w:rsid w:val="00C27FBD"/>
    <w:rsid w:val="00C31461"/>
    <w:rsid w:val="00C344C2"/>
    <w:rsid w:val="00C34927"/>
    <w:rsid w:val="00C34A33"/>
    <w:rsid w:val="00C353E9"/>
    <w:rsid w:val="00C404AF"/>
    <w:rsid w:val="00C40FBD"/>
    <w:rsid w:val="00C4158C"/>
    <w:rsid w:val="00C430AA"/>
    <w:rsid w:val="00C4370C"/>
    <w:rsid w:val="00C440BD"/>
    <w:rsid w:val="00C44499"/>
    <w:rsid w:val="00C44DFB"/>
    <w:rsid w:val="00C501FF"/>
    <w:rsid w:val="00C51335"/>
    <w:rsid w:val="00C55109"/>
    <w:rsid w:val="00C61B46"/>
    <w:rsid w:val="00C63839"/>
    <w:rsid w:val="00C63A64"/>
    <w:rsid w:val="00C65599"/>
    <w:rsid w:val="00C66C9C"/>
    <w:rsid w:val="00C70F31"/>
    <w:rsid w:val="00C71DD9"/>
    <w:rsid w:val="00C74DC2"/>
    <w:rsid w:val="00C77615"/>
    <w:rsid w:val="00C77BEC"/>
    <w:rsid w:val="00C8112B"/>
    <w:rsid w:val="00C8132F"/>
    <w:rsid w:val="00C82968"/>
    <w:rsid w:val="00C837D7"/>
    <w:rsid w:val="00C849E4"/>
    <w:rsid w:val="00C8508E"/>
    <w:rsid w:val="00C85AB1"/>
    <w:rsid w:val="00C867A9"/>
    <w:rsid w:val="00C869AF"/>
    <w:rsid w:val="00C87A75"/>
    <w:rsid w:val="00C90D40"/>
    <w:rsid w:val="00C95F9B"/>
    <w:rsid w:val="00CA11C0"/>
    <w:rsid w:val="00CA17BA"/>
    <w:rsid w:val="00CA2772"/>
    <w:rsid w:val="00CA2FD4"/>
    <w:rsid w:val="00CA3232"/>
    <w:rsid w:val="00CA4B57"/>
    <w:rsid w:val="00CA619E"/>
    <w:rsid w:val="00CA6EE8"/>
    <w:rsid w:val="00CB026F"/>
    <w:rsid w:val="00CB3876"/>
    <w:rsid w:val="00CB3D80"/>
    <w:rsid w:val="00CB526A"/>
    <w:rsid w:val="00CB5B11"/>
    <w:rsid w:val="00CC0447"/>
    <w:rsid w:val="00CC2C22"/>
    <w:rsid w:val="00CC3061"/>
    <w:rsid w:val="00CC4C4E"/>
    <w:rsid w:val="00CC5096"/>
    <w:rsid w:val="00CC5B96"/>
    <w:rsid w:val="00CC5D7C"/>
    <w:rsid w:val="00CC5E5C"/>
    <w:rsid w:val="00CC6946"/>
    <w:rsid w:val="00CD03D6"/>
    <w:rsid w:val="00CD067D"/>
    <w:rsid w:val="00CD0AE3"/>
    <w:rsid w:val="00CD2222"/>
    <w:rsid w:val="00CD2B77"/>
    <w:rsid w:val="00CD309B"/>
    <w:rsid w:val="00CD3563"/>
    <w:rsid w:val="00CD3D62"/>
    <w:rsid w:val="00CD4436"/>
    <w:rsid w:val="00CD57C3"/>
    <w:rsid w:val="00CE01A1"/>
    <w:rsid w:val="00CE4E40"/>
    <w:rsid w:val="00CE5B66"/>
    <w:rsid w:val="00CE6B2C"/>
    <w:rsid w:val="00CE6B51"/>
    <w:rsid w:val="00CF0555"/>
    <w:rsid w:val="00CF0731"/>
    <w:rsid w:val="00CF1224"/>
    <w:rsid w:val="00CF141D"/>
    <w:rsid w:val="00CF1AF1"/>
    <w:rsid w:val="00CF25EA"/>
    <w:rsid w:val="00CF27DB"/>
    <w:rsid w:val="00CF5BC3"/>
    <w:rsid w:val="00CF60DC"/>
    <w:rsid w:val="00CF7788"/>
    <w:rsid w:val="00D000E9"/>
    <w:rsid w:val="00D00CED"/>
    <w:rsid w:val="00D010C8"/>
    <w:rsid w:val="00D01520"/>
    <w:rsid w:val="00D01E74"/>
    <w:rsid w:val="00D01FD1"/>
    <w:rsid w:val="00D02743"/>
    <w:rsid w:val="00D02B43"/>
    <w:rsid w:val="00D033B6"/>
    <w:rsid w:val="00D10703"/>
    <w:rsid w:val="00D109E0"/>
    <w:rsid w:val="00D11182"/>
    <w:rsid w:val="00D11A80"/>
    <w:rsid w:val="00D12313"/>
    <w:rsid w:val="00D12B14"/>
    <w:rsid w:val="00D12E6E"/>
    <w:rsid w:val="00D1348F"/>
    <w:rsid w:val="00D13582"/>
    <w:rsid w:val="00D137D2"/>
    <w:rsid w:val="00D138E6"/>
    <w:rsid w:val="00D145AD"/>
    <w:rsid w:val="00D149DE"/>
    <w:rsid w:val="00D14B45"/>
    <w:rsid w:val="00D1524D"/>
    <w:rsid w:val="00D16500"/>
    <w:rsid w:val="00D16A7C"/>
    <w:rsid w:val="00D17DB4"/>
    <w:rsid w:val="00D17F58"/>
    <w:rsid w:val="00D209B8"/>
    <w:rsid w:val="00D20CDC"/>
    <w:rsid w:val="00D2154B"/>
    <w:rsid w:val="00D218A1"/>
    <w:rsid w:val="00D2279C"/>
    <w:rsid w:val="00D23CD7"/>
    <w:rsid w:val="00D26703"/>
    <w:rsid w:val="00D309DA"/>
    <w:rsid w:val="00D314E3"/>
    <w:rsid w:val="00D341EB"/>
    <w:rsid w:val="00D349B0"/>
    <w:rsid w:val="00D34CDA"/>
    <w:rsid w:val="00D4068A"/>
    <w:rsid w:val="00D40843"/>
    <w:rsid w:val="00D41AE4"/>
    <w:rsid w:val="00D42283"/>
    <w:rsid w:val="00D42E98"/>
    <w:rsid w:val="00D43AE9"/>
    <w:rsid w:val="00D46FF8"/>
    <w:rsid w:val="00D4793A"/>
    <w:rsid w:val="00D5031F"/>
    <w:rsid w:val="00D51445"/>
    <w:rsid w:val="00D56DA8"/>
    <w:rsid w:val="00D60BB3"/>
    <w:rsid w:val="00D6112B"/>
    <w:rsid w:val="00D640F2"/>
    <w:rsid w:val="00D64B8D"/>
    <w:rsid w:val="00D66BC2"/>
    <w:rsid w:val="00D7052E"/>
    <w:rsid w:val="00D7093A"/>
    <w:rsid w:val="00D70C2B"/>
    <w:rsid w:val="00D729F0"/>
    <w:rsid w:val="00D72F23"/>
    <w:rsid w:val="00D7405E"/>
    <w:rsid w:val="00D7427C"/>
    <w:rsid w:val="00D7496D"/>
    <w:rsid w:val="00D7552E"/>
    <w:rsid w:val="00D755A8"/>
    <w:rsid w:val="00D76256"/>
    <w:rsid w:val="00D769E6"/>
    <w:rsid w:val="00D77E6F"/>
    <w:rsid w:val="00D82C1B"/>
    <w:rsid w:val="00D8305E"/>
    <w:rsid w:val="00D834A2"/>
    <w:rsid w:val="00D83EE6"/>
    <w:rsid w:val="00D83F5E"/>
    <w:rsid w:val="00D844FF"/>
    <w:rsid w:val="00D857A4"/>
    <w:rsid w:val="00D875B4"/>
    <w:rsid w:val="00D90315"/>
    <w:rsid w:val="00D916FC"/>
    <w:rsid w:val="00D929DF"/>
    <w:rsid w:val="00D937D4"/>
    <w:rsid w:val="00D968C0"/>
    <w:rsid w:val="00D97071"/>
    <w:rsid w:val="00D97CD3"/>
    <w:rsid w:val="00D97DA4"/>
    <w:rsid w:val="00DA0241"/>
    <w:rsid w:val="00DA045A"/>
    <w:rsid w:val="00DA0634"/>
    <w:rsid w:val="00DA2706"/>
    <w:rsid w:val="00DA2740"/>
    <w:rsid w:val="00DA2D9C"/>
    <w:rsid w:val="00DA68F4"/>
    <w:rsid w:val="00DA77D7"/>
    <w:rsid w:val="00DA7844"/>
    <w:rsid w:val="00DA79DD"/>
    <w:rsid w:val="00DB0E7F"/>
    <w:rsid w:val="00DB1184"/>
    <w:rsid w:val="00DB2CE4"/>
    <w:rsid w:val="00DB4647"/>
    <w:rsid w:val="00DB5FE8"/>
    <w:rsid w:val="00DB7F98"/>
    <w:rsid w:val="00DC1FA3"/>
    <w:rsid w:val="00DC2245"/>
    <w:rsid w:val="00DC6E1B"/>
    <w:rsid w:val="00DC6E81"/>
    <w:rsid w:val="00DD29D4"/>
    <w:rsid w:val="00DD42E0"/>
    <w:rsid w:val="00DD4B03"/>
    <w:rsid w:val="00DD6E8E"/>
    <w:rsid w:val="00DD7925"/>
    <w:rsid w:val="00DD7DA0"/>
    <w:rsid w:val="00DE054E"/>
    <w:rsid w:val="00DE0742"/>
    <w:rsid w:val="00DE2E43"/>
    <w:rsid w:val="00DE41D7"/>
    <w:rsid w:val="00DE4D1D"/>
    <w:rsid w:val="00DE64A0"/>
    <w:rsid w:val="00DE69E6"/>
    <w:rsid w:val="00DF202F"/>
    <w:rsid w:val="00DF3B1E"/>
    <w:rsid w:val="00DF5252"/>
    <w:rsid w:val="00DF6B4C"/>
    <w:rsid w:val="00DF71A7"/>
    <w:rsid w:val="00E00A2F"/>
    <w:rsid w:val="00E013C0"/>
    <w:rsid w:val="00E04D1B"/>
    <w:rsid w:val="00E059FB"/>
    <w:rsid w:val="00E07490"/>
    <w:rsid w:val="00E07EED"/>
    <w:rsid w:val="00E10853"/>
    <w:rsid w:val="00E1172E"/>
    <w:rsid w:val="00E1490C"/>
    <w:rsid w:val="00E21886"/>
    <w:rsid w:val="00E21BB1"/>
    <w:rsid w:val="00E22FC9"/>
    <w:rsid w:val="00E25D15"/>
    <w:rsid w:val="00E32FD5"/>
    <w:rsid w:val="00E33514"/>
    <w:rsid w:val="00E36D22"/>
    <w:rsid w:val="00E372BF"/>
    <w:rsid w:val="00E41515"/>
    <w:rsid w:val="00E4168E"/>
    <w:rsid w:val="00E42BE5"/>
    <w:rsid w:val="00E430E6"/>
    <w:rsid w:val="00E4407D"/>
    <w:rsid w:val="00E454D5"/>
    <w:rsid w:val="00E50328"/>
    <w:rsid w:val="00E510F3"/>
    <w:rsid w:val="00E5435F"/>
    <w:rsid w:val="00E5506B"/>
    <w:rsid w:val="00E56DD4"/>
    <w:rsid w:val="00E62902"/>
    <w:rsid w:val="00E62C01"/>
    <w:rsid w:val="00E63928"/>
    <w:rsid w:val="00E65106"/>
    <w:rsid w:val="00E6659B"/>
    <w:rsid w:val="00E70D33"/>
    <w:rsid w:val="00E723BF"/>
    <w:rsid w:val="00E72DE1"/>
    <w:rsid w:val="00E7382B"/>
    <w:rsid w:val="00E75350"/>
    <w:rsid w:val="00E7733D"/>
    <w:rsid w:val="00E77928"/>
    <w:rsid w:val="00E77F51"/>
    <w:rsid w:val="00E80A54"/>
    <w:rsid w:val="00E817DC"/>
    <w:rsid w:val="00E831DC"/>
    <w:rsid w:val="00E91AD2"/>
    <w:rsid w:val="00E91C90"/>
    <w:rsid w:val="00E91E7D"/>
    <w:rsid w:val="00E91FAF"/>
    <w:rsid w:val="00E9200E"/>
    <w:rsid w:val="00E92A32"/>
    <w:rsid w:val="00E93C6D"/>
    <w:rsid w:val="00E93F3E"/>
    <w:rsid w:val="00E94E7E"/>
    <w:rsid w:val="00E95983"/>
    <w:rsid w:val="00EA04CA"/>
    <w:rsid w:val="00EA1789"/>
    <w:rsid w:val="00EA17D9"/>
    <w:rsid w:val="00EA5533"/>
    <w:rsid w:val="00EA7FBE"/>
    <w:rsid w:val="00EB0E59"/>
    <w:rsid w:val="00EB1158"/>
    <w:rsid w:val="00EB3435"/>
    <w:rsid w:val="00EB4D0B"/>
    <w:rsid w:val="00EB7018"/>
    <w:rsid w:val="00EB7DBB"/>
    <w:rsid w:val="00EC09C7"/>
    <w:rsid w:val="00EC0BDF"/>
    <w:rsid w:val="00EC15E6"/>
    <w:rsid w:val="00EC2F26"/>
    <w:rsid w:val="00EC3F61"/>
    <w:rsid w:val="00EC427C"/>
    <w:rsid w:val="00EC643A"/>
    <w:rsid w:val="00ED00B9"/>
    <w:rsid w:val="00ED0DF7"/>
    <w:rsid w:val="00ED1835"/>
    <w:rsid w:val="00ED3227"/>
    <w:rsid w:val="00ED3FC4"/>
    <w:rsid w:val="00ED61EB"/>
    <w:rsid w:val="00ED67BA"/>
    <w:rsid w:val="00ED6A7E"/>
    <w:rsid w:val="00EE0432"/>
    <w:rsid w:val="00EE2A02"/>
    <w:rsid w:val="00EE3652"/>
    <w:rsid w:val="00EE78F4"/>
    <w:rsid w:val="00EF1040"/>
    <w:rsid w:val="00EF141D"/>
    <w:rsid w:val="00EF1DF2"/>
    <w:rsid w:val="00EF2738"/>
    <w:rsid w:val="00EF285C"/>
    <w:rsid w:val="00EF345D"/>
    <w:rsid w:val="00EF3801"/>
    <w:rsid w:val="00EF6186"/>
    <w:rsid w:val="00EF6705"/>
    <w:rsid w:val="00EF6AB2"/>
    <w:rsid w:val="00EF7F17"/>
    <w:rsid w:val="00F01251"/>
    <w:rsid w:val="00F01FF9"/>
    <w:rsid w:val="00F02FB5"/>
    <w:rsid w:val="00F030F0"/>
    <w:rsid w:val="00F04191"/>
    <w:rsid w:val="00F044D4"/>
    <w:rsid w:val="00F05369"/>
    <w:rsid w:val="00F06E97"/>
    <w:rsid w:val="00F1193B"/>
    <w:rsid w:val="00F127C4"/>
    <w:rsid w:val="00F13BDA"/>
    <w:rsid w:val="00F13F1A"/>
    <w:rsid w:val="00F14382"/>
    <w:rsid w:val="00F15048"/>
    <w:rsid w:val="00F16085"/>
    <w:rsid w:val="00F20729"/>
    <w:rsid w:val="00F20C11"/>
    <w:rsid w:val="00F22129"/>
    <w:rsid w:val="00F23003"/>
    <w:rsid w:val="00F2368F"/>
    <w:rsid w:val="00F2476B"/>
    <w:rsid w:val="00F27F46"/>
    <w:rsid w:val="00F310C2"/>
    <w:rsid w:val="00F3307D"/>
    <w:rsid w:val="00F3688C"/>
    <w:rsid w:val="00F372AC"/>
    <w:rsid w:val="00F37825"/>
    <w:rsid w:val="00F37891"/>
    <w:rsid w:val="00F40473"/>
    <w:rsid w:val="00F426A5"/>
    <w:rsid w:val="00F443D3"/>
    <w:rsid w:val="00F449BF"/>
    <w:rsid w:val="00F44D73"/>
    <w:rsid w:val="00F46595"/>
    <w:rsid w:val="00F47E47"/>
    <w:rsid w:val="00F50B0D"/>
    <w:rsid w:val="00F50C6B"/>
    <w:rsid w:val="00F5108C"/>
    <w:rsid w:val="00F52B74"/>
    <w:rsid w:val="00F542D9"/>
    <w:rsid w:val="00F56DEF"/>
    <w:rsid w:val="00F56E07"/>
    <w:rsid w:val="00F57142"/>
    <w:rsid w:val="00F64C40"/>
    <w:rsid w:val="00F662FB"/>
    <w:rsid w:val="00F67EE2"/>
    <w:rsid w:val="00F67FEC"/>
    <w:rsid w:val="00F70241"/>
    <w:rsid w:val="00F70EE3"/>
    <w:rsid w:val="00F718C1"/>
    <w:rsid w:val="00F73701"/>
    <w:rsid w:val="00F74310"/>
    <w:rsid w:val="00F74BF0"/>
    <w:rsid w:val="00F7582E"/>
    <w:rsid w:val="00F774C5"/>
    <w:rsid w:val="00F77631"/>
    <w:rsid w:val="00F779EE"/>
    <w:rsid w:val="00F77EEF"/>
    <w:rsid w:val="00F82F9F"/>
    <w:rsid w:val="00F83A1B"/>
    <w:rsid w:val="00F86BA7"/>
    <w:rsid w:val="00F86CAF"/>
    <w:rsid w:val="00F87D3C"/>
    <w:rsid w:val="00F87E21"/>
    <w:rsid w:val="00F915FA"/>
    <w:rsid w:val="00F92373"/>
    <w:rsid w:val="00F94BDA"/>
    <w:rsid w:val="00F96724"/>
    <w:rsid w:val="00F97444"/>
    <w:rsid w:val="00F9756E"/>
    <w:rsid w:val="00F9772C"/>
    <w:rsid w:val="00FA0D73"/>
    <w:rsid w:val="00FA20DC"/>
    <w:rsid w:val="00FA3F0E"/>
    <w:rsid w:val="00FA4402"/>
    <w:rsid w:val="00FA4943"/>
    <w:rsid w:val="00FB078E"/>
    <w:rsid w:val="00FB0A10"/>
    <w:rsid w:val="00FB1676"/>
    <w:rsid w:val="00FB2204"/>
    <w:rsid w:val="00FB29E7"/>
    <w:rsid w:val="00FB30D0"/>
    <w:rsid w:val="00FB3D4C"/>
    <w:rsid w:val="00FB3D89"/>
    <w:rsid w:val="00FB4AA4"/>
    <w:rsid w:val="00FB523E"/>
    <w:rsid w:val="00FB540A"/>
    <w:rsid w:val="00FB5A6D"/>
    <w:rsid w:val="00FB7087"/>
    <w:rsid w:val="00FB775E"/>
    <w:rsid w:val="00FC090E"/>
    <w:rsid w:val="00FC0CFA"/>
    <w:rsid w:val="00FC2C72"/>
    <w:rsid w:val="00FC2FFF"/>
    <w:rsid w:val="00FC6DF4"/>
    <w:rsid w:val="00FD1EC9"/>
    <w:rsid w:val="00FD51E9"/>
    <w:rsid w:val="00FD73F8"/>
    <w:rsid w:val="00FE0BB3"/>
    <w:rsid w:val="00FE0FE6"/>
    <w:rsid w:val="00FE1867"/>
    <w:rsid w:val="00FE19C4"/>
    <w:rsid w:val="00FE3A53"/>
    <w:rsid w:val="00FE6CD7"/>
    <w:rsid w:val="00FE77BA"/>
    <w:rsid w:val="00FE7EB1"/>
    <w:rsid w:val="00FF3F39"/>
    <w:rsid w:val="00FF4440"/>
    <w:rsid w:val="00FF4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  <w14:defaultImageDpi w14:val="0"/>
  <w15:docId w15:val="{AC94326B-D82D-42A6-87D3-44AAC679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Sample" w:semiHidden="1" w:unhideWhenUsed="1"/>
    <w:lsdException w:name="No List" w:uiPriority="99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331D1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4331D1"/>
    <w:pPr>
      <w:keepNext/>
      <w:widowControl w:val="0"/>
      <w:autoSpaceDE w:val="0"/>
      <w:autoSpaceDN w:val="0"/>
      <w:jc w:val="both"/>
      <w:outlineLvl w:val="0"/>
    </w:pPr>
    <w:rPr>
      <w:b/>
      <w:bCs/>
      <w:kern w:val="16"/>
    </w:rPr>
  </w:style>
  <w:style w:type="paragraph" w:styleId="Ttulo2">
    <w:name w:val="heading 2"/>
    <w:basedOn w:val="Normal"/>
    <w:next w:val="Normal"/>
    <w:link w:val="Ttulo2Char"/>
    <w:uiPriority w:val="9"/>
    <w:qFormat/>
    <w:rsid w:val="004331D1"/>
    <w:pPr>
      <w:keepNext/>
      <w:widowControl w:val="0"/>
      <w:autoSpaceDE w:val="0"/>
      <w:autoSpaceDN w:val="0"/>
      <w:jc w:val="center"/>
      <w:outlineLvl w:val="1"/>
    </w:pPr>
    <w:rPr>
      <w:rFonts w:ascii="Arial" w:hAnsi="Arial" w:cs="Arial"/>
      <w:b/>
      <w:bCs/>
    </w:rPr>
  </w:style>
  <w:style w:type="paragraph" w:styleId="Ttulo3">
    <w:name w:val="heading 3"/>
    <w:basedOn w:val="Normal"/>
    <w:next w:val="Normal"/>
    <w:link w:val="Ttulo3Char"/>
    <w:uiPriority w:val="9"/>
    <w:qFormat/>
    <w:rsid w:val="004331D1"/>
    <w:pPr>
      <w:keepNext/>
      <w:autoSpaceDE w:val="0"/>
      <w:autoSpaceDN w:val="0"/>
      <w:outlineLvl w:val="2"/>
    </w:pPr>
    <w:rPr>
      <w:rFonts w:ascii="Arial" w:hAnsi="Arial" w:cs="Arial"/>
      <w:b/>
      <w:bCs/>
      <w:sz w:val="20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4331D1"/>
    <w:pPr>
      <w:keepNext/>
      <w:widowControl w:val="0"/>
      <w:autoSpaceDE w:val="0"/>
      <w:autoSpaceDN w:val="0"/>
      <w:jc w:val="center"/>
      <w:outlineLvl w:val="3"/>
    </w:pPr>
    <w:rPr>
      <w:b/>
      <w:bCs/>
      <w:kern w:val="16"/>
      <w:sz w:val="20"/>
      <w:szCs w:val="20"/>
    </w:rPr>
  </w:style>
  <w:style w:type="paragraph" w:styleId="Ttulo5">
    <w:name w:val="heading 5"/>
    <w:basedOn w:val="Normal"/>
    <w:next w:val="Normal"/>
    <w:link w:val="Ttulo5Char"/>
    <w:uiPriority w:val="9"/>
    <w:qFormat/>
    <w:rsid w:val="004331D1"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outlineLvl w:val="4"/>
    </w:pPr>
    <w:rPr>
      <w:rFonts w:ascii="Arial" w:hAnsi="Arial" w:cs="Arial"/>
      <w:b/>
      <w:bCs/>
      <w:sz w:val="20"/>
      <w:szCs w:val="20"/>
    </w:rPr>
  </w:style>
  <w:style w:type="paragraph" w:styleId="Ttulo7">
    <w:name w:val="heading 7"/>
    <w:basedOn w:val="Normal"/>
    <w:next w:val="Normal"/>
    <w:link w:val="Ttulo7Char"/>
    <w:uiPriority w:val="9"/>
    <w:qFormat/>
    <w:rsid w:val="004331D1"/>
    <w:pPr>
      <w:keepNext/>
      <w:widowControl w:val="0"/>
      <w:autoSpaceDE w:val="0"/>
      <w:autoSpaceDN w:val="0"/>
      <w:ind w:left="720"/>
      <w:jc w:val="center"/>
      <w:outlineLvl w:val="6"/>
    </w:pPr>
    <w:rPr>
      <w:b/>
      <w:bCs/>
      <w:kern w:val="16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qFormat/>
    <w:rsid w:val="004331D1"/>
    <w:pPr>
      <w:keepNext/>
      <w:autoSpaceDE w:val="0"/>
      <w:autoSpaceDN w:val="0"/>
      <w:outlineLvl w:val="8"/>
    </w:pPr>
    <w:rPr>
      <w:rFonts w:ascii="Arial" w:hAnsi="Arial" w:cs="Arial"/>
      <w:b/>
      <w:bCs/>
      <w:sz w:val="22"/>
      <w:szCs w:val="2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Ttulo2Char">
    <w:name w:val="Título 2 Char"/>
    <w:link w:val="Ttulo2"/>
    <w:uiPriority w:val="9"/>
    <w:semiHidden/>
    <w:locked/>
    <w:rPr>
      <w:rFonts w:ascii="Calibri Light" w:eastAsia="Times New Roman" w:hAnsi="Calibri Light" w:cs="Times New Roman"/>
      <w:b/>
      <w:bCs/>
      <w:i/>
      <w:iCs/>
      <w:sz w:val="28"/>
      <w:szCs w:val="28"/>
    </w:rPr>
  </w:style>
  <w:style w:type="character" w:customStyle="1" w:styleId="Ttulo3Char">
    <w:name w:val="Título 3 Char"/>
    <w:link w:val="Ttulo3"/>
    <w:uiPriority w:val="9"/>
    <w:semiHidden/>
    <w:locked/>
    <w:rPr>
      <w:rFonts w:ascii="Calibri Light" w:eastAsia="Times New Roman" w:hAnsi="Calibri Light" w:cs="Times New Roman"/>
      <w:b/>
      <w:bCs/>
      <w:sz w:val="26"/>
      <w:szCs w:val="26"/>
    </w:rPr>
  </w:style>
  <w:style w:type="character" w:customStyle="1" w:styleId="Ttulo4Char">
    <w:name w:val="Título 4 Char"/>
    <w:link w:val="Ttulo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Ttulo5Char">
    <w:name w:val="Título 5 Char"/>
    <w:link w:val="Ttulo5"/>
    <w:uiPriority w:val="9"/>
    <w:semiHidden/>
    <w:locked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Ttulo7Char">
    <w:name w:val="Título 7 Char"/>
    <w:link w:val="Ttulo7"/>
    <w:uiPriority w:val="9"/>
    <w:semiHidden/>
    <w:locked/>
    <w:rPr>
      <w:rFonts w:ascii="Calibri" w:eastAsia="Times New Roman" w:hAnsi="Calibri" w:cs="Times New Roman"/>
      <w:sz w:val="24"/>
      <w:szCs w:val="24"/>
    </w:rPr>
  </w:style>
  <w:style w:type="character" w:customStyle="1" w:styleId="Ttulo9Char">
    <w:name w:val="Título 9 Char"/>
    <w:link w:val="Ttulo9"/>
    <w:uiPriority w:val="9"/>
    <w:semiHidden/>
    <w:locked/>
    <w:rPr>
      <w:rFonts w:ascii="Calibri Light" w:eastAsia="Times New Roman" w:hAnsi="Calibri Light" w:cs="Times New Roman"/>
      <w:sz w:val="22"/>
      <w:szCs w:val="22"/>
    </w:rPr>
  </w:style>
  <w:style w:type="paragraph" w:styleId="Corpodetexto">
    <w:name w:val="Body Text"/>
    <w:basedOn w:val="Normal"/>
    <w:link w:val="CorpodetextoChar"/>
    <w:uiPriority w:val="99"/>
    <w:rsid w:val="004331D1"/>
    <w:pPr>
      <w:widowControl w:val="0"/>
      <w:autoSpaceDE w:val="0"/>
      <w:autoSpaceDN w:val="0"/>
      <w:spacing w:line="240" w:lineRule="exact"/>
      <w:jc w:val="both"/>
    </w:pPr>
    <w:rPr>
      <w:kern w:val="16"/>
    </w:rPr>
  </w:style>
  <w:style w:type="character" w:customStyle="1" w:styleId="CorpodetextoChar">
    <w:name w:val="Corpo de texto Char"/>
    <w:link w:val="Corpodetexto"/>
    <w:uiPriority w:val="99"/>
    <w:locked/>
    <w:rsid w:val="00726133"/>
    <w:rPr>
      <w:rFonts w:cs="Times New Roman"/>
      <w:kern w:val="16"/>
      <w:sz w:val="24"/>
    </w:rPr>
  </w:style>
  <w:style w:type="paragraph" w:styleId="Cabealho">
    <w:name w:val="header"/>
    <w:basedOn w:val="Normal"/>
    <w:link w:val="CabealhoChar"/>
    <w:uiPriority w:val="99"/>
    <w:rsid w:val="004331D1"/>
    <w:pPr>
      <w:widowControl w:val="0"/>
      <w:tabs>
        <w:tab w:val="center" w:pos="4419"/>
        <w:tab w:val="right" w:pos="8838"/>
      </w:tabs>
      <w:autoSpaceDE w:val="0"/>
      <w:autoSpaceDN w:val="0"/>
    </w:pPr>
    <w:rPr>
      <w:sz w:val="20"/>
      <w:szCs w:val="20"/>
    </w:rPr>
  </w:style>
  <w:style w:type="character" w:customStyle="1" w:styleId="CabealhoChar">
    <w:name w:val="Cabeçalho Char"/>
    <w:link w:val="Cabealho"/>
    <w:uiPriority w:val="99"/>
    <w:locked/>
    <w:rsid w:val="001050B5"/>
    <w:rPr>
      <w:rFonts w:cs="Times New Roman"/>
    </w:rPr>
  </w:style>
  <w:style w:type="paragraph" w:styleId="Recuodecorpodetexto">
    <w:name w:val="Body Text Indent"/>
    <w:basedOn w:val="Normal"/>
    <w:link w:val="RecuodecorpodetextoChar"/>
    <w:uiPriority w:val="99"/>
    <w:rsid w:val="004331D1"/>
    <w:pPr>
      <w:autoSpaceDE w:val="0"/>
      <w:autoSpaceDN w:val="0"/>
    </w:pPr>
    <w:rPr>
      <w:rFonts w:ascii="Arial" w:hAnsi="Arial" w:cs="Arial"/>
      <w:sz w:val="20"/>
      <w:szCs w:val="20"/>
    </w:rPr>
  </w:style>
  <w:style w:type="character" w:customStyle="1" w:styleId="RecuodecorpodetextoChar">
    <w:name w:val="Recuo de corpo de texto Char"/>
    <w:link w:val="Recuodecorpodetexto"/>
    <w:uiPriority w:val="99"/>
    <w:semiHidden/>
    <w:locked/>
    <w:rPr>
      <w:rFonts w:cs="Times New Roman"/>
      <w:sz w:val="24"/>
      <w:szCs w:val="24"/>
    </w:rPr>
  </w:style>
  <w:style w:type="paragraph" w:customStyle="1" w:styleId="BodyText21">
    <w:name w:val="Body Text 21"/>
    <w:basedOn w:val="Normal"/>
    <w:rsid w:val="004331D1"/>
    <w:pPr>
      <w:autoSpaceDE w:val="0"/>
      <w:autoSpaceDN w:val="0"/>
      <w:jc w:val="both"/>
    </w:pPr>
    <w:rPr>
      <w:rFonts w:ascii="Arial" w:hAnsi="Arial" w:cs="Arial"/>
      <w:sz w:val="20"/>
      <w:szCs w:val="20"/>
    </w:rPr>
  </w:style>
  <w:style w:type="paragraph" w:styleId="Corpodetexto3">
    <w:name w:val="Body Text 3"/>
    <w:basedOn w:val="Normal"/>
    <w:link w:val="Corpodetexto3Char"/>
    <w:uiPriority w:val="99"/>
    <w:rsid w:val="004331D1"/>
    <w:pPr>
      <w:autoSpaceDE w:val="0"/>
      <w:autoSpaceDN w:val="0"/>
      <w:jc w:val="both"/>
    </w:pPr>
    <w:rPr>
      <w:rFonts w:ascii="Arial" w:hAnsi="Arial" w:cs="Arial"/>
      <w:i/>
      <w:iCs/>
      <w:sz w:val="20"/>
      <w:szCs w:val="20"/>
      <w:u w:val="single"/>
    </w:rPr>
  </w:style>
  <w:style w:type="character" w:customStyle="1" w:styleId="Corpodetexto3Char">
    <w:name w:val="Corpo de texto 3 Char"/>
    <w:link w:val="Corpodetexto3"/>
    <w:uiPriority w:val="99"/>
    <w:semiHidden/>
    <w:locked/>
    <w:rPr>
      <w:rFonts w:cs="Times New Roman"/>
      <w:sz w:val="16"/>
      <w:szCs w:val="16"/>
    </w:rPr>
  </w:style>
  <w:style w:type="paragraph" w:styleId="Ttulo">
    <w:name w:val="Title"/>
    <w:basedOn w:val="Normal"/>
    <w:link w:val="TtuloChar"/>
    <w:uiPriority w:val="10"/>
    <w:qFormat/>
    <w:rsid w:val="004331D1"/>
    <w:pPr>
      <w:jc w:val="center"/>
    </w:pPr>
    <w:rPr>
      <w:rFonts w:ascii="Arial" w:hAnsi="Arial"/>
      <w:b/>
      <w:bCs/>
      <w:sz w:val="20"/>
      <w:szCs w:val="20"/>
    </w:rPr>
  </w:style>
  <w:style w:type="character" w:customStyle="1" w:styleId="TtuloChar">
    <w:name w:val="Título Char"/>
    <w:link w:val="Ttulo"/>
    <w:uiPriority w:val="10"/>
    <w:locked/>
    <w:rsid w:val="00154201"/>
    <w:rPr>
      <w:rFonts w:ascii="Arial" w:hAnsi="Arial" w:cs="Times New Roman"/>
      <w:b/>
    </w:rPr>
  </w:style>
  <w:style w:type="paragraph" w:styleId="Textodebalo">
    <w:name w:val="Balloon Text"/>
    <w:basedOn w:val="Normal"/>
    <w:link w:val="TextodebaloChar"/>
    <w:uiPriority w:val="99"/>
    <w:semiHidden/>
    <w:rsid w:val="00C27B3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Segoe UI" w:hAnsi="Segoe UI" w:cs="Segoe UI"/>
      <w:sz w:val="18"/>
      <w:szCs w:val="18"/>
    </w:rPr>
  </w:style>
  <w:style w:type="paragraph" w:customStyle="1" w:styleId="NormalWeb1">
    <w:name w:val="Normal (Web)1"/>
    <w:basedOn w:val="Normal"/>
    <w:rsid w:val="00C27B3E"/>
    <w:pPr>
      <w:spacing w:before="100" w:beforeAutospacing="1" w:after="100" w:afterAutospacing="1"/>
    </w:pPr>
    <w:rPr>
      <w:rFonts w:ascii="Tahoma" w:eastAsia="Arial Unicode MS" w:hAnsi="Tahoma" w:cs="Tahoma"/>
      <w:color w:val="000000"/>
      <w:sz w:val="17"/>
      <w:szCs w:val="17"/>
    </w:rPr>
  </w:style>
  <w:style w:type="paragraph" w:customStyle="1" w:styleId="Default">
    <w:name w:val="Default"/>
    <w:rsid w:val="00C27B3E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Pa0">
    <w:name w:val="Pa0"/>
    <w:basedOn w:val="Default"/>
    <w:next w:val="Default"/>
    <w:rsid w:val="00C27B3E"/>
    <w:pPr>
      <w:spacing w:line="201" w:lineRule="atLeast"/>
    </w:pPr>
    <w:rPr>
      <w:rFonts w:ascii="Times New Roman" w:hAnsi="Times New Roman" w:cs="Times New Roman"/>
      <w:color w:val="auto"/>
    </w:rPr>
  </w:style>
  <w:style w:type="character" w:customStyle="1" w:styleId="A0">
    <w:name w:val="A0"/>
    <w:rsid w:val="00C27B3E"/>
    <w:rPr>
      <w:color w:val="221E1F"/>
    </w:rPr>
  </w:style>
  <w:style w:type="paragraph" w:styleId="Rodap">
    <w:name w:val="footer"/>
    <w:basedOn w:val="Normal"/>
    <w:link w:val="RodapChar"/>
    <w:uiPriority w:val="99"/>
    <w:rsid w:val="00812E8C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812E8C"/>
    <w:rPr>
      <w:rFonts w:cs="Times New Roman"/>
      <w:sz w:val="24"/>
    </w:rPr>
  </w:style>
  <w:style w:type="paragraph" w:styleId="PargrafodaLista">
    <w:name w:val="List Paragraph"/>
    <w:basedOn w:val="Normal"/>
    <w:uiPriority w:val="34"/>
    <w:qFormat/>
    <w:rsid w:val="00812E8C"/>
    <w:pPr>
      <w:ind w:left="720"/>
      <w:contextualSpacing/>
    </w:pPr>
  </w:style>
  <w:style w:type="character" w:customStyle="1" w:styleId="hps">
    <w:name w:val="hps"/>
    <w:rsid w:val="0036362F"/>
  </w:style>
  <w:style w:type="character" w:customStyle="1" w:styleId="apple-style-span">
    <w:name w:val="apple-style-span"/>
    <w:rsid w:val="0036362F"/>
  </w:style>
  <w:style w:type="character" w:customStyle="1" w:styleId="atn">
    <w:name w:val="atn"/>
    <w:rsid w:val="0036362F"/>
  </w:style>
  <w:style w:type="paragraph" w:styleId="Subttulo">
    <w:name w:val="Subtitle"/>
    <w:basedOn w:val="Normal"/>
    <w:link w:val="SubttuloChar"/>
    <w:uiPriority w:val="11"/>
    <w:qFormat/>
    <w:rsid w:val="00726133"/>
    <w:pPr>
      <w:spacing w:before="100" w:beforeAutospacing="1" w:after="100" w:afterAutospacing="1"/>
    </w:pPr>
    <w:rPr>
      <w:rFonts w:ascii="Arial Unicode MS" w:eastAsia="Arial Unicode MS" w:hAnsi="Arial Unicode MS"/>
    </w:rPr>
  </w:style>
  <w:style w:type="character" w:customStyle="1" w:styleId="SubttuloChar">
    <w:name w:val="Subtítulo Char"/>
    <w:link w:val="Subttulo"/>
    <w:uiPriority w:val="11"/>
    <w:locked/>
    <w:rsid w:val="00726133"/>
    <w:rPr>
      <w:rFonts w:ascii="Arial Unicode MS" w:eastAsia="Arial Unicode MS" w:hAnsi="Arial Unicode MS" w:cs="Times New Roman"/>
      <w:sz w:val="24"/>
    </w:rPr>
  </w:style>
  <w:style w:type="paragraph" w:styleId="NormalWeb">
    <w:name w:val="Normal (Web)"/>
    <w:basedOn w:val="Normal"/>
    <w:uiPriority w:val="99"/>
    <w:rsid w:val="00D60BB3"/>
    <w:pPr>
      <w:spacing w:before="100" w:beforeAutospacing="1" w:after="100" w:afterAutospacing="1"/>
    </w:pPr>
    <w:rPr>
      <w:rFonts w:ascii="Arial Unicode MS" w:eastAsia="Arial Unicode MS" w:hAnsi="Arial Unicode MS" w:cs="Arial Unicode MS"/>
    </w:rPr>
  </w:style>
  <w:style w:type="paragraph" w:styleId="Sumrio1">
    <w:name w:val="toc 1"/>
    <w:aliases w:val="projeto doutorado"/>
    <w:basedOn w:val="Normal"/>
    <w:next w:val="Normal"/>
    <w:autoRedefine/>
    <w:uiPriority w:val="39"/>
    <w:rsid w:val="002F25D5"/>
    <w:pPr>
      <w:spacing w:line="360" w:lineRule="auto"/>
    </w:pPr>
    <w:rPr>
      <w:rFonts w:ascii="Arial" w:hAnsi="Arial"/>
    </w:rPr>
  </w:style>
  <w:style w:type="character" w:styleId="Hyperlink">
    <w:name w:val="Hyperlink"/>
    <w:uiPriority w:val="99"/>
    <w:unhideWhenUsed/>
    <w:rsid w:val="00054586"/>
    <w:rPr>
      <w:rFonts w:cs="Times New Roman"/>
      <w:color w:val="0000FF"/>
      <w:u w:val="single"/>
    </w:rPr>
  </w:style>
  <w:style w:type="table" w:styleId="Tabelacomgrade">
    <w:name w:val="Table Grid"/>
    <w:basedOn w:val="Tabelanormal"/>
    <w:uiPriority w:val="39"/>
    <w:rsid w:val="00A802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ubttulos">
    <w:name w:val="subtítulos"/>
    <w:rsid w:val="007460D7"/>
    <w:pPr>
      <w:jc w:val="center"/>
      <w:outlineLvl w:val="0"/>
    </w:pPr>
    <w:rPr>
      <w:rFonts w:ascii="Times New Roman Bold" w:eastAsia="ヒラギノ角ゴ Pro W3" w:hAnsi="Times New Roman Bold"/>
      <w:color w:val="000000"/>
      <w:sz w:val="24"/>
    </w:rPr>
  </w:style>
  <w:style w:type="character" w:styleId="Forte">
    <w:name w:val="Strong"/>
    <w:uiPriority w:val="22"/>
    <w:qFormat/>
    <w:rsid w:val="005C6719"/>
    <w:rPr>
      <w:rFonts w:cs="Times New Roman"/>
      <w:b/>
    </w:rPr>
  </w:style>
  <w:style w:type="character" w:styleId="Refdecomentrio">
    <w:name w:val="annotation reference"/>
    <w:uiPriority w:val="99"/>
    <w:rsid w:val="001B5380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rsid w:val="001B5380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locked/>
    <w:rsid w:val="001B5380"/>
    <w:rPr>
      <w:rFonts w:cs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rsid w:val="001B5380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locked/>
    <w:rsid w:val="001B5380"/>
    <w:rPr>
      <w:rFonts w:cs="Times New Roman"/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474363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3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oleObject" Target="embeddings/oleObject5.bin"/><Relationship Id="rId26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footer" Target="foot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212B35-5BDB-44FE-ACB7-3CF04B6CC6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7401</Words>
  <Characters>39968</Characters>
  <Application>Microsoft Office Word</Application>
  <DocSecurity>0</DocSecurity>
  <Lines>333</Lines>
  <Paragraphs>94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Republicação  – Diário Oficial n</vt:lpstr>
    </vt:vector>
  </TitlesOfParts>
  <Company>anvs</Company>
  <LinksUpToDate>false</LinksUpToDate>
  <CharactersWithSpaces>47275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Republicação  – Diário Oficial n</dc:title>
  <dc:subject/>
  <dc:creator>edy.gomes</dc:creator>
  <cp:keywords/>
  <dc:description/>
  <cp:lastModifiedBy>Julia de Souza Ferreira</cp:lastModifiedBy>
  <cp:revision>2</cp:revision>
  <cp:lastPrinted>2017-01-13T18:37:00Z</cp:lastPrinted>
  <dcterms:created xsi:type="dcterms:W3CDTF">2018-08-16T18:55:00Z</dcterms:created>
  <dcterms:modified xsi:type="dcterms:W3CDTF">2018-08-16T18:55:00Z</dcterms:modified>
</cp:coreProperties>
</file>