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C51" w:rsidRPr="003800AF" w:rsidRDefault="004336E8" w:rsidP="004336E8">
      <w:pPr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800AF">
        <w:rPr>
          <w:rFonts w:ascii="Times New Roman" w:hAnsi="Times New Roman" w:cs="Times New Roman"/>
          <w:b/>
          <w:strike/>
          <w:sz w:val="24"/>
          <w:szCs w:val="24"/>
        </w:rPr>
        <w:t>RESOLUÇÃO –</w:t>
      </w:r>
      <w:r w:rsidR="00736FE3" w:rsidRPr="003800AF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  <w:r w:rsidR="003B3C51" w:rsidRPr="003800AF">
        <w:rPr>
          <w:rFonts w:ascii="Times New Roman" w:hAnsi="Times New Roman" w:cs="Times New Roman"/>
          <w:b/>
          <w:strike/>
          <w:sz w:val="24"/>
          <w:szCs w:val="24"/>
        </w:rPr>
        <w:t>RE</w:t>
      </w:r>
      <w:r w:rsidR="00725063" w:rsidRPr="003800AF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  <w:r w:rsidR="003B3C51" w:rsidRPr="003800AF">
        <w:rPr>
          <w:rFonts w:ascii="Times New Roman" w:hAnsi="Times New Roman" w:cs="Times New Roman"/>
          <w:b/>
          <w:strike/>
          <w:sz w:val="24"/>
          <w:szCs w:val="24"/>
        </w:rPr>
        <w:t xml:space="preserve">Nº 176, DE </w:t>
      </w:r>
      <w:proofErr w:type="gramStart"/>
      <w:r w:rsidRPr="003800AF">
        <w:rPr>
          <w:rFonts w:ascii="Times New Roman" w:hAnsi="Times New Roman" w:cs="Times New Roman"/>
          <w:b/>
          <w:strike/>
          <w:sz w:val="24"/>
          <w:szCs w:val="24"/>
        </w:rPr>
        <w:t>8</w:t>
      </w:r>
      <w:proofErr w:type="gramEnd"/>
      <w:r w:rsidRPr="003800AF">
        <w:rPr>
          <w:rFonts w:ascii="Times New Roman" w:hAnsi="Times New Roman" w:cs="Times New Roman"/>
          <w:b/>
          <w:strike/>
          <w:sz w:val="24"/>
          <w:szCs w:val="24"/>
        </w:rPr>
        <w:t xml:space="preserve"> DE JULHO DE 2003</w:t>
      </w:r>
    </w:p>
    <w:p w:rsidR="003B3C51" w:rsidRPr="003800AF" w:rsidRDefault="003B3C51" w:rsidP="003B3C5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800A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3800AF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3800A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130, de </w:t>
      </w:r>
      <w:proofErr w:type="gramStart"/>
      <w:r w:rsidRPr="003800AF">
        <w:rPr>
          <w:rFonts w:ascii="Times New Roman" w:hAnsi="Times New Roman" w:cs="Times New Roman"/>
          <w:b/>
          <w:color w:val="0000FF"/>
          <w:sz w:val="24"/>
          <w:szCs w:val="24"/>
        </w:rPr>
        <w:t>9</w:t>
      </w:r>
      <w:proofErr w:type="gramEnd"/>
      <w:r w:rsidRPr="003800A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julho de 2003)</w:t>
      </w:r>
    </w:p>
    <w:p w:rsidR="003B3C51" w:rsidRPr="003800AF" w:rsidRDefault="003B3C51" w:rsidP="003800AF">
      <w:pPr>
        <w:ind w:left="-284" w:right="-285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3800AF">
        <w:rPr>
          <w:rFonts w:ascii="Times New Roman" w:hAnsi="Times New Roman" w:cs="Times New Roman"/>
          <w:b/>
          <w:sz w:val="23"/>
          <w:szCs w:val="23"/>
        </w:rPr>
        <w:t xml:space="preserve">RESOLUÇÃO DA DIRETORIA COLEGIADA – RDC </w:t>
      </w:r>
      <w:r w:rsidR="003800AF" w:rsidRPr="003800AF">
        <w:rPr>
          <w:rFonts w:ascii="Times New Roman" w:hAnsi="Times New Roman" w:cs="Times New Roman"/>
          <w:b/>
          <w:sz w:val="23"/>
          <w:szCs w:val="23"/>
        </w:rPr>
        <w:t xml:space="preserve">nº </w:t>
      </w:r>
      <w:r w:rsidRPr="003800AF">
        <w:rPr>
          <w:rFonts w:ascii="Times New Roman" w:hAnsi="Times New Roman" w:cs="Times New Roman"/>
          <w:b/>
          <w:sz w:val="23"/>
          <w:szCs w:val="23"/>
        </w:rPr>
        <w:t xml:space="preserve">176, DE </w:t>
      </w:r>
      <w:proofErr w:type="gramStart"/>
      <w:r w:rsidRPr="003800AF">
        <w:rPr>
          <w:rFonts w:ascii="Times New Roman" w:hAnsi="Times New Roman" w:cs="Times New Roman"/>
          <w:b/>
          <w:sz w:val="23"/>
          <w:szCs w:val="23"/>
        </w:rPr>
        <w:t>8</w:t>
      </w:r>
      <w:proofErr w:type="gramEnd"/>
      <w:r w:rsidRPr="003800AF">
        <w:rPr>
          <w:rFonts w:ascii="Times New Roman" w:hAnsi="Times New Roman" w:cs="Times New Roman"/>
          <w:b/>
          <w:sz w:val="23"/>
          <w:szCs w:val="23"/>
        </w:rPr>
        <w:t xml:space="preserve"> DE JULHO DE 2003</w:t>
      </w:r>
    </w:p>
    <w:p w:rsidR="00D621E1" w:rsidRPr="003800AF" w:rsidRDefault="00725063" w:rsidP="004336E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800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6FE3" w:rsidRPr="003800AF">
        <w:rPr>
          <w:rFonts w:ascii="Times New Roman" w:hAnsi="Times New Roman" w:cs="Times New Roman"/>
          <w:b/>
          <w:color w:val="0000FF"/>
          <w:sz w:val="24"/>
          <w:szCs w:val="24"/>
        </w:rPr>
        <w:t>(Retificada em</w:t>
      </w:r>
      <w:r w:rsidRPr="003800A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131, de 10 de julho de 2003</w:t>
      </w:r>
      <w:proofErr w:type="gramStart"/>
      <w:r w:rsidRPr="003800A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A </w:t>
      </w:r>
      <w:r w:rsidRPr="003800AF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3800AF">
        <w:rPr>
          <w:rFonts w:ascii="Times New Roman" w:hAnsi="Times New Roman" w:cs="Times New Roman"/>
          <w:sz w:val="24"/>
          <w:szCs w:val="24"/>
        </w:rPr>
        <w:t>, no uso de sua atribuição que lhe confere o art. 11, inciso IV, do Regulamento da ANVISA aprovado pelo Decreto 3.029, de 16 de abril de 1999, art. 111 inciso I, alínea “b</w:t>
      </w:r>
      <w:bookmarkStart w:id="0" w:name="_GoBack"/>
      <w:bookmarkEnd w:id="0"/>
      <w:r w:rsidRPr="003800AF">
        <w:rPr>
          <w:rFonts w:ascii="Times New Roman" w:hAnsi="Times New Roman" w:cs="Times New Roman"/>
          <w:sz w:val="24"/>
          <w:szCs w:val="24"/>
        </w:rPr>
        <w:t xml:space="preserve">”, § 1º do Regimento Interno aprovado pela Portaria nº 593, de 25 de agosto de 2000, republicada no DOU de 22 de dezembro de 2000, em reunião realizada em </w:t>
      </w:r>
      <w:proofErr w:type="gramStart"/>
      <w:r w:rsidRPr="003800AF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3800AF">
        <w:rPr>
          <w:rFonts w:ascii="Times New Roman" w:hAnsi="Times New Roman" w:cs="Times New Roman"/>
          <w:sz w:val="24"/>
          <w:szCs w:val="24"/>
        </w:rPr>
        <w:t xml:space="preserve"> de julho de 2003, 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00AF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3800AF">
        <w:rPr>
          <w:rFonts w:ascii="Times New Roman" w:hAnsi="Times New Roman" w:cs="Times New Roman"/>
          <w:sz w:val="24"/>
          <w:szCs w:val="24"/>
        </w:rPr>
        <w:t xml:space="preserve"> a legislação sanitária, em especial a Lei 6360, de 23 de setembro de 1976 e o Decreto n.º 79094, de 5 de janeiro de 1977, </w:t>
      </w:r>
    </w:p>
    <w:p w:rsidR="00C6404E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00AF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3800AF">
        <w:rPr>
          <w:rFonts w:ascii="Times New Roman" w:hAnsi="Times New Roman" w:cs="Times New Roman"/>
          <w:sz w:val="24"/>
          <w:szCs w:val="24"/>
        </w:rPr>
        <w:t xml:space="preserve"> a necessidade de eliminar os riscos decorrentes da ingestão, 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00AF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3800AF">
        <w:rPr>
          <w:rFonts w:ascii="Times New Roman" w:hAnsi="Times New Roman" w:cs="Times New Roman"/>
          <w:sz w:val="24"/>
          <w:szCs w:val="24"/>
        </w:rPr>
        <w:t xml:space="preserve"> a presença desta substância em diversos produtos, </w:t>
      </w:r>
    </w:p>
    <w:p w:rsidR="00C6404E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00AF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3800AF">
        <w:rPr>
          <w:rFonts w:ascii="Times New Roman" w:hAnsi="Times New Roman" w:cs="Times New Roman"/>
          <w:sz w:val="24"/>
          <w:szCs w:val="24"/>
        </w:rPr>
        <w:t xml:space="preserve"> os acidentes decorrentes do uso indevido do Metanol, 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00AF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3800AF">
        <w:rPr>
          <w:rFonts w:ascii="Times New Roman" w:hAnsi="Times New Roman" w:cs="Times New Roman"/>
          <w:sz w:val="24"/>
          <w:szCs w:val="24"/>
        </w:rPr>
        <w:t xml:space="preserve"> as Normas Brasileiras Registradas da Associação Brasileira de Normas Técnicas NBR N.7500/01 e suas atualizações, 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00AF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3800AF">
        <w:rPr>
          <w:rFonts w:ascii="Times New Roman" w:hAnsi="Times New Roman" w:cs="Times New Roman"/>
          <w:sz w:val="24"/>
          <w:szCs w:val="24"/>
        </w:rPr>
        <w:t xml:space="preserve"> a Portaria nº 204/MT, de 20 de maio de 1997 e suas atualizações, 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00AF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3800AF">
        <w:rPr>
          <w:rFonts w:ascii="Times New Roman" w:hAnsi="Times New Roman" w:cs="Times New Roman"/>
          <w:sz w:val="24"/>
          <w:szCs w:val="24"/>
        </w:rPr>
        <w:t xml:space="preserve"> a necessidade de resguardar a saúde humana e o meio ambiente e considerando os riscos de exposição, incompatível com as precauções recomendadas pela Lei 6360, de 23 de setembro de 1976, Decreto n.º 79094, de 05 de janeiro de 1977 e a Lei 8078 de 11 de setembro de 1990, face aos riscos oferecidos, 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00AF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3800AF">
        <w:rPr>
          <w:rFonts w:ascii="Times New Roman" w:hAnsi="Times New Roman" w:cs="Times New Roman"/>
          <w:sz w:val="24"/>
          <w:szCs w:val="24"/>
        </w:rPr>
        <w:t xml:space="preserve"> a seguinte Resolução de Diretoria Colegiada e eu, Diretor-Presidente, determino a sua publicação: 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Art. 1º Aprovar o Regulamento Técnico para o Álcool Metílico (Metanol), comercializado por atacadistas e varejistas. 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I - Todo o Álcool Metílico (Metanol) comercializado em volumes menores que 200L (duzentos litros) deverá conter tampa com lacre de inviolabilidade e, no rótulo, figuras e frases constantes do Anexo I. 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lastRenderedPageBreak/>
        <w:t xml:space="preserve">II - Todo o Álcool Metílico (Metanol) comercializado em volumes menores que 200L (duzentos litros) deverá ser desnaturado. 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Parágrafo único. Para os fins do disposto neste inciso, excluem-se </w:t>
      </w:r>
      <w:proofErr w:type="gramStart"/>
      <w:r w:rsidRPr="003800AF">
        <w:rPr>
          <w:rFonts w:ascii="Times New Roman" w:hAnsi="Times New Roman" w:cs="Times New Roman"/>
          <w:sz w:val="24"/>
          <w:szCs w:val="24"/>
        </w:rPr>
        <w:t>aqueles com finalidade exclusivamente para tratamento térmico de metais, indústria</w:t>
      </w:r>
      <w:proofErr w:type="gramEnd"/>
      <w:r w:rsidRPr="003800AF">
        <w:rPr>
          <w:rFonts w:ascii="Times New Roman" w:hAnsi="Times New Roman" w:cs="Times New Roman"/>
          <w:sz w:val="24"/>
          <w:szCs w:val="24"/>
        </w:rPr>
        <w:t xml:space="preserve"> farmacêutica e para o uso em laboratórios de controle de qualidade, pesquisa e desenvolvimento científico. 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Art. 2º Para fins desta resolução define-se como desnaturado o álcool metílico adicionado de substâncias estranhas, de sabor ou odor repugnante, a fim de impedir sua ingestão ou inalação. 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>Art. 3º Os dizeres de rotulagem dos p</w:t>
      </w:r>
      <w:r w:rsidR="00C6404E" w:rsidRPr="003800AF">
        <w:rPr>
          <w:rFonts w:ascii="Times New Roman" w:hAnsi="Times New Roman" w:cs="Times New Roman"/>
          <w:sz w:val="24"/>
          <w:szCs w:val="24"/>
        </w:rPr>
        <w:t>rodutos mencionados no Artigo 1°</w:t>
      </w:r>
      <w:r w:rsidRPr="003800AF">
        <w:rPr>
          <w:rFonts w:ascii="Times New Roman" w:hAnsi="Times New Roman" w:cs="Times New Roman"/>
          <w:sz w:val="24"/>
          <w:szCs w:val="24"/>
        </w:rPr>
        <w:t xml:space="preserve"> inciso I e II, deverão atender ao disposto no Anexo </w:t>
      </w:r>
      <w:proofErr w:type="gramStart"/>
      <w:r w:rsidRPr="003800A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3800AF">
        <w:rPr>
          <w:rFonts w:ascii="Times New Roman" w:hAnsi="Times New Roman" w:cs="Times New Roman"/>
          <w:sz w:val="24"/>
          <w:szCs w:val="24"/>
        </w:rPr>
        <w:t xml:space="preserve"> deste Regulamento. 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>Art. 4º O rótulo conterá as figuras 1 e 2 no painel principal com altura equivalente a 15% da altura da impressão da embalagem. As figuras devem ser na cor branca e contorno preto com cor de fundo contrastante. As figuras devem ainda atender às proporções da NBR-7500/2001 e suas atualizações.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Parágrafo único. O produto alcançado por esta norma, que já possua no rótulo o símbolo de líquido inflamável, conforme estabelece a Portaria nº 204/MT, de 20 de maio de 1997, e suas atualizações, fica dispensado da exigência da inclusão da figura 2. 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Art. 5º É vedada a utilização na embalagem, rotulagem e propaganda dos produtos de que trata esta Resolução de designações, nomes geográficos, símbolos, figuras, desenhos ou quaisquer outras indicações que induzam sua utilização indevida e atraiam crianças. 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>Art. 6º As situações em desacordo com o disposto nesta Resolução e seus Anexos, constituem infração sanitária, sujeitando o infrator às penalidades previst</w:t>
      </w:r>
      <w:r w:rsidR="008D5054" w:rsidRPr="003800AF">
        <w:rPr>
          <w:rFonts w:ascii="Times New Roman" w:hAnsi="Times New Roman" w:cs="Times New Roman"/>
          <w:sz w:val="24"/>
          <w:szCs w:val="24"/>
        </w:rPr>
        <w:t>as na Lei N°</w:t>
      </w:r>
      <w:r w:rsidRPr="003800AF">
        <w:rPr>
          <w:rFonts w:ascii="Times New Roman" w:hAnsi="Times New Roman" w:cs="Times New Roman"/>
          <w:sz w:val="24"/>
          <w:szCs w:val="24"/>
        </w:rPr>
        <w:t xml:space="preserve"> 6437 de 20 de agosto de 1977, e demais normas cabíveis. 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Art. 7º Fica concedido o prazo de 120 (cento e vinte) dias, para que os fabricantes e a comercialização dos produtos se </w:t>
      </w:r>
      <w:proofErr w:type="spellStart"/>
      <w:r w:rsidRPr="003800AF">
        <w:rPr>
          <w:rFonts w:ascii="Times New Roman" w:hAnsi="Times New Roman" w:cs="Times New Roman"/>
          <w:sz w:val="24"/>
          <w:szCs w:val="24"/>
        </w:rPr>
        <w:t>adeqüem</w:t>
      </w:r>
      <w:proofErr w:type="spellEnd"/>
      <w:r w:rsidRPr="003800AF">
        <w:rPr>
          <w:rFonts w:ascii="Times New Roman" w:hAnsi="Times New Roman" w:cs="Times New Roman"/>
          <w:sz w:val="24"/>
          <w:szCs w:val="24"/>
        </w:rPr>
        <w:t xml:space="preserve"> aos dispositivos da presente Resolução. 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>Art. 8º Esta norma entra em vigor na data de sua publicação, revogadas as disposições em contrário.</w:t>
      </w:r>
    </w:p>
    <w:p w:rsidR="004676E4" w:rsidRPr="003800AF" w:rsidRDefault="004676E4" w:rsidP="004676E4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>CLÁUDIO MAIEROVITCH PESSANHA HENRIQUES</w:t>
      </w:r>
    </w:p>
    <w:p w:rsidR="003800AF" w:rsidRDefault="00380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76E4" w:rsidRPr="003800AF" w:rsidRDefault="004676E4" w:rsidP="004676E4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00AF">
        <w:rPr>
          <w:rFonts w:ascii="Times New Roman" w:hAnsi="Times New Roman" w:cs="Times New Roman"/>
          <w:b/>
          <w:sz w:val="24"/>
          <w:szCs w:val="24"/>
        </w:rPr>
        <w:lastRenderedPageBreak/>
        <w:t>ANEXO I</w:t>
      </w:r>
    </w:p>
    <w:p w:rsidR="004676E4" w:rsidRPr="003800AF" w:rsidRDefault="004676E4" w:rsidP="004676E4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00AF">
        <w:rPr>
          <w:rFonts w:ascii="Times New Roman" w:hAnsi="Times New Roman" w:cs="Times New Roman"/>
          <w:b/>
          <w:sz w:val="24"/>
          <w:szCs w:val="24"/>
        </w:rPr>
        <w:t>FRASES E INFORMAÇÕES OBRIGATÓRIAS PARA OS DIZERES DOS RÓTULOS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Finalidade de uso: descrever claramente a finalidade de uso do produto. 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1.1 Advertências gerais: </w:t>
      </w:r>
    </w:p>
    <w:p w:rsidR="004676E4" w:rsidRPr="003800AF" w:rsidRDefault="004676E4" w:rsidP="004676E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>“ANTES DE USAR LEIA AS INSTRUÇÕES DO RÓTULO.”, em destaque e caixa alta com altura mínima dos algarismos conforme o disposto na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  <w:gridCol w:w="3716"/>
      </w:tblGrid>
      <w:tr w:rsidR="004676E4" w:rsidRPr="003800AF" w:rsidTr="004676E4">
        <w:tc>
          <w:tcPr>
            <w:tcW w:w="4928" w:type="dxa"/>
          </w:tcPr>
          <w:p w:rsidR="004676E4" w:rsidRPr="003800AF" w:rsidRDefault="004676E4" w:rsidP="00467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0AF">
              <w:rPr>
                <w:rFonts w:ascii="Times New Roman" w:hAnsi="Times New Roman" w:cs="Times New Roman"/>
                <w:b/>
                <w:sz w:val="24"/>
                <w:szCs w:val="24"/>
              </w:rPr>
              <w:t>Conteúdo líquido em gramas ou mililitros</w:t>
            </w:r>
          </w:p>
        </w:tc>
        <w:tc>
          <w:tcPr>
            <w:tcW w:w="3716" w:type="dxa"/>
          </w:tcPr>
          <w:p w:rsidR="004676E4" w:rsidRPr="003800AF" w:rsidRDefault="004676E4" w:rsidP="00467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0AF">
              <w:rPr>
                <w:rFonts w:ascii="Times New Roman" w:hAnsi="Times New Roman" w:cs="Times New Roman"/>
                <w:b/>
                <w:sz w:val="24"/>
                <w:szCs w:val="24"/>
              </w:rPr>
              <w:t>Altura mínima dos algarismos em milímetros</w:t>
            </w:r>
          </w:p>
        </w:tc>
      </w:tr>
      <w:tr w:rsidR="004676E4" w:rsidRPr="003800AF" w:rsidTr="004676E4">
        <w:tc>
          <w:tcPr>
            <w:tcW w:w="4928" w:type="dxa"/>
          </w:tcPr>
          <w:p w:rsidR="004676E4" w:rsidRPr="003800AF" w:rsidRDefault="004676E4" w:rsidP="009D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0AF">
              <w:rPr>
                <w:rFonts w:ascii="Times New Roman" w:hAnsi="Times New Roman" w:cs="Times New Roman"/>
                <w:sz w:val="24"/>
                <w:szCs w:val="24"/>
              </w:rPr>
              <w:t xml:space="preserve">Menor ou igual a 50 </w:t>
            </w:r>
          </w:p>
        </w:tc>
        <w:tc>
          <w:tcPr>
            <w:tcW w:w="3716" w:type="dxa"/>
          </w:tcPr>
          <w:p w:rsidR="004676E4" w:rsidRPr="003800AF" w:rsidRDefault="004676E4" w:rsidP="009D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00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4676E4" w:rsidRPr="003800AF" w:rsidTr="004676E4">
        <w:tc>
          <w:tcPr>
            <w:tcW w:w="4928" w:type="dxa"/>
          </w:tcPr>
          <w:p w:rsidR="004676E4" w:rsidRPr="003800AF" w:rsidRDefault="004676E4" w:rsidP="009D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0AF">
              <w:rPr>
                <w:rFonts w:ascii="Times New Roman" w:hAnsi="Times New Roman" w:cs="Times New Roman"/>
                <w:sz w:val="24"/>
                <w:szCs w:val="24"/>
              </w:rPr>
              <w:t xml:space="preserve">Maior que 50 e menor ou igual a 200 </w:t>
            </w:r>
          </w:p>
        </w:tc>
        <w:tc>
          <w:tcPr>
            <w:tcW w:w="3716" w:type="dxa"/>
          </w:tcPr>
          <w:p w:rsidR="004676E4" w:rsidRPr="003800AF" w:rsidRDefault="004676E4" w:rsidP="009D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00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</w:tr>
      <w:tr w:rsidR="004676E4" w:rsidRPr="003800AF" w:rsidTr="004676E4">
        <w:tc>
          <w:tcPr>
            <w:tcW w:w="4928" w:type="dxa"/>
          </w:tcPr>
          <w:p w:rsidR="004676E4" w:rsidRPr="003800AF" w:rsidRDefault="004676E4" w:rsidP="009D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0AF">
              <w:rPr>
                <w:rFonts w:ascii="Times New Roman" w:hAnsi="Times New Roman" w:cs="Times New Roman"/>
                <w:sz w:val="24"/>
                <w:szCs w:val="24"/>
              </w:rPr>
              <w:t xml:space="preserve">Maior que 200 e menor ou igual a 1000 </w:t>
            </w:r>
          </w:p>
        </w:tc>
        <w:tc>
          <w:tcPr>
            <w:tcW w:w="3716" w:type="dxa"/>
          </w:tcPr>
          <w:p w:rsidR="004676E4" w:rsidRPr="003800AF" w:rsidRDefault="004676E4" w:rsidP="009D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00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</w:tr>
      <w:tr w:rsidR="004676E4" w:rsidRPr="003800AF" w:rsidTr="004676E4">
        <w:tc>
          <w:tcPr>
            <w:tcW w:w="4928" w:type="dxa"/>
          </w:tcPr>
          <w:p w:rsidR="004676E4" w:rsidRPr="003800AF" w:rsidRDefault="004676E4" w:rsidP="009D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0AF">
              <w:rPr>
                <w:rFonts w:ascii="Times New Roman" w:hAnsi="Times New Roman" w:cs="Times New Roman"/>
                <w:sz w:val="24"/>
                <w:szCs w:val="24"/>
              </w:rPr>
              <w:t xml:space="preserve">Maior que 1000 </w:t>
            </w:r>
          </w:p>
        </w:tc>
        <w:tc>
          <w:tcPr>
            <w:tcW w:w="3716" w:type="dxa"/>
          </w:tcPr>
          <w:p w:rsidR="004676E4" w:rsidRPr="003800AF" w:rsidRDefault="004676E4" w:rsidP="009D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00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</w:tr>
    </w:tbl>
    <w:p w:rsidR="004676E4" w:rsidRPr="003800AF" w:rsidRDefault="004676E4" w:rsidP="007177E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“ATENÇÃO: MANTER FORA DO ALCANCE DE CRIANÇAS E ANIMAIS DOMÉSTICOS.”, em destaque, caixa </w:t>
      </w:r>
      <w:proofErr w:type="gramStart"/>
      <w:r w:rsidRPr="003800AF">
        <w:rPr>
          <w:rFonts w:ascii="Times New Roman" w:hAnsi="Times New Roman" w:cs="Times New Roman"/>
          <w:sz w:val="24"/>
          <w:szCs w:val="24"/>
        </w:rPr>
        <w:t>alta e negrito</w:t>
      </w:r>
      <w:proofErr w:type="gramEnd"/>
      <w:r w:rsidRPr="003800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76E4" w:rsidRPr="003800AF" w:rsidRDefault="004676E4" w:rsidP="007177E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1.2 Advertências toxicológicas: </w:t>
      </w:r>
    </w:p>
    <w:p w:rsidR="004676E4" w:rsidRPr="003800AF" w:rsidRDefault="004676E4" w:rsidP="007177E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>“Veneno: perigosa a sua ingestão ou inalação.”, colocar o símbolo de produto Tóxico (Fig. 1).</w:t>
      </w:r>
    </w:p>
    <w:p w:rsidR="007177EC" w:rsidRPr="003800AF" w:rsidRDefault="007177EC" w:rsidP="007177E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800A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19D4DF6" wp14:editId="5AC4A378">
            <wp:extent cx="1959593" cy="288000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38340" t="29265" r="40520" b="15472"/>
                    <a:stretch/>
                  </pic:blipFill>
                  <pic:spPr bwMode="auto">
                    <a:xfrm>
                      <a:off x="0" y="0"/>
                      <a:ext cx="1959593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7EC" w:rsidRPr="003800AF" w:rsidRDefault="007177EC" w:rsidP="007177E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lastRenderedPageBreak/>
        <w:t xml:space="preserve">“O produto contem como </w:t>
      </w:r>
      <w:proofErr w:type="spellStart"/>
      <w:r w:rsidRPr="003800AF">
        <w:rPr>
          <w:rFonts w:ascii="Times New Roman" w:hAnsi="Times New Roman" w:cs="Times New Roman"/>
          <w:sz w:val="24"/>
          <w:szCs w:val="24"/>
        </w:rPr>
        <w:t>desnaturante</w:t>
      </w:r>
      <w:proofErr w:type="spellEnd"/>
      <w:r w:rsidRPr="003800AF">
        <w:rPr>
          <w:rFonts w:ascii="Times New Roman" w:hAnsi="Times New Roman" w:cs="Times New Roman"/>
          <w:sz w:val="24"/>
          <w:szCs w:val="24"/>
        </w:rPr>
        <w:t xml:space="preserve"> o ___________</w:t>
      </w:r>
      <w:proofErr w:type="gramStart"/>
      <w:r w:rsidRPr="003800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0AF">
        <w:rPr>
          <w:rFonts w:ascii="Times New Roman" w:hAnsi="Times New Roman" w:cs="Times New Roman"/>
          <w:sz w:val="24"/>
          <w:szCs w:val="24"/>
        </w:rPr>
        <w:t xml:space="preserve">Nome químico em Negrito e em caixa alta)___________”, quando for o caso. </w:t>
      </w:r>
    </w:p>
    <w:p w:rsidR="007177EC" w:rsidRPr="003800AF" w:rsidRDefault="007177EC" w:rsidP="007177E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1.3 Recomendações de segurança: </w:t>
      </w:r>
    </w:p>
    <w:p w:rsidR="007177EC" w:rsidRPr="003800AF" w:rsidRDefault="007177EC" w:rsidP="007177E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>“PERIGO: produto inflamável”, colocar o símbolo de produto Inflamável (Fig. 2);</w:t>
      </w:r>
    </w:p>
    <w:p w:rsidR="007177EC" w:rsidRPr="003800AF" w:rsidRDefault="007177EC" w:rsidP="007177E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800A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C008E9" wp14:editId="1622B614">
            <wp:extent cx="2055024" cy="28440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63738" t="35231" r="18292" b="20534"/>
                    <a:stretch/>
                  </pic:blipFill>
                  <pic:spPr bwMode="auto">
                    <a:xfrm>
                      <a:off x="0" y="0"/>
                      <a:ext cx="2055024" cy="28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32D" w:rsidRPr="003800AF" w:rsidRDefault="00E1332D" w:rsidP="00E1332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“Manter afastado do fogo e de superfícies aquecidas.”; </w:t>
      </w:r>
    </w:p>
    <w:p w:rsidR="00E1332D" w:rsidRPr="003800AF" w:rsidRDefault="00E1332D" w:rsidP="00E1332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“Não perfurar a tampa.”. </w:t>
      </w:r>
    </w:p>
    <w:p w:rsidR="00E1332D" w:rsidRPr="003800AF" w:rsidRDefault="00E1332D" w:rsidP="00E1332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1.4 Recomendações de uso: </w:t>
      </w:r>
    </w:p>
    <w:p w:rsidR="00E1332D" w:rsidRPr="003800AF" w:rsidRDefault="00E1332D" w:rsidP="00E1332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00AF">
        <w:rPr>
          <w:rFonts w:ascii="Times New Roman" w:hAnsi="Times New Roman" w:cs="Times New Roman"/>
          <w:sz w:val="24"/>
          <w:szCs w:val="24"/>
        </w:rPr>
        <w:t>modo</w:t>
      </w:r>
      <w:proofErr w:type="gramEnd"/>
      <w:r w:rsidRPr="003800AF">
        <w:rPr>
          <w:rFonts w:ascii="Times New Roman" w:hAnsi="Times New Roman" w:cs="Times New Roman"/>
          <w:sz w:val="24"/>
          <w:szCs w:val="24"/>
        </w:rPr>
        <w:t xml:space="preserve"> de usar e/ou aplicação; </w:t>
      </w:r>
    </w:p>
    <w:p w:rsidR="00E1332D" w:rsidRPr="003800AF" w:rsidRDefault="00E1332D" w:rsidP="00E1332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00AF">
        <w:rPr>
          <w:rFonts w:ascii="Times New Roman" w:hAnsi="Times New Roman" w:cs="Times New Roman"/>
          <w:sz w:val="24"/>
          <w:szCs w:val="24"/>
        </w:rPr>
        <w:t>limitações</w:t>
      </w:r>
      <w:proofErr w:type="gramEnd"/>
      <w:r w:rsidRPr="003800AF">
        <w:rPr>
          <w:rFonts w:ascii="Times New Roman" w:hAnsi="Times New Roman" w:cs="Times New Roman"/>
          <w:sz w:val="24"/>
          <w:szCs w:val="24"/>
        </w:rPr>
        <w:t xml:space="preserve"> de uso e cuidados de conservação; </w:t>
      </w:r>
    </w:p>
    <w:p w:rsidR="00E1332D" w:rsidRPr="003800AF" w:rsidRDefault="00E1332D" w:rsidP="00E1332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00AF">
        <w:rPr>
          <w:rFonts w:ascii="Times New Roman" w:hAnsi="Times New Roman" w:cs="Times New Roman"/>
          <w:sz w:val="24"/>
          <w:szCs w:val="24"/>
        </w:rPr>
        <w:t>recomendações</w:t>
      </w:r>
      <w:proofErr w:type="gramEnd"/>
      <w:r w:rsidRPr="003800AF">
        <w:rPr>
          <w:rFonts w:ascii="Times New Roman" w:hAnsi="Times New Roman" w:cs="Times New Roman"/>
          <w:sz w:val="24"/>
          <w:szCs w:val="24"/>
        </w:rPr>
        <w:t xml:space="preserve"> para armazenamento da embalagem; </w:t>
      </w:r>
    </w:p>
    <w:p w:rsidR="00E1332D" w:rsidRPr="003800AF" w:rsidRDefault="00E1332D" w:rsidP="00E1332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“Antes do descarte da embalagem vazia, lavar com água corrente por 5 minutos.”. </w:t>
      </w:r>
    </w:p>
    <w:p w:rsidR="00E1332D" w:rsidRPr="003800AF" w:rsidRDefault="00E1332D" w:rsidP="00E1332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1.5 Recomendações para primeiro socorros: </w:t>
      </w:r>
    </w:p>
    <w:p w:rsidR="00E1332D" w:rsidRPr="003800AF" w:rsidRDefault="00E1332D" w:rsidP="00E1332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>“Em caso de ingestão, não provocar vômito e consultar imediatamente o Centro de Intoxicações ou Serviço de Saúde mais próximo."; é obrigatória a inclusão de números de telefones, para obtenção de maiores informações, como o Serviço de Atendimento ao Consumidor e o Centro de Intoxicações.</w:t>
      </w:r>
    </w:p>
    <w:sectPr w:rsidR="00E1332D" w:rsidRPr="003800AF" w:rsidSect="00ED13B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0AF" w:rsidRDefault="003800AF" w:rsidP="003800AF">
      <w:pPr>
        <w:spacing w:after="0" w:line="240" w:lineRule="auto"/>
      </w:pPr>
      <w:r>
        <w:separator/>
      </w:r>
    </w:p>
  </w:endnote>
  <w:endnote w:type="continuationSeparator" w:id="0">
    <w:p w:rsidR="003800AF" w:rsidRDefault="003800AF" w:rsidP="00380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53D" w:rsidRPr="000B653D" w:rsidRDefault="000B653D" w:rsidP="000B653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0AF" w:rsidRDefault="003800AF" w:rsidP="003800AF">
      <w:pPr>
        <w:spacing w:after="0" w:line="240" w:lineRule="auto"/>
      </w:pPr>
      <w:r>
        <w:separator/>
      </w:r>
    </w:p>
  </w:footnote>
  <w:footnote w:type="continuationSeparator" w:id="0">
    <w:p w:rsidR="003800AF" w:rsidRDefault="003800AF" w:rsidP="00380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0AF" w:rsidRPr="00B517AC" w:rsidRDefault="003800AF" w:rsidP="003800A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7037E2B" wp14:editId="7C0BE519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00AF" w:rsidRPr="00B517AC" w:rsidRDefault="003800AF" w:rsidP="003800A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3800AF" w:rsidRPr="00B517AC" w:rsidRDefault="003800AF" w:rsidP="003800A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800AF" w:rsidRDefault="003800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6E8"/>
    <w:rsid w:val="000B653D"/>
    <w:rsid w:val="001E4E97"/>
    <w:rsid w:val="001E708B"/>
    <w:rsid w:val="003800AF"/>
    <w:rsid w:val="003B3C51"/>
    <w:rsid w:val="003F45E4"/>
    <w:rsid w:val="004336E8"/>
    <w:rsid w:val="004676E4"/>
    <w:rsid w:val="00657EB0"/>
    <w:rsid w:val="007177EC"/>
    <w:rsid w:val="00725063"/>
    <w:rsid w:val="00736FE3"/>
    <w:rsid w:val="007441BF"/>
    <w:rsid w:val="00786686"/>
    <w:rsid w:val="008D5054"/>
    <w:rsid w:val="00B30817"/>
    <w:rsid w:val="00C6404E"/>
    <w:rsid w:val="00CA6603"/>
    <w:rsid w:val="00D621E1"/>
    <w:rsid w:val="00E1332D"/>
    <w:rsid w:val="00ED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3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67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17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77E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0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00AF"/>
  </w:style>
  <w:style w:type="paragraph" w:styleId="Rodap">
    <w:name w:val="footer"/>
    <w:basedOn w:val="Normal"/>
    <w:link w:val="RodapChar"/>
    <w:uiPriority w:val="99"/>
    <w:unhideWhenUsed/>
    <w:rsid w:val="00380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00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67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17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7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6B066E-3C29-42E6-BF78-8962644492C8}"/>
</file>

<file path=customXml/itemProps2.xml><?xml version="1.0" encoding="utf-8"?>
<ds:datastoreItem xmlns:ds="http://schemas.openxmlformats.org/officeDocument/2006/customXml" ds:itemID="{CDE96AF2-95D9-4E8E-B266-5F0EC1042E7A}"/>
</file>

<file path=customXml/itemProps3.xml><?xml version="1.0" encoding="utf-8"?>
<ds:datastoreItem xmlns:ds="http://schemas.openxmlformats.org/officeDocument/2006/customXml" ds:itemID="{D10DE224-A09A-4649-AE1E-B1E33D6BB3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876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8</cp:revision>
  <dcterms:created xsi:type="dcterms:W3CDTF">2016-04-27T13:31:00Z</dcterms:created>
  <dcterms:modified xsi:type="dcterms:W3CDTF">2016-12-16T13:11:00Z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