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2AB0B" w14:textId="41E89B04" w:rsidR="00EE205A" w:rsidRPr="007F3BEA" w:rsidRDefault="00EE205A" w:rsidP="007F3BEA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Cs w:val="24"/>
          <w:lang w:eastAsia="pt-BR"/>
        </w:rPr>
      </w:pPr>
      <w:bookmarkStart w:id="0" w:name="_Hlk532835783"/>
      <w:bookmarkEnd w:id="0"/>
      <w:r w:rsidRPr="007F3BEA">
        <w:rPr>
          <w:rFonts w:ascii="Times New Roman" w:hAnsi="Times New Roman"/>
          <w:b/>
          <w:bCs/>
          <w:szCs w:val="24"/>
          <w:lang w:eastAsia="pt-BR"/>
        </w:rPr>
        <w:t>RESOLUÇÃO DA DIRETORIA COLEGIADA - RDC Nº 254, DE 10 DE DEZEMBRO DE 2018</w:t>
      </w:r>
    </w:p>
    <w:p w14:paraId="138FB5B5" w14:textId="4F6D22E4" w:rsidR="007F3BEA" w:rsidRPr="007F3BEA" w:rsidRDefault="007F3BEA" w:rsidP="007F3BEA">
      <w:pPr>
        <w:spacing w:after="200" w:line="240" w:lineRule="auto"/>
        <w:jc w:val="center"/>
        <w:rPr>
          <w:rFonts w:ascii="Times New Roman" w:hAnsi="Times New Roman"/>
          <w:color w:val="0000FF"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(Publicada no DOU nº 238, de 12 de dezembro de 2018)</w:t>
      </w:r>
    </w:p>
    <w:p w14:paraId="6B9556EC" w14:textId="44EBB940" w:rsidR="00EE205A" w:rsidRPr="007F3BEA" w:rsidRDefault="00EE205A" w:rsidP="007F3BEA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Dispõe sobre a atualização do Anexo I (Listas de Substâncias Entorpecentes, Psicotrópicas, Precursoras e Outras sob Controle Especial) da Portaria SVS/MS nº 344, de 12 de maio de 1998.   </w:t>
      </w:r>
    </w:p>
    <w:p w14:paraId="5B34987D" w14:textId="77777777" w:rsidR="00EE205A" w:rsidRPr="007F3BEA" w:rsidRDefault="00EE205A" w:rsidP="007F3BE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A Diretoria Colegiada da Agência Nacional de Vigilância Sanitária,</w:t>
      </w:r>
      <w:r w:rsidRPr="007F3BEA">
        <w:rPr>
          <w:rFonts w:ascii="Times New Roman" w:hAnsi="Times New Roman"/>
          <w:sz w:val="24"/>
          <w:szCs w:val="24"/>
          <w:lang w:eastAsia="pt-BR"/>
        </w:rPr>
        <w:t> no uso da atribuição que lhe conferem o art. 15, III e IV, aliado ao art. 7º, III e IV, da Lei nº 9.782, de 26 de janeiro de 1999, e o art. 53, V, §§ 1º e 3º do Regimento Interno aprovado nos termos do Anexo I da Resolução da Diretoria Colegiada - RDC n° 61, de 3 de fevereiro de 2016, resolve adotar a seguinte Resolução da Diretoria Colegiada, conforme deliberado em reunião realizada em 4 de dezembro de 2018, e eu, Diretor-Presiden</w:t>
      </w:r>
      <w:r w:rsidR="00CC40DC" w:rsidRPr="007F3BEA">
        <w:rPr>
          <w:rFonts w:ascii="Times New Roman" w:hAnsi="Times New Roman"/>
          <w:sz w:val="24"/>
          <w:szCs w:val="24"/>
          <w:lang w:eastAsia="pt-BR"/>
        </w:rPr>
        <w:t>te, determino a sua publicação.</w:t>
      </w:r>
    </w:p>
    <w:p w14:paraId="39F23CB0" w14:textId="77777777" w:rsidR="007F3BEA" w:rsidRDefault="00EE205A" w:rsidP="007F3BE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Art. 1º Publicar a atualização do Anexo I (Listas de Substâncias Entorpecentes, Psicotrópicas, Precursoras e Outras sob Controle Especial) da Portaria SVS/MS nº. 344, de 12 de maio de 1998, republicada no Diário Oficial da União de 1º de fevereiro de 1999, estabelecendo as seguintes alterações:</w:t>
      </w:r>
    </w:p>
    <w:p w14:paraId="5567C7DA" w14:textId="53C4A4C7" w:rsidR="00EE205A" w:rsidRPr="007F3BEA" w:rsidRDefault="00EE205A" w:rsidP="007F3BE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I.  INCLUSÃO</w:t>
      </w:r>
    </w:p>
    <w:p w14:paraId="096ACADE" w14:textId="77777777" w:rsidR="00EE205A" w:rsidRPr="007F3BEA" w:rsidRDefault="00EE205A" w:rsidP="007F3BE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1.1. Lista "F2": 25B-NBOH</w:t>
      </w:r>
    </w:p>
    <w:p w14:paraId="60F56F54" w14:textId="77777777" w:rsidR="00EE205A" w:rsidRPr="007F3BEA" w:rsidRDefault="00EE205A" w:rsidP="007F3BE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1.2. Lista "F2": 25C-NBOH</w:t>
      </w:r>
    </w:p>
    <w:p w14:paraId="42BCCAB3" w14:textId="77777777" w:rsidR="00EE205A" w:rsidRPr="007F3BEA" w:rsidRDefault="00EE205A" w:rsidP="007F3BE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1.3. Lista "F2": 25E-NBOH</w:t>
      </w:r>
    </w:p>
    <w:p w14:paraId="5FB8FF0E" w14:textId="77777777" w:rsidR="00EE205A" w:rsidRPr="007F3BEA" w:rsidRDefault="00EE205A" w:rsidP="007F3BE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1.4. Lista "F2": 25H-NBOH</w:t>
      </w:r>
    </w:p>
    <w:p w14:paraId="27B3D840" w14:textId="72D7362D" w:rsidR="00EE205A" w:rsidRPr="007F3BEA" w:rsidRDefault="00EE205A" w:rsidP="007F3BE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II. ALTERAÇÃO</w:t>
      </w:r>
    </w:p>
    <w:p w14:paraId="397BDB27" w14:textId="77777777" w:rsidR="00EE205A" w:rsidRPr="007F3BEA" w:rsidRDefault="00EE205A" w:rsidP="007F3BE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2.1. Adendo 16 da Lista "F2"</w:t>
      </w:r>
    </w:p>
    <w:p w14:paraId="2F349B45" w14:textId="77777777" w:rsidR="00EE205A" w:rsidRPr="007F3BEA" w:rsidRDefault="00EE205A" w:rsidP="007F3BE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Art. 2º Esta Resolução entra em vigor na data de sua publicação.</w:t>
      </w:r>
    </w:p>
    <w:p w14:paraId="10357B57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6EC960D7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WILLIAM DIB</w:t>
      </w:r>
    </w:p>
    <w:p w14:paraId="3E9506B3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Diretor-Presidente</w:t>
      </w:r>
    </w:p>
    <w:p w14:paraId="762EDEC2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2D83A00D" w14:textId="77777777" w:rsidR="007F3BEA" w:rsidRDefault="007F3BEA">
      <w:pPr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br w:type="page"/>
      </w:r>
    </w:p>
    <w:p w14:paraId="7F24C198" w14:textId="20671454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lastRenderedPageBreak/>
        <w:t>ANEXO I</w:t>
      </w:r>
    </w:p>
    <w:p w14:paraId="4023CDA5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 </w:t>
      </w:r>
    </w:p>
    <w:p w14:paraId="3894FC4C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MINISTÉRIO DA SAÚDE</w:t>
      </w:r>
    </w:p>
    <w:p w14:paraId="469FC2C8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AGÊNCIA NACIONAL DE VIGILÂNCIA SANITÁRIA</w:t>
      </w:r>
    </w:p>
    <w:p w14:paraId="7A003DF5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GERÊNCIA-GERAL DE MONITORAMENTO DE PRODUTOS SUJEITOS À VIGILÂNCIA SANITÁRIA</w:t>
      </w:r>
    </w:p>
    <w:p w14:paraId="7655CEE5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ATUALIZAÇÃO N. 64</w:t>
      </w:r>
    </w:p>
    <w:p w14:paraId="54EF20CD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LISTAS DA PORTARIA SVS/MS N.º 344 DE 12 DE MAIO DE 1998 (DOU DE 1/2/99)</w:t>
      </w:r>
    </w:p>
    <w:p w14:paraId="74CA2AD1" w14:textId="77777777" w:rsidR="00EE205A" w:rsidRPr="007F3BEA" w:rsidRDefault="00EE205A" w:rsidP="007F3BEA">
      <w:pPr>
        <w:spacing w:after="200" w:line="240" w:lineRule="auto"/>
        <w:outlineLvl w:val="3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 </w:t>
      </w:r>
    </w:p>
    <w:p w14:paraId="0AD985AC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55E9C0C5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- A1</w:t>
      </w:r>
    </w:p>
    <w:p w14:paraId="039522A2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DAS SUBSTÂNCIAS ENTORPECENTES</w:t>
      </w:r>
    </w:p>
    <w:p w14:paraId="0B5E44E5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(Sujeitas a Notificação de Receita “A”)</w:t>
      </w:r>
    </w:p>
    <w:p w14:paraId="3A85C6D4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3929915A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 ACETILMETADOL</w:t>
      </w:r>
    </w:p>
    <w:p w14:paraId="0AB9F77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2. ALFACETILMETADOL</w:t>
      </w:r>
    </w:p>
    <w:p w14:paraId="1B57A544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3. ALFAMEPRODINA</w:t>
      </w:r>
    </w:p>
    <w:p w14:paraId="0C6BE00C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4. ALFAMETADOL</w:t>
      </w:r>
    </w:p>
    <w:p w14:paraId="217EE4A2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5. ALFAPRODINA</w:t>
      </w:r>
    </w:p>
    <w:p w14:paraId="1C15DE24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6. ALFENTANILA</w:t>
      </w:r>
    </w:p>
    <w:p w14:paraId="0DF7C2E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7. ALILPRODINA</w:t>
      </w:r>
    </w:p>
    <w:p w14:paraId="74FCD7C1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8. ANILERIDINA</w:t>
      </w:r>
    </w:p>
    <w:p w14:paraId="22EDFE0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9. BEZITRAMIDA</w:t>
      </w:r>
    </w:p>
    <w:p w14:paraId="1F371036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10. BENZETIDINA</w:t>
      </w:r>
    </w:p>
    <w:p w14:paraId="1E75ADE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11. BENZILMORFINA</w:t>
      </w:r>
    </w:p>
    <w:p w14:paraId="239D38E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12. BENZOILMORFINA</w:t>
      </w:r>
    </w:p>
    <w:p w14:paraId="619DDD46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13. BETACETILMETADOL</w:t>
      </w:r>
    </w:p>
    <w:p w14:paraId="003EA5F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14. BETAMEPRODINA</w:t>
      </w:r>
    </w:p>
    <w:p w14:paraId="7E71BEE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15. BETAMETADOL</w:t>
      </w:r>
    </w:p>
    <w:p w14:paraId="6CB5C3BD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16. BETAPRODINA</w:t>
      </w:r>
    </w:p>
    <w:p w14:paraId="142322D2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17. BUPRENORFINA</w:t>
      </w:r>
    </w:p>
    <w:p w14:paraId="22FBA131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18. BUTORFANOL</w:t>
      </w:r>
    </w:p>
    <w:p w14:paraId="2A63928B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19. CLONITAZENO</w:t>
      </w:r>
    </w:p>
    <w:p w14:paraId="48F9ABB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20. CODOXIMA</w:t>
      </w:r>
    </w:p>
    <w:p w14:paraId="2D3EA2A4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21. CONCENTRADO DE PALHA DE DORMIDEIRA</w:t>
      </w:r>
    </w:p>
    <w:p w14:paraId="56F248C4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22. DEXTROMORAMIDA</w:t>
      </w:r>
    </w:p>
    <w:p w14:paraId="27DE633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23. DIAMPROMIDA</w:t>
      </w:r>
    </w:p>
    <w:p w14:paraId="199110EC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24. DIETILTIAMBUTENO</w:t>
      </w:r>
    </w:p>
    <w:p w14:paraId="6D42DC56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25. DIFENOXILATO</w:t>
      </w:r>
    </w:p>
    <w:p w14:paraId="390BCEB2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26. DIFENOXINA</w:t>
      </w:r>
    </w:p>
    <w:p w14:paraId="15055B75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27. DIIDROMORFINA</w:t>
      </w:r>
    </w:p>
    <w:p w14:paraId="0992545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28. DIMEFEPTANOL (METADOL)</w:t>
      </w:r>
    </w:p>
    <w:p w14:paraId="4DBAA0B0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29. DIMENOXADOL</w:t>
      </w:r>
    </w:p>
    <w:p w14:paraId="0BB36F4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30. DIMETILTIAMBUTENO</w:t>
      </w:r>
    </w:p>
    <w:p w14:paraId="7DC0F3D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31. DIOXAFETILA</w:t>
      </w:r>
    </w:p>
    <w:p w14:paraId="6E57ABBD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32. DIPIPANONA</w:t>
      </w:r>
    </w:p>
    <w:p w14:paraId="34645EA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33. DROTEBANOL</w:t>
      </w:r>
    </w:p>
    <w:p w14:paraId="09911E25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34. ETILMETILTIAMBUTENO</w:t>
      </w:r>
    </w:p>
    <w:p w14:paraId="1F3E1842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35. ETONITAZENO</w:t>
      </w:r>
    </w:p>
    <w:p w14:paraId="2C3552E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36. ETOXERIDINA</w:t>
      </w:r>
    </w:p>
    <w:p w14:paraId="14BA20D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37. FENADOXONA</w:t>
      </w:r>
    </w:p>
    <w:p w14:paraId="438B99EC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38. FENAMPROMIDA</w:t>
      </w:r>
    </w:p>
    <w:p w14:paraId="5D9CD231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39. FENAZOCINA</w:t>
      </w:r>
    </w:p>
    <w:p w14:paraId="64388B5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40. FENOMORFANO</w:t>
      </w:r>
    </w:p>
    <w:p w14:paraId="6847B91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41. FENOPERIDINA</w:t>
      </w:r>
    </w:p>
    <w:p w14:paraId="229491A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42. FENTANILA</w:t>
      </w:r>
    </w:p>
    <w:p w14:paraId="38A5906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43. FURETIDINA</w:t>
      </w:r>
    </w:p>
    <w:p w14:paraId="42A0E714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44. HIDROCODONA</w:t>
      </w:r>
    </w:p>
    <w:p w14:paraId="31CDBE30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45. HIDROMORFINOL</w:t>
      </w:r>
    </w:p>
    <w:p w14:paraId="3D05FBB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46. HIDROMORFONA</w:t>
      </w:r>
    </w:p>
    <w:p w14:paraId="2995C7B6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47. HIDROXIPETIDINA</w:t>
      </w:r>
    </w:p>
    <w:p w14:paraId="721B681B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48. INTERMEDIÁRIO DA METADONA (4-CIANO-2-DIMETILAMINA-4,4-DIFENILBUTANO)</w:t>
      </w:r>
    </w:p>
    <w:p w14:paraId="2075CF9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49. INTERMEDIÁRIO DA MORAMIDA (ÁCIDO 2-METIL-3-MORFOLINA-1,1-DIFENILPROPANO CARBOXÍLICO)</w:t>
      </w:r>
    </w:p>
    <w:p w14:paraId="62A9B064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50. INTERMEDIÁRIO “A” DA PETIDINA (4 CIANO-1-METIL-4-FENILPIPERIDINA)</w:t>
      </w:r>
    </w:p>
    <w:p w14:paraId="22E0D2A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51. INTERMEDIÁRIO “B” DA </w:t>
      </w:r>
      <w:proofErr w:type="gramStart"/>
      <w:r w:rsidRPr="007F3BEA">
        <w:rPr>
          <w:rFonts w:ascii="Times New Roman" w:hAnsi="Times New Roman"/>
          <w:sz w:val="24"/>
          <w:szCs w:val="24"/>
          <w:lang w:eastAsia="pt-BR"/>
        </w:rPr>
        <w:t>PETIDINA  (</w:t>
      </w:r>
      <w:proofErr w:type="gramEnd"/>
      <w:r w:rsidRPr="007F3BEA">
        <w:rPr>
          <w:rFonts w:ascii="Times New Roman" w:hAnsi="Times New Roman"/>
          <w:sz w:val="24"/>
          <w:szCs w:val="24"/>
          <w:lang w:eastAsia="pt-BR"/>
        </w:rPr>
        <w:t>ÉSTER ETÍLICO DO ÁCIDO 4-FENILPIPERIDINA-4-CARBOXILÍCO)</w:t>
      </w:r>
    </w:p>
    <w:p w14:paraId="25FF3BB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52. INTERMEDIÁRIO “C” DA </w:t>
      </w:r>
      <w:proofErr w:type="gramStart"/>
      <w:r w:rsidRPr="007F3BEA">
        <w:rPr>
          <w:rFonts w:ascii="Times New Roman" w:hAnsi="Times New Roman"/>
          <w:sz w:val="24"/>
          <w:szCs w:val="24"/>
          <w:lang w:eastAsia="pt-BR"/>
        </w:rPr>
        <w:t>PETIDINA  (</w:t>
      </w:r>
      <w:proofErr w:type="gramEnd"/>
      <w:r w:rsidRPr="007F3BEA">
        <w:rPr>
          <w:rFonts w:ascii="Times New Roman" w:hAnsi="Times New Roman"/>
          <w:sz w:val="24"/>
          <w:szCs w:val="24"/>
          <w:lang w:eastAsia="pt-BR"/>
        </w:rPr>
        <w:t>ÁCIDO-1-METIL-4-FENILPIPERIDINA-4-CARBOXÍLICO)</w:t>
      </w:r>
    </w:p>
    <w:p w14:paraId="4BA1F760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53. ISOMETADONA</w:t>
      </w:r>
    </w:p>
    <w:p w14:paraId="1F9C044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54. LEVOFENACILMORFANO</w:t>
      </w:r>
    </w:p>
    <w:p w14:paraId="3F5DE36D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55. LEVOMETORFANO</w:t>
      </w:r>
    </w:p>
    <w:p w14:paraId="0FEAA431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56. LEVOMORAMIDA</w:t>
      </w:r>
    </w:p>
    <w:p w14:paraId="37A9AC3D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57. LEVORFANOL</w:t>
      </w:r>
    </w:p>
    <w:p w14:paraId="0341821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58. METADONA</w:t>
      </w:r>
    </w:p>
    <w:p w14:paraId="032895B5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59. METAZOCINA</w:t>
      </w:r>
    </w:p>
    <w:p w14:paraId="47040311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60. METILDESORFINA</w:t>
      </w:r>
    </w:p>
    <w:p w14:paraId="7FF68A7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61. METILDIIDROMORFINA</w:t>
      </w:r>
    </w:p>
    <w:p w14:paraId="302C0ED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62. METOPONA</w:t>
      </w:r>
    </w:p>
    <w:p w14:paraId="25422CB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63. MIROFINA</w:t>
      </w:r>
    </w:p>
    <w:p w14:paraId="76BB384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64. MORFERIDINA</w:t>
      </w:r>
    </w:p>
    <w:p w14:paraId="076C0CE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65. MORFINA</w:t>
      </w:r>
    </w:p>
    <w:p w14:paraId="57372061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66. MORINAMIDA</w:t>
      </w:r>
    </w:p>
    <w:p w14:paraId="78E200C0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67. NICOMORFINA</w:t>
      </w:r>
    </w:p>
    <w:p w14:paraId="1143CBF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68. NORACIMETADOL</w:t>
      </w:r>
    </w:p>
    <w:p w14:paraId="70F3E90A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69. NORLEVORFANOL</w:t>
      </w:r>
    </w:p>
    <w:p w14:paraId="5840149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70. NORMETADONA</w:t>
      </w:r>
    </w:p>
    <w:p w14:paraId="2D6233A1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71. NORMORFINA</w:t>
      </w:r>
    </w:p>
    <w:p w14:paraId="2B63745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72. NORPIPANONA</w:t>
      </w:r>
    </w:p>
    <w:p w14:paraId="2173FB90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73. N-OXICODEÍNA</w:t>
      </w:r>
    </w:p>
    <w:p w14:paraId="79868CBD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74. N-OXIMORFINA</w:t>
      </w:r>
    </w:p>
    <w:p w14:paraId="39D22F2A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75. ÓPIO</w:t>
      </w:r>
    </w:p>
    <w:p w14:paraId="4F682584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76. ORIPAVINA</w:t>
      </w:r>
    </w:p>
    <w:p w14:paraId="697408D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77. OXICODONA</w:t>
      </w:r>
    </w:p>
    <w:p w14:paraId="2383789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78. OXIMORFONA</w:t>
      </w:r>
    </w:p>
    <w:p w14:paraId="05B729C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79. PETIDINA</w:t>
      </w:r>
    </w:p>
    <w:p w14:paraId="5ECB869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80. PIMINODINA</w:t>
      </w:r>
    </w:p>
    <w:p w14:paraId="40F76F5A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81. PIRITRAMIDA</w:t>
      </w:r>
    </w:p>
    <w:p w14:paraId="6F77AC61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82. PROEPTAZINA</w:t>
      </w:r>
    </w:p>
    <w:p w14:paraId="5D1CF98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83. PROPERIDINA</w:t>
      </w:r>
    </w:p>
    <w:p w14:paraId="3B9D864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84. RACEMETORFANO</w:t>
      </w:r>
    </w:p>
    <w:p w14:paraId="25357AFC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85. RACEMORAMIDA</w:t>
      </w:r>
    </w:p>
    <w:p w14:paraId="0FBBCE92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86. RACEMORFANO</w:t>
      </w:r>
    </w:p>
    <w:p w14:paraId="32F0734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87. REMIFENTANILA</w:t>
      </w:r>
    </w:p>
    <w:p w14:paraId="4D836C7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88. SUFENTANILA</w:t>
      </w:r>
    </w:p>
    <w:p w14:paraId="45E607B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89. TAPENTADOL</w:t>
      </w:r>
    </w:p>
    <w:p w14:paraId="24C317E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90. TEBACONA</w:t>
      </w:r>
    </w:p>
    <w:p w14:paraId="6B78CEA2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91. TEBAÍNA</w:t>
      </w:r>
    </w:p>
    <w:p w14:paraId="149C1544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92. TILIDINA</w:t>
      </w:r>
    </w:p>
    <w:p w14:paraId="42E8814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93. TRIMEPERIDINA</w:t>
      </w:r>
    </w:p>
    <w:p w14:paraId="6CB48E1B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65BC91AD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0E2D7B08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01D5ABF1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1.1. os sais, éteres, ésteres e isômeros (exceto os isômeros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dextrometorfano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, (+)3-metoxi-N-metilmorfinan, e o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Dextrorfano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, (+) 3-hidroxi-N-metilmorfinan), das substâncias enumeradas acima, sempre que seja possível a sua existência;</w:t>
      </w:r>
    </w:p>
    <w:p w14:paraId="7D31DB58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 isômeros</w:t>
      </w: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(exceto os isômeros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dextrometorfano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, (+)3-metoxi-N-metilmorfinan, e o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Dextrorfano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, (+) 3-hidroxi-N-metilmorfinan), das substâncias enumeradas acima, sempre que seja possível a sua existência.</w:t>
      </w:r>
    </w:p>
    <w:p w14:paraId="7CB8B1E8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14:paraId="548E1AA0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3) preparações à base de ÓPIO, contendo até 5 miligramas de morfina anidra por mililitros, ou seja, até 50 miligramas de </w:t>
      </w:r>
      <w:proofErr w:type="gram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ÓPIO,  ficam</w:t>
      </w:r>
      <w:proofErr w:type="gram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sujeitas a prescrição da RECEITA DE CONTROLE ESPECIAL, em 2 (duas) vias e os dizeres de rotulagem e bula devem apresentar a seguinte frase: “VENDA SOB PRESCRIÇÃO MÉDICA – SÓ PODE SER VENDIDO COM RETENÇÃO DA RECEITA“.</w:t>
      </w:r>
    </w:p>
    <w:p w14:paraId="6AA04403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</w:t>
      </w:r>
      <w:proofErr w:type="gram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Portaria  SVS</w:t>
      </w:r>
      <w:proofErr w:type="gram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/MS  n.º 106 de 14 de setembro de 1994 – DOU 19/9/94).</w:t>
      </w:r>
    </w:p>
    <w:p w14:paraId="215E29C4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5)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 preparações medicamentosas na forma farmacêutica de comprimidos de liberação controlada à base de OXICODONA, contendo não mais que 40 miligramas dessa substância, por unidade posológica, ficam sujeitas a prescrição em RECEITA DE CONTROLE ESPECIAL, em 2 (duas) vias e os dizeres de rotulagem e bula devem apresentar a seguinte frase: “VENDA SOB PRESCRIÇÃO MÉDICA – SÓ PODE SER VENDIDO COM RETENÇÃO DA RECEITA”.</w:t>
      </w:r>
    </w:p>
    <w:p w14:paraId="347515A7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6) excetua-se dos controles referentes a esta Lista o isômero proscrito alfa-PVP, que está relacionado na Lista “F2” deste regulamento.</w:t>
      </w:r>
    </w:p>
    <w:p w14:paraId="0ACC6C28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7) excetuam-se dos controles referentes a esta Lista os isômeros relacionados nominalmente em outra Lista deste regulamento.</w:t>
      </w:r>
    </w:p>
    <w:p w14:paraId="5F5DEEC1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 xml:space="preserve">8) preparações medicamentosas na forma farmacêutica adesivos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transdérmicos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contendo BUPRENORFINA em matriz polimérica adesiva, ou seja, sem reservatório de substância ativa, ficam sujeitas a prescrição em RECEITA DE CONTROLE ESPECIAL em 2 (duas) vias e os dizeres de rotulagem e bula devem apresentar a seguinte frase: “VENDA SOB PRESCRIÇÃO MÉDICA – SÓ PODE SER VENDIDO COM RETENÇÃO DA RECEITA”.</w:t>
      </w:r>
    </w:p>
    <w:p w14:paraId="319D531B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9) a importação e a exportação de padrões analíticos à base das substâncias BUTORFANOL, MORINAMIDA e TAPENTADOL,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7B8A0959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10)</w:t>
      </w: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14:paraId="799593AA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7A4ED62B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3D7B21BD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– A2</w:t>
      </w:r>
    </w:p>
    <w:p w14:paraId="37CA1BB7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DAS SUBSTÂNCIAS ENTORPECENTES DE USO PERMITIDO SOMENTE EM CONCENTRAÇÕES ESPECIAIS</w:t>
      </w:r>
    </w:p>
    <w:p w14:paraId="5F95FCF7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(Sujeitas a Notificação de Receita “A”)</w:t>
      </w:r>
    </w:p>
    <w:p w14:paraId="1816867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333265CB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 ACETILDIIDROCODEINA</w:t>
      </w:r>
    </w:p>
    <w:p w14:paraId="2F77E44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2. CODEÍNA</w:t>
      </w:r>
    </w:p>
    <w:p w14:paraId="257E49B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3. DEXTROPROPOXIFENO</w:t>
      </w:r>
    </w:p>
    <w:p w14:paraId="78DEF95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4. DIIDROCODEÍNA</w:t>
      </w:r>
    </w:p>
    <w:p w14:paraId="1D0FCB0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5. ETILMORFINA</w:t>
      </w:r>
    </w:p>
    <w:p w14:paraId="01EDB321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6. FOLCODINA</w:t>
      </w:r>
    </w:p>
    <w:p w14:paraId="16FDA0B4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7. NALBUFINA</w:t>
      </w:r>
    </w:p>
    <w:p w14:paraId="1B0AD736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8. NALORFINA</w:t>
      </w:r>
    </w:p>
    <w:p w14:paraId="09EEF77B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9. NICOCODINA</w:t>
      </w:r>
    </w:p>
    <w:p w14:paraId="2F98DA6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10. NICODICODINA</w:t>
      </w:r>
    </w:p>
    <w:p w14:paraId="15FEE45B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11. NORCODEÍNA</w:t>
      </w:r>
    </w:p>
    <w:p w14:paraId="6E8B291C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12. PROPIRAM</w:t>
      </w:r>
    </w:p>
    <w:p w14:paraId="6BB4FDE5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13. TRAMADOL</w:t>
      </w:r>
    </w:p>
    <w:p w14:paraId="197D3B9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7464045E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3C08754C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2B88B4DC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368F2401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2C650A2A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"VENDA SOB PRESCRIÇÃO MÉDICA – SÓ PODE SER VENDIDO COM RETENÇÃO DA RECEITA".</w:t>
      </w:r>
    </w:p>
    <w:p w14:paraId="3B43B1E5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2F0C605B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4) preparações à base de DEXTROPROPOXIFENO, inclusive as misturadas a um ou mais componentes</w:t>
      </w:r>
      <w:r w:rsidRPr="007F3BEA">
        <w:rPr>
          <w:rFonts w:ascii="Times New Roman" w:hAnsi="Times New Roman"/>
          <w:i/>
          <w:iCs/>
          <w:sz w:val="24"/>
          <w:szCs w:val="24"/>
          <w:u w:val="single"/>
          <w:lang w:eastAsia="pt-BR"/>
        </w:rPr>
        <w:t>,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 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08D94573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5) preparações à base de NALBUFINA</w:t>
      </w:r>
      <w:r w:rsidRPr="007F3BEA">
        <w:rPr>
          <w:rFonts w:ascii="Times New Roman" w:hAnsi="Times New Roman"/>
          <w:b/>
          <w:bCs/>
          <w:i/>
          <w:iCs/>
          <w:sz w:val="24"/>
          <w:szCs w:val="24"/>
          <w:lang w:eastAsia="pt-BR"/>
        </w:rPr>
        <w:t>, 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inclusive as misturadas a um ou mais componentes</w:t>
      </w:r>
      <w:r w:rsidRPr="007F3BEA">
        <w:rPr>
          <w:rFonts w:ascii="Times New Roman" w:hAnsi="Times New Roman"/>
          <w:i/>
          <w:iCs/>
          <w:sz w:val="24"/>
          <w:szCs w:val="24"/>
          <w:u w:val="single"/>
          <w:lang w:eastAsia="pt-BR"/>
        </w:rPr>
        <w:t>,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 em que a quantidade não exceda 10 miligramas de CLORIDRATO DE NALBUFINA por unidade posológica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1249FDB5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 xml:space="preserve">6) preparações à base de PROPIRAM, inclusive as misturadas a um ou mais componentes, contendo não mais que 100 miligramas de PROPIRAM por unidade posológica e associados, no mínimo, a igual quantidade de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metilcelulose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, ficam sujeitas a prescrição da Receita de Controle Especial, em 2 (duas) vias e os dizeres de rotulagem e bula deverão apresentar a seguinte frase: "VENDA SOB PRESCRIÇÃO MÉDICA – SÓ PODE SER VENDIDO COM RETENÇÃO DA RECEITA".</w:t>
      </w:r>
    </w:p>
    <w:p w14:paraId="3B96D3AF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7) excetuam-se dos controles referentes a esta Lista os isômeros relacionados nominalmente em outra Lista deste regulamento.</w:t>
      </w:r>
    </w:p>
    <w:p w14:paraId="2443ACA1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8) a importação e a exportação de padrões analíticos à base das substâncias NALBUFINA e TRAMADOL,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53425DFA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9) excetuam-se dos controles referentes a esta lista os isômeros não listados nominalmente e que sejam componentes de medicamentos registrados na Anvisa, bem como os medicamentos que os contenham.</w:t>
      </w:r>
    </w:p>
    <w:p w14:paraId="341C103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33A70A5D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- A3</w:t>
      </w:r>
    </w:p>
    <w:p w14:paraId="2A455958" w14:textId="2D9FDBC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DAS SUBSTÂNCIAS PSICOTRÓPICAS</w:t>
      </w:r>
    </w:p>
    <w:p w14:paraId="41814A5A" w14:textId="68BF3EF4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(Sujeita a Notificação de Receita “A”)</w:t>
      </w:r>
    </w:p>
    <w:p w14:paraId="180E402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75C0E43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1.ANFETAMINA</w:t>
      </w:r>
    </w:p>
    <w:p w14:paraId="0401464B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2.ATOMOXETINA</w:t>
      </w:r>
    </w:p>
    <w:p w14:paraId="3FF2530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3.CATINA</w:t>
      </w:r>
    </w:p>
    <w:p w14:paraId="4E68450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4.CLOBENZOREX</w:t>
      </w:r>
    </w:p>
    <w:p w14:paraId="112DFA30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5.CLORFENTERMINA</w:t>
      </w:r>
    </w:p>
    <w:p w14:paraId="2BE3BD95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6.DEXANFETAMINA</w:t>
      </w:r>
    </w:p>
    <w:p w14:paraId="5AECD52B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7.DRONABINOL</w:t>
      </w:r>
    </w:p>
    <w:p w14:paraId="4ABABCD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8.FEMETRAZINA</w:t>
      </w:r>
    </w:p>
    <w:p w14:paraId="78EC803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9.FENCICLIDINA</w:t>
      </w:r>
    </w:p>
    <w:p w14:paraId="23FFA994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10.FENETILINA</w:t>
      </w:r>
    </w:p>
    <w:p w14:paraId="22196650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11.LEVANFETAMINA</w:t>
      </w:r>
    </w:p>
    <w:p w14:paraId="4376D2D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12.LEVOMETANFETAMINA</w:t>
      </w:r>
    </w:p>
    <w:p w14:paraId="408382C2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13.LISDEXANFETAMINA</w:t>
      </w:r>
    </w:p>
    <w:p w14:paraId="103C219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14.METILFENIDATO</w:t>
      </w:r>
    </w:p>
    <w:p w14:paraId="6DE1AB3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15. METILSINEFRINA</w:t>
      </w:r>
    </w:p>
    <w:p w14:paraId="0573605D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16.MODAFINILA</w:t>
      </w:r>
    </w:p>
    <w:p w14:paraId="3644868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17.TANFETAMINA</w:t>
      </w:r>
    </w:p>
    <w:p w14:paraId="7DEAED51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389F46AB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5166ECE8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749B5180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14:paraId="059297CF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14:paraId="63D6A0DC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2) ficam sujeitos aos controles referentes a esta Lista os medicamentos registrados na Anvisa que possuam em sua formulação derivados de Cannabis sativa, em concentração de no máximo 30 mg de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tetrahidrocannabinol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(THC) por mililitro e 30 mg de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por mililitro.</w:t>
      </w:r>
    </w:p>
    <w:p w14:paraId="3BE60EC2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03D10577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4) a importação e a exportação de padrões analíticos à base das substâncias ATOMOXETINA, CLOBENZOREX, CLORFENTERMINA, LISDEXANFETAMINA, MODAFINILA, METILSINEFRINA e TANFETAMINA,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04CB69AB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5)</w:t>
      </w: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14:paraId="0AA18AE2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7259B7B2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lastRenderedPageBreak/>
        <w:t>LISTA – B1</w:t>
      </w:r>
    </w:p>
    <w:p w14:paraId="76E91F52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DAS SUBSTÂNCIAS PSICOTRÓPICAS</w:t>
      </w:r>
    </w:p>
    <w:p w14:paraId="68639023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(Sujeitas a Notificação de Receita “B”)</w:t>
      </w:r>
    </w:p>
    <w:p w14:paraId="4E9D789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0A280596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ALOBARBITAL</w:t>
      </w:r>
    </w:p>
    <w:p w14:paraId="3C6AFEF8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ALPRAZOLAM</w:t>
      </w:r>
    </w:p>
    <w:p w14:paraId="6FC441C3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AMINEPTINA</w:t>
      </w:r>
    </w:p>
    <w:p w14:paraId="571BD597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AMOBARBITAL</w:t>
      </w:r>
    </w:p>
    <w:p w14:paraId="61DDF684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APROBARBITAL</w:t>
      </w:r>
    </w:p>
    <w:p w14:paraId="1B471F0A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BARBEXACLONA</w:t>
      </w:r>
    </w:p>
    <w:p w14:paraId="127E8A7E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BARBITAL</w:t>
      </w:r>
    </w:p>
    <w:p w14:paraId="1B93BEAB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BROMAZEPAM</w:t>
      </w:r>
    </w:p>
    <w:p w14:paraId="0E06771F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BROTIZOLAM</w:t>
      </w:r>
    </w:p>
    <w:p w14:paraId="2914A14D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BUTABARBITAL</w:t>
      </w:r>
    </w:p>
    <w:p w14:paraId="177CD3ED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BUTALBITAL</w:t>
      </w:r>
    </w:p>
    <w:p w14:paraId="2ADAF37B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CAMAZEPAM</w:t>
      </w:r>
    </w:p>
    <w:p w14:paraId="2CBB7AFE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CETAZOLAM</w:t>
      </w:r>
    </w:p>
    <w:p w14:paraId="2F6A3CCA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CICLOBARBITAL</w:t>
      </w:r>
    </w:p>
    <w:p w14:paraId="19AAD50C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CLOBAZAM</w:t>
      </w:r>
    </w:p>
    <w:p w14:paraId="49BBE1A9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CLONAZEPAM</w:t>
      </w:r>
    </w:p>
    <w:p w14:paraId="47CCE1FE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CLORAZEPAM</w:t>
      </w:r>
    </w:p>
    <w:p w14:paraId="1A069FB2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CLORAZEPATO</w:t>
      </w:r>
    </w:p>
    <w:p w14:paraId="0B294204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CLORDIAZEPÓXIDO</w:t>
      </w:r>
    </w:p>
    <w:p w14:paraId="48D63878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CLORETO DE ETILA</w:t>
      </w:r>
    </w:p>
    <w:p w14:paraId="5D412317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CLORETO DE METILENO/DICLOROMETANO</w:t>
      </w:r>
    </w:p>
    <w:p w14:paraId="26EC1ED8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CLOTIAZEPAM</w:t>
      </w:r>
    </w:p>
    <w:p w14:paraId="4B68171D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CLOXAZOLAM</w:t>
      </w:r>
    </w:p>
    <w:p w14:paraId="734B9AC9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DELORAZEPAM</w:t>
      </w:r>
    </w:p>
    <w:p w14:paraId="367DF666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DIAZEPAM</w:t>
      </w:r>
    </w:p>
    <w:p w14:paraId="196277C1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ESTAZOLAM</w:t>
      </w:r>
    </w:p>
    <w:p w14:paraId="7198F2A3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ETCLORVINOL</w:t>
      </w:r>
    </w:p>
    <w:p w14:paraId="13A15B04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ETILANFETAMINA (N-ETILANFETAMINA)</w:t>
      </w:r>
    </w:p>
    <w:p w14:paraId="302D6F69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ETINAMATO</w:t>
      </w:r>
    </w:p>
    <w:p w14:paraId="5A17E982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FENAZEPAM</w:t>
      </w:r>
    </w:p>
    <w:p w14:paraId="6265FC50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FENOBARBITAL</w:t>
      </w:r>
    </w:p>
    <w:p w14:paraId="7D8D6BF7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FLUDIAZEPAM</w:t>
      </w:r>
    </w:p>
    <w:p w14:paraId="3573D9F1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FLUNITRAZEPAM</w:t>
      </w:r>
    </w:p>
    <w:p w14:paraId="387CCC17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FLURAZEPAM</w:t>
      </w:r>
    </w:p>
    <w:p w14:paraId="26AE6A85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GHB - (ÁCIDO GAMA – HIDROXIBUTÍRICO)</w:t>
      </w:r>
    </w:p>
    <w:p w14:paraId="0C3933D5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GLUTETIMIDA</w:t>
      </w:r>
    </w:p>
    <w:p w14:paraId="098618BF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HALAZEPAM</w:t>
      </w:r>
    </w:p>
    <w:p w14:paraId="78700ADC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HALOXAZOLAM</w:t>
      </w:r>
    </w:p>
    <w:p w14:paraId="7D5D91F4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LEFETAMINA</w:t>
      </w:r>
    </w:p>
    <w:p w14:paraId="09B53D8C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LOFLAZEPATO DE ETILA</w:t>
      </w:r>
    </w:p>
    <w:p w14:paraId="0906D9BD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LOPRAZOLAM</w:t>
      </w:r>
    </w:p>
    <w:p w14:paraId="66DBCBC6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LORAZEPAM</w:t>
      </w:r>
    </w:p>
    <w:p w14:paraId="192559E7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LORMETAZEPAM</w:t>
      </w:r>
    </w:p>
    <w:p w14:paraId="48F6A6C5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MEDAZEPAM</w:t>
      </w:r>
    </w:p>
    <w:p w14:paraId="3968A1B8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MEPROBAMATO</w:t>
      </w:r>
    </w:p>
    <w:p w14:paraId="7E10D4A0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MESOCARBO</w:t>
      </w:r>
    </w:p>
    <w:p w14:paraId="66B9F496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METILFENOBARBITAL (PROMINAL)</w:t>
      </w:r>
    </w:p>
    <w:p w14:paraId="06E8FF14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METIPRILONA</w:t>
      </w:r>
    </w:p>
    <w:p w14:paraId="338E5AEA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MIDAZOLAM</w:t>
      </w:r>
    </w:p>
    <w:p w14:paraId="774282C5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NIMETAZEPAM</w:t>
      </w:r>
    </w:p>
    <w:p w14:paraId="4D9FAF82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NITRAZEPAM</w:t>
      </w:r>
    </w:p>
    <w:p w14:paraId="021CF675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NORCANFANO (FENCANFAMINA)</w:t>
      </w:r>
    </w:p>
    <w:p w14:paraId="2C278D05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NORDAZEPAM</w:t>
      </w:r>
    </w:p>
    <w:p w14:paraId="0459BA3C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OXAZEPAM</w:t>
      </w:r>
    </w:p>
    <w:p w14:paraId="014A49DF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OXAZOLAM</w:t>
      </w:r>
    </w:p>
    <w:p w14:paraId="1A009AB9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PEMOLINA</w:t>
      </w:r>
    </w:p>
    <w:p w14:paraId="243C7337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PENTAZOCINA</w:t>
      </w:r>
    </w:p>
    <w:p w14:paraId="3E1CD950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PENTOBARBITAL</w:t>
      </w:r>
    </w:p>
    <w:p w14:paraId="73C9A977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PERAMPANEL</w:t>
      </w:r>
    </w:p>
    <w:p w14:paraId="1A7722D5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PINAZEPAM</w:t>
      </w:r>
    </w:p>
    <w:p w14:paraId="67800EBB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PIPRADROL</w:t>
      </w:r>
    </w:p>
    <w:p w14:paraId="36C21578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PIROVALERONA</w:t>
      </w:r>
    </w:p>
    <w:p w14:paraId="4EBE67E5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PRAZEPAM</w:t>
      </w:r>
    </w:p>
    <w:p w14:paraId="79A4AB15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PROLINTANO</w:t>
      </w:r>
    </w:p>
    <w:p w14:paraId="3D443E3D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PROPILEXEDRINA</w:t>
      </w:r>
    </w:p>
    <w:p w14:paraId="7E147C81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SECBUTABARBITAL</w:t>
      </w:r>
    </w:p>
    <w:p w14:paraId="72F9529A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SECOBARBITAL</w:t>
      </w:r>
    </w:p>
    <w:p w14:paraId="61E2D3F5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TEMAZEPAM</w:t>
      </w:r>
    </w:p>
    <w:p w14:paraId="55EA3B24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TETRAZEPAM</w:t>
      </w:r>
    </w:p>
    <w:p w14:paraId="15EBA574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TIAMILAL</w:t>
      </w:r>
    </w:p>
    <w:p w14:paraId="0C3710A9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TIOPENTAL</w:t>
      </w:r>
    </w:p>
    <w:p w14:paraId="3786DBBE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TRIAZOLAM</w:t>
      </w:r>
    </w:p>
    <w:p w14:paraId="4BA8D247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TRICLOROETILENO</w:t>
      </w:r>
    </w:p>
    <w:p w14:paraId="2697C7DC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TRIEXIFENIDIL</w:t>
      </w:r>
    </w:p>
    <w:p w14:paraId="27DB0323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VINILBITAL</w:t>
      </w:r>
    </w:p>
    <w:p w14:paraId="181422BE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ZALEPLONA</w:t>
      </w:r>
    </w:p>
    <w:p w14:paraId="5785A25F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ZOLPIDEM</w:t>
      </w:r>
    </w:p>
    <w:p w14:paraId="3CB2FE10" w14:textId="77777777" w:rsidR="00EE205A" w:rsidRPr="007F3BEA" w:rsidRDefault="00EE205A" w:rsidP="007F3BEA">
      <w:pPr>
        <w:numPr>
          <w:ilvl w:val="0"/>
          <w:numId w:val="1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ZOPICLONA</w:t>
      </w:r>
    </w:p>
    <w:p w14:paraId="39C986B4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03416789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7F2D9276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1258B2B5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6FCC7B47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12A25579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14:paraId="78B5AE0A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3) em conformidade com a Resolução RDC n.º 104, de 6 de dezembro de 2000 (republicada em 15/12/2000):</w:t>
      </w:r>
    </w:p>
    <w:p w14:paraId="6CE2A07A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3.1. fica proibido o uso do CLORETO DE ETILA para fins médicos, bem como a sua utilização sob a forma de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aerosol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, aromatizador de ambiente ou de qualquer outra forma que possibilite o seu uso indevido.</w:t>
      </w:r>
    </w:p>
    <w:p w14:paraId="4D33696C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3.2. o controle e a fiscalização da substância CLORETO DE ETILA, ficam submetidos ao Órgão competente do Ministério da Justiça, de acordo com a Lei nº 10.357 de 27/12/2001, Decreto nº 4.262 de 10/06/2002 e Portaria MJ nº 1.274 de 25/08/2003.</w:t>
      </w:r>
    </w:p>
    <w:p w14:paraId="48602CE0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2CA662A5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5)</w:t>
      </w: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preparações a base de ZOPICLONA em que a quantidade do princípio ativo ZOPICLONA não </w:t>
      </w:r>
      <w:proofErr w:type="gram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exceda  7</w:t>
      </w:r>
      <w:proofErr w:type="gram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,5 miligramas por unidade posológica,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0623228C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6) fica proibido o uso humano de CLORETO DE METILENO/DICLOROMETANO e de TRICLOROETILENO, por via oral ou inalação.</w:t>
      </w:r>
    </w:p>
    <w:p w14:paraId="0CF0F6BB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7) quando utilizadas exclusivamente para fins industriais legítimos, as substâncias CLORETO DE METILENO/DICLOROMETANO e TRICLOROETILENO estão 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excluídas dos controles referentes a esta Lista, estando submetidas apenas aos controles impostos pela Lista D2 deste Regulamento (controle do Ministério da Justiça).</w:t>
      </w:r>
    </w:p>
    <w:p w14:paraId="13361B4F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8) excetua-se dos controles referentes a esta Lista, o isômero proscrito TH-PVP, que está relacionado na Lista "F2" deste regulamento.</w:t>
      </w:r>
    </w:p>
    <w:p w14:paraId="1DC26218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9) os medicamentos que contenham PERAMPANEL ficam sujeitos à prescrição em Receita de Controle Especial, em 2 (duas) vias, e os dizeres de rotulagem e bula devem apresentar a seguinte frase: “VENDA SOB PRESCRIÇÃO MÉDICA – SÓ PODE SER VENDIDO COM RETENÇÃO DA RECEITA”.</w:t>
      </w:r>
    </w:p>
    <w:p w14:paraId="4539F5A1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10) excetuam-se dos controles referentes a esta Lista os isômeros relacionados nominalmente em outra Lista deste regulamento.</w:t>
      </w:r>
    </w:p>
    <w:p w14:paraId="5B910332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11) a importação e a exportação de padrões analíticos à base das substâncias APROBARBITAL, BARBEXACLONA, CLORAZEPAM, PERAMPANEL, PROLINTANO, PROPILEXEDRINA, TIAMILAL, TIOPENTAL, TRIEXIFENIDIL, ZALEPLONA e ZOPICLONA,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6534699B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12) excetuam-se dos controles referentes a esta lista os isômeros não listados nominalmente e que sejam componentes de medicamentos registrados na Anvisa, bem como os medicamentos que os contenham.</w:t>
      </w:r>
    </w:p>
    <w:p w14:paraId="26C4545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54E4A988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- B2</w:t>
      </w:r>
    </w:p>
    <w:p w14:paraId="6348A005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DAS SUBSTÂNCIAS PSICOTRÓPICAS ANOREXÍGENAS</w:t>
      </w:r>
    </w:p>
    <w:p w14:paraId="742FC2F2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(Sujeitas a Notificação de Receita “B2”)</w:t>
      </w:r>
    </w:p>
    <w:p w14:paraId="6756A3AA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01D1A460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 AMINOREX</w:t>
      </w:r>
    </w:p>
    <w:p w14:paraId="629BB4C4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2. ANFEPRAMONA</w:t>
      </w:r>
    </w:p>
    <w:p w14:paraId="0A729E66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3. FEMPROPOREX</w:t>
      </w:r>
    </w:p>
    <w:p w14:paraId="6A33555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4. FENDIMETRAZINA</w:t>
      </w:r>
    </w:p>
    <w:p w14:paraId="4E5DE3D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5. FENTERMINA</w:t>
      </w:r>
    </w:p>
    <w:p w14:paraId="02FA84E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6. MAZINDOL</w:t>
      </w:r>
    </w:p>
    <w:p w14:paraId="5FC94491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7. MEFENOREX</w:t>
      </w:r>
    </w:p>
    <w:p w14:paraId="475866CA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8. SIBUTRAMINA</w:t>
      </w:r>
    </w:p>
    <w:p w14:paraId="256C2462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40BC84A4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1B395488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016CADCB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4153E3B1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4A52D7D1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2) excetua-se dos controles referentes a esta Lista, o isômero proscrito metanfetamina que está relacionado na Lista “F2” deste regulamento.</w:t>
      </w:r>
    </w:p>
    <w:p w14:paraId="672E3C0C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3) excetuam-se dos controles referentes a esta Lista, os isômeros proscritos 4-MEC, 5-MAPDB e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pentedrona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, que estão relacionados na Lista "F2" deste regulamento.</w:t>
      </w:r>
    </w:p>
    <w:p w14:paraId="73C2915E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4) excetua-se das disposições legais deste Regulamento Técnico a substância DEET (</w:t>
      </w:r>
      <w:proofErr w:type="gram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N,N</w:t>
      </w:r>
      <w:proofErr w:type="gram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-dietil-3-metilbenzamida).</w:t>
      </w:r>
    </w:p>
    <w:p w14:paraId="0A4FAA67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5) excetuam-se dos controles referentes a esta Lista os isômeros relacionados nominalmente em outra Lista deste regulamento.</w:t>
      </w:r>
    </w:p>
    <w:p w14:paraId="2D48F096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6) A importação e a exportação de padrões analíticos à base de SIBUTRAMINA,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 substância citada, a menos que sejam explicitamente excetuados ou constantes de listas de controle mais restrito e desde que a quantidade do ativo sujeito a controle especial não ultrapasse o limite especificado.</w:t>
      </w:r>
    </w:p>
    <w:p w14:paraId="624262B0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7) excetuam-se dos controles referentes a esta lista os isômeros não listados nominalmente e que sejam componentes de medicamentos registrados na Anvisa, bem como os medicamentos que os contenham.</w:t>
      </w:r>
    </w:p>
    <w:p w14:paraId="27D0DC9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7E128E37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– C1</w:t>
      </w:r>
    </w:p>
    <w:p w14:paraId="28E6CE6A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DAS OUTRAS SUBSTÂNCIAS SUJEITAS A CONTROLE ESPECIAL</w:t>
      </w:r>
    </w:p>
    <w:p w14:paraId="39898ADB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(Sujeitas a Receita de Controle Especial em duas vias)</w:t>
      </w:r>
    </w:p>
    <w:p w14:paraId="6CA0BEEF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6DC9CCAF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ACEPROMAZINA</w:t>
      </w:r>
    </w:p>
    <w:p w14:paraId="71BE4B22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ÁCIDO VALPRÓICO</w:t>
      </w:r>
    </w:p>
    <w:p w14:paraId="2C555768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AGOMELATINA</w:t>
      </w:r>
    </w:p>
    <w:p w14:paraId="6106F497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AMANTADINA</w:t>
      </w:r>
    </w:p>
    <w:p w14:paraId="62E22D74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AMISSULPRIDA</w:t>
      </w:r>
    </w:p>
    <w:p w14:paraId="19F6AADD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AMITRIPTILINA</w:t>
      </w:r>
    </w:p>
    <w:p w14:paraId="27058D18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AMOXAPINA</w:t>
      </w:r>
    </w:p>
    <w:p w14:paraId="1B029D06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ARIPIPRAZOL</w:t>
      </w:r>
    </w:p>
    <w:p w14:paraId="4E4EB7B6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ASENAPINA</w:t>
      </w:r>
    </w:p>
    <w:p w14:paraId="3CEA945D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AZACICLONOL</w:t>
      </w:r>
    </w:p>
    <w:p w14:paraId="0E4A860F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BECLAMIDA</w:t>
      </w:r>
    </w:p>
    <w:p w14:paraId="5C05B1D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BENACTIZINA</w:t>
      </w:r>
    </w:p>
    <w:p w14:paraId="6185188A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BENFLUOREX</w:t>
      </w:r>
    </w:p>
    <w:p w14:paraId="4A0B5B3F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BENZIDAMINA</w:t>
      </w:r>
    </w:p>
    <w:p w14:paraId="30B8560E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BENZOCTAMINA</w:t>
      </w:r>
    </w:p>
    <w:p w14:paraId="2ACA2C95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BENZOQUINAMIDA</w:t>
      </w:r>
    </w:p>
    <w:p w14:paraId="291D0D46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BIPERIDENO</w:t>
      </w:r>
    </w:p>
    <w:p w14:paraId="5A92F24C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BUPROPIONA</w:t>
      </w:r>
    </w:p>
    <w:p w14:paraId="52662C78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BUSPIRONA</w:t>
      </w:r>
    </w:p>
    <w:p w14:paraId="34C4CFC9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BUTAPERAZINA</w:t>
      </w:r>
    </w:p>
    <w:p w14:paraId="7D6423D6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BUTRIPTILINA</w:t>
      </w:r>
    </w:p>
    <w:p w14:paraId="05BFD66F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CANABIDIOL (CBD)</w:t>
      </w:r>
    </w:p>
    <w:p w14:paraId="2B922662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CAPTODIAMO</w:t>
      </w:r>
    </w:p>
    <w:p w14:paraId="20D75113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CARBAMAZEPINA</w:t>
      </w:r>
    </w:p>
    <w:p w14:paraId="7F4E06B6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CAROXAZONA</w:t>
      </w:r>
    </w:p>
    <w:p w14:paraId="6F6478E3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CELECOXIBE</w:t>
      </w:r>
    </w:p>
    <w:p w14:paraId="7C7E9792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CETAMINA</w:t>
      </w:r>
    </w:p>
    <w:p w14:paraId="1F89A6AA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CICLARBAMATO</w:t>
      </w:r>
    </w:p>
    <w:p w14:paraId="7ECB8D83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CICLEXEDRINA</w:t>
      </w:r>
    </w:p>
    <w:p w14:paraId="6200DEE9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CICLOPENTOLATO</w:t>
      </w:r>
    </w:p>
    <w:p w14:paraId="56748874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CISAPRIDA</w:t>
      </w:r>
    </w:p>
    <w:p w14:paraId="4FA3B4FD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CITALOPRAM</w:t>
      </w:r>
    </w:p>
    <w:p w14:paraId="5663287F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CLOMACRANO</w:t>
      </w:r>
    </w:p>
    <w:p w14:paraId="3515812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CLOMETIAZOL</w:t>
      </w:r>
    </w:p>
    <w:p w14:paraId="1507A589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CLOMIPRAMINA</w:t>
      </w:r>
    </w:p>
    <w:p w14:paraId="61662460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CLOREXADOL</w:t>
      </w:r>
    </w:p>
    <w:p w14:paraId="268E6C24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CLORPROMAZINA</w:t>
      </w:r>
    </w:p>
    <w:p w14:paraId="40D75ED2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CLORPROTIXENO</w:t>
      </w:r>
    </w:p>
    <w:p w14:paraId="215D6B8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CLOTIAPINA</w:t>
      </w:r>
    </w:p>
    <w:p w14:paraId="17F37164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CLOZAPINA</w:t>
      </w:r>
    </w:p>
    <w:p w14:paraId="7151BE26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DAPOXETINA</w:t>
      </w:r>
    </w:p>
    <w:p w14:paraId="67F8BA2E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DESFLURANO</w:t>
      </w:r>
    </w:p>
    <w:p w14:paraId="4C0B52A6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DESIPRAMINA</w:t>
      </w:r>
    </w:p>
    <w:p w14:paraId="696E7F45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DESVENLAFAXINA</w:t>
      </w:r>
    </w:p>
    <w:p w14:paraId="4F157985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DEXETIMIDA</w:t>
      </w:r>
    </w:p>
    <w:p w14:paraId="05E3BC09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DEXMEDETOMIDINA</w:t>
      </w:r>
    </w:p>
    <w:p w14:paraId="0CB15B25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DIBENZEPINA</w:t>
      </w:r>
    </w:p>
    <w:p w14:paraId="0B0264EC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DIMETRACRINA</w:t>
      </w:r>
    </w:p>
    <w:p w14:paraId="75E67A56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DISOPIRAMIDA</w:t>
      </w:r>
    </w:p>
    <w:p w14:paraId="25F035D2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DISSULFIRAM</w:t>
      </w:r>
    </w:p>
    <w:p w14:paraId="0B4D877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DIVALPROATO DE SÓDIO</w:t>
      </w:r>
    </w:p>
    <w:p w14:paraId="3851BED6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DIXIRAZINA</w:t>
      </w:r>
    </w:p>
    <w:p w14:paraId="3312E7D7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DONEPEZILA</w:t>
      </w:r>
    </w:p>
    <w:p w14:paraId="7755039C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DOXEPINA</w:t>
      </w:r>
    </w:p>
    <w:p w14:paraId="13787614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DROPERIDOL</w:t>
      </w:r>
    </w:p>
    <w:p w14:paraId="0F56A13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DULOXETINA</w:t>
      </w:r>
    </w:p>
    <w:p w14:paraId="0973FE3F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ECTILURÉIA</w:t>
      </w:r>
    </w:p>
    <w:p w14:paraId="41ED7800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EMILCAMATO</w:t>
      </w:r>
    </w:p>
    <w:p w14:paraId="4E216BE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ENFLURANO</w:t>
      </w:r>
    </w:p>
    <w:p w14:paraId="733600FE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ENTACAPONA</w:t>
      </w:r>
    </w:p>
    <w:p w14:paraId="79D0FC5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ESCITALOPRAM</w:t>
      </w:r>
    </w:p>
    <w:p w14:paraId="616CACEE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ETOMIDATO</w:t>
      </w:r>
    </w:p>
    <w:p w14:paraId="213309E5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ETORICOXIBE</w:t>
      </w:r>
    </w:p>
    <w:p w14:paraId="3E0F4B17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ETOSSUXIMIDA</w:t>
      </w:r>
    </w:p>
    <w:p w14:paraId="6BC09455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FACETOPERANO</w:t>
      </w:r>
    </w:p>
    <w:p w14:paraId="56077F0F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FEMPROBAMATO</w:t>
      </w:r>
    </w:p>
    <w:p w14:paraId="78A237CA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FENAGLICODOL</w:t>
      </w:r>
    </w:p>
    <w:p w14:paraId="02433C5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FENELZINA</w:t>
      </w:r>
    </w:p>
    <w:p w14:paraId="686DB3AF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FENIPRAZINA</w:t>
      </w:r>
    </w:p>
    <w:p w14:paraId="53932C9F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FENITOINA</w:t>
      </w:r>
    </w:p>
    <w:p w14:paraId="5023BDC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FLUFENAZINA</w:t>
      </w:r>
    </w:p>
    <w:p w14:paraId="063387D5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FLUMAZENIL</w:t>
      </w:r>
    </w:p>
    <w:p w14:paraId="01EEAD6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FLUOXETINA</w:t>
      </w:r>
    </w:p>
    <w:p w14:paraId="3C7E2227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FLUPENTIXOL</w:t>
      </w:r>
    </w:p>
    <w:p w14:paraId="4DF109B0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FLUVOXAMINA</w:t>
      </w:r>
    </w:p>
    <w:p w14:paraId="330D7569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GABAPENTINA</w:t>
      </w:r>
    </w:p>
    <w:p w14:paraId="265E1A22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GALANTAMINA</w:t>
      </w:r>
    </w:p>
    <w:p w14:paraId="031D4DC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HALOPERIDOL</w:t>
      </w:r>
    </w:p>
    <w:p w14:paraId="163E0425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HALOTANO</w:t>
      </w:r>
    </w:p>
    <w:p w14:paraId="6431B70A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HIDRATO DE CLORAL</w:t>
      </w:r>
    </w:p>
    <w:p w14:paraId="6247E2EE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HIDROCLORBEZETILAMINA</w:t>
      </w:r>
    </w:p>
    <w:p w14:paraId="7AD9BEAA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HIDROXIDIONA</w:t>
      </w:r>
    </w:p>
    <w:p w14:paraId="0E7489C7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HOMOFENAZINA</w:t>
      </w:r>
    </w:p>
    <w:p w14:paraId="27D66140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IMICLOPRAZINA</w:t>
      </w:r>
    </w:p>
    <w:p w14:paraId="665D9270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IMIPRAMINA</w:t>
      </w:r>
    </w:p>
    <w:p w14:paraId="2EC7C9C0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IMIPRAMINÓXIDO</w:t>
      </w:r>
    </w:p>
    <w:p w14:paraId="41939647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IPROCLOZIDA</w:t>
      </w:r>
    </w:p>
    <w:p w14:paraId="55F8FF3A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ISOCARBOXAZIDA</w:t>
      </w:r>
    </w:p>
    <w:p w14:paraId="4C64415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ISOFLURANO</w:t>
      </w:r>
    </w:p>
    <w:p w14:paraId="3D2A93D2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ISOPROPIL-CROTONIL-URÉIA</w:t>
      </w:r>
    </w:p>
    <w:p w14:paraId="2575BF80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LACOSAMIDA</w:t>
      </w:r>
    </w:p>
    <w:p w14:paraId="31404DA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LAMOTRIGINA</w:t>
      </w:r>
    </w:p>
    <w:p w14:paraId="0AF06D7E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LEFLUNOMIDA</w:t>
      </w:r>
    </w:p>
    <w:p w14:paraId="44A5427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LEVETIRACETAM</w:t>
      </w:r>
    </w:p>
    <w:p w14:paraId="12F43C02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LEVOMEPROMAZINA</w:t>
      </w:r>
    </w:p>
    <w:p w14:paraId="3EAECB9A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LISURIDA</w:t>
      </w:r>
    </w:p>
    <w:p w14:paraId="52C5B999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LITIO</w:t>
      </w:r>
    </w:p>
    <w:p w14:paraId="066DF695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LOPERAMIDA</w:t>
      </w:r>
    </w:p>
    <w:p w14:paraId="439956FE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LOXAPINA</w:t>
      </w:r>
    </w:p>
    <w:p w14:paraId="6CAB3632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LUMIRACOXIBE</w:t>
      </w:r>
    </w:p>
    <w:p w14:paraId="7F4B19E4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LURASIDONA</w:t>
      </w:r>
    </w:p>
    <w:p w14:paraId="7F2D383C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MAPROTILINA</w:t>
      </w:r>
    </w:p>
    <w:p w14:paraId="04D3521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MECLOFENOXATO</w:t>
      </w:r>
    </w:p>
    <w:p w14:paraId="3A019679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MEFENOXALONA</w:t>
      </w:r>
    </w:p>
    <w:p w14:paraId="69F6706E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MEFEXAMIDA</w:t>
      </w:r>
    </w:p>
    <w:p w14:paraId="2E4408F3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MEMANTINA</w:t>
      </w:r>
    </w:p>
    <w:p w14:paraId="031815B8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MEPAZINA</w:t>
      </w:r>
    </w:p>
    <w:p w14:paraId="4E05D33D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MESORIDAZINA</w:t>
      </w:r>
    </w:p>
    <w:p w14:paraId="5085A91F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METILNALTREXONA</w:t>
      </w:r>
    </w:p>
    <w:p w14:paraId="32B5F290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METILPENTINOL</w:t>
      </w:r>
    </w:p>
    <w:p w14:paraId="09275229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METISERGIDA</w:t>
      </w:r>
    </w:p>
    <w:p w14:paraId="4487AC30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METIXENO</w:t>
      </w:r>
    </w:p>
    <w:p w14:paraId="23E5773E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METOPROMAZINA</w:t>
      </w:r>
    </w:p>
    <w:p w14:paraId="351C5C24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METOXIFLURANO</w:t>
      </w:r>
    </w:p>
    <w:p w14:paraId="1C07AA05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MIANSERINA</w:t>
      </w:r>
    </w:p>
    <w:p w14:paraId="6D124C98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MILNACIPRANA</w:t>
      </w:r>
    </w:p>
    <w:p w14:paraId="721147B2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MINAPRINA</w:t>
      </w:r>
    </w:p>
    <w:p w14:paraId="1BF867D6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MIRTAZAPINA</w:t>
      </w:r>
    </w:p>
    <w:p w14:paraId="23B42D13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MISOPROSTOL</w:t>
      </w:r>
    </w:p>
    <w:p w14:paraId="5231EB72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MOCLOBEMIDA</w:t>
      </w:r>
    </w:p>
    <w:p w14:paraId="6022616F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MOPERONA</w:t>
      </w:r>
    </w:p>
    <w:p w14:paraId="2200C42E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NALOXONA</w:t>
      </w:r>
    </w:p>
    <w:p w14:paraId="1272DEEC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NALTREXONA</w:t>
      </w:r>
    </w:p>
    <w:p w14:paraId="5BDEBEC7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NEFAZODONA</w:t>
      </w:r>
    </w:p>
    <w:p w14:paraId="0B49B73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NIALAMIDA</w:t>
      </w:r>
    </w:p>
    <w:p w14:paraId="26070B3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NITRITO DE ISOBUTILA</w:t>
      </w:r>
    </w:p>
    <w:p w14:paraId="7746A422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NOMIFENSINA</w:t>
      </w:r>
    </w:p>
    <w:p w14:paraId="6C13940D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NORTRIPTILINA</w:t>
      </w:r>
    </w:p>
    <w:p w14:paraId="46239F8C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NOXIPTILINA</w:t>
      </w:r>
    </w:p>
    <w:p w14:paraId="5FAC9C3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OLANZAPINA</w:t>
      </w:r>
    </w:p>
    <w:p w14:paraId="7BF0F7F0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OPIPRAMOL</w:t>
      </w:r>
    </w:p>
    <w:p w14:paraId="6664A0D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OXCARBAZEPINA</w:t>
      </w:r>
    </w:p>
    <w:p w14:paraId="3D7BD656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OXIBUPROCAÍNA (BENOXINATO)</w:t>
      </w:r>
    </w:p>
    <w:p w14:paraId="52DA86D8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OXIFENAMATO</w:t>
      </w:r>
    </w:p>
    <w:p w14:paraId="2473F200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OXIPERTINA</w:t>
      </w:r>
    </w:p>
    <w:p w14:paraId="0F17A233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PALIPERIDONA</w:t>
      </w:r>
    </w:p>
    <w:p w14:paraId="18B63AD9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PARECOXIBE</w:t>
      </w:r>
    </w:p>
    <w:p w14:paraId="21FC52C7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PAROXETINA</w:t>
      </w:r>
    </w:p>
    <w:p w14:paraId="68005BC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PENFLURIDOL</w:t>
      </w:r>
    </w:p>
    <w:p w14:paraId="70CCF58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PERFENAZINA</w:t>
      </w:r>
    </w:p>
    <w:p w14:paraId="01F4CE0F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PERGOLIDA</w:t>
      </w:r>
    </w:p>
    <w:p w14:paraId="2791D2F8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PERICIAZINA (PROPERICIAZINA)</w:t>
      </w:r>
    </w:p>
    <w:p w14:paraId="20572C72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PIMOZIDA</w:t>
      </w:r>
    </w:p>
    <w:p w14:paraId="4B50CC4F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PIPAMPERONA</w:t>
      </w:r>
    </w:p>
    <w:p w14:paraId="75BAC3B2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PIPOTIAZINA</w:t>
      </w:r>
    </w:p>
    <w:p w14:paraId="18F26B1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PRAMIPEXOL</w:t>
      </w:r>
    </w:p>
    <w:p w14:paraId="2702382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PREGABALINA</w:t>
      </w:r>
    </w:p>
    <w:p w14:paraId="1B30125F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PRIMIDONA</w:t>
      </w:r>
    </w:p>
    <w:p w14:paraId="1E3D8BD3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PROCLORPERAZINA</w:t>
      </w:r>
    </w:p>
    <w:p w14:paraId="3A29D1CE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PROMAZINA</w:t>
      </w:r>
    </w:p>
    <w:p w14:paraId="71628F7E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PROPANIDINA</w:t>
      </w:r>
    </w:p>
    <w:p w14:paraId="6D27D5CC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PROPIOMAZINA</w:t>
      </w:r>
    </w:p>
    <w:p w14:paraId="2C41EB39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PROPOFOL</w:t>
      </w:r>
    </w:p>
    <w:p w14:paraId="77E9A3C6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PROTIPENDIL</w:t>
      </w:r>
    </w:p>
    <w:p w14:paraId="593CDA5D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PROTRIPTILINA</w:t>
      </w:r>
    </w:p>
    <w:p w14:paraId="0E92104F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PROXIMETACAINA</w:t>
      </w:r>
    </w:p>
    <w:p w14:paraId="1488571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QUETIAPINA</w:t>
      </w:r>
    </w:p>
    <w:p w14:paraId="4D826752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RAMELTEONA</w:t>
      </w:r>
    </w:p>
    <w:p w14:paraId="1EC29DB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RASAGILINA</w:t>
      </w:r>
    </w:p>
    <w:p w14:paraId="2B284E2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REBOXETINA</w:t>
      </w:r>
    </w:p>
    <w:p w14:paraId="444B8A4F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RIBAVIRINA</w:t>
      </w:r>
    </w:p>
    <w:p w14:paraId="2105C58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RIMONABANTO</w:t>
      </w:r>
    </w:p>
    <w:p w14:paraId="7576A04E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RISPERIDONA</w:t>
      </w:r>
    </w:p>
    <w:p w14:paraId="62F0C440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RIVASTIGMINA</w:t>
      </w:r>
    </w:p>
    <w:p w14:paraId="49A5A517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ROFECOXIBE</w:t>
      </w:r>
    </w:p>
    <w:p w14:paraId="72BB3506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ROPINIROL</w:t>
      </w:r>
    </w:p>
    <w:p w14:paraId="12EE26EF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ROTIGOTINA</w:t>
      </w:r>
    </w:p>
    <w:p w14:paraId="55586D20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RUFINAMIDA</w:t>
      </w:r>
    </w:p>
    <w:p w14:paraId="3C5F3759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SELEGILINA</w:t>
      </w:r>
    </w:p>
    <w:p w14:paraId="2BDB193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SERTRALINA</w:t>
      </w:r>
    </w:p>
    <w:p w14:paraId="0F6227B3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SEVOFLURANO</w:t>
      </w:r>
    </w:p>
    <w:p w14:paraId="4399A8A9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SULPIRIDA</w:t>
      </w:r>
    </w:p>
    <w:p w14:paraId="78E842C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SULTOPRIDA</w:t>
      </w:r>
    </w:p>
    <w:p w14:paraId="0157591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TACRINA</w:t>
      </w:r>
    </w:p>
    <w:p w14:paraId="0F008345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TERIFLUNOMIDA</w:t>
      </w:r>
    </w:p>
    <w:p w14:paraId="21B8BA59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TETRABENAZINA</w:t>
      </w:r>
    </w:p>
    <w:p w14:paraId="46D1A3DD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TETRACAÍNA</w:t>
      </w:r>
    </w:p>
    <w:p w14:paraId="738827F7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TIAGABINA</w:t>
      </w:r>
    </w:p>
    <w:p w14:paraId="49722C9C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TIANEPTINA</w:t>
      </w:r>
    </w:p>
    <w:p w14:paraId="3C263C8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TIAPRIDA</w:t>
      </w:r>
    </w:p>
    <w:p w14:paraId="21EC06E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TIOPROPERAZINA</w:t>
      </w:r>
    </w:p>
    <w:p w14:paraId="76D227F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TIORIDAZINA</w:t>
      </w:r>
    </w:p>
    <w:p w14:paraId="7754B46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TIOTIXENO</w:t>
      </w:r>
    </w:p>
    <w:p w14:paraId="0798D22C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TOLCAPONA</w:t>
      </w:r>
    </w:p>
    <w:p w14:paraId="0CC388E0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TOPIRAMATO</w:t>
      </w:r>
    </w:p>
    <w:p w14:paraId="4466B744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TRANILCIPROMINA</w:t>
      </w:r>
    </w:p>
    <w:p w14:paraId="339186E4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TRAZODONA</w:t>
      </w:r>
    </w:p>
    <w:p w14:paraId="70F0B4D6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TRICLOFÓS</w:t>
      </w:r>
    </w:p>
    <w:p w14:paraId="5D56780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TRIFLUOPERAZINA</w:t>
      </w:r>
    </w:p>
    <w:p w14:paraId="5948130A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TRIFLUPERIDOL</w:t>
      </w:r>
    </w:p>
    <w:p w14:paraId="3D0F46B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TRIMIPRAMINA</w:t>
      </w:r>
    </w:p>
    <w:p w14:paraId="0E17C8E6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TROGLITAZONA</w:t>
      </w:r>
    </w:p>
    <w:p w14:paraId="4182D5CE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VALDECOXIBE</w:t>
      </w:r>
    </w:p>
    <w:p w14:paraId="535106CB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VALPROATO SÓDICO</w:t>
      </w:r>
    </w:p>
    <w:p w14:paraId="667E741C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VENLAFAXINA</w:t>
      </w:r>
    </w:p>
    <w:p w14:paraId="1C393243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VERALIPRIDA</w:t>
      </w:r>
    </w:p>
    <w:p w14:paraId="5949F0E1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VIGABATRINA</w:t>
      </w:r>
    </w:p>
    <w:p w14:paraId="04AADEF4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VILAZODONA </w:t>
      </w:r>
    </w:p>
    <w:p w14:paraId="2A37E9BE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VORTIOXETINA</w:t>
      </w:r>
    </w:p>
    <w:p w14:paraId="3E0EF338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ZIPRAZIDONA</w:t>
      </w:r>
    </w:p>
    <w:p w14:paraId="5E9572F9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ZOTEPINA</w:t>
      </w:r>
    </w:p>
    <w:p w14:paraId="2668AD2D" w14:textId="77777777" w:rsidR="00EE205A" w:rsidRPr="007F3BEA" w:rsidRDefault="00EE205A" w:rsidP="007F3BEA">
      <w:pPr>
        <w:numPr>
          <w:ilvl w:val="0"/>
          <w:numId w:val="2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ZUCLOPENTIXOL</w:t>
      </w:r>
    </w:p>
    <w:p w14:paraId="18C84E5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57726C3F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5BAF8467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77774340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355BD44E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1EEC7719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1.3 o disposto nos itens 1.1 e 1.2 não se aplica a substância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.</w:t>
      </w:r>
    </w:p>
    <w:p w14:paraId="70A1CDD9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2) os medicamentos à base da substância LOPERAMIDA ficam sujeitos a VENDA SOB PRESCRIÇÃO MÉDICA SEM RETENÇÃO DE RECEITA.</w:t>
      </w:r>
    </w:p>
    <w:p w14:paraId="0A6300E3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3) fica proibido a comercialização e manipulação de todos os medicamentos que contenham LOPERAMIDA ou em associações, nas formas farmacêuticas líquidas ou em xarope para uso pediátrico (Portaria SVS/</w:t>
      </w:r>
      <w:proofErr w:type="gram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MS  n.º</w:t>
      </w:r>
      <w:proofErr w:type="gram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106 de 14 de setembro de 1994 – DOU 19/9/94).</w:t>
      </w:r>
    </w:p>
    <w:p w14:paraId="1325AC1B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4) só será permitida a compra e uso do medicamento contendo a substância MISOPROSTOL em estabelecimentos hospitalares devidamente cadastrados junto a Autoridade Sanitária para este fim;</w:t>
      </w:r>
    </w:p>
    <w:p w14:paraId="27483EA8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Colutórios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e Soluções utilizadas no tratamento de Otite Externa  e (c) VENDA SOB PRESCRIÇÃO MÉDICA COM RETENÇÃO DE RECEITA - quando tratar-se de preparações farmacêuticas de uso tópico oftalmológico.</w:t>
      </w:r>
    </w:p>
    <w:p w14:paraId="19988B60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6)</w:t>
      </w: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excetuam-se das disposições legais deste Regulamento Técnico as substâncias DISSULFIRAM, LÍTIO (metálico e seus sais) e HIDRATO DE CLORAL, quando, comprovadamente, forem utilizadas para outros fins, que não as formulações medicamentosas, e, </w:t>
      </w:r>
      <w:proofErr w:type="gram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portanto</w:t>
      </w:r>
      <w:proofErr w:type="gram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não estão sujeitos ao controle e fiscalização previstos nas Portarias SVS/MS n.º 344/98 e nº. 6/99.</w:t>
      </w:r>
    </w:p>
    <w:p w14:paraId="0C279B46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7) excetuam-se das disposições legais deste Regulamento Técnico os medicamentos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base de BENZIDAMINA cujas formas farmacêuticas sejam: pó para preparação extemporânea, solução ginecológica, spray, pastilha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drops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,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colutório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, pasta dentifrícia e gel.</w:t>
      </w:r>
    </w:p>
    <w:p w14:paraId="667C8526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8) fica proibido o uso de NITRITO DE ISOBUTILA para fins médicos, bem como a sua utilização como aromatizador de ambiente ou de qualquer outra forma que possibilite o seu uso indevido.</w:t>
      </w:r>
    </w:p>
    <w:p w14:paraId="520CEFE6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9) excetua-se das disposições legais deste Regulamento Técnico, o NITRITO DE ISOBUTILA, quando utilizado exclusivamente para fins industriais legítimos.</w:t>
      </w:r>
    </w:p>
    <w:p w14:paraId="555C3660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10) excetua-se das disposições legais deste Regulamento Técnico a substância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prometazina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.</w:t>
      </w:r>
    </w:p>
    <w:p w14:paraId="4D9EE953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11) excetuam-se dos controles referentes a esta Lista os isômeros relacionados nominalmente em outra Lista deste regulamento.</w:t>
      </w:r>
    </w:p>
    <w:p w14:paraId="6469F6EF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12) excetuam-se dos controles referentes a esta lista os isômeros não listados nominalmente e que sejam componentes de medicamentos registrados na Anvisa, bem como os medicamentos que os contenham.</w:t>
      </w:r>
    </w:p>
    <w:p w14:paraId="50330A3C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07EC723D" w14:textId="207646CA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- C2</w:t>
      </w:r>
    </w:p>
    <w:p w14:paraId="14E74F6D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DE SUBSTÂNCIAS RETINÓICAS</w:t>
      </w:r>
    </w:p>
    <w:p w14:paraId="08DEC418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(Sujeitas a Notificação de Receita Especial)</w:t>
      </w:r>
    </w:p>
    <w:p w14:paraId="651588BC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062B811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 ACITRETINA</w:t>
      </w:r>
    </w:p>
    <w:p w14:paraId="4E0445AB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2. ADAPALENO</w:t>
      </w:r>
    </w:p>
    <w:p w14:paraId="14F183B2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3. BEXAROTENO</w:t>
      </w:r>
    </w:p>
    <w:p w14:paraId="1055FD96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4. ISOTRETINOÍNA</w:t>
      </w:r>
    </w:p>
    <w:p w14:paraId="4DEE26A1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5. TRETINOÍNA</w:t>
      </w:r>
    </w:p>
    <w:p w14:paraId="444CBEBD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4F3E20BE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1D7AE8D3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0F42AB4A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0BB1F80C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4585A6BF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14:paraId="335AC4AE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3C381224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4) excetuam-se dos controles referentes a esta lista os isômeros não listados nominalmente e que sejam componentes de medicamentos registrados na Anvisa, bem como os medicamentos que os contenham.</w:t>
      </w:r>
    </w:p>
    <w:p w14:paraId="4E1CBB21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3F43C8D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267CB081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– C3</w:t>
      </w:r>
    </w:p>
    <w:p w14:paraId="188C1AE2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DE SUBSTÂNCIAS IMUNOSSUPRESSORAS</w:t>
      </w:r>
    </w:p>
    <w:p w14:paraId="51F017A8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(Sujeita a Notificação de Receita Especial)</w:t>
      </w:r>
    </w:p>
    <w:p w14:paraId="02C873C8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5F0E7AC6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 FTALIMIDOGLUTARIMIDA (TALIDOMIDA)</w:t>
      </w:r>
    </w:p>
    <w:p w14:paraId="4988E3D6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2. LENALIDOMIDA</w:t>
      </w:r>
    </w:p>
    <w:p w14:paraId="2399546C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4C48783E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2AA85A30" w14:textId="7D5B07A3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controle, todos os sais e isômeros das substâncias enumeradas acima, sempre que seja possível a sua existência.</w:t>
      </w:r>
    </w:p>
    <w:p w14:paraId="1798BC9B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2) excetuam-se dos controles referentes a esta Lista os isômeros relacionados nominalmente em outra Lista deste regulamento.</w:t>
      </w:r>
    </w:p>
    <w:p w14:paraId="59883FA1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3)</w:t>
      </w: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14:paraId="5AFDDB9A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4) o controle da substância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lenalidomida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e do medicamento que a contenha deve ser realizado mediante o atendimento dos requisitos constantes da RDC nº 191, de 11 de dezembro de 2017.</w:t>
      </w:r>
    </w:p>
    <w:p w14:paraId="57DE9429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10E6D458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- C5</w:t>
      </w:r>
    </w:p>
    <w:p w14:paraId="026CF995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DAS SUBSTÂNCIAS ANABOLIZANTES</w:t>
      </w:r>
    </w:p>
    <w:p w14:paraId="29AF72CA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 (Sujeitas a Receita de Controle Especial em duas vias)</w:t>
      </w:r>
    </w:p>
    <w:p w14:paraId="4AD388ED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3038B8E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 ANDROSTANOLONA</w:t>
      </w:r>
    </w:p>
    <w:p w14:paraId="0B1A305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2. BOLASTERONA</w:t>
      </w:r>
    </w:p>
    <w:p w14:paraId="06BE2D5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3. BOLDENONA</w:t>
      </w:r>
    </w:p>
    <w:p w14:paraId="48DE1602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4. CLOROXOMESTERONA</w:t>
      </w:r>
    </w:p>
    <w:p w14:paraId="0AFF156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5. CLOSTEBOL</w:t>
      </w:r>
    </w:p>
    <w:p w14:paraId="76E5FA7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6. DEIDROCLORMETILTESTOSTERONA</w:t>
      </w:r>
    </w:p>
    <w:p w14:paraId="6FC6C1C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7. DROSTANOLONA</w:t>
      </w:r>
    </w:p>
    <w:p w14:paraId="3705F18D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8. ESTANOLONA</w:t>
      </w:r>
    </w:p>
    <w:p w14:paraId="7A106F7B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9. ESTANOZOLOL</w:t>
      </w:r>
    </w:p>
    <w:p w14:paraId="6391C9E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10. ETILESTRENOL</w:t>
      </w:r>
    </w:p>
    <w:p w14:paraId="6AFB8572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11. FLUOXIMESTERONA OU FLUOXIMETILTESTOSTERONA</w:t>
      </w:r>
    </w:p>
    <w:p w14:paraId="4E3B6125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12. FORMEBOLONA</w:t>
      </w:r>
    </w:p>
    <w:p w14:paraId="570AB6A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13. MESTEROLONA</w:t>
      </w:r>
    </w:p>
    <w:p w14:paraId="510E52A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14. METANDIENONA</w:t>
      </w:r>
    </w:p>
    <w:p w14:paraId="2D85A1AB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15. METANDRANONA</w:t>
      </w:r>
    </w:p>
    <w:p w14:paraId="7A97DE2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16. METANDRIOL</w:t>
      </w:r>
    </w:p>
    <w:p w14:paraId="2F3297D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17. METENOLONA</w:t>
      </w:r>
    </w:p>
    <w:p w14:paraId="42F8284A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18. METILTESTOSTERONA</w:t>
      </w:r>
    </w:p>
    <w:p w14:paraId="452E6B2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19. MIBOLERONA</w:t>
      </w:r>
    </w:p>
    <w:p w14:paraId="20D1DA4A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20. NANDROLONA</w:t>
      </w:r>
    </w:p>
    <w:p w14:paraId="2DB00CEB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21. NORETANDROLONA</w:t>
      </w:r>
    </w:p>
    <w:p w14:paraId="55EC6A8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22. OXANDROLONA</w:t>
      </w:r>
    </w:p>
    <w:p w14:paraId="69BF06F1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23. OXIMESTERONA</w:t>
      </w:r>
    </w:p>
    <w:p w14:paraId="607A4635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24. OXIMETOLONA</w:t>
      </w:r>
    </w:p>
    <w:p w14:paraId="4DE4465B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25. PRASTERONA (DEIDROEPIANDROSTERONA – DHEA)</w:t>
      </w:r>
    </w:p>
    <w:p w14:paraId="496BE880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26. SOMATROPINA (HORMÔNIO DO CRESCIMENTO HUMANO)</w:t>
      </w:r>
    </w:p>
    <w:p w14:paraId="4BC34F5D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27. TESTOSTERONA</w:t>
      </w:r>
    </w:p>
    <w:p w14:paraId="1EC88CF6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28. TREMBOLONA</w:t>
      </w:r>
    </w:p>
    <w:p w14:paraId="0ED47B9B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0896B2AB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1850F6EE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751DD3C3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14:paraId="1451CEBD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14:paraId="2174D58B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14:paraId="1A3107C5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6603D4F9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4) excetuam-se dos controles referentes a esta lista os isômeros não listados nominalmente e que sejam componentes de medicamentos registrados na Anvisa, bem como os medicamentos que os contenham.</w:t>
      </w:r>
    </w:p>
    <w:p w14:paraId="3C0E4E71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0BE413C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5F30B67F" w14:textId="77777777" w:rsidR="007F3BEA" w:rsidRDefault="007F3BEA">
      <w:pPr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br w:type="page"/>
      </w:r>
    </w:p>
    <w:p w14:paraId="47D875A4" w14:textId="2840F62C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lastRenderedPageBreak/>
        <w:t>LISTA - D1</w:t>
      </w:r>
    </w:p>
    <w:p w14:paraId="5625EA12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DE SUBSTÂNCIAS PRECURSORAS DE ENTORPECENTES E/OU PSICOTRÓPICOS</w:t>
      </w:r>
    </w:p>
    <w:p w14:paraId="0791980C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(Sujeitas a Receita Médica sem Retenção)</w:t>
      </w:r>
    </w:p>
    <w:p w14:paraId="7782C039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6E154FED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1-FENIL-2-PROPANONA</w:t>
      </w:r>
    </w:p>
    <w:p w14:paraId="42A835CD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3,4 - METILENDIOXIFENIL-2-PROPANONA</w:t>
      </w:r>
    </w:p>
    <w:p w14:paraId="4A24D94E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ÁCIDO ANTRANÍLICO</w:t>
      </w:r>
    </w:p>
    <w:p w14:paraId="02B16B64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ÁCIDO FENILACÉTICO</w:t>
      </w:r>
    </w:p>
    <w:p w14:paraId="6B719DF0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ÁCIDO LISÉRGICO</w:t>
      </w:r>
    </w:p>
    <w:p w14:paraId="00C4EC64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ÁCIDO N-ACETILANTRANÍLICO</w:t>
      </w:r>
    </w:p>
    <w:p w14:paraId="1DAD679C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ALFA-FENILACETOACETONITRILO (APAAN)</w:t>
      </w:r>
    </w:p>
    <w:p w14:paraId="206C96C1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ANPP ou (1-FENETIL-N-FENILPIPERIDIN-4-AMINA)</w:t>
      </w:r>
    </w:p>
    <w:p w14:paraId="00E0293F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DIIDROERGOMETRINA</w:t>
      </w:r>
    </w:p>
    <w:p w14:paraId="329AF76B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DIIDROERGOTAMINA</w:t>
      </w:r>
    </w:p>
    <w:p w14:paraId="7E12956E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EFEDRINA</w:t>
      </w:r>
    </w:p>
    <w:p w14:paraId="29FB8A95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ERGOMETRINA</w:t>
      </w:r>
    </w:p>
    <w:p w14:paraId="32004614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ERGOTAMINA</w:t>
      </w:r>
    </w:p>
    <w:p w14:paraId="4F8D3FD6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ETAFEDRINA</w:t>
      </w:r>
    </w:p>
    <w:p w14:paraId="78D6D506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ISOSAFROL</w:t>
      </w:r>
    </w:p>
    <w:p w14:paraId="64B730AD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ÓLEO DE SASSAFRÁS</w:t>
      </w:r>
    </w:p>
    <w:p w14:paraId="62D35375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ÓLEO DA PIMENTA LONGA</w:t>
      </w:r>
    </w:p>
    <w:p w14:paraId="60359DF2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PIPERIDINA</w:t>
      </w:r>
    </w:p>
    <w:p w14:paraId="03F94314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PIPERONAL</w:t>
      </w:r>
    </w:p>
    <w:p w14:paraId="0C8F1AE7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PSEUDOEFEDRINA</w:t>
      </w:r>
    </w:p>
    <w:p w14:paraId="6907D214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NPP ou (N-FENETIL-4-PIPERIDINONA)</w:t>
      </w:r>
    </w:p>
    <w:p w14:paraId="6C133203" w14:textId="77777777" w:rsidR="00EE205A" w:rsidRPr="007F3BEA" w:rsidRDefault="00EE205A" w:rsidP="007F3BEA">
      <w:pPr>
        <w:numPr>
          <w:ilvl w:val="0"/>
          <w:numId w:val="3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SAFROL</w:t>
      </w:r>
    </w:p>
    <w:p w14:paraId="37729AB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 </w:t>
      </w:r>
    </w:p>
    <w:p w14:paraId="42A75C64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29903B5A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controle, todos os sais das substâncias enumeradas acima, sempre que seja possível a sua existência;</w:t>
      </w:r>
    </w:p>
    <w:p w14:paraId="1D41A910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2) ficam também sob controle as substâncias: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mesilato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de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diidroergotamina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, TARTARATO DE DIIDROERGOTAMINA, maleato de ergometrina, TARTARATO DE ERGOMETRINA E tartarato de ergotamina.</w:t>
      </w:r>
    </w:p>
    <w:p w14:paraId="7AFF9B95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3) excetua-se do controle estabelecido nas Portarias SVS/MS </w:t>
      </w:r>
      <w:proofErr w:type="gram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n.º</w:t>
      </w:r>
      <w:proofErr w:type="gram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344/98 e 6/99, as formulações não medicamentosas, que contém as substâncias desta lista quando se destinarem a outros seguimentos industriais.</w:t>
      </w:r>
    </w:p>
    <w:p w14:paraId="3B009BFD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4) óleo de pimenta longa é obtido da extração das folhas e dos talos finos da Piper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hispidinervum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C.DC., planta nativa da Região Norte do Brasil.</w:t>
      </w:r>
    </w:p>
    <w:p w14:paraId="216D124D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5) ficam também sob controle todos os isômeros ópticos da substância APAAN, sempre que seja possível sua existência.</w:t>
      </w:r>
    </w:p>
    <w:p w14:paraId="7063E232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6) a importação e a exportação de padrões analíticos à base de DIIDROERGOMETRINA, DIIDROERGOTAMINA e ETAFEDRINA, em que a quantidade do ativo sujeito a controle especial não exceda 500 mg por unidade, não requer Autorização de Importação e Autorização de Exportação, respectivamente. O disposto neste adendo também se aplica aos padrões analíticos à base dos sais das substâncias citadas, a menos que sejam explicitamente excetuados ou constantes de listas de controle mais restrito e desde que a quantidade do ativo sujeito a controle especial não ultrapasse o limite especificado.</w:t>
      </w:r>
    </w:p>
    <w:p w14:paraId="42E98A48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 </w:t>
      </w:r>
    </w:p>
    <w:p w14:paraId="146AB836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- D2</w:t>
      </w:r>
    </w:p>
    <w:p w14:paraId="5D29B11A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DE INSUMOS QUÍMICOS UTILIZADOS PARA FABRICAÇÃO E SÍNTESE DE ENTORPECENTES E/OU PSICOTRÓPICOS</w:t>
      </w:r>
    </w:p>
    <w:p w14:paraId="237C2935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(Sujeitos a Controle do Ministério da Justiça)</w:t>
      </w:r>
    </w:p>
    <w:p w14:paraId="6D45AC45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24EEC0FD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 ACETONA</w:t>
      </w:r>
    </w:p>
    <w:p w14:paraId="766E6F5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2. ÁCIDO CLORÍDRICO</w:t>
      </w:r>
    </w:p>
    <w:p w14:paraId="05B3519A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3. ÁCIDO SULFÚRICO</w:t>
      </w:r>
    </w:p>
    <w:p w14:paraId="4B4E3C8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4. ANIDRIDO ACÉTICO</w:t>
      </w:r>
    </w:p>
    <w:p w14:paraId="137456F1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5. CLORETO DE ETILA</w:t>
      </w:r>
    </w:p>
    <w:p w14:paraId="71381DDC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6. CLORETO DE METILENO/DICLOROMETANO</w:t>
      </w:r>
    </w:p>
    <w:p w14:paraId="10DE779D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7. CLOROFÓRMIO</w:t>
      </w:r>
    </w:p>
    <w:p w14:paraId="419F6AB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8. ÉTER ETÍLICO</w:t>
      </w:r>
    </w:p>
    <w:p w14:paraId="1BCE06E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9. METIL ETIL CETONA</w:t>
      </w:r>
    </w:p>
    <w:p w14:paraId="49EAF77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10. PERMANGANATO DE POTÁSSIO</w:t>
      </w:r>
    </w:p>
    <w:p w14:paraId="5624C1F6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11. SULFATO DE SÓDIO</w:t>
      </w:r>
    </w:p>
    <w:p w14:paraId="5B31CE8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12. TOLUENO</w:t>
      </w:r>
    </w:p>
    <w:p w14:paraId="20CC50C2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13. TRICLOROETILENO</w:t>
      </w:r>
    </w:p>
    <w:p w14:paraId="5942DBCC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74F6F939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41C3F0ED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1) os produtos e insumos químicos desta Lista estão sujeitos a controle da Polícia Federal, de acordo com a Lei nº 10.357 de 27/12/2001, Decreto nº 4.262 de 10/06/2002 e Portaria MJ nº 1.274 de 25/08/2003.</w:t>
      </w:r>
    </w:p>
    <w:p w14:paraId="14FE7942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2) o insumo químico ou substância CLOROFÓRMIO está proibido para uso em medicamentos.</w:t>
      </w:r>
    </w:p>
    <w:p w14:paraId="017EA58F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3) quando os insumos desta lista forem utilizados para fins de fabricação de produtos sujeitos a vigilância sanitária, as empresas devem atender a legislação sanitária específica.</w:t>
      </w:r>
    </w:p>
    <w:p w14:paraId="72A2047C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4C93095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3FD99955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– E</w:t>
      </w:r>
    </w:p>
    <w:p w14:paraId="19DC261A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DE PLANTAS PROSCRITAS QUE PODEM ORIGINAR SUBSTÂNCIAS ENTORPECENTES E/OU PSICOTRÓPICAS</w:t>
      </w:r>
    </w:p>
    <w:p w14:paraId="2DAE6D3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17A0B28C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1. 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Cannabis sativa</w:t>
      </w: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proofErr w:type="gramStart"/>
      <w:r w:rsidRPr="007F3BEA">
        <w:rPr>
          <w:rFonts w:ascii="Times New Roman" w:hAnsi="Times New Roman"/>
          <w:sz w:val="24"/>
          <w:szCs w:val="24"/>
          <w:lang w:eastAsia="pt-BR"/>
        </w:rPr>
        <w:t>L..</w:t>
      </w:r>
      <w:proofErr w:type="gramEnd"/>
    </w:p>
    <w:p w14:paraId="0AEE56FD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2.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Claviceps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paspali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 </w:t>
      </w:r>
      <w:r w:rsidRPr="007F3BEA">
        <w:rPr>
          <w:rFonts w:ascii="Times New Roman" w:hAnsi="Times New Roman"/>
          <w:sz w:val="24"/>
          <w:szCs w:val="24"/>
          <w:lang w:eastAsia="pt-BR"/>
        </w:rPr>
        <w:t>Stevens &amp; Hall.</w:t>
      </w:r>
    </w:p>
    <w:p w14:paraId="748BEF3D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3. 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Datura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suaveolens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Willd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>.</w:t>
      </w:r>
    </w:p>
    <w:p w14:paraId="3765F45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4. 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Erythroxylum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coca</w:t>
      </w: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Lam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>.</w:t>
      </w:r>
    </w:p>
    <w:p w14:paraId="5D5C81B4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5. 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Lophophora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williamsii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Coult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>.</w:t>
      </w:r>
    </w:p>
    <w:p w14:paraId="40E8C22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6. 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Papaver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Somniferum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 </w:t>
      </w:r>
      <w:proofErr w:type="gramStart"/>
      <w:r w:rsidRPr="007F3BEA">
        <w:rPr>
          <w:rFonts w:ascii="Times New Roman" w:hAnsi="Times New Roman"/>
          <w:sz w:val="24"/>
          <w:szCs w:val="24"/>
          <w:lang w:eastAsia="pt-BR"/>
        </w:rPr>
        <w:t>L..</w:t>
      </w:r>
      <w:proofErr w:type="gramEnd"/>
    </w:p>
    <w:p w14:paraId="3C6C9A32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7. 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Prestonia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amazonica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 J. F.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Macbr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>.</w:t>
      </w:r>
    </w:p>
    <w:p w14:paraId="2D645611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8.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 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Salvia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Divinorum</w:t>
      </w:r>
      <w:proofErr w:type="spellEnd"/>
    </w:p>
    <w:p w14:paraId="7D46A536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1A3CFD0F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30C4E66B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1) ficam proibidas a importação, a exportação, o comércio, a manipulação e o uso das plantas enumeradas acima.</w:t>
      </w:r>
    </w:p>
    <w:p w14:paraId="0CC852AB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2) ficam também sob controle, todas as substâncias obtidas a partir das plantas elencadas acima, bem como os sais, isômeros, ésteres e éteres destas substâncias.</w:t>
      </w:r>
    </w:p>
    <w:p w14:paraId="7C181BA5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3) a planta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Lophophora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williamsii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Coult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>. 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é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comumente conhecida como cacto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peyote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>.</w:t>
      </w:r>
    </w:p>
    <w:p w14:paraId="43E98B9E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4)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 excetua-se do controle estabelecido nas Portarias SVS/MS n.º 344/98 e 6/99, a importação de semente de dormideira (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Papaver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Somniferum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L.) quando, comprovadamente, for utilizada com finalidade alimentícia, devendo, portanto, atender legislação sanitária específica.</w:t>
      </w:r>
    </w:p>
    <w:p w14:paraId="719DFDD8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5) excetua-se dos controles referentes a esta lista a substância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relacionada na lista “C1” deste regulamento.</w:t>
      </w:r>
    </w:p>
    <w:p w14:paraId="55203251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6) excetua-se das disposições legais deste Regulamento Técnico a substância papaverina, bem como as formulações que a contenham, desde que estas não possuam outras substâncias sujeitas ao controle especial da Portaria SVS/MS nº 344/98.</w:t>
      </w:r>
    </w:p>
    <w:p w14:paraId="4F37282A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7) fica permitida, excepcionalmente, a importação de produtos que possuam as substâncias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e/ou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tetrahidrocannabinol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(THC), quando realizada por pessoa física,</w:t>
      </w: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para uso próprio, para tratamento de saúde, mediante prescrição médica, aplicando-se os mesmos requisitos estabelecidos pela Resolução da Diretoria Colegiada - RDC nº 17, de 6 de maio de 2015.</w:t>
      </w:r>
    </w:p>
    <w:p w14:paraId="120CABD4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8) excetuam-se dos controles referentes a esta lista os medicamentos registrados na Anvisa que possuam em sua formulação derivados de Cannabis sativa, em concentração de no máximo 30 mg de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tetrahidrocannabinol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(THC) por mililitro e 30 mg de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por mililitro, desde que sejam atendidas as exigências desta Resolução.</w:t>
      </w:r>
    </w:p>
    <w:p w14:paraId="0B288BF5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9) excetuam-se dos controles referentes a esta lista os isômeros das substâncias obtidas a partir das plantas elencadas acima não listados nominalmente e que sejam componentes de medicamentos registrados na Anvisa, bem como os medicamentos que os contenham.</w:t>
      </w:r>
    </w:p>
    <w:p w14:paraId="2D8DE25D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3731D1A4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0D4461D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lastRenderedPageBreak/>
        <w:t>LISTA - F</w:t>
      </w:r>
    </w:p>
    <w:p w14:paraId="136A1FBE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DAS SUBSTÂNCIAS DE USO PROSCRITO NO BRASIL</w:t>
      </w:r>
    </w:p>
    <w:p w14:paraId="69507D0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 </w:t>
      </w:r>
    </w:p>
    <w:p w14:paraId="4FDA9BC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LISTA F1 - SUBSTÂNCIAS ENTORPECENTES</w:t>
      </w:r>
    </w:p>
    <w:p w14:paraId="10967696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tbl>
      <w:tblPr>
        <w:tblW w:w="1008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4253"/>
        <w:gridCol w:w="1088"/>
        <w:gridCol w:w="4044"/>
      </w:tblGrid>
      <w:tr w:rsidR="00EE205A" w:rsidRPr="007F3BEA" w14:paraId="220715FD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01DC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41BF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3-METILFENTANILA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27C9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271C7B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-(3-METIL-1-(FENETIL-4-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PIPERIDIL)PROPIONANILIDA</w:t>
            </w:r>
            <w:proofErr w:type="gramEnd"/>
          </w:p>
        </w:tc>
      </w:tr>
      <w:tr w:rsidR="00EE205A" w:rsidRPr="007F3BEA" w14:paraId="034F85EC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35D5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0583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3-METILTIOFENTANILA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5747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9112F4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-[3-METIL-1-[2-(2-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TIENIL)ETIL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]-4-PIPERIDIL]PROPIONANILIDA</w:t>
            </w:r>
          </w:p>
        </w:tc>
      </w:tr>
      <w:tr w:rsidR="00EE205A" w:rsidRPr="007F3BEA" w14:paraId="19A96FCC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15B0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3. 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D8FB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4-FLUOROISOBUTIRFENTANIL 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EE8C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C54BB7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N-(4-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FLUOROFENIL)-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N-(1-FENILETILPIPERIDIN-4-IL)ISOBUTIRAMIDA</w:t>
            </w:r>
          </w:p>
        </w:tc>
      </w:tr>
      <w:tr w:rsidR="00EE205A" w:rsidRPr="007F3BEA" w14:paraId="0ADFEAAC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2A03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9B6F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ACETIL-</w:t>
            </w: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-METILFENTANILA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D497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E695B4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-[1-(</w:t>
            </w: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METILFENETIL)-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4-PIPERIDIL]ACETANILIDA</w:t>
            </w:r>
          </w:p>
        </w:tc>
      </w:tr>
      <w:tr w:rsidR="00EE205A" w:rsidRPr="007F3BEA" w14:paraId="3F061E91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A723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CAED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ACETILFENTANIL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CB93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62B1D0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N-[1-(2-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FENILETIL)-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4-PIPERIDIL]-N-FENILACETAMIDA</w:t>
            </w:r>
          </w:p>
        </w:tc>
      </w:tr>
      <w:tr w:rsidR="00EE205A" w:rsidRPr="007F3BEA" w14:paraId="7FC0D5BA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F65E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6.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56F3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ACETORFINA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729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9C3989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3-</w:t>
            </w: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O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-ACETILTETRAHIDRO-7-</w:t>
            </w: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-(1-HIDROXI-1-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METILBUTIL)-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6,14-</w:t>
            </w: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ENDO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ETENO-ORIPAVINA</w:t>
            </w:r>
          </w:p>
        </w:tc>
      </w:tr>
      <w:tr w:rsidR="00EE205A" w:rsidRPr="007F3BEA" w14:paraId="0B30B0E8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445B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7.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3752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ACRILOILFENTANIL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1C2F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F1246B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N-FENIL-N-[1-(2-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FENILETIL)PIPERIDIN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-4-IL]PROP-2-ENAMIDA</w:t>
            </w:r>
          </w:p>
        </w:tc>
      </w:tr>
      <w:tr w:rsidR="00EE205A" w:rsidRPr="007F3BEA" w14:paraId="7D412287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F6B8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8.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C08A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AH-7921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5ECB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F077C8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3,4-DICLORO-N-{[1-(DIMETILAMINO)CICLO-HEXIL] 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METIL}BENZAMIDA</w:t>
            </w:r>
            <w:proofErr w:type="gramEnd"/>
          </w:p>
        </w:tc>
      </w:tr>
      <w:tr w:rsidR="00EE205A" w:rsidRPr="007F3BEA" w14:paraId="1B331E2D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68CE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9.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951E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A-METILFENTANILA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8547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5CD975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-[1-(</w:t>
            </w: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METILFENETIL)-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4-PIPERIDIL]PROPIONANILIDA</w:t>
            </w:r>
          </w:p>
        </w:tc>
      </w:tr>
      <w:tr w:rsidR="00EE205A" w:rsidRPr="007F3BEA" w14:paraId="0129F3AC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961B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10.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67A4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-METILTIOFENTANILA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CE21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C8B257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-[1-[1-METIL-2-(2-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TIENIl)ETIL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]-4-PIPERIDIL]PROPIONANILIDA</w:t>
            </w:r>
          </w:p>
        </w:tc>
      </w:tr>
      <w:tr w:rsidR="00EE205A" w:rsidRPr="007F3BEA" w14:paraId="19000E1A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5B71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11.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D001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BETA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-HIDROXI-3-METILFENTANILA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A1DE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D5AA1D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-[1-(</w:t>
            </w: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BETA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HIDROXIFENETIL)-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3-METIL-4-PIPERIDIL]PROPIONANILIDA</w:t>
            </w:r>
          </w:p>
        </w:tc>
      </w:tr>
      <w:tr w:rsidR="00EE205A" w:rsidRPr="007F3BEA" w14:paraId="374A8747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9B01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12.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6635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BETA-HIDROXIFENTANILA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DBE6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2EF097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-[1-(</w:t>
            </w: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BETA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HIDROXIFENETIL)-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4-PIPERIDIL]PROPIONANILIDA</w:t>
            </w:r>
          </w:p>
        </w:tc>
      </w:tr>
      <w:tr w:rsidR="00EE205A" w:rsidRPr="007F3BEA" w14:paraId="61565CF9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46F7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13.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4ABF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BUTIRFENTANIL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672C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84F32A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BUTIRIL FENTANIL; N-(1-FENETILPIPERIDIN-4-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N-FENILBUTIRAMIDA</w:t>
            </w:r>
          </w:p>
        </w:tc>
      </w:tr>
      <w:tr w:rsidR="00EE205A" w:rsidRPr="007F3BEA" w14:paraId="0FDEDC0B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99A6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14.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5CC2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CARFENTANIL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66A8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7C1C63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4-CARBOMETOXIFENTANIL; METIL-FENILETIL-4-(N-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FENILPROPIONAMIDA)PIPERIDINA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-4-CARBOXILATO</w:t>
            </w:r>
          </w:p>
        </w:tc>
      </w:tr>
      <w:tr w:rsidR="00EE205A" w:rsidRPr="007F3BEA" w14:paraId="6EF6C5EE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C493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15.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1BE2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CETOBEMIDONA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91C6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273C91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</w:t>
            </w: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META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-HIDROXIFENIL-1-METIL-4-PROPIONILPIPERIDINA</w:t>
            </w:r>
          </w:p>
        </w:tc>
      </w:tr>
      <w:tr w:rsidR="00EE205A" w:rsidRPr="007F3BEA" w14:paraId="7B62C844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4335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2A8C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COCAÍNA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1FD7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8366F9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ÉSTER METÍLICO DA BENZOILECGONINA</w:t>
            </w:r>
          </w:p>
        </w:tc>
      </w:tr>
      <w:tr w:rsidR="00EE205A" w:rsidRPr="007F3BEA" w14:paraId="2E628E6D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9DA8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24B2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DESOMORFINA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B1C7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C01067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DIIDRODEOXIMORFINA</w:t>
            </w:r>
          </w:p>
        </w:tc>
      </w:tr>
      <w:tr w:rsidR="00EE205A" w:rsidRPr="007F3BEA" w14:paraId="6A0F7636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EBB1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18.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C7D3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DIIDROETORFINA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C2CE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2935AC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7,8-D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IIDRO-7-</w:t>
            </w: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-[1-(R)-HIDROXI-1-METILBUTIL]-6,14-</w:t>
            </w: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ENDO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-ETANOTETRAHIDROORIPAVINA</w:t>
            </w:r>
          </w:p>
        </w:tc>
      </w:tr>
      <w:tr w:rsidR="00EE205A" w:rsidRPr="007F3BEA" w14:paraId="2D2404F0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6EC9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FD1D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ECGONINA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330A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A2E4BF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3-HIDROXITROPANO-2-CARBOXILATO</w:t>
            </w:r>
          </w:p>
        </w:tc>
      </w:tr>
      <w:tr w:rsidR="00EE205A" w:rsidRPr="007F3BEA" w14:paraId="74274154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E415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20.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E158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ETORFINA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DA5B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49BB2C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TETRAHIDRO-7-</w:t>
            </w: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-(1-HIDROXI-1-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METILBUTIL)-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6,14-</w:t>
            </w: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ENDO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ETENO-ORIPAVINA</w:t>
            </w:r>
          </w:p>
        </w:tc>
      </w:tr>
      <w:tr w:rsidR="00EE205A" w:rsidRPr="007F3BEA" w14:paraId="7A695E00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2321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21.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7AE6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FURANILFENTANIL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BC69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9FF83A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N-(1-FENILETILPIPERIDIN-4-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N-FENILFURAN-2-CARBOXAMIDA</w:t>
            </w:r>
          </w:p>
        </w:tc>
      </w:tr>
      <w:tr w:rsidR="00EE205A" w:rsidRPr="007F3BEA" w14:paraId="1C947910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80DC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22.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554C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HEROÍNA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2F73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062E26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DIACETILMORFINA</w:t>
            </w:r>
          </w:p>
        </w:tc>
      </w:tr>
      <w:tr w:rsidR="00EE205A" w:rsidRPr="007F3BEA" w14:paraId="5DFC0D9E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5272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23.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C539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MDPV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0BAA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216565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1-(1,3-BENZODIOXOL-5-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2-(PIRROLIDIN-1-IL)-1-PENTANONA</w:t>
            </w:r>
          </w:p>
        </w:tc>
      </w:tr>
      <w:tr w:rsidR="00EE205A" w:rsidRPr="007F3BEA" w14:paraId="6AA123E2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34C8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24.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BA09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MPPP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DDBD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BB7861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1-METIL-4-FENIL-4-PROPIONATO DE PIPERIDINA (ÉSTER)</w:t>
            </w:r>
          </w:p>
        </w:tc>
      </w:tr>
      <w:tr w:rsidR="00EE205A" w:rsidRPr="007F3BEA" w14:paraId="6A3BA895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A800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25.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E47B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MT-45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2E42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8081C8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1-CICLOHEXIL-4-(1,2-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DIFENILETIL)PIPERAZINA</w:t>
            </w:r>
            <w:proofErr w:type="gramEnd"/>
          </w:p>
        </w:tc>
      </w:tr>
      <w:tr w:rsidR="00EE205A" w:rsidRPr="007F3BEA" w14:paraId="24F66BFD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F3CD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26.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EB0D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OCFENTANIL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4128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7E7DC2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N-(2-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FLUOROFENIL)-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2-METOXI-N-[1-(2-FENILETIL)PIPERIDIN-4-YL]ACETAMIDA</w:t>
            </w:r>
          </w:p>
        </w:tc>
      </w:tr>
      <w:tr w:rsidR="00EE205A" w:rsidRPr="007F3BEA" w14:paraId="4E412AA9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980E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27.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22BE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PARA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-FLUOROFENTANILA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A1F0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DD5CDB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4’-FLUORO-</w:t>
            </w: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-(1-FENETIL-4-PIPERIDIL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])PROPIONANILIDA</w:t>
            </w:r>
            <w:proofErr w:type="gramEnd"/>
          </w:p>
        </w:tc>
      </w:tr>
      <w:tr w:rsidR="00EE205A" w:rsidRPr="007F3BEA" w14:paraId="5BEFC58A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E7F0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28.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CA72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PEPAP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675E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CB6628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1-FENETIL-4-FENIL-4-ACETATO DE PIPERIDINA (ÉSTER)</w:t>
            </w:r>
          </w:p>
        </w:tc>
      </w:tr>
      <w:tr w:rsidR="00EE205A" w:rsidRPr="007F3BEA" w14:paraId="46F3CD49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A24D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29. 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305B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TETRAHIDROFURANILFENTANIL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E581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E66C07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N-(1-FENILETILPIPERIDIN-4-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N-FENILTETRAHIDROFURAN-2-CARBOXAMIDA</w:t>
            </w:r>
          </w:p>
        </w:tc>
      </w:tr>
      <w:tr w:rsidR="00EE205A" w:rsidRPr="007F3BEA" w14:paraId="074C68BF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73AD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30.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840D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TIOFENTANILA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C349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A19B54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-[1-[2-(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TIENIL)ETIL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]-4-PIPERIDIL]PROPIONANILIDA</w:t>
            </w:r>
          </w:p>
        </w:tc>
      </w:tr>
      <w:tr w:rsidR="00EE205A" w:rsidRPr="007F3BEA" w14:paraId="418BCA67" w14:textId="77777777" w:rsidTr="007F3BEA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B15D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31.</w:t>
            </w:r>
          </w:p>
        </w:tc>
        <w:tc>
          <w:tcPr>
            <w:tcW w:w="4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1CA9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U-47700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716B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51F6C5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3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,4-DICLORO-N-((1S,2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S)-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2-(DIMETILAMINO)CICLOHEXIL)-N-METILBENZAMIDA</w:t>
            </w:r>
          </w:p>
        </w:tc>
      </w:tr>
    </w:tbl>
    <w:p w14:paraId="2AE0A860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07A829AB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69EB4907" w14:textId="328BF4C5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1)ficam também sob controle:</w:t>
      </w:r>
    </w:p>
    <w:p w14:paraId="025D71FB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</w:t>
      </w:r>
      <w:proofErr w:type="gram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1.todos</w:t>
      </w:r>
      <w:proofErr w:type="gram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os sais e isômeros das substâncias enumeradas acima, sempre que seja possível a sua existência.</w:t>
      </w:r>
    </w:p>
    <w:p w14:paraId="55EA54E4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</w:t>
      </w:r>
      <w:proofErr w:type="gram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2.todos</w:t>
      </w:r>
      <w:proofErr w:type="gram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os ésteres e derivados da substância ECGONINA que sejam transformáveis em ECGONINA E COCAÍNA.</w:t>
      </w:r>
    </w:p>
    <w:p w14:paraId="19C79D34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14:paraId="19E68D5D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3)</w:t>
      </w: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exclui-se da proibição o uso médico-veterinário das substâncias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carfentanil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e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etorfina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, desde que devidamente autorizado pelo Ministério da Agricultura, Pecuária e Abastecimento e atendidos os demais requisitos de controle estabelecidos pelas legislações vigentes.</w:t>
      </w:r>
    </w:p>
    <w:p w14:paraId="3CC9E87A" w14:textId="77777777" w:rsidR="00EE205A" w:rsidRPr="007F3BEA" w:rsidRDefault="00EE205A" w:rsidP="007F3BEA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4)</w:t>
      </w: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14:paraId="28E852E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0CFD5E9F" w14:textId="77777777" w:rsidR="007F3BEA" w:rsidRDefault="00EE205A" w:rsidP="007F3BEA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t> </w:t>
      </w:r>
    </w:p>
    <w:p w14:paraId="4A2F2700" w14:textId="77777777" w:rsidR="007F3BEA" w:rsidRDefault="007F3BEA">
      <w:pPr>
        <w:rPr>
          <w:rFonts w:ascii="Times New Roman" w:hAnsi="Times New Roman"/>
          <w:b/>
          <w:sz w:val="24"/>
          <w:szCs w:val="24"/>
          <w:lang w:eastAsia="pt-BR"/>
        </w:rPr>
      </w:pPr>
      <w:r>
        <w:rPr>
          <w:rFonts w:ascii="Times New Roman" w:hAnsi="Times New Roman"/>
          <w:b/>
          <w:sz w:val="24"/>
          <w:szCs w:val="24"/>
          <w:lang w:eastAsia="pt-BR"/>
        </w:rPr>
        <w:br w:type="page"/>
      </w:r>
    </w:p>
    <w:p w14:paraId="0302F1F7" w14:textId="6F23C450" w:rsidR="00EE205A" w:rsidRPr="007F3BEA" w:rsidRDefault="00EE205A" w:rsidP="007F3BEA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7F3BEA">
        <w:rPr>
          <w:rFonts w:ascii="Times New Roman" w:hAnsi="Times New Roman"/>
          <w:b/>
          <w:sz w:val="24"/>
          <w:szCs w:val="24"/>
          <w:lang w:eastAsia="pt-BR"/>
        </w:rPr>
        <w:lastRenderedPageBreak/>
        <w:t>LISTA F2 - SUBSTÂNCIAS PSICOTRÓPICAS</w:t>
      </w:r>
    </w:p>
    <w:p w14:paraId="2309379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33A78CA8" w14:textId="77777777" w:rsidR="00EE205A" w:rsidRPr="007F3BEA" w:rsidRDefault="00EE205A" w:rsidP="007F3BEA">
      <w:pPr>
        <w:numPr>
          <w:ilvl w:val="0"/>
          <w:numId w:val="4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SUBSTÂNCIAS</w:t>
      </w:r>
    </w:p>
    <w:p w14:paraId="3DCBD4DC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tbl>
      <w:tblPr>
        <w:tblW w:w="1104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"/>
        <w:gridCol w:w="3218"/>
        <w:gridCol w:w="372"/>
        <w:gridCol w:w="6648"/>
      </w:tblGrid>
      <w:tr w:rsidR="00EE205A" w:rsidRPr="007F3BEA" w14:paraId="3D9AC1D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1CED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9F76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(+) – LISÉRGIDA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54C09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7F2EDD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LSD; LSD-25; 9,10-DIDEHIDRO-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-DIETIL-6-METILERGOLINA-8BETA-CARBOXAMIDA</w:t>
            </w:r>
          </w:p>
        </w:tc>
      </w:tr>
      <w:tr w:rsidR="00EE205A" w:rsidRPr="007F3BEA" w14:paraId="1024953E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A6D0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59A4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2C-B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C95FE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E13295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4-BROMO-2,5-DIMETOXIFENILETILAMINA</w:t>
            </w:r>
          </w:p>
        </w:tc>
      </w:tr>
      <w:tr w:rsidR="00EE205A" w:rsidRPr="007F3BEA" w14:paraId="393EB223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E215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130A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2C-C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4B67B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2198CE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4-CLORO-2,5-DIMETOXIFENILETILAMINA</w:t>
            </w:r>
          </w:p>
        </w:tc>
      </w:tr>
      <w:tr w:rsidR="00EE205A" w:rsidRPr="007F3BEA" w14:paraId="08B93A6B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4C21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7540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2C-D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FA906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7C4172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4-METIL-2,5-DIMETOXIFENILETILAMINA</w:t>
            </w:r>
          </w:p>
        </w:tc>
      </w:tr>
      <w:tr w:rsidR="00EE205A" w:rsidRPr="007F3BEA" w14:paraId="11A8D92A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2C90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6E73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2C-E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FE784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5A18CF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4-ETIL-2,5-DIMETOXIFENILETILAMINA</w:t>
            </w:r>
          </w:p>
        </w:tc>
      </w:tr>
      <w:tr w:rsidR="00EE205A" w:rsidRPr="007F3BEA" w14:paraId="0A9F386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FCB0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6. 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D33F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2C-F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F9C2A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516E6C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4-FLUOR-2,5-DIMETOXIFENILETILAMINA</w:t>
            </w:r>
          </w:p>
        </w:tc>
      </w:tr>
      <w:tr w:rsidR="00EE205A" w:rsidRPr="007F3BEA" w14:paraId="2BFC87B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2B8F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7. 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F438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2C-I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F9EA3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BC5BD5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4-IODO-2,5-DIMETOXIFENILETILAMINA</w:t>
            </w:r>
          </w:p>
        </w:tc>
      </w:tr>
      <w:tr w:rsidR="00EE205A" w:rsidRPr="007F3BEA" w14:paraId="0399302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E852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8. 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688E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2C-T-2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DC834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AA629A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4-ETIL-TIO-2,5-DIMETOXIFENILETILAMINA</w:t>
            </w:r>
          </w:p>
        </w:tc>
      </w:tr>
      <w:tr w:rsidR="00EE205A" w:rsidRPr="007F3BEA" w14:paraId="13A02E60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845D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9. 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D345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2C-T-7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E77AC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0D201E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2,5-DIMETOXI-4-PROPILTIOFENILETILAMINA (2C-T-7)</w:t>
            </w:r>
          </w:p>
        </w:tc>
      </w:tr>
      <w:tr w:rsidR="00EE205A" w:rsidRPr="007F3BEA" w14:paraId="41E7D803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FCD7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10. 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A93E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3-MeO-PCP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9E20C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451D1B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3-METOXIFENCICLIDINA; 1-[1-(3-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METOXIFENIL)CICLOHEXIL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]PIPERIDINA</w:t>
            </w:r>
          </w:p>
        </w:tc>
      </w:tr>
      <w:tr w:rsidR="00EE205A" w:rsidRPr="007F3BEA" w14:paraId="6A1E6E09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6C63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11. 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E8DE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3-MMC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7E9F5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FF737A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3-METILMETCATINONA; 2-(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METILAMINO)-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1-(3-METILFENIL)-1-PROPANONA</w:t>
            </w:r>
          </w:p>
        </w:tc>
      </w:tr>
      <w:tr w:rsidR="00EE205A" w:rsidRPr="007F3BEA" w14:paraId="49E0CE0C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038D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12. 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18DA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4-AcO-DMT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55CE6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B29B3B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4-ACETOXI-N, N-DIMETILTRIPTAMINA</w:t>
            </w:r>
          </w:p>
        </w:tc>
      </w:tr>
      <w:tr w:rsidR="00EE205A" w:rsidRPr="007F3BEA" w14:paraId="38CCC32F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D764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13. 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F6C6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4-BROMOMETCATINONA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F0A8E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E34C09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4-BMC; BREFEDRONA; 1-(4-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BROMOFENIL)-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2-(METILAMINO)PROPAN-1-ONA</w:t>
            </w:r>
          </w:p>
        </w:tc>
      </w:tr>
      <w:tr w:rsidR="00EE205A" w:rsidRPr="007F3BEA" w14:paraId="2C4F2806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8BE9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14. 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54D0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4-Cl-ALFA-PVP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8BDA9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5A0FE7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1-(4-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CLOROFENIL)-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2-(PIRROLIDIN-1-IL)PENTAN-1-ONA</w:t>
            </w:r>
          </w:p>
        </w:tc>
      </w:tr>
      <w:tr w:rsidR="00EE205A" w:rsidRPr="007F3BEA" w14:paraId="409230F0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F2D4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15. 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887A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4-CLOROMETCATINONA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91EE8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7E3932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CLEFEDRONA; 4-CMC; 1-(4-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CLOROFENIL)-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2-(METILAMINO)PROPAN-1-ONA</w:t>
            </w:r>
          </w:p>
        </w:tc>
      </w:tr>
      <w:tr w:rsidR="00EE205A" w:rsidRPr="007F3BEA" w14:paraId="47C9FE5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C503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F00F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4-FA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4BE2D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46091E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4-FLUOROANFETAMINA; 1-(4-FLUOROFENIL) PROPAN-2-AMINA</w:t>
            </w:r>
          </w:p>
        </w:tc>
      </w:tr>
      <w:tr w:rsidR="00EE205A" w:rsidRPr="007F3BEA" w14:paraId="6F6E61C0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E5A7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2714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4-FLUOROMETCATINONA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0CB5E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216CAC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FLEFEDRONA; 4-FMC; 1-(4-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FLUOROFENIL)-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2-(METILAMINO)PROPAN-1-ONA</w:t>
            </w:r>
          </w:p>
        </w:tc>
      </w:tr>
      <w:tr w:rsidR="00EE205A" w:rsidRPr="007F3BEA" w14:paraId="2BBB3F88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8EFC4" w14:textId="77777777" w:rsidR="00EE205A" w:rsidRPr="007F3BEA" w:rsidRDefault="00EE205A" w:rsidP="007F3BEA">
            <w:pPr>
              <w:numPr>
                <w:ilvl w:val="0"/>
                <w:numId w:val="5"/>
              </w:num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33D8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4-HO-MIPT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AFE64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CDE003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3-{2-[METIL(PROPAN-2-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IL)AMINO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]ETIL}-1H-INDOL-4-OL ;  4-HIDROXI-N-ISOPROPIL-N-METILTRIPTAMINA</w:t>
            </w:r>
          </w:p>
        </w:tc>
      </w:tr>
      <w:tr w:rsidR="00EE205A" w:rsidRPr="007F3BEA" w14:paraId="25877E93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1206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584C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4-MEAPP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4CE2B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6E620D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ETILAMINO)-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1-(4-METILFENIL)-1-PENTANONA; 4-METIL-ALFA-ETILAMINOPENTIOFENONA; N-ETIL-4'-METILNORPENTEDRONA</w:t>
            </w:r>
          </w:p>
        </w:tc>
      </w:tr>
      <w:tr w:rsidR="00EE205A" w:rsidRPr="007F3BEA" w14:paraId="17ACAE7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FA16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 20.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F914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4-MEC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55F14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1FD800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 METILETILCATINONA;</w:t>
            </w:r>
          </w:p>
          <w:p w14:paraId="45242BA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ETILAMINA)-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1-(4-METILFENIL)-PROPAN-1-ONA</w:t>
            </w:r>
          </w:p>
        </w:tc>
      </w:tr>
      <w:tr w:rsidR="00EE205A" w:rsidRPr="007F3BEA" w14:paraId="4C231F18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D050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21. 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6F7E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4-METILAMINOREX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0ECED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30E06A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CIS-2-AMINO-4-METIL-5-FENIL-2-OXAZOLINA</w:t>
            </w:r>
          </w:p>
        </w:tc>
      </w:tr>
      <w:tr w:rsidR="00EE205A" w:rsidRPr="007F3BEA" w14:paraId="6832AB04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CCC6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22. 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AD02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4-MTA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4E40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D63C96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4-METILTIOANFETAMINA</w:t>
            </w:r>
          </w:p>
        </w:tc>
      </w:tr>
      <w:tr w:rsidR="00EE205A" w:rsidRPr="007F3BEA" w14:paraId="4510D82C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7AB8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23. 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CCD5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4,4’- DMAR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E2DFD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5F7234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4,4’- DIMETILAMINOREX; 4-METIL-5-(4-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METILFENIL)-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4,5-DIHIDRO-1,3-OXAZOL-2-AMINA</w:t>
            </w:r>
          </w:p>
        </w:tc>
      </w:tr>
      <w:tr w:rsidR="00EE205A" w:rsidRPr="007F3BEA" w14:paraId="5C1E246F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1DC1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24. 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60CF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5-APB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D388D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17F4F9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1-(BENZOFURAN-5-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IL)PROPAN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-2-AMINA</w:t>
            </w:r>
          </w:p>
        </w:tc>
      </w:tr>
      <w:tr w:rsidR="00EE205A" w:rsidRPr="007F3BEA" w14:paraId="1E549DB5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88D7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25. 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7F19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5-APDB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BDBC9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3BB952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1-(2,3-DIHIDROBENZOFURAN-5-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IL)PROPAN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-2-AMINA</w:t>
            </w:r>
          </w:p>
        </w:tc>
      </w:tr>
      <w:tr w:rsidR="00EE205A" w:rsidRPr="007F3BEA" w14:paraId="762AE811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2DB4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26. 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236C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5-EAPB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CA59E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BFA8E1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1-(BENZOFURAN-5-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N-ETILPROPAN-2-AMINA</w:t>
            </w:r>
          </w:p>
        </w:tc>
      </w:tr>
      <w:tr w:rsidR="00EE205A" w:rsidRPr="007F3BEA" w14:paraId="7898F279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5C5D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27.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3B81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5F-ADB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98B1E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DEACC0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METIL-S-2-[1-(5-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1H-INDAZOL-3-</w:t>
            </w:r>
          </w:p>
          <w:p w14:paraId="63A2D38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CARBOXAMIDO]-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3,3-DIMETILBUTANOATO</w:t>
            </w:r>
          </w:p>
        </w:tc>
      </w:tr>
      <w:tr w:rsidR="00EE205A" w:rsidRPr="007F3BEA" w14:paraId="541EF920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AFA6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28.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5115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5F-AKB48 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815B9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166142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5F-APINACA; N-(1-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ADAMANTIL)-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1-(5-FLUOROPENTIL)INDAZOL-3-CARBOXAMIDA</w:t>
            </w:r>
          </w:p>
        </w:tc>
      </w:tr>
      <w:tr w:rsidR="00EE205A" w:rsidRPr="007F3BEA" w14:paraId="72CC1B9E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810E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29.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C297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5F-PB-22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F3D4D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92F9DF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QUINOLIN-8-IL 1-(5-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1H-INDOL-3-CARBOXILATO</w:t>
            </w:r>
          </w:p>
        </w:tc>
      </w:tr>
      <w:tr w:rsidR="00EE205A" w:rsidRPr="007F3BEA" w14:paraId="6C194C55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C652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30.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13A3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5-IAI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45BC0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F30BEE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2,3-DIHIDRO-5-IODO-1H-INDENO-2-AMINA</w:t>
            </w:r>
          </w:p>
        </w:tc>
      </w:tr>
      <w:tr w:rsidR="00EE205A" w:rsidRPr="007F3BEA" w14:paraId="60D9B6DD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2489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31. 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7E8D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5-MAPDB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BDF49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4A1DE4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1-(2,3-DIHIDROBENZOFURAN-5-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N-METILPROPAN-2-AMINA</w:t>
            </w:r>
          </w:p>
        </w:tc>
      </w:tr>
      <w:tr w:rsidR="00EE205A" w:rsidRPr="007F3BEA" w14:paraId="0F987924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9316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32. 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8EC3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5-MeO-AMT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B1C34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4C5B40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5-METOXI-ALFA-METILTRIPTAMINA</w:t>
            </w:r>
          </w:p>
        </w:tc>
      </w:tr>
      <w:tr w:rsidR="00EE205A" w:rsidRPr="007F3BEA" w14:paraId="0DD7DF5B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C129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33. 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1699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5-MeO-DIPT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CBE0B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6E36CF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5-METOXI-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-DIISOPROPILTRIPTAMINA</w:t>
            </w:r>
          </w:p>
        </w:tc>
      </w:tr>
      <w:tr w:rsidR="00EE205A" w:rsidRPr="007F3BEA" w14:paraId="2352557A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04C5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34. 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DC53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5-MeO-DMT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331AF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3B5DFA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5-METOXI-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-DIMETILTRIPTAMINA</w:t>
            </w:r>
          </w:p>
        </w:tc>
      </w:tr>
      <w:tr w:rsidR="00EE205A" w:rsidRPr="007F3BEA" w14:paraId="7F3170EB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5DF3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35. 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04BA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5-MeO-MIPT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2C18C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B97F22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5-METOXI-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-METIL ISOPROPILTRIPTAMINA</w:t>
            </w:r>
          </w:p>
        </w:tc>
      </w:tr>
      <w:tr w:rsidR="00EE205A" w:rsidRPr="007F3BEA" w14:paraId="7DD2E3DA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5F4C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36.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AD6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25B-NBOH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792EB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9DC270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2-({[2-(4-BROMO-2,5-</w:t>
            </w:r>
            <w:proofErr w:type="gramStart"/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DIMETOXIFENIL)ETIL</w:t>
            </w:r>
            <w:proofErr w:type="gramEnd"/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]AMINO}METIL)FENO</w:t>
            </w:r>
          </w:p>
        </w:tc>
      </w:tr>
      <w:tr w:rsidR="00EE205A" w:rsidRPr="007F3BEA" w14:paraId="3D967920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C230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37. 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773C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25B-NBOMe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10BF6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434831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2-(4-BROMO-2,5-DIMETOXI-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EE205A" w:rsidRPr="007F3BEA" w14:paraId="7944FA14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1A40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38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F885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25C-NBOH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EA151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48F51E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2-({[2-(4-CLORO-2,5-</w:t>
            </w:r>
            <w:proofErr w:type="gramStart"/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DIMETOXIFENIL)ETIL</w:t>
            </w:r>
            <w:proofErr w:type="gramEnd"/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]AMINO}METIL)FENO</w:t>
            </w:r>
          </w:p>
        </w:tc>
      </w:tr>
      <w:tr w:rsidR="00EE205A" w:rsidRPr="007F3BEA" w14:paraId="786F05C7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ACD3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39. 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EE1C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25C-NBOMe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8C812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F700B5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2-(4-CLORO-2,5-DIMETOXI-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EE205A" w:rsidRPr="007F3BEA" w14:paraId="059CF148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D9DF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40. 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15A7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25D-NBOMe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7F28D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D00DFF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2-(4-METIL-2,5-DIMETOXI-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EE205A" w:rsidRPr="007F3BEA" w14:paraId="0AD35C4F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115D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41.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0E72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25E-NBOH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F8BAB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51DFF2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2-({[2-(4-ETIL-2,5-</w:t>
            </w:r>
            <w:proofErr w:type="gramStart"/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DIMETOXIFENIL)ETIL</w:t>
            </w:r>
            <w:proofErr w:type="gramEnd"/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]AMINO}METIL)FENO</w:t>
            </w:r>
          </w:p>
        </w:tc>
      </w:tr>
      <w:tr w:rsidR="00EE205A" w:rsidRPr="007F3BEA" w14:paraId="6D908516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8F8F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42. 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3493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25E-NBOMe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D5D29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34BC9F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2-(4-ETIL-2,5-DIMETOXI-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EE205A" w:rsidRPr="007F3BEA" w14:paraId="74E91E83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E943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43.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8686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25H-NBOH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B201F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93C2F2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2-({[2,5-</w:t>
            </w:r>
            <w:proofErr w:type="gramStart"/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DIMETOXIFENIL)ETIL</w:t>
            </w:r>
            <w:proofErr w:type="gramEnd"/>
            <w:r w:rsidRPr="007F3BE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]AMINO}METIL)FENO</w:t>
            </w:r>
          </w:p>
        </w:tc>
      </w:tr>
      <w:tr w:rsidR="00EE205A" w:rsidRPr="007F3BEA" w14:paraId="483815BF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48EC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44. 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59C6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25H-NBOMe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D8218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AA49D6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2-(2,5-DIMETOXI-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EE205A" w:rsidRPr="007F3BEA" w14:paraId="5E07730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70E3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45. 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A096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25I-NBF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8C7E7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E09EE4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Cimbi-21; 2C-I-NBF; N-(2-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FLUOROBENZIL)-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2-(4-IODO-2,5-DIMETOXIFENIL)ETAN-1-AMINA</w:t>
            </w:r>
          </w:p>
        </w:tc>
      </w:tr>
      <w:tr w:rsidR="00EE205A" w:rsidRPr="007F3BEA" w14:paraId="0C879E4E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403B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46. 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07F1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25I-NBOH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7905B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CA9E37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2CI-NBOH; 2-({[2-(4-IODO-2,5-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DIMETOXIFENIL)ETIL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]AMINO}METIL)FENOL</w:t>
            </w:r>
          </w:p>
        </w:tc>
      </w:tr>
      <w:tr w:rsidR="00EE205A" w:rsidRPr="007F3BEA" w14:paraId="71C6D93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0BC8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47. 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E391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25I-NBOMe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25A8A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39838C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2-(4-IODO-2,5-DIMETOXI-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EE205A" w:rsidRPr="007F3BEA" w14:paraId="2F6EB92F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7482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48. 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6E24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25N-NBOMe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43C07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3FF97C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2-(4-NITRO-2,5-DIMETOXI-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EE205A" w:rsidRPr="007F3BEA" w14:paraId="5E7F745A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31EB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49. 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DEF6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25P-NBOMe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6209B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62D9A2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2-(4-PROPIL-2,5-DIMETOXI-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EE205A" w:rsidRPr="007F3BEA" w14:paraId="33460A70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F84A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50. 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0B9F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25T2-NBOMe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BBEAD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B2EF3A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2-(4-TIOETIL-2,5-DIMETOXI-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EE205A" w:rsidRPr="007F3BEA" w14:paraId="7BB098A7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B2A1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51. 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A0E5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25T4-NBOMe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60277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BF972A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2-[4-(1-METIL-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TIOETIL)-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2,5-DIMETOXI-FENIL]-N-[(2-METOXIFENIL)METIL]ETANOAMINA</w:t>
            </w:r>
          </w:p>
        </w:tc>
      </w:tr>
      <w:tr w:rsidR="00EE205A" w:rsidRPr="007F3BEA" w14:paraId="78934F0C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D480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52. 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072F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25T7-NBOMe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7E37E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A0F509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2-(4-TIOPROPIL-2,5-DIMETOXI-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EE205A" w:rsidRPr="007F3BEA" w14:paraId="376AB623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C874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53. 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E9BD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30C-NBOMe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C5F6A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D45521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C30-NBOMe; 2-(4-CLORO-2,5-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DIMETOXIFENIL)-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N-(3,4,5-TRIMETOXIBENZIL)ETAN-1-AMINA</w:t>
            </w:r>
          </w:p>
        </w:tc>
      </w:tr>
      <w:tr w:rsidR="00EE205A" w:rsidRPr="007F3BEA" w14:paraId="07AD2B3E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A33A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54.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B9C4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AB-CHMINACA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816A2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279047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N-(1-AMINO-3-METIL-1-OXOBUTAN-2-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1-(CICLOHEXILMETIL)-1H-INDAZOL-3-CARBOXAMIDA</w:t>
            </w:r>
          </w:p>
        </w:tc>
      </w:tr>
      <w:tr w:rsidR="00EE205A" w:rsidRPr="007F3BEA" w14:paraId="5A2D2178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08D1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55.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2761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AB-PINACA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9210D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B85E19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N-[(2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S)-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1-AMINO-3-METIL-1-OXOBUTAN-2-IL]-1-PENTIL-1H-INDAZOL-3-CARBOXAMIDA</w:t>
            </w:r>
          </w:p>
        </w:tc>
      </w:tr>
      <w:tr w:rsidR="00EE205A" w:rsidRPr="007F3BEA" w14:paraId="431E804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9E5E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56. 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61C5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ALFA-EAPP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B449A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3A3847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ALFA-ETILAMINOPENTIOFENONA; 2-(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ETILAMINO)-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1-FENILPENTAN-1-ONA</w:t>
            </w:r>
          </w:p>
        </w:tc>
      </w:tr>
      <w:tr w:rsidR="00EE205A" w:rsidRPr="007F3BEA" w14:paraId="06FCA87C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B3D7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57. 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0ED3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ALFA-PVP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A5185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21627A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1-FENIL-2-(PIRROLIDIN-1-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IL)PENTAN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-1-ONA)</w:t>
            </w:r>
          </w:p>
        </w:tc>
      </w:tr>
      <w:tr w:rsidR="00EE205A" w:rsidRPr="007F3BEA" w14:paraId="3E627D4C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85CF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58. 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320E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AKB48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15DEF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C3D7FF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APINACA; N-ADAMANTIL-1-PENTILINDAZOL-3-CARBOXAMIDA</w:t>
            </w:r>
          </w:p>
        </w:tc>
      </w:tr>
      <w:tr w:rsidR="00EE205A" w:rsidRPr="007F3BEA" w14:paraId="4CD0D016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D954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59. 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5191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AM-2201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F6B35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2E0956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(1-(5-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1H-INDOL-3-IL)-1-NAFTALENIL- METANONA</w:t>
            </w:r>
          </w:p>
        </w:tc>
      </w:tr>
      <w:tr w:rsidR="00EE205A" w:rsidRPr="007F3BEA" w14:paraId="4DC1759D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BA7E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60. 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4D61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AMT</w:t>
            </w:r>
          </w:p>
          <w:p w14:paraId="57C6A27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3020C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  <w:p w14:paraId="5D827241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066170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ALFA-METILTRIPTAMINA</w:t>
            </w:r>
          </w:p>
          <w:p w14:paraId="178E6B9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EE205A" w:rsidRPr="007F3BEA" w14:paraId="5D302796" w14:textId="77777777" w:rsidTr="007F3BEA">
        <w:trPr>
          <w:trHeight w:val="840"/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9DD0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61. 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0487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BENZOFETAMINA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862DB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CD547C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N-BENZIL-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N,ALFA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-DIMETILFENETILAMINA</w:t>
            </w:r>
          </w:p>
        </w:tc>
      </w:tr>
      <w:tr w:rsidR="00EE205A" w:rsidRPr="007F3BEA" w14:paraId="1D9FB427" w14:textId="77777777" w:rsidTr="007F3BEA">
        <w:trPr>
          <w:trHeight w:val="840"/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B947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62. 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B4D1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BETACETO-DMBDB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8ECC7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BE07970" w14:textId="77777777" w:rsidR="00EE205A" w:rsidRPr="007F3BEA" w:rsidRDefault="00CC40DC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DIBUTILONA; METILBUTILONA; βk-DMBDB; β</w:t>
            </w:r>
            <w:r w:rsidR="00EE205A"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k-MMBDB; 1- BENZO[D] [1,</w:t>
            </w:r>
            <w:proofErr w:type="gramStart"/>
            <w:r w:rsidR="00EE205A"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3]DIOXOL</w:t>
            </w:r>
            <w:proofErr w:type="gramEnd"/>
            <w:r w:rsidR="00EE205A"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-5-IL)-2-(DIMETILAMINO)BUTAN-1-ONA</w:t>
            </w:r>
          </w:p>
        </w:tc>
      </w:tr>
      <w:tr w:rsidR="00EE205A" w:rsidRPr="007F3BEA" w14:paraId="515D0E9D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EF66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63. 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F12F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BROLANFETAMINA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7C096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944041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DOB; 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4-BROMO-2,5-DIMETOXI-ALFA-METILFENETILAMINA</w:t>
            </w:r>
          </w:p>
        </w:tc>
      </w:tr>
      <w:tr w:rsidR="00EE205A" w:rsidRPr="007F3BEA" w14:paraId="09D69CEC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6825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64. 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30D4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BZP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08C18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86B5CD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1-BENZILPIPERAZINA</w:t>
            </w:r>
          </w:p>
        </w:tc>
      </w:tr>
      <w:tr w:rsidR="00EE205A" w:rsidRPr="007F3BEA" w14:paraId="76E841B5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ECF4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65. 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2531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CATINONA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BA9EC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EE29E8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-)-(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S)-2-AMINOPROPIOFENONA</w:t>
            </w:r>
          </w:p>
        </w:tc>
      </w:tr>
      <w:tr w:rsidR="00EE205A" w:rsidRPr="007F3BEA" w14:paraId="4EF296D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DC47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66. 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647D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DET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E072C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7B6128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3-[2-(DIETILAMINO)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ETIL]INDOL</w:t>
            </w:r>
            <w:proofErr w:type="gramEnd"/>
          </w:p>
        </w:tc>
      </w:tr>
      <w:tr w:rsidR="00EE205A" w:rsidRPr="007F3BEA" w14:paraId="1524D5A6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0C9D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67. 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BDE8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DIIDRO-LSD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494F8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4C3C336" w14:textId="77777777" w:rsidR="00EE205A" w:rsidRPr="007F3BEA" w:rsidRDefault="00CC40DC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(8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β</w:t>
            </w:r>
            <w:r w:rsidR="00EE205A"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)-</w:t>
            </w:r>
            <w:proofErr w:type="gramEnd"/>
            <w:r w:rsidR="00EE205A"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N,N-DIETIL-6-METIL-9,10-DIDEHIDRO-2,3-DIHIDROERGOLINA-8-CARBOXAMIDA</w:t>
            </w:r>
          </w:p>
        </w:tc>
      </w:tr>
      <w:tr w:rsidR="00EE205A" w:rsidRPr="007F3BEA" w14:paraId="35144C39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4EB7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68. 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AFE5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DIMETILONA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D1B76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3036A5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bk</w:t>
            </w:r>
            <w:proofErr w:type="spell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-MDDMA; </w:t>
            </w:r>
            <w:proofErr w:type="spell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bk</w:t>
            </w:r>
            <w:proofErr w:type="spell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-DMBDP; 1-(BENZO[d][1,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3]DIOXOL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-5-IL)-2-(DIMETILAMINO)PROPAN-1-ONA</w:t>
            </w:r>
          </w:p>
        </w:tc>
      </w:tr>
      <w:tr w:rsidR="00EE205A" w:rsidRPr="007F3BEA" w14:paraId="27289D81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D09C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69. 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C73A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DMA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CAFA5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7CB23C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2,5-DIMETOXI-ALFA-METILFENETILAMINA</w:t>
            </w:r>
          </w:p>
        </w:tc>
      </w:tr>
      <w:tr w:rsidR="00EE205A" w:rsidRPr="007F3BEA" w14:paraId="18D64BC0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F1C4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70. 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CB56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DMAA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7C937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8DF47E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1,3-DIMETILAMILAMINA; 4-METILHEXAN-2-AMINA</w:t>
            </w:r>
          </w:p>
        </w:tc>
      </w:tr>
      <w:tr w:rsidR="00EE205A" w:rsidRPr="007F3BEA" w14:paraId="34D00145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4CEA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71. 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7D41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DMBA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FB1CB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0C4B13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1,3-DIMETILBUTILAMINA; 4-METILPENTAN-2-AMINA</w:t>
            </w:r>
          </w:p>
        </w:tc>
      </w:tr>
      <w:tr w:rsidR="00EE205A" w:rsidRPr="007F3BEA" w14:paraId="6A343811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D8FE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72. 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76B7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DMHP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26B14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252B69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3-(1,2-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DIMETILHEPTIL)-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7,8,9,10-TETRAHIDRO-6,6,9-TRIMETIL-6H-DIBENZO[B,D]PIRANO-1-OL</w:t>
            </w:r>
          </w:p>
        </w:tc>
      </w:tr>
      <w:tr w:rsidR="00EE205A" w:rsidRPr="007F3BEA" w14:paraId="01B65230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7C36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73. 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067D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DMT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B7A4B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F1F601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3-[2-(DIMETILAMINO)ETIL] 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INDOL ;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N,N-DIMETILTRIPTAMINA</w:t>
            </w:r>
          </w:p>
        </w:tc>
      </w:tr>
      <w:tr w:rsidR="00EE205A" w:rsidRPr="007F3BEA" w14:paraId="186B155F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BAA4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74. 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FE0B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DOC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C1661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51381E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4-CLORO-2,5-DIMETOXIANFETAMINA</w:t>
            </w:r>
          </w:p>
        </w:tc>
      </w:tr>
      <w:tr w:rsidR="00EE205A" w:rsidRPr="007F3BEA" w14:paraId="66E2C9C1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F958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75. 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963B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DOET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267DA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0C6D4E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±)–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4-ETIL-2,5-DIMETOXI-ALFA-METILFENETILAMINA</w:t>
            </w:r>
          </w:p>
        </w:tc>
      </w:tr>
      <w:tr w:rsidR="00EE205A" w:rsidRPr="007F3BEA" w14:paraId="3039003C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2EC8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76. 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895D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DOI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925AF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467767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4-IODO-2,5-DIMETOXIANFETAMINA</w:t>
            </w:r>
          </w:p>
        </w:tc>
      </w:tr>
      <w:tr w:rsidR="00EE205A" w:rsidRPr="007F3BEA" w14:paraId="2B8379DF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AD67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77. 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15BF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EAM-2201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1949A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62EC68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(1-(5-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1H-INDOL-3-IL)-(4-ETIL-1-NAFTALENIL)-METANONA</w:t>
            </w:r>
          </w:p>
        </w:tc>
      </w:tr>
      <w:tr w:rsidR="00EE205A" w:rsidRPr="007F3BEA" w14:paraId="3BFD098D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1C6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78. 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984B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ERGINA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45C14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76D6D0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LSA (AMIDA DO ÁCIDO D-LISÉRGICO)</w:t>
            </w:r>
          </w:p>
        </w:tc>
      </w:tr>
      <w:tr w:rsidR="00EE205A" w:rsidRPr="007F3BEA" w14:paraId="2E0D755C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435D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79. 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3891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ETICICLIDINA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E6876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FDA201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PCE ;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N-ETIL-1-FENILCICLOHEXILAMINA</w:t>
            </w:r>
          </w:p>
        </w:tc>
      </w:tr>
      <w:tr w:rsidR="00EE205A" w:rsidRPr="007F3BEA" w14:paraId="6C25D5AD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C18F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80. 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5E38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ETILFENIDATO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706FE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283FA4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ACETATO DE ETIL-2-FENIL-2-(PIPERIDIN-2-IL)</w:t>
            </w:r>
          </w:p>
        </w:tc>
      </w:tr>
      <w:tr w:rsidR="00EE205A" w:rsidRPr="007F3BEA" w14:paraId="1DDDC4A3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3442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81. 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AAB8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ETILONA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3B462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35C0FF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βk-MDEA; MDEC; 1-(1,3-BENZODIOXOL-5-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2-(ETILAMINO)-1-PROPANONA</w:t>
            </w:r>
          </w:p>
        </w:tc>
      </w:tr>
      <w:tr w:rsidR="00EE205A" w:rsidRPr="007F3BEA" w14:paraId="72699A3E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D5A6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82.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1522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ETRIPTAMINA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9288A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3E4FA7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3-(2-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AMINOBUTIL)INDOL</w:t>
            </w:r>
            <w:proofErr w:type="gramEnd"/>
          </w:p>
        </w:tc>
      </w:tr>
      <w:tr w:rsidR="00EE205A" w:rsidRPr="007F3BEA" w14:paraId="1CE3DB6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F35C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83. 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E296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JWH-018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7D4D3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64C6C4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1-NAFTALENIL-(1-PENTIL-1H-INDOL-3-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METANONA</w:t>
            </w:r>
          </w:p>
        </w:tc>
      </w:tr>
      <w:tr w:rsidR="00EE205A" w:rsidRPr="007F3BEA" w14:paraId="0A656F57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3F96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84. 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46E4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JWH-071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6EBDC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2F349D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(1-ETIL-1H-INDOL-3-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1-NAFTALENIL-METANONA</w:t>
            </w:r>
          </w:p>
        </w:tc>
      </w:tr>
      <w:tr w:rsidR="00EE205A" w:rsidRPr="007F3BEA" w14:paraId="15BA9EBD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D1E1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85. 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84F1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JWH-072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007FE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2EF69C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(1-PROPILINDOL-3-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IL)NAFTALEN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-1-IL-METANONA</w:t>
            </w:r>
          </w:p>
        </w:tc>
      </w:tr>
      <w:tr w:rsidR="00EE205A" w:rsidRPr="007F3BEA" w14:paraId="3F30B0C1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8742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86. 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CDE8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JWH-073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28DA8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17135F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NAFTALEN-1-IL(1-BUTILINDOL-3-IL) METANONA</w:t>
            </w:r>
          </w:p>
        </w:tc>
      </w:tr>
      <w:tr w:rsidR="00EE205A" w:rsidRPr="007F3BEA" w14:paraId="4FEF60A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9BC6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87.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D583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JWH-081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D200C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1F35AC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4-METOXINAFTALEN-1-IL-(1-PENTILINDOL-3-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  METANONA</w:t>
            </w:r>
            <w:proofErr w:type="gramEnd"/>
          </w:p>
        </w:tc>
      </w:tr>
      <w:tr w:rsidR="00EE205A" w:rsidRPr="007F3BEA" w14:paraId="3967BDB4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B11D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88. 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89A5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JWH-098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67DCF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2A5457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(4-METOXI1-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NAFTALENIL)(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2-METIL-1- PENTIL-1H-INDOL-3-IL) METANONA</w:t>
            </w:r>
          </w:p>
        </w:tc>
      </w:tr>
      <w:tr w:rsidR="00EE205A" w:rsidRPr="007F3BEA" w14:paraId="64EFABF8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6E7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89. 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ACCE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JWH-122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38A50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47E1B7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4-METILNAFTALEN-1-IL-(1-PENTILINDOL-3-IL) METANONA</w:t>
            </w:r>
          </w:p>
        </w:tc>
      </w:tr>
      <w:tr w:rsidR="00EE205A" w:rsidRPr="007F3BEA" w14:paraId="2EBD0E03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534D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90. 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FD9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JWH-210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54965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CED82B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4-ETILNAFTALEN-1-IL-(1-PENTILINDOL-3-IL) METANONA</w:t>
            </w:r>
          </w:p>
        </w:tc>
      </w:tr>
      <w:tr w:rsidR="00EE205A" w:rsidRPr="007F3BEA" w14:paraId="65373125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F46E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91. 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0068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JWH-250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63CA1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930EE6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2-(2-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METOXIFENIL)-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1-(1-PENTIL-1-INDOL-3-IL) ETANONA</w:t>
            </w:r>
          </w:p>
        </w:tc>
      </w:tr>
      <w:tr w:rsidR="00EE205A" w:rsidRPr="007F3BEA" w14:paraId="6C2C762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5542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92. 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A0B5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JWH-251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325FC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08512B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2-(2-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METILFENIL)-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1-(1-PENTIL-1H-INDOL-3-IL) ETANONA</w:t>
            </w:r>
          </w:p>
        </w:tc>
      </w:tr>
      <w:tr w:rsidR="00EE205A" w:rsidRPr="007F3BEA" w14:paraId="79AB6528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CED4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93. 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7075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JWH-252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28DCC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ED698A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1-(2-METIL-1-PENTILINDOL-3-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2-(2-METILFENIL) ETANONA</w:t>
            </w:r>
          </w:p>
        </w:tc>
      </w:tr>
      <w:tr w:rsidR="00EE205A" w:rsidRPr="007F3BEA" w14:paraId="250ECADA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4A09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94. 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1EB2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JWH-253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7A570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822AB3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1-(2-METIL-1-PENTIL-1H-INDOL-3-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2-(3-METOXI-FENIL) ETANONA</w:t>
            </w:r>
          </w:p>
        </w:tc>
      </w:tr>
      <w:tr w:rsidR="00EE205A" w:rsidRPr="007F3BEA" w14:paraId="65D4311B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8C25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95. 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3954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MAM-2201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3E983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4B2437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(1-(5-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1H-INDOL-3-IL](4-METIL-1-NAFTALENIL)-METANONA</w:t>
            </w:r>
          </w:p>
        </w:tc>
      </w:tr>
      <w:tr w:rsidR="00EE205A" w:rsidRPr="007F3BEA" w14:paraId="7EA6DB6C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CCE1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96. 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A6CA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MAM-2201 N-(4-hidroxipentil)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6C331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9CB130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[1-(5-FLUORO-4-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HIDROXIPENTIL)-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1H-INDOL-3-IL](4-METIL-1-NAFTALENIL)METANONA</w:t>
            </w:r>
          </w:p>
        </w:tc>
      </w:tr>
      <w:tr w:rsidR="00EE205A" w:rsidRPr="007F3BEA" w14:paraId="23DE231E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CA84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97. 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FC6B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MAM-2201 N-(5-cloropentil)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7330C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A7E21A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[1-(5-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CLOROPENTIL)-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1H-INDOL-3-IL](4-METIL-1-NAFTALENIL)METANONA</w:t>
            </w:r>
          </w:p>
        </w:tc>
      </w:tr>
      <w:tr w:rsidR="00EE205A" w:rsidRPr="007F3BEA" w14:paraId="4BE24A71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5FDC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98. 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4B65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mCPP</w:t>
            </w:r>
            <w:proofErr w:type="spellEnd"/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52B83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B8301A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1-(3-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CLOROFENIL)PIPERAZINA</w:t>
            </w:r>
            <w:proofErr w:type="gramEnd"/>
          </w:p>
        </w:tc>
      </w:tr>
      <w:tr w:rsidR="00EE205A" w:rsidRPr="007F3BEA" w14:paraId="568C4151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EA4E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99. 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8C8D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MDAI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DF6A3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E4BA1D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5,6-METILENODIOXI-2-AMINOINDANO</w:t>
            </w:r>
          </w:p>
        </w:tc>
      </w:tr>
      <w:tr w:rsidR="00EE205A" w:rsidRPr="007F3BEA" w14:paraId="531B3FF8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2B19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100. 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2EC2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MDE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A8443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AF0CDF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MDEA; N-ETIL MDA; 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N-ETIL-ALFA-METIL-3,4-(METILENEDIOXI)FENETILAMINA</w:t>
            </w:r>
          </w:p>
        </w:tc>
      </w:tr>
      <w:tr w:rsidR="00EE205A" w:rsidRPr="007F3BEA" w14:paraId="01DD6FBC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1FDD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101. 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4C8E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MDMA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CE411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406545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N,ALFA-DIMETIL-3,4-(METILENODIOXI)FENETILAMINA; 3,4 METILENODIOXIMETANFETAMINA</w:t>
            </w:r>
          </w:p>
        </w:tc>
      </w:tr>
      <w:tr w:rsidR="00EE205A" w:rsidRPr="007F3BEA" w14:paraId="738A6548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43DA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102. 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D74D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MECLOQUALONA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8A97C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41ACF2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3-(O-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CLOROFENIL)-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2-METIL-4(3H)-QUINAZOLINONA</w:t>
            </w:r>
          </w:p>
        </w:tc>
      </w:tr>
      <w:tr w:rsidR="00EE205A" w:rsidRPr="007F3BEA" w14:paraId="74068016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C71F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103. 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DFA6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MEFEDRONA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C5F84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0792ED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2-METILAMINO-1-(4-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METILFENIL)-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PROPAN-1-ONA</w:t>
            </w:r>
          </w:p>
        </w:tc>
      </w:tr>
      <w:tr w:rsidR="00EE205A" w:rsidRPr="007F3BEA" w14:paraId="672C74F8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CBC9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104. 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C86D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MESCALINA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CA0BF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54F884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3,4,5-TRIMETOXIFENETILAMINA</w:t>
            </w:r>
          </w:p>
        </w:tc>
      </w:tr>
      <w:tr w:rsidR="00EE205A" w:rsidRPr="007F3BEA" w14:paraId="27389BA8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0322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105. </w:t>
            </w:r>
          </w:p>
        </w:tc>
        <w:tc>
          <w:tcPr>
            <w:tcW w:w="102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9DFBBE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METANFETAMINA</w:t>
            </w:r>
          </w:p>
        </w:tc>
      </w:tr>
      <w:tr w:rsidR="00EE205A" w:rsidRPr="007F3BEA" w14:paraId="5BEA128D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856D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106. 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87C0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METAQUALONA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9FC8C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78A339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2-METIL-3-O-TOLIL-4(3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H)-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QUINAZOLINONA</w:t>
            </w:r>
          </w:p>
        </w:tc>
      </w:tr>
      <w:tr w:rsidR="00EE205A" w:rsidRPr="007F3BEA" w14:paraId="491DEC9D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69E3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107. 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15D0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METCATINONA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AD1B4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3AB991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METILAMINO)-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1-FENILPROPAN-1-ONA</w:t>
            </w:r>
          </w:p>
        </w:tc>
      </w:tr>
      <w:tr w:rsidR="00EE205A" w:rsidRPr="007F3BEA" w14:paraId="5E22CD40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B1F4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108. 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B8AE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METILONA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CD540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71DD28A" w14:textId="77777777" w:rsidR="00EE205A" w:rsidRPr="007F3BEA" w:rsidRDefault="00CC40DC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β</w:t>
            </w:r>
            <w:r w:rsidR="00EE205A"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k-MDMA; MDMC; 1-(1,3-BENZODIOXOL-5-</w:t>
            </w:r>
            <w:proofErr w:type="gramStart"/>
            <w:r w:rsidR="00EE205A"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="00EE205A"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2-(METILAMINO)-1- PROPANONA</w:t>
            </w:r>
          </w:p>
        </w:tc>
      </w:tr>
      <w:tr w:rsidR="00EE205A" w:rsidRPr="007F3BEA" w14:paraId="116B9134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8F74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109. 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32F4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METIOPROPAMINA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920D7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F4DA97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N-METIL-1-TIOFEN-2-ILPROPAN-2-AMINA</w:t>
            </w:r>
          </w:p>
        </w:tc>
      </w:tr>
      <w:tr w:rsidR="00EE205A" w:rsidRPr="007F3BEA" w14:paraId="28300ECC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E304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110. 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03E4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MMDA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24C77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99C31D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5-METOXI-ALFA-METIL-3,4-(METILENODIOXI)FENETILAMINA</w:t>
            </w:r>
          </w:p>
        </w:tc>
      </w:tr>
      <w:tr w:rsidR="00EE205A" w:rsidRPr="007F3BEA" w14:paraId="4B1E08F3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462D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111. 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12E9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MXE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6530B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3CC993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METOXETAMINA; 2-(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ETILAMINO)-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2-(3-METOXIFENIL)-CICLOHEXANONA</w:t>
            </w:r>
          </w:p>
        </w:tc>
      </w:tr>
      <w:tr w:rsidR="00EE205A" w:rsidRPr="007F3BEA" w14:paraId="36CD76E8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A40C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112. 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4A8E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N-ACETIL-3,4-MDMC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F8040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F180039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N-ACETIL-3,4-METILENODIOXIMETCATINONA; N-ACETILMETILONA; N-[2-(1,3-BENZODIOXOL-5-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1-METIL-2-OXOETIL]-N-METIL-ACETAMIDA</w:t>
            </w:r>
          </w:p>
        </w:tc>
      </w:tr>
      <w:tr w:rsidR="00EE205A" w:rsidRPr="007F3BEA" w14:paraId="1C5EE2B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760D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113. 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B320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N-ETILCATINONA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A5402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0E5D66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ETILAMINA)-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1-FENILPROPAN-1-ONA</w:t>
            </w:r>
          </w:p>
        </w:tc>
      </w:tr>
      <w:tr w:rsidR="00EE205A" w:rsidRPr="007F3BEA" w14:paraId="06DD04A8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B7FC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114. 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11F0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N-ETILHEXEDRONA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10D03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C7D1D62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ETILAMINO)-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1-FENILHEXAN-1-ONA; HEXEN; NEH</w:t>
            </w:r>
          </w:p>
        </w:tc>
      </w:tr>
      <w:tr w:rsidR="00EE205A" w:rsidRPr="007F3BEA" w14:paraId="41DEECD5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8628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115. 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858B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N-ETILPENTILONA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03A7F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841080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EFILONA; 1-(BENZO[d][1,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3]DIOXOL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-5-IL)-2-(ETILAMINO)PENTAN-1-ONA</w:t>
            </w:r>
          </w:p>
        </w:tc>
      </w:tr>
      <w:tr w:rsidR="00EE205A" w:rsidRPr="007F3BEA" w14:paraId="13013085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088D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116. 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F45D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PARAHEXILA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68AB0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DA3766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3-HEXIL-7,8,9,10-TETRAHIDRO-6,6,9-TRIMETIL-6H-DIBENZO[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B,D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]PIRANO-1-OL</w:t>
            </w:r>
          </w:p>
        </w:tc>
      </w:tr>
      <w:tr w:rsidR="00EE205A" w:rsidRPr="007F3BEA" w14:paraId="30A3021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F2A8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117. 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EFFB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PENTEDRONA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5E42D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92F8F8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METILAMINO)-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1-FENIL-PENTAN-1-ONA</w:t>
            </w:r>
          </w:p>
        </w:tc>
      </w:tr>
      <w:tr w:rsidR="00EE205A" w:rsidRPr="007F3BEA" w14:paraId="565C645B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32B1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118. 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977F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PENTILONA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CDBFB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D80196E" w14:textId="77777777" w:rsidR="00EE205A" w:rsidRPr="007F3BEA" w:rsidRDefault="00CC40DC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bk</w:t>
            </w:r>
            <w:proofErr w:type="spell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-MBDP; β</w:t>
            </w:r>
            <w:r w:rsidR="00EE205A"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k-MBDP; </w:t>
            </w:r>
            <w:proofErr w:type="spellStart"/>
            <w:r w:rsidR="00EE205A"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bk</w:t>
            </w:r>
            <w:proofErr w:type="spellEnd"/>
            <w:r w:rsidR="00EE205A"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-METIL-K; 1-(BENZO[d][1,</w:t>
            </w:r>
            <w:proofErr w:type="gramStart"/>
            <w:r w:rsidR="00EE205A"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3]DIOXOL</w:t>
            </w:r>
            <w:proofErr w:type="gramEnd"/>
            <w:r w:rsidR="00EE205A"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-5-IL)-2-(METILAMINO)PENTAN-1-ONA</w:t>
            </w:r>
          </w:p>
        </w:tc>
      </w:tr>
      <w:tr w:rsidR="00EE205A" w:rsidRPr="007F3BEA" w14:paraId="0154E6D7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2D74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119. 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92E3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PMA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F882B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ED7A15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P-METOXI-ALFA-METILFENETILAMINA</w:t>
            </w:r>
          </w:p>
        </w:tc>
      </w:tr>
      <w:tr w:rsidR="00EE205A" w:rsidRPr="007F3BEA" w14:paraId="6AA0977C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878F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120. 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61BD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PMMA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6C03C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419BE2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PARA-METOXIMETANFETAMINA; [1-(4-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METOXIFENIL)PROPANO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-2-IL](METIL)AZANO]</w:t>
            </w:r>
          </w:p>
        </w:tc>
      </w:tr>
      <w:tr w:rsidR="00EE205A" w:rsidRPr="007F3BEA" w14:paraId="71465975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06E8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121. 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CFBE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PSILOCIBINA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86BA4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C26383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FOSFATO DIIDROGENADO DE 3-[2-(DIMETILAMINOETIL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)]INDOL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-4-ILO</w:t>
            </w:r>
          </w:p>
        </w:tc>
      </w:tr>
      <w:tr w:rsidR="00EE205A" w:rsidRPr="007F3BEA" w14:paraId="64A8153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2DD6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122. 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4BB0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PSILOCINA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7794D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B15213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PSILOTSINA ;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3-[2-(DIMETILAMINO)ETIL]INDOL-4-OL </w:t>
            </w:r>
          </w:p>
        </w:tc>
      </w:tr>
      <w:tr w:rsidR="00EE205A" w:rsidRPr="007F3BEA" w14:paraId="1A140D3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1F8D1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123. 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33D6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ROLICICLIDINA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732DE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3B74D0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PHP; 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PCPY ;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1-(1-FENILCICLOHEXIL)PIRROLIDINA</w:t>
            </w:r>
          </w:p>
        </w:tc>
      </w:tr>
      <w:tr w:rsidR="00EE205A" w:rsidRPr="007F3BEA" w14:paraId="3C8175E0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AFB5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124. 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96A6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SALVINORINA 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41942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999CE0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Metil (2S,4aR,6aR,7R,9S,10aS,10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bR)-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9-acetoxi-2-(3-furil)-6a,10b-dimetil-4,10-dioxododecahidro-2H-benzo[f]isocromeno-7-carboxilato</w:t>
            </w:r>
          </w:p>
        </w:tc>
      </w:tr>
      <w:tr w:rsidR="00EE205A" w:rsidRPr="007F3BEA" w14:paraId="748764C5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3E6F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125. 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094B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STP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5AAB7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912E27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DOM ;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2,5-DIMETOXI-ALFA,4-DIMETILFENETILAMINA</w:t>
            </w:r>
          </w:p>
        </w:tc>
      </w:tr>
      <w:tr w:rsidR="00EE205A" w:rsidRPr="007F3BEA" w14:paraId="241C6A41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1BC7A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126. 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83ECE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TENANFETAMINA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E3E4D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618E52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MDA; ALFA-METIL-3,4-(METILENODIOXI)FENETILAMINA</w:t>
            </w:r>
          </w:p>
        </w:tc>
      </w:tr>
      <w:tr w:rsidR="00EE205A" w:rsidRPr="007F3BEA" w14:paraId="68D127C3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50BF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127. 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8E01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TENOCICLIDINA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9B8C8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0C2B61D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TCP ;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1-[1-(2-TIENIL)CICLOHEXIL]PIPERIDINA</w:t>
            </w:r>
          </w:p>
        </w:tc>
      </w:tr>
      <w:tr w:rsidR="00EE205A" w:rsidRPr="007F3BEA" w14:paraId="56E83696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F4AA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128. 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F578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TETRAHIDROCANNABINOL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CFF94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E05931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THC</w:t>
            </w:r>
          </w:p>
        </w:tc>
      </w:tr>
      <w:tr w:rsidR="00EE205A" w:rsidRPr="007F3BEA" w14:paraId="6411F0E2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30DE8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129. 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948F6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TH-PVP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0CA60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4D0A9E1" w14:textId="10CCBBEB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2-(PIRROLIDIN-1-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1-(5,6,7,8-TETRAHIDRONAFTALEN-2-IL)PENTAN-1-ONA</w:t>
            </w:r>
          </w:p>
        </w:tc>
      </w:tr>
      <w:tr w:rsidR="00EE205A" w:rsidRPr="007F3BEA" w14:paraId="614E0F21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2E74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130. 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EFB6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TMA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EDD16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1F4397C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 (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3,4,5-TRIMETOXI-ALFA-METILFENETILAMINA</w:t>
            </w:r>
          </w:p>
        </w:tc>
      </w:tr>
      <w:tr w:rsidR="00EE205A" w:rsidRPr="007F3BEA" w14:paraId="05B17D3A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750F7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131. 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9BD6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TFMPP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37EDD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B66E6D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1-(3-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TRIFLUORMETILFENIL)PIPERAZINA</w:t>
            </w:r>
            <w:proofErr w:type="gramEnd"/>
          </w:p>
        </w:tc>
      </w:tr>
      <w:tr w:rsidR="00EE205A" w:rsidRPr="007F3BEA" w14:paraId="2BC5B30E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DCE6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132. 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2E41B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UR-144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5D898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703119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(1-PENTIL-1H-INDOL-3-IL)</w:t>
            </w:r>
            <w:r w:rsidR="00CC40DC"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(2,2,3,3-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TETRAMETILCICLOPROPIL)-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METANONA </w:t>
            </w:r>
          </w:p>
        </w:tc>
      </w:tr>
      <w:tr w:rsidR="00EE205A" w:rsidRPr="007F3BEA" w14:paraId="142C9B45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2EF95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133. 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E1C9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XLR-11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CAC0B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0E1093F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5F-UR-144; [1-(5-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1H-INDOL-3-IL](2,2,3,3-TETRAMETILCICLOPROPIL)-METANONA</w:t>
            </w:r>
          </w:p>
        </w:tc>
      </w:tr>
      <w:tr w:rsidR="00EE205A" w:rsidRPr="007F3BEA" w14:paraId="3C19DBCB" w14:textId="77777777" w:rsidTr="007F3BEA">
        <w:trPr>
          <w:tblCellSpacing w:w="0" w:type="dxa"/>
          <w:jc w:val="center"/>
        </w:trPr>
        <w:tc>
          <w:tcPr>
            <w:tcW w:w="81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5054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134. 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F6B13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ZIPEPROL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B9976" w14:textId="77777777" w:rsidR="00EE205A" w:rsidRPr="007F3BEA" w:rsidRDefault="00EE205A" w:rsidP="007F3BEA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78B0A60" w14:textId="77777777" w:rsidR="00EE205A" w:rsidRPr="007F3BEA" w:rsidRDefault="00EE205A" w:rsidP="007F3BEA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ALFA-(ALFA-</w:t>
            </w:r>
            <w:proofErr w:type="gramStart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METOXIBENZIL)-</w:t>
            </w:r>
            <w:proofErr w:type="gramEnd"/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4-(BETA-METOXIFENETIL)-1-PIPERAZINAETANOL</w:t>
            </w:r>
          </w:p>
        </w:tc>
      </w:tr>
    </w:tbl>
    <w:p w14:paraId="4711C932" w14:textId="3D5D7A9E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106063D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5CE25544" w14:textId="09EC9843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b) CLASSES ESTRUTURAIS DOS CANABINOIDES SINTÉTICOS – Ficam também sob controle desta Lista as substâncias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canabimiméticas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que se enquadram nas seguintes classes estruturais:</w:t>
      </w:r>
    </w:p>
    <w:p w14:paraId="71EDF3B5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50AB5712" w14:textId="37347B05" w:rsidR="00EE205A" w:rsidRPr="007F3BEA" w:rsidRDefault="00EE205A" w:rsidP="007F3BEA">
      <w:pPr>
        <w:numPr>
          <w:ilvl w:val="0"/>
          <w:numId w:val="6"/>
        </w:num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Qualquer substância que apresente uma estrutura 2-(</w:t>
      </w:r>
      <w:proofErr w:type="spellStart"/>
      <w:proofErr w:type="gramStart"/>
      <w:r w:rsidRPr="007F3BEA">
        <w:rPr>
          <w:rFonts w:ascii="Times New Roman" w:hAnsi="Times New Roman"/>
          <w:sz w:val="24"/>
          <w:szCs w:val="24"/>
          <w:lang w:eastAsia="pt-BR"/>
        </w:rPr>
        <w:t>ciclohexil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>)fenol</w:t>
      </w:r>
      <w:proofErr w:type="gram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(estrutura 1):</w:t>
      </w:r>
    </w:p>
    <w:p w14:paraId="5838322B" w14:textId="50D6207C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1.1 Com substituição na posição 1 do anel benzênico por um grupo (-OR1)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hidroxil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alcoxi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(éter) ou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carboxialquil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(éster);</w:t>
      </w:r>
    </w:p>
    <w:p w14:paraId="7EE97349" w14:textId="76FE7C63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1.2 Substituída na posição 5 (-R2</w:t>
      </w:r>
      <w:proofErr w:type="gramStart"/>
      <w:r w:rsidRPr="007F3BEA">
        <w:rPr>
          <w:rFonts w:ascii="Times New Roman" w:hAnsi="Times New Roman"/>
          <w:sz w:val="24"/>
          <w:szCs w:val="24"/>
          <w:lang w:eastAsia="pt-BR"/>
        </w:rPr>
        <w:t>)  do</w:t>
      </w:r>
      <w:proofErr w:type="gram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anel benzênico em qualquer extensão;</w:t>
      </w:r>
    </w:p>
    <w:p w14:paraId="5CF8A54A" w14:textId="44C73864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1.3 Substituída ou não nas posições 3’ (-R3) e/ou 6’ (-R4</w:t>
      </w:r>
      <w:proofErr w:type="gramStart"/>
      <w:r w:rsidRPr="007F3BEA">
        <w:rPr>
          <w:rFonts w:ascii="Times New Roman" w:hAnsi="Times New Roman"/>
          <w:sz w:val="24"/>
          <w:szCs w:val="24"/>
          <w:lang w:eastAsia="pt-BR"/>
        </w:rPr>
        <w:t>)  em</w:t>
      </w:r>
      <w:proofErr w:type="gram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qualquer extensão no anel ciclo-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hexil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>;</w:t>
      </w:r>
    </w:p>
    <w:p w14:paraId="49E9E5C5" w14:textId="08EB943F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1.4 Que apresente ou não uma insaturação entre as posições 2’ e 3’ do anel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ciclohexil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substituinte;</w:t>
      </w:r>
    </w:p>
    <w:p w14:paraId="2D2080E6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1.5 Substituída ou não no anel benzênico em qualquer extensão (-R5).</w:t>
      </w:r>
    </w:p>
    <w:p w14:paraId="33F8E8B2" w14:textId="77777777" w:rsidR="00FA71DC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</w:tblGrid>
      <w:tr w:rsidR="00FA71DC" w14:paraId="023E6C18" w14:textId="77777777" w:rsidTr="00FA71DC">
        <w:tc>
          <w:tcPr>
            <w:tcW w:w="3114" w:type="dxa"/>
          </w:tcPr>
          <w:p w14:paraId="7F2D2702" w14:textId="083B1380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5D67CB99" wp14:editId="71FA8BF7">
                  <wp:extent cx="1743075" cy="1952625"/>
                  <wp:effectExtent l="0" t="0" r="0" b="0"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1DC" w14:paraId="488AF1E4" w14:textId="77777777" w:rsidTr="00FA71DC">
        <w:trPr>
          <w:trHeight w:val="360"/>
        </w:trPr>
        <w:tc>
          <w:tcPr>
            <w:tcW w:w="3114" w:type="dxa"/>
          </w:tcPr>
          <w:p w14:paraId="2FC58BA4" w14:textId="1B7AABF3" w:rsidR="00FA71DC" w:rsidRDefault="00FA71DC" w:rsidP="00FA71DC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ESTRUTURA 1</w:t>
            </w:r>
          </w:p>
        </w:tc>
      </w:tr>
    </w:tbl>
    <w:p w14:paraId="52FDB239" w14:textId="4C235302" w:rsidR="00EE205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6A16DA4F" w14:textId="7E6E9E80" w:rsidR="00FA71DC" w:rsidRPr="00FA71DC" w:rsidRDefault="00FA71DC" w:rsidP="00FA71DC">
      <w:pPr>
        <w:pStyle w:val="PargrafodaLista"/>
        <w:numPr>
          <w:ilvl w:val="0"/>
          <w:numId w:val="13"/>
        </w:numPr>
        <w:spacing w:line="240" w:lineRule="auto"/>
        <w:rPr>
          <w:rFonts w:ascii="Times New Roman" w:hAnsi="Times New Roman"/>
          <w:sz w:val="24"/>
          <w:szCs w:val="24"/>
          <w:lang w:eastAsia="pt-BR"/>
        </w:rPr>
      </w:pPr>
      <w:r w:rsidRPr="00FA71DC">
        <w:rPr>
          <w:rFonts w:ascii="Times New Roman" w:hAnsi="Times New Roman"/>
          <w:sz w:val="24"/>
          <w:szCs w:val="24"/>
          <w:lang w:eastAsia="pt-BR"/>
        </w:rPr>
        <w:t>Qualquer substância que apresente uma estrutura naftalen-1-il(1H-indol-3-</w:t>
      </w:r>
      <w:proofErr w:type="gramStart"/>
      <w:r w:rsidRPr="00FA71DC">
        <w:rPr>
          <w:rFonts w:ascii="Times New Roman" w:hAnsi="Times New Roman"/>
          <w:sz w:val="24"/>
          <w:szCs w:val="24"/>
          <w:lang w:eastAsia="pt-BR"/>
        </w:rPr>
        <w:t>il)</w:t>
      </w:r>
      <w:proofErr w:type="spellStart"/>
      <w:r w:rsidRPr="00FA71DC">
        <w:rPr>
          <w:rFonts w:ascii="Times New Roman" w:hAnsi="Times New Roman"/>
          <w:sz w:val="24"/>
          <w:szCs w:val="24"/>
          <w:lang w:eastAsia="pt-BR"/>
        </w:rPr>
        <w:t>metanona</w:t>
      </w:r>
      <w:proofErr w:type="spellEnd"/>
      <w:proofErr w:type="gramEnd"/>
      <w:r w:rsidRPr="00FA71DC">
        <w:rPr>
          <w:rFonts w:ascii="Times New Roman" w:hAnsi="Times New Roman"/>
          <w:sz w:val="24"/>
          <w:szCs w:val="24"/>
          <w:lang w:eastAsia="pt-BR"/>
        </w:rPr>
        <w:t xml:space="preserve"> (estrutura 2) ou naftalen-1-il(1H-indol-3-il)metano (estrutura 3):</w:t>
      </w:r>
    </w:p>
    <w:p w14:paraId="09C1ED8E" w14:textId="77777777" w:rsidR="00FA71DC" w:rsidRPr="007F3BEA" w:rsidRDefault="00FA71DC" w:rsidP="00FA71DC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2.1 Substituída no átomo de nitrogênio do anel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(-R1);</w:t>
      </w:r>
    </w:p>
    <w:p w14:paraId="6FC326CB" w14:textId="77777777" w:rsidR="00FA71DC" w:rsidRPr="007F3BEA" w:rsidRDefault="00FA71DC" w:rsidP="00FA71DC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2.2 Se ou não substituído no anel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em qualquer extensão (-R2 e -R2’);</w:t>
      </w:r>
    </w:p>
    <w:p w14:paraId="2CB41B28" w14:textId="4AEF4813" w:rsidR="00FA71DC" w:rsidRDefault="00FA71DC" w:rsidP="00FA71DC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2.3 Se ou não substituído no anel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naftoil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ou no anel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naftil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em qualquer extensão (-R3 e -R3’).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71DC" w14:paraId="5E3ACB38" w14:textId="77777777" w:rsidTr="00FA71DC">
        <w:tc>
          <w:tcPr>
            <w:tcW w:w="4247" w:type="dxa"/>
          </w:tcPr>
          <w:p w14:paraId="755886CA" w14:textId="785526F5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5C486A0" wp14:editId="0F6DB19F">
                  <wp:extent cx="2248535" cy="2294890"/>
                  <wp:effectExtent l="0" t="0" r="0" b="0"/>
                  <wp:docPr id="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535" cy="229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037F83B" w14:textId="78D44E93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3D752AB" wp14:editId="768B27EF">
                  <wp:extent cx="2324100" cy="2016125"/>
                  <wp:effectExtent l="0" t="0" r="0" b="3175"/>
                  <wp:docPr id="10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01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1DC" w14:paraId="1D03FF3E" w14:textId="77777777" w:rsidTr="00FA71DC">
        <w:tc>
          <w:tcPr>
            <w:tcW w:w="4247" w:type="dxa"/>
          </w:tcPr>
          <w:p w14:paraId="109310BE" w14:textId="094C714F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ESTRUTURA 2</w:t>
            </w:r>
          </w:p>
        </w:tc>
        <w:tc>
          <w:tcPr>
            <w:tcW w:w="4247" w:type="dxa"/>
          </w:tcPr>
          <w:p w14:paraId="74F603FD" w14:textId="5C4246F5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ESTRUTURA 3</w:t>
            </w:r>
          </w:p>
        </w:tc>
      </w:tr>
    </w:tbl>
    <w:p w14:paraId="02344361" w14:textId="2A0996F0" w:rsidR="00FA71DC" w:rsidRDefault="00FA71DC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4CF03F98" w14:textId="77777777" w:rsidR="00FA71DC" w:rsidRPr="007F3BEA" w:rsidRDefault="00FA71DC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00CCCAF5" w14:textId="7EDB6741" w:rsid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 </w:t>
      </w:r>
      <w:r w:rsidR="00DA23DD" w:rsidRPr="007F3BEA">
        <w:rPr>
          <w:rFonts w:ascii="Times New Roman" w:hAnsi="Times New Roman"/>
          <w:sz w:val="24"/>
          <w:szCs w:val="24"/>
          <w:lang w:eastAsia="pt-BR"/>
        </w:rPr>
        <w:t xml:space="preserve">                                                                   </w:t>
      </w:r>
    </w:p>
    <w:p w14:paraId="0066A6ED" w14:textId="1F00E7E4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7D1E7649" w14:textId="353A0D2C" w:rsidR="00EE205A" w:rsidRPr="00FA71DC" w:rsidRDefault="00EE205A" w:rsidP="00FA71DC">
      <w:pPr>
        <w:pStyle w:val="PargrafodaLista"/>
        <w:numPr>
          <w:ilvl w:val="0"/>
          <w:numId w:val="14"/>
        </w:numPr>
        <w:spacing w:line="240" w:lineRule="auto"/>
        <w:rPr>
          <w:rFonts w:ascii="Times New Roman" w:hAnsi="Times New Roman"/>
          <w:sz w:val="24"/>
          <w:szCs w:val="24"/>
          <w:lang w:eastAsia="pt-BR"/>
        </w:rPr>
      </w:pPr>
      <w:r w:rsidRPr="00FA71DC">
        <w:rPr>
          <w:rFonts w:ascii="Times New Roman" w:hAnsi="Times New Roman"/>
          <w:sz w:val="24"/>
          <w:szCs w:val="24"/>
          <w:lang w:eastAsia="pt-BR"/>
        </w:rPr>
        <w:lastRenderedPageBreak/>
        <w:t>Qualquer substância que apresente uma estrutura naftalen-1-il(1H-pirrol-3-</w:t>
      </w:r>
      <w:proofErr w:type="gramStart"/>
      <w:r w:rsidRPr="00FA71DC">
        <w:rPr>
          <w:rFonts w:ascii="Times New Roman" w:hAnsi="Times New Roman"/>
          <w:sz w:val="24"/>
          <w:szCs w:val="24"/>
          <w:lang w:eastAsia="pt-BR"/>
        </w:rPr>
        <w:t>il)</w:t>
      </w:r>
      <w:proofErr w:type="spellStart"/>
      <w:r w:rsidRPr="00FA71DC">
        <w:rPr>
          <w:rFonts w:ascii="Times New Roman" w:hAnsi="Times New Roman"/>
          <w:sz w:val="24"/>
          <w:szCs w:val="24"/>
          <w:lang w:eastAsia="pt-BR"/>
        </w:rPr>
        <w:t>metanona</w:t>
      </w:r>
      <w:proofErr w:type="spellEnd"/>
      <w:proofErr w:type="gramEnd"/>
      <w:r w:rsidRPr="00FA71DC">
        <w:rPr>
          <w:rFonts w:ascii="Times New Roman" w:hAnsi="Times New Roman"/>
          <w:sz w:val="24"/>
          <w:szCs w:val="24"/>
          <w:lang w:eastAsia="pt-BR"/>
        </w:rPr>
        <w:t xml:space="preserve"> (estrutura 4):</w:t>
      </w:r>
    </w:p>
    <w:p w14:paraId="14ACC476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3.1 Substituída no átomo de nitrogênio do anel pirrol (-R1);</w:t>
      </w:r>
    </w:p>
    <w:p w14:paraId="42F9A0FC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3.2 Substituída ou não no anel pirrol em qualquer extensão (-R2);</w:t>
      </w:r>
    </w:p>
    <w:p w14:paraId="7DA1AD46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3.3 Substituída ou não no anel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naftoil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em qualquer extensão (-R3 e -R3’).</w:t>
      </w:r>
    </w:p>
    <w:p w14:paraId="758D1327" w14:textId="77777777" w:rsidR="00FA71DC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</w:tblGrid>
      <w:tr w:rsidR="00FA71DC" w14:paraId="36049C8A" w14:textId="77777777" w:rsidTr="00FA71DC">
        <w:tc>
          <w:tcPr>
            <w:tcW w:w="3397" w:type="dxa"/>
          </w:tcPr>
          <w:p w14:paraId="5BDFDBEB" w14:textId="656C8E89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0A51655" wp14:editId="28567852">
                  <wp:extent cx="1990725" cy="2333625"/>
                  <wp:effectExtent l="0" t="0" r="9525" b="9525"/>
                  <wp:docPr id="9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1DC" w14:paraId="248DF0A2" w14:textId="77777777" w:rsidTr="00FA71DC">
        <w:tc>
          <w:tcPr>
            <w:tcW w:w="3397" w:type="dxa"/>
          </w:tcPr>
          <w:p w14:paraId="69F62FA0" w14:textId="6F58EFBC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ESTRUTURA 4</w:t>
            </w:r>
          </w:p>
        </w:tc>
      </w:tr>
    </w:tbl>
    <w:p w14:paraId="43B7C878" w14:textId="04199BA2" w:rsidR="007F3BEA" w:rsidRDefault="00DA23DD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            </w:t>
      </w:r>
      <w:r w:rsidR="00E67902" w:rsidRPr="007F3BEA">
        <w:rPr>
          <w:rFonts w:ascii="Times New Roman" w:hAnsi="Times New Roman"/>
          <w:sz w:val="24"/>
          <w:szCs w:val="24"/>
          <w:lang w:eastAsia="pt-BR"/>
        </w:rPr>
        <w:t xml:space="preserve">                  </w:t>
      </w:r>
    </w:p>
    <w:p w14:paraId="76E258EE" w14:textId="1C16132A" w:rsidR="00EE205A" w:rsidRPr="00FA71DC" w:rsidRDefault="00EE205A" w:rsidP="00FA71DC">
      <w:pPr>
        <w:pStyle w:val="PargrafodaLista"/>
        <w:numPr>
          <w:ilvl w:val="0"/>
          <w:numId w:val="15"/>
        </w:numPr>
        <w:spacing w:line="240" w:lineRule="auto"/>
        <w:rPr>
          <w:rFonts w:ascii="Times New Roman" w:hAnsi="Times New Roman"/>
          <w:sz w:val="24"/>
          <w:szCs w:val="24"/>
          <w:lang w:eastAsia="pt-BR"/>
        </w:rPr>
      </w:pPr>
      <w:r w:rsidRPr="00FA71DC">
        <w:rPr>
          <w:rFonts w:ascii="Times New Roman" w:hAnsi="Times New Roman"/>
          <w:sz w:val="24"/>
          <w:szCs w:val="24"/>
          <w:lang w:eastAsia="pt-BR"/>
        </w:rPr>
        <w:t xml:space="preserve">Qualquer substância que apresente uma estrutura </w:t>
      </w:r>
      <w:proofErr w:type="spellStart"/>
      <w:r w:rsidRPr="00FA71DC">
        <w:rPr>
          <w:rFonts w:ascii="Times New Roman" w:hAnsi="Times New Roman"/>
          <w:sz w:val="24"/>
          <w:szCs w:val="24"/>
          <w:lang w:eastAsia="pt-BR"/>
        </w:rPr>
        <w:t>fenil</w:t>
      </w:r>
      <w:proofErr w:type="spellEnd"/>
      <w:r w:rsidRPr="00FA71DC">
        <w:rPr>
          <w:rFonts w:ascii="Times New Roman" w:hAnsi="Times New Roman"/>
          <w:sz w:val="24"/>
          <w:szCs w:val="24"/>
          <w:lang w:eastAsia="pt-BR"/>
        </w:rPr>
        <w:t>(1H-indol-3-</w:t>
      </w:r>
      <w:proofErr w:type="gramStart"/>
      <w:r w:rsidRPr="00FA71DC">
        <w:rPr>
          <w:rFonts w:ascii="Times New Roman" w:hAnsi="Times New Roman"/>
          <w:sz w:val="24"/>
          <w:szCs w:val="24"/>
          <w:lang w:eastAsia="pt-BR"/>
        </w:rPr>
        <w:t>il)</w:t>
      </w:r>
      <w:proofErr w:type="spellStart"/>
      <w:r w:rsidRPr="00FA71DC">
        <w:rPr>
          <w:rFonts w:ascii="Times New Roman" w:hAnsi="Times New Roman"/>
          <w:sz w:val="24"/>
          <w:szCs w:val="24"/>
          <w:lang w:eastAsia="pt-BR"/>
        </w:rPr>
        <w:t>metanona</w:t>
      </w:r>
      <w:proofErr w:type="spellEnd"/>
      <w:proofErr w:type="gramEnd"/>
      <w:r w:rsidRPr="00FA71DC">
        <w:rPr>
          <w:rFonts w:ascii="Times New Roman" w:hAnsi="Times New Roman"/>
          <w:sz w:val="24"/>
          <w:szCs w:val="24"/>
          <w:lang w:eastAsia="pt-BR"/>
        </w:rPr>
        <w:t xml:space="preserve"> (estrutura 5) ou </w:t>
      </w:r>
      <w:proofErr w:type="spellStart"/>
      <w:r w:rsidRPr="00FA71DC">
        <w:rPr>
          <w:rFonts w:ascii="Times New Roman" w:hAnsi="Times New Roman"/>
          <w:sz w:val="24"/>
          <w:szCs w:val="24"/>
          <w:lang w:eastAsia="pt-BR"/>
        </w:rPr>
        <w:t>fenil</w:t>
      </w:r>
      <w:proofErr w:type="spellEnd"/>
      <w:r w:rsidRPr="00FA71DC">
        <w:rPr>
          <w:rFonts w:ascii="Times New Roman" w:hAnsi="Times New Roman"/>
          <w:sz w:val="24"/>
          <w:szCs w:val="24"/>
          <w:lang w:eastAsia="pt-BR"/>
        </w:rPr>
        <w:t>(1H-indol-3-il)</w:t>
      </w:r>
      <w:proofErr w:type="spellStart"/>
      <w:r w:rsidRPr="00FA71DC">
        <w:rPr>
          <w:rFonts w:ascii="Times New Roman" w:hAnsi="Times New Roman"/>
          <w:sz w:val="24"/>
          <w:szCs w:val="24"/>
          <w:lang w:eastAsia="pt-BR"/>
        </w:rPr>
        <w:t>etanona</w:t>
      </w:r>
      <w:proofErr w:type="spellEnd"/>
      <w:r w:rsidRPr="00FA71DC">
        <w:rPr>
          <w:rFonts w:ascii="Times New Roman" w:hAnsi="Times New Roman"/>
          <w:sz w:val="24"/>
          <w:szCs w:val="24"/>
          <w:lang w:eastAsia="pt-BR"/>
        </w:rPr>
        <w:t xml:space="preserve"> (estrutura 6):</w:t>
      </w:r>
    </w:p>
    <w:p w14:paraId="647A9FBD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4.1 Substituída no átomo de nitrogênio do anel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(-R1);</w:t>
      </w:r>
    </w:p>
    <w:p w14:paraId="4F4F0A7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4.2 Se ou não substituído no anel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em qualquer extensão (-R2 e -R2’);</w:t>
      </w:r>
    </w:p>
    <w:p w14:paraId="2651A49E" w14:textId="6D0788FF" w:rsidR="00FA71DC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4.3 Se ou não substituído no anel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fenil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em qualquer extensão (-R3).</w:t>
      </w:r>
    </w:p>
    <w:p w14:paraId="551F7D58" w14:textId="77777777" w:rsidR="00FA71DC" w:rsidRDefault="00FA71DC">
      <w:pPr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br w:type="page"/>
      </w:r>
    </w:p>
    <w:p w14:paraId="2EC8EBB7" w14:textId="77777777" w:rsidR="00EE205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71DC" w14:paraId="28B516CC" w14:textId="77777777" w:rsidTr="00FA71DC">
        <w:tc>
          <w:tcPr>
            <w:tcW w:w="4247" w:type="dxa"/>
          </w:tcPr>
          <w:p w14:paraId="6430918A" w14:textId="2E2A6757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BCB4AB3" wp14:editId="30FD838E">
                  <wp:extent cx="2276475" cy="1581150"/>
                  <wp:effectExtent l="0" t="0" r="0" b="0"/>
                  <wp:docPr id="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64C5066" w14:textId="279B6257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F1858E2" wp14:editId="34168F33">
                  <wp:extent cx="1762125" cy="1590675"/>
                  <wp:effectExtent l="0" t="0" r="0" b="0"/>
                  <wp:docPr id="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1DC" w14:paraId="0B6FA60A" w14:textId="77777777" w:rsidTr="00FA71DC">
        <w:tc>
          <w:tcPr>
            <w:tcW w:w="4247" w:type="dxa"/>
          </w:tcPr>
          <w:p w14:paraId="46385D5C" w14:textId="2D59E21F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ESTRUTURA 5                                              </w:t>
            </w:r>
          </w:p>
        </w:tc>
        <w:tc>
          <w:tcPr>
            <w:tcW w:w="4247" w:type="dxa"/>
          </w:tcPr>
          <w:p w14:paraId="7B6276AC" w14:textId="570CCDA0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ESTRUTURA 6</w:t>
            </w:r>
          </w:p>
        </w:tc>
      </w:tr>
    </w:tbl>
    <w:p w14:paraId="10CBB691" w14:textId="70313C09" w:rsidR="007F3BEA" w:rsidRDefault="00DA23DD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                                                                                        </w:t>
      </w:r>
    </w:p>
    <w:p w14:paraId="055D7F3A" w14:textId="1C41CD51" w:rsidR="00EE205A" w:rsidRPr="00FA71DC" w:rsidRDefault="00EE205A" w:rsidP="00FA71DC">
      <w:pPr>
        <w:pStyle w:val="PargrafodaLista"/>
        <w:numPr>
          <w:ilvl w:val="0"/>
          <w:numId w:val="16"/>
        </w:numPr>
        <w:spacing w:line="240" w:lineRule="auto"/>
        <w:rPr>
          <w:rFonts w:ascii="Times New Roman" w:hAnsi="Times New Roman"/>
          <w:sz w:val="24"/>
          <w:szCs w:val="24"/>
          <w:lang w:eastAsia="pt-BR"/>
        </w:rPr>
      </w:pPr>
      <w:r w:rsidRPr="00FA71DC">
        <w:rPr>
          <w:rFonts w:ascii="Times New Roman" w:hAnsi="Times New Roman"/>
          <w:sz w:val="24"/>
          <w:szCs w:val="24"/>
          <w:lang w:eastAsia="pt-BR"/>
        </w:rPr>
        <w:t xml:space="preserve">Qualquer substância que apresente uma estrutura </w:t>
      </w:r>
      <w:proofErr w:type="spellStart"/>
      <w:r w:rsidRPr="00FA71DC">
        <w:rPr>
          <w:rFonts w:ascii="Times New Roman" w:hAnsi="Times New Roman"/>
          <w:sz w:val="24"/>
          <w:szCs w:val="24"/>
          <w:lang w:eastAsia="pt-BR"/>
        </w:rPr>
        <w:t>ciclopropil</w:t>
      </w:r>
      <w:proofErr w:type="spellEnd"/>
      <w:r w:rsidRPr="00FA71DC">
        <w:rPr>
          <w:rFonts w:ascii="Times New Roman" w:hAnsi="Times New Roman"/>
          <w:sz w:val="24"/>
          <w:szCs w:val="24"/>
          <w:lang w:eastAsia="pt-BR"/>
        </w:rPr>
        <w:t>(1H-indol-3-</w:t>
      </w:r>
      <w:proofErr w:type="gramStart"/>
      <w:r w:rsidRPr="00FA71DC">
        <w:rPr>
          <w:rFonts w:ascii="Times New Roman" w:hAnsi="Times New Roman"/>
          <w:sz w:val="24"/>
          <w:szCs w:val="24"/>
          <w:lang w:eastAsia="pt-BR"/>
        </w:rPr>
        <w:t>il)</w:t>
      </w:r>
      <w:proofErr w:type="spellStart"/>
      <w:r w:rsidRPr="00FA71DC">
        <w:rPr>
          <w:rFonts w:ascii="Times New Roman" w:hAnsi="Times New Roman"/>
          <w:sz w:val="24"/>
          <w:szCs w:val="24"/>
          <w:lang w:eastAsia="pt-BR"/>
        </w:rPr>
        <w:t>metanona</w:t>
      </w:r>
      <w:proofErr w:type="spellEnd"/>
      <w:proofErr w:type="gramEnd"/>
      <w:r w:rsidRPr="00FA71DC">
        <w:rPr>
          <w:rFonts w:ascii="Times New Roman" w:hAnsi="Times New Roman"/>
          <w:sz w:val="24"/>
          <w:szCs w:val="24"/>
          <w:lang w:eastAsia="pt-BR"/>
        </w:rPr>
        <w:t xml:space="preserve"> (estrutura 7):</w:t>
      </w:r>
    </w:p>
    <w:p w14:paraId="6EE68B24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5.1 Substituída no átomo de nitrogênio do anel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(-R1);</w:t>
      </w:r>
    </w:p>
    <w:p w14:paraId="1D74D15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5.2 Substituída ou não no anel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em qualquer extensão (-R2 e -R2’);</w:t>
      </w:r>
    </w:p>
    <w:p w14:paraId="258F30B3" w14:textId="7F3025B4" w:rsidR="00EE205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5.3 Substituída ou não no anel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ciclopropil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em qualquer extensão (-R3, -R3’, -R3’’ e -R3’’’).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</w:tblGrid>
      <w:tr w:rsidR="00FA71DC" w14:paraId="4CBE2EED" w14:textId="77777777" w:rsidTr="00FA71DC">
        <w:tc>
          <w:tcPr>
            <w:tcW w:w="4248" w:type="dxa"/>
          </w:tcPr>
          <w:p w14:paraId="66BBC695" w14:textId="0C923D07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13BED70" wp14:editId="5310CEDB">
                  <wp:extent cx="2409825" cy="1924050"/>
                  <wp:effectExtent l="0" t="0" r="0" b="0"/>
                  <wp:docPr id="4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1DC" w14:paraId="235D40EF" w14:textId="77777777" w:rsidTr="00FA71DC">
        <w:tc>
          <w:tcPr>
            <w:tcW w:w="4248" w:type="dxa"/>
          </w:tcPr>
          <w:p w14:paraId="371B0A0C" w14:textId="49416E7B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ESTRUTURA 7</w:t>
            </w:r>
          </w:p>
        </w:tc>
      </w:tr>
    </w:tbl>
    <w:p w14:paraId="5D47817D" w14:textId="45A0B740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r w:rsidR="00837C89" w:rsidRPr="007F3BEA">
        <w:rPr>
          <w:rFonts w:ascii="Times New Roman" w:hAnsi="Times New Roman"/>
          <w:sz w:val="24"/>
          <w:szCs w:val="24"/>
          <w:lang w:eastAsia="pt-BR"/>
        </w:rPr>
        <w:t xml:space="preserve">                          </w:t>
      </w: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1B3F6D88" w14:textId="57A59C37" w:rsidR="00EE205A" w:rsidRPr="00FA71DC" w:rsidRDefault="00EE205A" w:rsidP="00FA71DC">
      <w:pPr>
        <w:pStyle w:val="PargrafodaLista"/>
        <w:numPr>
          <w:ilvl w:val="0"/>
          <w:numId w:val="17"/>
        </w:numPr>
        <w:spacing w:line="240" w:lineRule="auto"/>
        <w:rPr>
          <w:rFonts w:ascii="Times New Roman" w:hAnsi="Times New Roman"/>
          <w:sz w:val="24"/>
          <w:szCs w:val="24"/>
          <w:lang w:eastAsia="pt-BR"/>
        </w:rPr>
      </w:pPr>
      <w:r w:rsidRPr="00FA71DC">
        <w:rPr>
          <w:rFonts w:ascii="Times New Roman" w:hAnsi="Times New Roman"/>
          <w:sz w:val="24"/>
          <w:szCs w:val="24"/>
          <w:lang w:eastAsia="pt-BR"/>
        </w:rPr>
        <w:t>Qualquer substância que apresente uma estrutura 1H-indazol-3-carboxamida (estrutura 8) ou 1H-indol-3-carboxamida (estrutura 9):</w:t>
      </w:r>
    </w:p>
    <w:p w14:paraId="6B59C68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6.1 Substituída no átomo de nitrogênio do anel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indazol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ou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(-R1);</w:t>
      </w:r>
    </w:p>
    <w:p w14:paraId="6E223E3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6.2 Substituída ou não no anel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indazol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(-R2) ou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(-R2 e -R2’) em qualquer extensão;</w:t>
      </w:r>
    </w:p>
    <w:p w14:paraId="32BA036C" w14:textId="3D71654B" w:rsidR="00EE205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 xml:space="preserve">6.3 Substituída ou não no grupo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carboxamida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em qualquer extensão (-R3).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71DC" w14:paraId="79CAFF84" w14:textId="77777777" w:rsidTr="00FA71DC">
        <w:tc>
          <w:tcPr>
            <w:tcW w:w="4247" w:type="dxa"/>
          </w:tcPr>
          <w:p w14:paraId="61C3BEF9" w14:textId="0DE30902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9DD3790" wp14:editId="16A9851A">
                  <wp:extent cx="2068195" cy="1619250"/>
                  <wp:effectExtent l="0" t="0" r="8255" b="0"/>
                  <wp:docPr id="7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19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D82462D" w14:textId="03A3578A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A655C98" wp14:editId="790C965A">
                  <wp:extent cx="2152650" cy="1657985"/>
                  <wp:effectExtent l="0" t="0" r="0" b="0"/>
                  <wp:docPr id="8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65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1DC" w14:paraId="0804D871" w14:textId="77777777" w:rsidTr="00FA71DC">
        <w:tc>
          <w:tcPr>
            <w:tcW w:w="4247" w:type="dxa"/>
          </w:tcPr>
          <w:p w14:paraId="7BB95C9E" w14:textId="440AC9EA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ESTRUTURA 8                                               </w:t>
            </w:r>
          </w:p>
        </w:tc>
        <w:tc>
          <w:tcPr>
            <w:tcW w:w="4247" w:type="dxa"/>
          </w:tcPr>
          <w:p w14:paraId="1123085F" w14:textId="1940C54C" w:rsidR="00FA71DC" w:rsidRDefault="00FA71DC" w:rsidP="00FA71DC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ESTRUTURA 9</w:t>
            </w:r>
          </w:p>
        </w:tc>
      </w:tr>
    </w:tbl>
    <w:p w14:paraId="6487D4BC" w14:textId="7E2C8A34" w:rsidR="007F3BEA" w:rsidRDefault="00E8286C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                      </w:t>
      </w:r>
      <w:r w:rsidR="00EE205A"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772E0CC8" w14:textId="1511D68B" w:rsidR="00EE205A" w:rsidRPr="00FA71DC" w:rsidRDefault="00EE205A" w:rsidP="00FA71DC">
      <w:pPr>
        <w:pStyle w:val="PargrafodaLista"/>
        <w:numPr>
          <w:ilvl w:val="0"/>
          <w:numId w:val="18"/>
        </w:numPr>
        <w:spacing w:line="240" w:lineRule="auto"/>
        <w:rPr>
          <w:rFonts w:ascii="Times New Roman" w:hAnsi="Times New Roman"/>
          <w:sz w:val="24"/>
          <w:szCs w:val="24"/>
          <w:lang w:eastAsia="pt-BR"/>
        </w:rPr>
      </w:pPr>
      <w:r w:rsidRPr="00FA71DC">
        <w:rPr>
          <w:rFonts w:ascii="Times New Roman" w:hAnsi="Times New Roman"/>
          <w:sz w:val="24"/>
          <w:szCs w:val="24"/>
          <w:lang w:eastAsia="pt-BR"/>
        </w:rPr>
        <w:t>Qualquer substância que apresente uma estrutura quinolin-8-il(1H-indol-3-</w:t>
      </w:r>
      <w:proofErr w:type="gramStart"/>
      <w:r w:rsidRPr="00FA71DC">
        <w:rPr>
          <w:rFonts w:ascii="Times New Roman" w:hAnsi="Times New Roman"/>
          <w:sz w:val="24"/>
          <w:szCs w:val="24"/>
          <w:lang w:eastAsia="pt-BR"/>
        </w:rPr>
        <w:t>il)</w:t>
      </w:r>
      <w:proofErr w:type="spellStart"/>
      <w:r w:rsidRPr="00FA71DC">
        <w:rPr>
          <w:rFonts w:ascii="Times New Roman" w:hAnsi="Times New Roman"/>
          <w:sz w:val="24"/>
          <w:szCs w:val="24"/>
          <w:lang w:eastAsia="pt-BR"/>
        </w:rPr>
        <w:t>carboxilato</w:t>
      </w:r>
      <w:proofErr w:type="spellEnd"/>
      <w:proofErr w:type="gramEnd"/>
      <w:r w:rsidRPr="00FA71DC">
        <w:rPr>
          <w:rFonts w:ascii="Times New Roman" w:hAnsi="Times New Roman"/>
          <w:sz w:val="24"/>
          <w:szCs w:val="24"/>
          <w:lang w:eastAsia="pt-BR"/>
        </w:rPr>
        <w:t xml:space="preserve"> (estrutura 10):</w:t>
      </w:r>
    </w:p>
    <w:p w14:paraId="3CAD59A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7.1 Substituída no átomo de nitrogênio do anel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(-R1);</w:t>
      </w:r>
    </w:p>
    <w:p w14:paraId="61554564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7.2 Substituída ou não no anel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indol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(-R2 e -R2’) em qualquer extensão;</w:t>
      </w:r>
    </w:p>
    <w:p w14:paraId="1F53F27C" w14:textId="34FC2EC7" w:rsidR="00EE205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7.3 Substituída ou não no anel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quinolil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em qualquer extensão (-R3 e -R3’).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w:rsidR="00FA71DC" w14:paraId="7A9B7A5C" w14:textId="77777777" w:rsidTr="00FA71DC">
        <w:tc>
          <w:tcPr>
            <w:tcW w:w="3964" w:type="dxa"/>
          </w:tcPr>
          <w:p w14:paraId="5CC131AC" w14:textId="19F447F6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B795E77" wp14:editId="0A29DA9E">
                  <wp:extent cx="2343150" cy="1933575"/>
                  <wp:effectExtent l="0" t="0" r="0" b="0"/>
                  <wp:docPr id="5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1DC" w14:paraId="7D5CA304" w14:textId="77777777" w:rsidTr="00FA71DC">
        <w:tc>
          <w:tcPr>
            <w:tcW w:w="3964" w:type="dxa"/>
          </w:tcPr>
          <w:p w14:paraId="39B20452" w14:textId="09B7ABC8" w:rsidR="00FA71DC" w:rsidRDefault="00FA71DC" w:rsidP="007F3BEA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F3BEA">
              <w:rPr>
                <w:rFonts w:ascii="Times New Roman" w:hAnsi="Times New Roman"/>
                <w:sz w:val="24"/>
                <w:szCs w:val="24"/>
                <w:lang w:eastAsia="pt-BR"/>
              </w:rPr>
              <w:t>ESTRUTURA 10</w:t>
            </w:r>
          </w:p>
        </w:tc>
      </w:tr>
    </w:tbl>
    <w:p w14:paraId="3BFD4220" w14:textId="77777777" w:rsidR="00EE205A" w:rsidRPr="007F3BEA" w:rsidRDefault="00EE205A" w:rsidP="007F3BE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24A78F63" w14:textId="236235D3" w:rsidR="007F3BEA" w:rsidRDefault="00F104B3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        </w:t>
      </w:r>
    </w:p>
    <w:p w14:paraId="3A5802D6" w14:textId="13A7BA6C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c) CLASSE ESTRUTURAL DAS CATINONAS SINTÉTICAS – Ficam também sob controle desta Lista as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catinonas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sintéticas que se enquadram na seguinte classe estrutural:</w:t>
      </w:r>
    </w:p>
    <w:p w14:paraId="5D71A282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6B743C1A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lastRenderedPageBreak/>
        <w:t>1.Qualquer substância que apresente uma estrutura 2–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aminopropan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>–1–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ona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(estrutura 11):</w:t>
      </w:r>
    </w:p>
    <w:p w14:paraId="65329A5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1.1 Substituída no átomo de carbono da carbonila (posição 1) por qualquer monociclo ou sistema de anéis policíclicos fundidos;</w:t>
      </w:r>
    </w:p>
    <w:p w14:paraId="61580732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1.2 Substituída ou não por um ou mais substituintes no monociclo ou sistema de anéis policíclicos fundidos (-R1), em qualquer extensão, por grupos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alquil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alcóxi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haloalquil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, haleto ou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hidróxi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>;</w:t>
      </w:r>
    </w:p>
    <w:p w14:paraId="0918F23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 xml:space="preserve">1.3 Substituída ou não no átomo de nitrogênio (-R2 e -R3) por um ou dois grupos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alquil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aril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ou </w:t>
      </w:r>
      <w:proofErr w:type="spellStart"/>
      <w:r w:rsidRPr="007F3BEA">
        <w:rPr>
          <w:rFonts w:ascii="Times New Roman" w:hAnsi="Times New Roman"/>
          <w:sz w:val="24"/>
          <w:szCs w:val="24"/>
          <w:lang w:eastAsia="pt-BR"/>
        </w:rPr>
        <w:t>alquil-aril</w:t>
      </w:r>
      <w:proofErr w:type="spellEnd"/>
      <w:r w:rsidRPr="007F3BEA">
        <w:rPr>
          <w:rFonts w:ascii="Times New Roman" w:hAnsi="Times New Roman"/>
          <w:sz w:val="24"/>
          <w:szCs w:val="24"/>
          <w:lang w:eastAsia="pt-BR"/>
        </w:rPr>
        <w:t xml:space="preserve"> ou por inclusão do átomo de nitrogênio em uma estrutura cíclica;</w:t>
      </w:r>
    </w:p>
    <w:p w14:paraId="1D10F4C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1.4 Substituída ou não na posição 2 (-R4) por um grupo metil.</w:t>
      </w:r>
    </w:p>
    <w:p w14:paraId="2E8B7D7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1.5 Substituída ou não na posição 3 (-R5) por um grupo alquil.</w:t>
      </w:r>
    </w:p>
    <w:p w14:paraId="38590BC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4B25D16C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r w:rsidR="005C552E" w:rsidRPr="007F3BE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FD55A5A" wp14:editId="46F80BC2">
            <wp:extent cx="2447925" cy="1590675"/>
            <wp:effectExtent l="0" t="0" r="0" b="0"/>
            <wp:docPr id="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E6F1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46EB7E62" w14:textId="77777777" w:rsid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r w:rsidR="00F104B3" w:rsidRPr="007F3BEA">
        <w:rPr>
          <w:rFonts w:ascii="Times New Roman" w:hAnsi="Times New Roman"/>
          <w:sz w:val="24"/>
          <w:szCs w:val="24"/>
          <w:lang w:eastAsia="pt-BR"/>
        </w:rPr>
        <w:t xml:space="preserve">                     ESTRUTURA 11</w:t>
      </w:r>
    </w:p>
    <w:p w14:paraId="2123D62E" w14:textId="77777777" w:rsidR="00FA71DC" w:rsidRDefault="00FA71DC" w:rsidP="007F3BEA">
      <w:pPr>
        <w:spacing w:after="200" w:line="240" w:lineRule="auto"/>
        <w:rPr>
          <w:rFonts w:ascii="Times New Roman" w:hAnsi="Times New Roman"/>
          <w:i/>
          <w:iCs/>
          <w:sz w:val="24"/>
          <w:szCs w:val="24"/>
          <w:lang w:eastAsia="pt-BR"/>
        </w:rPr>
      </w:pPr>
    </w:p>
    <w:p w14:paraId="1023E8D3" w14:textId="602C5E20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57ADCBAF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416BE033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1.1. sempre que seja possível a sua existência, todos os sais e isômeros das substâncias desta Lista.</w:t>
      </w:r>
    </w:p>
    <w:p w14:paraId="6284E662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1.2. os seguintes isômeros e suas variantes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estereoquímicas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da substância TETRAHIDROCANNABINOL:</w:t>
      </w:r>
    </w:p>
    <w:p w14:paraId="1F871FFC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 7,8,9,10-tetrahidro-6,6,9-trimetil-3-pentil-6H-dibenzo[</w:t>
      </w:r>
      <w:proofErr w:type="gram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b,d</w:t>
      </w:r>
      <w:proofErr w:type="gram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]pirano-1-ol</w:t>
      </w:r>
    </w:p>
    <w:p w14:paraId="1DE2CCFB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 (9R,10</w:t>
      </w:r>
      <w:proofErr w:type="gram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aR)-</w:t>
      </w:r>
      <w:proofErr w:type="gram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8,9,10,10a-tetrahidro-6,6,9-trimetil-3-pentil-6H-dibenzo[b,d]pirano-1-ol</w:t>
      </w:r>
    </w:p>
    <w:p w14:paraId="20DE8922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 (6aR,9R,10</w:t>
      </w:r>
      <w:proofErr w:type="gram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aR)-</w:t>
      </w:r>
      <w:proofErr w:type="gram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6a,9,10,10a-tetrahidro-6,6,9-trimetil-3-pentil-6H-dibenzo[b,d]pirano-1-ol</w:t>
      </w:r>
    </w:p>
    <w:p w14:paraId="143FAFED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 (6aR,10</w:t>
      </w:r>
      <w:proofErr w:type="gram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aR)-</w:t>
      </w:r>
      <w:proofErr w:type="gram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6a,7,10,10a-tetrahidro-6,6,9-trimetil-3-pentil-6H-dibenzo[b,d]pirano-1-ol</w:t>
      </w:r>
    </w:p>
    <w:p w14:paraId="6A4CD104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 6a,7,8,9-tetrahidro-6,6,9-trimetil-3-pentil-6H-dibenzo[</w:t>
      </w:r>
      <w:proofErr w:type="gram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b,d</w:t>
      </w:r>
      <w:proofErr w:type="gram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]pirano-1-ol</w:t>
      </w:r>
    </w:p>
    <w:p w14:paraId="1FFB6FF4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 (6aR,10</w:t>
      </w:r>
      <w:proofErr w:type="gram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aR)-</w:t>
      </w:r>
      <w:proofErr w:type="gram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6a,7,8,9,10,10a-hexahidro-6,6-dimetil-9-metileno-3-pentil-6H-dibenzo[b,d]pirano-1-ol</w:t>
      </w:r>
    </w:p>
    <w:p w14:paraId="0C02B3E4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2) excetua-se dos controles referentes a esta Lista, o isômero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fentermina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que está relacionado na Lista “B2” deste Regulamento.</w:t>
      </w:r>
    </w:p>
    <w:p w14:paraId="5EBBF9E8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3) excetua-se dos controles referentes a esta lista a substância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canabidiol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relacionada na Lista “C1” deste Regulamento.</w:t>
      </w:r>
    </w:p>
    <w:p w14:paraId="6C6F2F71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4) excetua-se das disposições legais deste Regulamento Técnico a substância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ropivacaína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.</w:t>
      </w:r>
    </w:p>
    <w:p w14:paraId="007BED0D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5) excetua-se dos controles referentes a esta Lista a substância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milnaciprana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relacionada na lista “C1” deste Regulamento.</w:t>
      </w:r>
    </w:p>
    <w:p w14:paraId="2D41CDE3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6) excetuam-se dos controles referentes a esta lista os medicamentos registrados na Anvisa que possuam em sua formulação a substância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tetrahidrocannabinol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(THC), desde que sejam atendidas as exigências a serem regulamentadas previamente à concessão do registro.</w:t>
      </w:r>
    </w:p>
    <w:p w14:paraId="50843FDA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7) excetuam-se dos controles referentes a esta Lista os isômeros das substâncias classificadas no item “b” ou no item “c”, desde que esses isômeros não se enquadrem em nenhuma das classes estruturais descritas nos referidos itens e nem sejam isômeros de substâncias descritas nominalmente no item “a” desta Lista.</w:t>
      </w:r>
    </w:p>
    <w:p w14:paraId="7C9270FC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8) excetuam-se dos controles referentes aos itens “b” e “c” quaisquer substâncias que estejam descritas nominalmente nas listas deste Regulamento.</w:t>
      </w:r>
    </w:p>
    <w:p w14:paraId="19057387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9) excetua-se dos controles referentes a esta Lista o isômero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metazocina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relacionado na Lista “A1” deste Regulamento.</w:t>
      </w:r>
    </w:p>
    <w:p w14:paraId="012DBED0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10) excetua-se das disposições legais deste Regulamento Técnico a substância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mepivacaína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.</w:t>
      </w:r>
    </w:p>
    <w:p w14:paraId="52FDF0F3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11)</w:t>
      </w: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excetua-se dos controles referentes a esta Lista o isômero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fendimetrazina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relacionado na Lista “B2” deste regulamento.</w:t>
      </w:r>
    </w:p>
    <w:p w14:paraId="73118DBD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12) excetua-se das disposições legais deste Regulamento Técnico a substância DEET (</w:t>
      </w:r>
      <w:proofErr w:type="gram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N,N</w:t>
      </w:r>
      <w:proofErr w:type="gram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-dietil-3-metilbenzamida).</w:t>
      </w:r>
    </w:p>
    <w:p w14:paraId="037793CF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13) excetua-se dos controles referentes a esta Lista o isômero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pentazocina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, que está relacionado na Lista “B1” deste Regulamento.</w:t>
      </w:r>
    </w:p>
    <w:p w14:paraId="1D6E2153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14) excetuam-se dos controles referentes a esta Lista os isômeros relacionados nominalmente em outra Lista deste Regulamento.</w:t>
      </w:r>
    </w:p>
    <w:p w14:paraId="25013EAD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15) excetuam-se dos controles referentes a esta Lista as substâncias componentes de medicamentos registrados na Anvisa que se enquadrem no item “b” ou no item “c”, bem como os medicamentos que as contenham.</w:t>
      </w:r>
    </w:p>
    <w:p w14:paraId="3BCE3E4D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16) A importação e a exportação de padrões analíticos à base das substâncias 2C-C, 2C-D, 2C-E, 2C-F, 2C-I, 2C-T-2, 2C-T-7, 3-MeO-PCP, 4-AcO-DMT, 4-BROMOMETCATINONA, 4-Cl-ALFA-PVP, 4-CLOROMETCATINONA, 4-FLUOROMETCATINONA, 4-HO-MIPT, 4-MEAPP, 5-APB, 5-APDB, 5-EAPB, 5-IAI, 5-MAPDB, 5-MeO-AMT, 5-MeO-DIPT, 5-MeO-DMT, 5-MeO-MIPT, </w:t>
      </w: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25B-NBOH</w:t>
      </w:r>
      <w:r w:rsidRPr="007F3BEA">
        <w:rPr>
          <w:rFonts w:ascii="Times New Roman" w:hAnsi="Times New Roman"/>
          <w:sz w:val="24"/>
          <w:szCs w:val="24"/>
          <w:lang w:eastAsia="pt-BR"/>
        </w:rPr>
        <w:t>, </w:t>
      </w: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25C-NBOH,</w:t>
      </w: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25D-NBOME, </w:t>
      </w: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25E-NBOH, 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25E-NBOME, </w:t>
      </w:r>
      <w:r w:rsidRPr="007F3BEA">
        <w:rPr>
          <w:rFonts w:ascii="Times New Roman" w:hAnsi="Times New Roman"/>
          <w:b/>
          <w:bCs/>
          <w:sz w:val="24"/>
          <w:szCs w:val="24"/>
          <w:lang w:eastAsia="pt-BR"/>
        </w:rPr>
        <w:t>25H-NBOH,</w:t>
      </w: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25H-NBOME, 25I-NBF, 25I-NBOH, 25N-NBOME, 25P-NBOME, 25T2-NBOME, 25T4-NBOME, 25T7-NBOME, 30C-NBOMe, AKB48, ALFA-EAPP, AMT, BETACETO-DMBDB, DIIDRO-LSD, DIMETILONA, DMAA,DMBA, DOC, DOI, EAM-2201, ERGINA, JWH-071, JWH-072, JWH-081, JWH-098, JWH-122, JWH-210, JWH-250, JWH-251, JWH-252, JWH-253, MAM-2201, MAM-2201 N-(4-hidroxipentil), MAM-2201 N-(5-cloropentil), </w:t>
      </w:r>
      <w:proofErr w:type="spellStart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mCPP</w:t>
      </w:r>
      <w:proofErr w:type="spellEnd"/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, MDAI, N-ACETIL-3,4-MDMC, N-ETILCATINONA, N-ETILHEXEDRONA, N-ETILPENTILONA, PENTILONA, SALVINORINA A, TH-PVP e TFMPP,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 citadas, a menos que sejam explicitamente excetuados ou constantes de listas de controle mais restrito e desde que a quantidade do ativo sujeito a controle especial não ultrapasse o limite especificado. </w:t>
      </w:r>
    </w:p>
    <w:p w14:paraId="7238E670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17) excetuam-se dos controles referentes a esta lista os isômeros não listados nominalmente e que sejam componentes de medicamentos registrados na Anvisa, bem como os medicamentos que os contenham.</w:t>
      </w:r>
    </w:p>
    <w:p w14:paraId="0BED480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28F2142F" w14:textId="77777777" w:rsidR="00EE205A" w:rsidRPr="00FA71DC" w:rsidRDefault="00EE205A" w:rsidP="007F3BEA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FA71DC">
        <w:rPr>
          <w:rFonts w:ascii="Times New Roman" w:hAnsi="Times New Roman"/>
          <w:b/>
          <w:sz w:val="24"/>
          <w:szCs w:val="24"/>
          <w:lang w:eastAsia="pt-BR"/>
        </w:rPr>
        <w:t>LISTA F3 – SUBSTÂNCIAS PRECURSORAS</w:t>
      </w:r>
    </w:p>
    <w:p w14:paraId="69FD1368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2CDE6FCC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 FENILPROPANOLAMINA OU NOREFEDRINA</w:t>
      </w:r>
    </w:p>
    <w:p w14:paraId="6C73B7FA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2E65EDFA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176768EA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14:paraId="75308B5B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14:paraId="625F24A8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3) excetuam-se dos controles referentes a esta lista os isômeros não listados nominalmente e que sejam componentes de medicamentos registrados na Anvisa, bem como os medicamentos que os contenham.</w:t>
      </w:r>
    </w:p>
    <w:p w14:paraId="769F06D9" w14:textId="2F01AD9B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 </w:t>
      </w:r>
    </w:p>
    <w:p w14:paraId="4DD6AF70" w14:textId="77777777" w:rsidR="00EE205A" w:rsidRPr="00FA71DC" w:rsidRDefault="00EE205A" w:rsidP="007F3BEA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FA71DC">
        <w:rPr>
          <w:rFonts w:ascii="Times New Roman" w:hAnsi="Times New Roman"/>
          <w:b/>
          <w:sz w:val="24"/>
          <w:szCs w:val="24"/>
          <w:lang w:eastAsia="pt-BR"/>
        </w:rPr>
        <w:t>LISTA F4 – OUTRAS SUBSTÂNCIAS</w:t>
      </w:r>
    </w:p>
    <w:p w14:paraId="40153839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091AC910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1.DEXFENFLURAMINA</w:t>
      </w:r>
    </w:p>
    <w:p w14:paraId="63A022E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2.DINITROFENOL</w:t>
      </w:r>
    </w:p>
    <w:p w14:paraId="1169068A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3.ESTRICNINA</w:t>
      </w:r>
    </w:p>
    <w:p w14:paraId="052C9C33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4.ETRETINATO</w:t>
      </w:r>
    </w:p>
    <w:p w14:paraId="1B710F9F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5.FENFLURAMINA</w:t>
      </w:r>
    </w:p>
    <w:p w14:paraId="5B70F7FD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6.LINDANO</w:t>
      </w:r>
    </w:p>
    <w:p w14:paraId="17E68BB7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7.TERFENADINA</w:t>
      </w:r>
    </w:p>
    <w:p w14:paraId="028AA70D" w14:textId="77777777" w:rsidR="00EE205A" w:rsidRPr="007F3BEA" w:rsidRDefault="00EE205A" w:rsidP="007F3BEA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sz w:val="24"/>
          <w:szCs w:val="24"/>
          <w:lang w:eastAsia="pt-BR"/>
        </w:rPr>
        <w:t> </w:t>
      </w:r>
    </w:p>
    <w:p w14:paraId="1C3760B6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1385E86F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14:paraId="1332AB4A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2) fica autorizado o uso de LINDANO como padrão analítico para fins laboratoriais ou monitoramento de resíduos ambientais, conforme legislação específica.</w:t>
      </w:r>
    </w:p>
    <w:p w14:paraId="19E1FBDE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0D884027" w14:textId="77777777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4) A importação e a exportação de padrões analíticos à base de substâncias constantes desta lista,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substâncias, a menos que sejam explicitamente excetuados ou constantes de listas de controle mais restrito e desde que a quantidade do ativo sujeito a controle especial não ultrapasse o limite especificado.</w:t>
      </w:r>
    </w:p>
    <w:p w14:paraId="0E4EF862" w14:textId="7977E71B" w:rsidR="00EE205A" w:rsidRPr="007F3BEA" w:rsidRDefault="00EE205A" w:rsidP="00FA71DC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F3BEA">
        <w:rPr>
          <w:rFonts w:ascii="Times New Roman" w:hAnsi="Times New Roman"/>
          <w:i/>
          <w:iCs/>
          <w:sz w:val="24"/>
          <w:szCs w:val="24"/>
          <w:lang w:eastAsia="pt-BR"/>
        </w:rPr>
        <w:t>5) excetuam-se dos controles referentes a esta lista os isômeros não listados nominalmente e que sejam componentes de medicamentos registrados na Anvisa, bem como os medicamentos que os contenham.</w:t>
      </w:r>
      <w:bookmarkStart w:id="1" w:name="_GoBack"/>
      <w:bookmarkEnd w:id="1"/>
    </w:p>
    <w:sectPr w:rsidR="00EE205A" w:rsidRPr="007F3BEA" w:rsidSect="007F3BEA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DEC2D" w14:textId="77777777" w:rsidR="007F3BEA" w:rsidRDefault="007F3BEA" w:rsidP="007F3BEA">
      <w:pPr>
        <w:spacing w:after="0" w:line="240" w:lineRule="auto"/>
      </w:pPr>
      <w:r>
        <w:separator/>
      </w:r>
    </w:p>
  </w:endnote>
  <w:endnote w:type="continuationSeparator" w:id="0">
    <w:p w14:paraId="6CD0A2EE" w14:textId="77777777" w:rsidR="007F3BEA" w:rsidRDefault="007F3BEA" w:rsidP="007F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D6E1F" w14:textId="2AF631FE" w:rsidR="007F3BEA" w:rsidRPr="007F3BEA" w:rsidRDefault="007F3BEA" w:rsidP="007F3BEA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153AD" w14:textId="77777777" w:rsidR="007F3BEA" w:rsidRDefault="007F3BEA" w:rsidP="007F3BEA">
      <w:pPr>
        <w:spacing w:after="0" w:line="240" w:lineRule="auto"/>
      </w:pPr>
      <w:r>
        <w:separator/>
      </w:r>
    </w:p>
  </w:footnote>
  <w:footnote w:type="continuationSeparator" w:id="0">
    <w:p w14:paraId="6395641C" w14:textId="77777777" w:rsidR="007F3BEA" w:rsidRDefault="007F3BEA" w:rsidP="007F3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56A2A" w14:textId="77777777" w:rsidR="007F3BEA" w:rsidRPr="0018049F" w:rsidRDefault="007F3BEA" w:rsidP="007F3BE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6845FF14" wp14:editId="605790C9">
          <wp:extent cx="657225" cy="647700"/>
          <wp:effectExtent l="0" t="0" r="9525" b="0"/>
          <wp:docPr id="12" name="Imagem 1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66872D" w14:textId="77777777" w:rsidR="007F3BEA" w:rsidRPr="0018049F" w:rsidRDefault="007F3BEA" w:rsidP="007F3BE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3391D74E" w14:textId="77777777" w:rsidR="007F3BEA" w:rsidRDefault="007F3BEA" w:rsidP="007F3BE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36B9B076" w14:textId="0D27310F" w:rsidR="007F3BEA" w:rsidRDefault="007F3B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0D2A"/>
    <w:multiLevelType w:val="hybridMultilevel"/>
    <w:tmpl w:val="7EF267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1359"/>
    <w:multiLevelType w:val="multilevel"/>
    <w:tmpl w:val="E9D2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EDC4313"/>
    <w:multiLevelType w:val="multilevel"/>
    <w:tmpl w:val="EC0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F182D9F"/>
    <w:multiLevelType w:val="hybridMultilevel"/>
    <w:tmpl w:val="755498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4C88"/>
    <w:multiLevelType w:val="hybridMultilevel"/>
    <w:tmpl w:val="686C8D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257F6"/>
    <w:multiLevelType w:val="multilevel"/>
    <w:tmpl w:val="8632D3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FA40CC1"/>
    <w:multiLevelType w:val="multilevel"/>
    <w:tmpl w:val="F7B8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21033069"/>
    <w:multiLevelType w:val="multilevel"/>
    <w:tmpl w:val="C3669E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236E5D90"/>
    <w:multiLevelType w:val="hybridMultilevel"/>
    <w:tmpl w:val="94AA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B2EC6"/>
    <w:multiLevelType w:val="multilevel"/>
    <w:tmpl w:val="4A7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3282590D"/>
    <w:multiLevelType w:val="multilevel"/>
    <w:tmpl w:val="2CF64A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3BA02F75"/>
    <w:multiLevelType w:val="multilevel"/>
    <w:tmpl w:val="BD56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5B9F35D2"/>
    <w:multiLevelType w:val="multilevel"/>
    <w:tmpl w:val="1330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65E0018B"/>
    <w:multiLevelType w:val="multilevel"/>
    <w:tmpl w:val="E49A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675D17EF"/>
    <w:multiLevelType w:val="multilevel"/>
    <w:tmpl w:val="B266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685F5487"/>
    <w:multiLevelType w:val="hybridMultilevel"/>
    <w:tmpl w:val="4E9289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C20BB6"/>
    <w:multiLevelType w:val="hybridMultilevel"/>
    <w:tmpl w:val="7004E3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72D05"/>
    <w:multiLevelType w:val="multilevel"/>
    <w:tmpl w:val="AEA4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13"/>
    <w:lvlOverride w:ilvl="0">
      <w:startOverride w:val="3"/>
    </w:lvlOverride>
  </w:num>
  <w:num w:numId="9">
    <w:abstractNumId w:val="14"/>
    <w:lvlOverride w:ilvl="0">
      <w:startOverride w:val="4"/>
    </w:lvlOverride>
  </w:num>
  <w:num w:numId="10">
    <w:abstractNumId w:val="1"/>
    <w:lvlOverride w:ilvl="0">
      <w:startOverride w:val="5"/>
    </w:lvlOverride>
  </w:num>
  <w:num w:numId="11">
    <w:abstractNumId w:val="11"/>
    <w:lvlOverride w:ilvl="0">
      <w:startOverride w:val="6"/>
    </w:lvlOverride>
  </w:num>
  <w:num w:numId="12">
    <w:abstractNumId w:val="2"/>
    <w:lvlOverride w:ilvl="0">
      <w:startOverride w:val="7"/>
    </w:lvlOverride>
  </w:num>
  <w:num w:numId="13">
    <w:abstractNumId w:val="16"/>
  </w:num>
  <w:num w:numId="14">
    <w:abstractNumId w:val="3"/>
  </w:num>
  <w:num w:numId="15">
    <w:abstractNumId w:val="4"/>
  </w:num>
  <w:num w:numId="16">
    <w:abstractNumId w:val="8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5A"/>
    <w:rsid w:val="00122FF4"/>
    <w:rsid w:val="001C5615"/>
    <w:rsid w:val="00203780"/>
    <w:rsid w:val="002B6EE3"/>
    <w:rsid w:val="005C552E"/>
    <w:rsid w:val="0060047F"/>
    <w:rsid w:val="007543C0"/>
    <w:rsid w:val="007F3BEA"/>
    <w:rsid w:val="00837C89"/>
    <w:rsid w:val="009263E7"/>
    <w:rsid w:val="009D0C20"/>
    <w:rsid w:val="00B7083A"/>
    <w:rsid w:val="00CC40DC"/>
    <w:rsid w:val="00DA23DD"/>
    <w:rsid w:val="00E67902"/>
    <w:rsid w:val="00E8286C"/>
    <w:rsid w:val="00EB02D2"/>
    <w:rsid w:val="00EC5446"/>
    <w:rsid w:val="00EE205A"/>
    <w:rsid w:val="00F104B3"/>
    <w:rsid w:val="00F16409"/>
    <w:rsid w:val="00F43E12"/>
    <w:rsid w:val="00FA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6CE700"/>
  <w14:defaultImageDpi w14:val="0"/>
  <w15:docId w15:val="{FD27617F-0BF3-4A8D-961F-A1F5D1E2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Ttulo4">
    <w:name w:val="heading 4"/>
    <w:basedOn w:val="Normal"/>
    <w:link w:val="Ttulo4Char"/>
    <w:uiPriority w:val="9"/>
    <w:qFormat/>
    <w:rsid w:val="00EE205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locked/>
    <w:rsid w:val="00EE205A"/>
    <w:rPr>
      <w:rFonts w:ascii="Times New Roman" w:hAnsi="Times New Roman" w:cs="Times New Roman"/>
      <w:b/>
      <w:bCs/>
      <w:sz w:val="24"/>
      <w:szCs w:val="24"/>
      <w:lang w:val="x-none" w:eastAsia="pt-BR"/>
    </w:rPr>
  </w:style>
  <w:style w:type="paragraph" w:customStyle="1" w:styleId="msonormal0">
    <w:name w:val="msonormal"/>
    <w:basedOn w:val="Normal"/>
    <w:rsid w:val="00EE20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EE20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E205A"/>
    <w:rPr>
      <w:rFonts w:cs="Times New Roman"/>
      <w:b/>
      <w:bCs/>
    </w:rPr>
  </w:style>
  <w:style w:type="paragraph" w:customStyle="1" w:styleId="citacao">
    <w:name w:val="citacao"/>
    <w:basedOn w:val="Normal"/>
    <w:rsid w:val="00EE20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E20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EE20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E205A"/>
    <w:rPr>
      <w:rFonts w:cs="Times New Roman"/>
      <w:i/>
      <w:iCs/>
    </w:rPr>
  </w:style>
  <w:style w:type="paragraph" w:customStyle="1" w:styleId="textoalinhadoesquerda">
    <w:name w:val="texto_alinhado_esquerda"/>
    <w:basedOn w:val="Normal"/>
    <w:rsid w:val="00EE20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EE20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E205A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205A"/>
    <w:rPr>
      <w:rFonts w:cs="Times New Roman"/>
      <w:color w:val="80008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F3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3BEA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F3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3BEA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7F3BEA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  <w:style w:type="table" w:styleId="Tabelacomgrade">
    <w:name w:val="Table Grid"/>
    <w:basedOn w:val="Tabelanormal"/>
    <w:uiPriority w:val="39"/>
    <w:rsid w:val="00FA7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0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501676-01C1-436C-B1E2-935D43EF022A}"/>
</file>

<file path=customXml/itemProps2.xml><?xml version="1.0" encoding="utf-8"?>
<ds:datastoreItem xmlns:ds="http://schemas.openxmlformats.org/officeDocument/2006/customXml" ds:itemID="{2EB340B4-1BCA-4FAE-B1C9-FE512A5C05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D34F57-CD3A-41A0-B236-E9879D179884}">
  <ds:schemaRefs>
    <ds:schemaRef ds:uri="http://purl.org/dc/terms/"/>
    <ds:schemaRef ds:uri="http://schemas.openxmlformats.org/package/2006/metadata/core-properties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358cef2-5e33-4382-9f34-ebdf29ebf26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51</Pages>
  <Words>7273</Words>
  <Characters>49725</Characters>
  <Application>Microsoft Office Word</Application>
  <DocSecurity>0</DocSecurity>
  <Lines>414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4</cp:revision>
  <dcterms:created xsi:type="dcterms:W3CDTF">2018-12-17T20:32:00Z</dcterms:created>
  <dcterms:modified xsi:type="dcterms:W3CDTF">2018-12-17T20:56:00Z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