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3C0ADA" w:rsidRDefault="008219EA" w:rsidP="003C0ADA">
      <w:pPr>
        <w:ind w:left="-426" w:right="-427"/>
        <w:jc w:val="center"/>
        <w:rPr>
          <w:rFonts w:ascii="Times New Roman" w:hAnsi="Times New Roman" w:cs="Times New Roman"/>
          <w:b/>
          <w:sz w:val="24"/>
          <w:szCs w:val="23"/>
        </w:rPr>
      </w:pPr>
      <w:r w:rsidRPr="003C0ADA">
        <w:rPr>
          <w:rFonts w:ascii="Times New Roman" w:hAnsi="Times New Roman" w:cs="Times New Roman"/>
          <w:b/>
          <w:sz w:val="24"/>
          <w:szCs w:val="23"/>
        </w:rPr>
        <w:t>RESOLUÇÃO</w:t>
      </w:r>
      <w:r w:rsidR="003C0ADA" w:rsidRPr="003C0ADA">
        <w:rPr>
          <w:rFonts w:ascii="Times New Roman" w:hAnsi="Times New Roman" w:cs="Times New Roman"/>
          <w:b/>
          <w:sz w:val="24"/>
          <w:szCs w:val="23"/>
        </w:rPr>
        <w:t xml:space="preserve"> </w:t>
      </w:r>
      <w:r w:rsidRPr="003C0ADA">
        <w:rPr>
          <w:rFonts w:ascii="Times New Roman" w:hAnsi="Times New Roman" w:cs="Times New Roman"/>
          <w:b/>
          <w:sz w:val="24"/>
          <w:szCs w:val="23"/>
        </w:rPr>
        <w:t xml:space="preserve">– </w:t>
      </w:r>
      <w:r w:rsidR="003C0ADA" w:rsidRPr="003C0ADA">
        <w:rPr>
          <w:rFonts w:ascii="Times New Roman" w:hAnsi="Times New Roman" w:cs="Times New Roman"/>
          <w:b/>
          <w:sz w:val="24"/>
          <w:szCs w:val="23"/>
        </w:rPr>
        <w:t>RCD</w:t>
      </w:r>
      <w:r w:rsidRPr="003C0ADA">
        <w:rPr>
          <w:rFonts w:ascii="Times New Roman" w:hAnsi="Times New Roman" w:cs="Times New Roman"/>
          <w:b/>
          <w:sz w:val="24"/>
          <w:szCs w:val="23"/>
        </w:rPr>
        <w:t xml:space="preserve"> Nº 26, DE 17 DE DEZEMBRO DE 1999</w:t>
      </w:r>
    </w:p>
    <w:p w:rsidR="008219EA" w:rsidRPr="003C0ADA" w:rsidRDefault="008219EA" w:rsidP="008219EA">
      <w:pPr>
        <w:jc w:val="center"/>
        <w:rPr>
          <w:rFonts w:ascii="Times New Roman" w:hAnsi="Times New Roman" w:cs="Times New Roman"/>
          <w:b/>
          <w:color w:val="0000FF"/>
          <w:sz w:val="24"/>
          <w:szCs w:val="24"/>
        </w:rPr>
      </w:pPr>
      <w:r w:rsidRPr="003C0ADA">
        <w:rPr>
          <w:rFonts w:ascii="Times New Roman" w:hAnsi="Times New Roman" w:cs="Times New Roman"/>
          <w:b/>
          <w:color w:val="0000FF"/>
          <w:sz w:val="24"/>
          <w:szCs w:val="24"/>
        </w:rPr>
        <w:t>(Publicada em DOU nº 242-E, de 20 de dezembro de 1999)</w:t>
      </w:r>
    </w:p>
    <w:p w:rsidR="00FD7CAC" w:rsidRPr="003C0ADA" w:rsidRDefault="00FD7CAC" w:rsidP="008219EA">
      <w:pPr>
        <w:jc w:val="center"/>
        <w:rPr>
          <w:rFonts w:ascii="Times New Roman" w:hAnsi="Times New Roman" w:cs="Times New Roman"/>
          <w:b/>
          <w:color w:val="0000FF"/>
          <w:sz w:val="24"/>
          <w:szCs w:val="24"/>
        </w:rPr>
      </w:pPr>
      <w:r w:rsidRPr="003C0ADA">
        <w:rPr>
          <w:rFonts w:ascii="Times New Roman" w:hAnsi="Times New Roman" w:cs="Times New Roman"/>
          <w:b/>
          <w:color w:val="0000FF"/>
          <w:sz w:val="24"/>
          <w:szCs w:val="24"/>
        </w:rPr>
        <w:t>(Revogada pela Resolução – RDC nº 38, de 12 de agosto de 2013)</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A </w:t>
      </w:r>
      <w:r w:rsidRPr="003C0ADA">
        <w:rPr>
          <w:rFonts w:ascii="Times New Roman" w:hAnsi="Times New Roman" w:cs="Times New Roman"/>
          <w:b/>
          <w:strike/>
          <w:sz w:val="24"/>
          <w:szCs w:val="24"/>
        </w:rPr>
        <w:t>Diretoria Colegiada da Agência Nacional de Vigilância Sanitária</w:t>
      </w:r>
      <w:r w:rsidRPr="003C0ADA">
        <w:rPr>
          <w:rFonts w:ascii="Times New Roman" w:hAnsi="Times New Roman" w:cs="Times New Roman"/>
          <w:strike/>
          <w:sz w:val="24"/>
          <w:szCs w:val="24"/>
        </w:rPr>
        <w:t xml:space="preserve"> no uso da atribuição que lhe confere o art. </w:t>
      </w:r>
      <w:proofErr w:type="gramStart"/>
      <w:r w:rsidRPr="003C0ADA">
        <w:rPr>
          <w:rFonts w:ascii="Times New Roman" w:hAnsi="Times New Roman" w:cs="Times New Roman"/>
          <w:strike/>
          <w:sz w:val="24"/>
          <w:szCs w:val="24"/>
        </w:rPr>
        <w:t>11 inciso</w:t>
      </w:r>
      <w:proofErr w:type="gramEnd"/>
      <w:r w:rsidRPr="003C0ADA">
        <w:rPr>
          <w:rFonts w:ascii="Times New Roman" w:hAnsi="Times New Roman" w:cs="Times New Roman"/>
          <w:strike/>
          <w:sz w:val="24"/>
          <w:szCs w:val="24"/>
        </w:rPr>
        <w:t xml:space="preserve"> IV</w:t>
      </w:r>
      <w:r w:rsidR="003D65FA"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do Regulamento da ANVS aprovado pelo Decreto nº 3.029, de 16 de abril de 1999, em reunião realizada em 14 de dezembro de 1999, </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proofErr w:type="gramStart"/>
      <w:r w:rsidRPr="003C0ADA">
        <w:rPr>
          <w:rFonts w:ascii="Times New Roman" w:hAnsi="Times New Roman" w:cs="Times New Roman"/>
          <w:strike/>
          <w:sz w:val="24"/>
          <w:szCs w:val="24"/>
        </w:rPr>
        <w:t>considerando</w:t>
      </w:r>
      <w:proofErr w:type="gramEnd"/>
      <w:r w:rsidRPr="003C0ADA">
        <w:rPr>
          <w:rFonts w:ascii="Times New Roman" w:hAnsi="Times New Roman" w:cs="Times New Roman"/>
          <w:strike/>
          <w:sz w:val="24"/>
          <w:szCs w:val="24"/>
        </w:rPr>
        <w:t xml:space="preserve"> a necessidade de regulamentar o acesso dos pacientes com doenças graves e que ameaçam à vida, a produtos potencialmente eficazes, não registrados no País ou com estudos em desenvolvimento no Brasil ou no país de origem, na ausência de outras alternativas terapêuticas satisfatórias, dentro de programas de acesso expandido e não caracterizando pesquisa clínica; </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proofErr w:type="gramStart"/>
      <w:r w:rsidRPr="003C0ADA">
        <w:rPr>
          <w:rFonts w:ascii="Times New Roman" w:hAnsi="Times New Roman" w:cs="Times New Roman"/>
          <w:strike/>
          <w:sz w:val="24"/>
          <w:szCs w:val="24"/>
        </w:rPr>
        <w:t>considerando</w:t>
      </w:r>
      <w:proofErr w:type="gramEnd"/>
      <w:r w:rsidRPr="003C0ADA">
        <w:rPr>
          <w:rFonts w:ascii="Times New Roman" w:hAnsi="Times New Roman" w:cs="Times New Roman"/>
          <w:strike/>
          <w:sz w:val="24"/>
          <w:szCs w:val="24"/>
        </w:rPr>
        <w:t xml:space="preserve"> o art. 24 da Lei nº 6.360, de 23 de setembro de 1916, e o art. 30 do Decreto nº 79.094, de 5 de janeiro de 1977, que dispõem sobre a isenção de registro dos medicamentos novos, destinados exclusivamente a uso experimental; </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proofErr w:type="gramStart"/>
      <w:r w:rsidRPr="003C0ADA">
        <w:rPr>
          <w:rFonts w:ascii="Times New Roman" w:hAnsi="Times New Roman" w:cs="Times New Roman"/>
          <w:strike/>
          <w:sz w:val="24"/>
          <w:szCs w:val="24"/>
        </w:rPr>
        <w:t>considerando</w:t>
      </w:r>
      <w:proofErr w:type="gramEnd"/>
      <w:r w:rsidRPr="003C0ADA">
        <w:rPr>
          <w:rFonts w:ascii="Times New Roman" w:hAnsi="Times New Roman" w:cs="Times New Roman"/>
          <w:strike/>
          <w:sz w:val="24"/>
          <w:szCs w:val="24"/>
        </w:rPr>
        <w:t xml:space="preserve"> as sugestões encaminhadas à ANVS em face da Consulta Pública objeto da Portaria nº 339, de 15 de abril de 1999, publicada no Diário Oficial da União de 16 subsequente. </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proofErr w:type="gramStart"/>
      <w:r w:rsidRPr="003C0ADA">
        <w:rPr>
          <w:rFonts w:ascii="Times New Roman" w:hAnsi="Times New Roman" w:cs="Times New Roman"/>
          <w:strike/>
          <w:sz w:val="24"/>
          <w:szCs w:val="24"/>
        </w:rPr>
        <w:t>adota</w:t>
      </w:r>
      <w:proofErr w:type="gramEnd"/>
      <w:r w:rsidRPr="003C0ADA">
        <w:rPr>
          <w:rFonts w:ascii="Times New Roman" w:hAnsi="Times New Roman" w:cs="Times New Roman"/>
          <w:strike/>
          <w:sz w:val="24"/>
          <w:szCs w:val="24"/>
        </w:rPr>
        <w:t xml:space="preserve"> a seguinte Resolução de Diretoria Colegiada e eu, Diretor-Presidente determino a sua publicação: </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Art. 1° Aprovar o seguinte Regulamento, constante do anexo desta Resolução, destinado a normatizar a avaliação e aprovação de programas de acesso expandido somente de produtos com estudos de fase III em desenvolvimento no Brasil ou no país de origem e com programa de acesso expandido aprovado no país de origem, ou com registro do produto no país de origem. </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Art. 2° Esta Resolução entra em vigor na data de sua publicação. </w:t>
      </w:r>
    </w:p>
    <w:p w:rsidR="003C0ADA" w:rsidRDefault="003C0ADA" w:rsidP="003D65FA">
      <w:pPr>
        <w:spacing w:before="300" w:after="300" w:line="240" w:lineRule="auto"/>
        <w:jc w:val="center"/>
        <w:rPr>
          <w:rFonts w:ascii="Times New Roman" w:hAnsi="Times New Roman" w:cs="Times New Roman"/>
          <w:strike/>
          <w:sz w:val="24"/>
          <w:szCs w:val="24"/>
        </w:rPr>
      </w:pPr>
    </w:p>
    <w:p w:rsidR="000D61BA" w:rsidRPr="003C0ADA" w:rsidRDefault="000D61BA" w:rsidP="003D65FA">
      <w:pPr>
        <w:spacing w:before="300" w:after="300" w:line="240" w:lineRule="auto"/>
        <w:jc w:val="center"/>
        <w:rPr>
          <w:rFonts w:ascii="Times New Roman" w:hAnsi="Times New Roman" w:cs="Times New Roman"/>
          <w:strike/>
          <w:sz w:val="24"/>
          <w:szCs w:val="24"/>
        </w:rPr>
      </w:pPr>
      <w:r w:rsidRPr="003C0ADA">
        <w:rPr>
          <w:rFonts w:ascii="Times New Roman" w:hAnsi="Times New Roman" w:cs="Times New Roman"/>
          <w:strike/>
          <w:sz w:val="24"/>
          <w:szCs w:val="24"/>
        </w:rPr>
        <w:t>GONZALO VECINA NETO</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p>
    <w:p w:rsidR="003C0ADA" w:rsidRDefault="003C0ADA">
      <w:pPr>
        <w:rPr>
          <w:rFonts w:ascii="Times New Roman" w:hAnsi="Times New Roman" w:cs="Times New Roman"/>
          <w:strike/>
          <w:sz w:val="24"/>
          <w:szCs w:val="24"/>
        </w:rPr>
      </w:pPr>
      <w:r>
        <w:rPr>
          <w:rFonts w:ascii="Times New Roman" w:hAnsi="Times New Roman" w:cs="Times New Roman"/>
          <w:strike/>
          <w:sz w:val="24"/>
          <w:szCs w:val="24"/>
        </w:rPr>
        <w:br w:type="page"/>
      </w:r>
    </w:p>
    <w:p w:rsidR="000D61BA" w:rsidRPr="003C0ADA" w:rsidRDefault="000D61BA" w:rsidP="003D65FA">
      <w:pPr>
        <w:spacing w:before="300" w:after="300" w:line="240" w:lineRule="auto"/>
        <w:jc w:val="center"/>
        <w:rPr>
          <w:rFonts w:ascii="Times New Roman" w:hAnsi="Times New Roman" w:cs="Times New Roman"/>
          <w:b/>
          <w:strike/>
          <w:sz w:val="24"/>
          <w:szCs w:val="24"/>
        </w:rPr>
      </w:pPr>
      <w:r w:rsidRPr="003C0ADA">
        <w:rPr>
          <w:rFonts w:ascii="Times New Roman" w:hAnsi="Times New Roman" w:cs="Times New Roman"/>
          <w:b/>
          <w:strike/>
          <w:sz w:val="24"/>
          <w:szCs w:val="24"/>
        </w:rPr>
        <w:lastRenderedPageBreak/>
        <w:t>ANEXO</w:t>
      </w:r>
    </w:p>
    <w:p w:rsidR="000D61BA" w:rsidRPr="003C0ADA" w:rsidRDefault="000D61BA" w:rsidP="003D65FA">
      <w:pPr>
        <w:spacing w:before="300" w:after="300" w:line="240" w:lineRule="auto"/>
        <w:jc w:val="center"/>
        <w:rPr>
          <w:rFonts w:ascii="Times New Roman" w:hAnsi="Times New Roman" w:cs="Times New Roman"/>
          <w:b/>
          <w:strike/>
          <w:sz w:val="24"/>
          <w:szCs w:val="24"/>
        </w:rPr>
      </w:pPr>
      <w:r w:rsidRPr="003C0ADA">
        <w:rPr>
          <w:rFonts w:ascii="Times New Roman" w:hAnsi="Times New Roman" w:cs="Times New Roman"/>
          <w:b/>
          <w:strike/>
          <w:sz w:val="24"/>
          <w:szCs w:val="24"/>
        </w:rPr>
        <w:t>REGULAMENTO TÉCNICO</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DEFINIÇÕES </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Art. 1° Para os efeitos deste Regulamento, além das definições estabelecidas na Lei 5.991, de 17 de dezembro de 1973, na Lei 6.360, de 23 de setembro de 1976, na Resolução CNS n° 196, de 10 de outubro de 1996 e na Resolução CNS n° 251, de 7 de agosto de 1997. </w:t>
      </w:r>
      <w:proofErr w:type="gramStart"/>
      <w:r w:rsidRPr="003C0ADA">
        <w:rPr>
          <w:rFonts w:ascii="Times New Roman" w:hAnsi="Times New Roman" w:cs="Times New Roman"/>
          <w:strike/>
          <w:sz w:val="24"/>
          <w:szCs w:val="24"/>
        </w:rPr>
        <w:t>adota</w:t>
      </w:r>
      <w:proofErr w:type="gramEnd"/>
      <w:r w:rsidRPr="003C0ADA">
        <w:rPr>
          <w:rFonts w:ascii="Times New Roman" w:hAnsi="Times New Roman" w:cs="Times New Roman"/>
          <w:strike/>
          <w:sz w:val="24"/>
          <w:szCs w:val="24"/>
        </w:rPr>
        <w:t xml:space="preserve">-se o seguinte: </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Acesso expandido: processo patrocinado de disponibilização de produto novo, promissor, ainda sem registro na Agência Nacional de Vigilância Sanitária - ANVS/MS, que esteja em estudo de fase III em desenvolvimento no Brasil ou no país de origem e com programa de acesso expandido aprovado no país de origem, ou com registro do produto no país de origem, para pacientes com doenças graves e que ameaçam à vida, na ausência de alternativas terapêuticas satisfatórias disponibilizadas no País, sem ônus adicional para o paciente.</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proofErr w:type="gramStart"/>
      <w:r w:rsidRPr="003C0ADA">
        <w:rPr>
          <w:rFonts w:ascii="Times New Roman" w:hAnsi="Times New Roman" w:cs="Times New Roman"/>
          <w:strike/>
          <w:sz w:val="24"/>
          <w:szCs w:val="24"/>
        </w:rPr>
        <w:t>responsabilidades</w:t>
      </w:r>
      <w:proofErr w:type="gramEnd"/>
      <w:r w:rsidRPr="003C0ADA">
        <w:rPr>
          <w:rFonts w:ascii="Times New Roman" w:hAnsi="Times New Roman" w:cs="Times New Roman"/>
          <w:strike/>
          <w:sz w:val="24"/>
          <w:szCs w:val="24"/>
        </w:rPr>
        <w:t xml:space="preserve"> do patrocinador </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Art. 2° O patrocinador deverá submeter a análise da Agência Nacional de Vigilância Sanitária, programa de acesso expandido com as seguintes informações e documentos, em Língua Portuguesa. </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I - Folha de Rosto padronizada </w:t>
      </w:r>
      <w:proofErr w:type="gramStart"/>
      <w:r w:rsidRPr="003C0ADA">
        <w:rPr>
          <w:rFonts w:ascii="Times New Roman" w:hAnsi="Times New Roman" w:cs="Times New Roman"/>
          <w:strike/>
          <w:sz w:val="24"/>
          <w:szCs w:val="24"/>
        </w:rPr>
        <w:t>conforme Anexo</w:t>
      </w:r>
      <w:proofErr w:type="gramEnd"/>
      <w:r w:rsidRPr="003C0ADA">
        <w:rPr>
          <w:rFonts w:ascii="Times New Roman" w:hAnsi="Times New Roman" w:cs="Times New Roman"/>
          <w:strike/>
          <w:sz w:val="24"/>
          <w:szCs w:val="24"/>
        </w:rPr>
        <w:t xml:space="preserve"> I. </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II - Ofício de encaminhamento do programa contendo: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a) nome do patrocinador e da pessoa para contato, com endereço</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telefone</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fax e E-mail;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b) número de pacientes a serem atendidos;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c) compromisso de fornecimento do produto por período não inferior a um ano em caso de doenças crónicas e pelo período necessário para tratamento completo no caso de tratamento de duração definida. </w:t>
      </w:r>
    </w:p>
    <w:p w:rsidR="00D57267" w:rsidRPr="003C0ADA" w:rsidRDefault="00D57267"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III</w:t>
      </w:r>
      <w:r w:rsidR="000D61BA" w:rsidRPr="003C0ADA">
        <w:rPr>
          <w:rFonts w:ascii="Times New Roman" w:hAnsi="Times New Roman" w:cs="Times New Roman"/>
          <w:strike/>
          <w:sz w:val="24"/>
          <w:szCs w:val="24"/>
        </w:rPr>
        <w:t xml:space="preserve"> - Documentação a ser utilizada pelos</w:t>
      </w:r>
      <w:r w:rsidRPr="003C0ADA">
        <w:rPr>
          <w:rFonts w:ascii="Times New Roman" w:hAnsi="Times New Roman" w:cs="Times New Roman"/>
          <w:strike/>
          <w:sz w:val="24"/>
          <w:szCs w:val="24"/>
        </w:rPr>
        <w:t xml:space="preserve"> </w:t>
      </w:r>
      <w:r w:rsidR="000D61BA" w:rsidRPr="003C0ADA">
        <w:rPr>
          <w:rFonts w:ascii="Times New Roman" w:hAnsi="Times New Roman" w:cs="Times New Roman"/>
          <w:strike/>
          <w:sz w:val="24"/>
          <w:szCs w:val="24"/>
        </w:rPr>
        <w:t>méd</w:t>
      </w:r>
      <w:r w:rsidRPr="003C0ADA">
        <w:rPr>
          <w:rFonts w:ascii="Times New Roman" w:hAnsi="Times New Roman" w:cs="Times New Roman"/>
          <w:strike/>
          <w:sz w:val="24"/>
          <w:szCs w:val="24"/>
        </w:rPr>
        <w:t>i</w:t>
      </w:r>
      <w:r w:rsidR="000D61BA" w:rsidRPr="003C0ADA">
        <w:rPr>
          <w:rFonts w:ascii="Times New Roman" w:hAnsi="Times New Roman" w:cs="Times New Roman"/>
          <w:strike/>
          <w:sz w:val="24"/>
          <w:szCs w:val="24"/>
        </w:rPr>
        <w:t xml:space="preserve">cos no programa de acesso expandido: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a) protocolo com as normas a serem seguidas pelos médicos no uso do produto, incluindo: Título do protocolo; nome genérico em caso de medicamento; se for o caso apresentação e concentração; critérios de inclusão e exclusão de pacientes; esquema posológico; conduta em eventos adversos;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lastRenderedPageBreak/>
        <w:t>b) termo de informação e adesão do paciente</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at</w:t>
      </w:r>
      <w:r w:rsidR="00D57267" w:rsidRPr="003C0ADA">
        <w:rPr>
          <w:rFonts w:ascii="Times New Roman" w:hAnsi="Times New Roman" w:cs="Times New Roman"/>
          <w:strike/>
          <w:sz w:val="24"/>
          <w:szCs w:val="24"/>
        </w:rPr>
        <w:t>endendo os requisitos do Anexo II</w:t>
      </w:r>
      <w:r w:rsidRPr="003C0ADA">
        <w:rPr>
          <w:rFonts w:ascii="Times New Roman" w:hAnsi="Times New Roman" w:cs="Times New Roman"/>
          <w:strike/>
          <w:sz w:val="24"/>
          <w:szCs w:val="24"/>
        </w:rPr>
        <w:t xml:space="preserve">; </w:t>
      </w:r>
    </w:p>
    <w:p w:rsidR="00D57267" w:rsidRPr="003C0ADA" w:rsidRDefault="00D57267"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c) informações sobre o produto,</w:t>
      </w:r>
      <w:r w:rsidR="000D61BA" w:rsidRPr="003C0ADA">
        <w:rPr>
          <w:rFonts w:ascii="Times New Roman" w:hAnsi="Times New Roman" w:cs="Times New Roman"/>
          <w:strike/>
          <w:sz w:val="24"/>
          <w:szCs w:val="24"/>
        </w:rPr>
        <w:t xml:space="preserve"> quanto a situação de desenvolvimento do mesmo (sumário clínico, pesquisas realizadas ou em dese</w:t>
      </w:r>
      <w:r w:rsidRPr="003C0ADA">
        <w:rPr>
          <w:rFonts w:ascii="Times New Roman" w:hAnsi="Times New Roman" w:cs="Times New Roman"/>
          <w:strike/>
          <w:sz w:val="24"/>
          <w:szCs w:val="24"/>
        </w:rPr>
        <w:t>nvolvimento, estudos publicados,</w:t>
      </w:r>
      <w:r w:rsidR="000D61BA" w:rsidRPr="003C0ADA">
        <w:rPr>
          <w:rFonts w:ascii="Times New Roman" w:hAnsi="Times New Roman" w:cs="Times New Roman"/>
          <w:strike/>
          <w:sz w:val="24"/>
          <w:szCs w:val="24"/>
        </w:rPr>
        <w:t xml:space="preserve"> registro em outros países. </w:t>
      </w:r>
      <w:proofErr w:type="gramStart"/>
      <w:r w:rsidR="000D61BA" w:rsidRPr="003C0ADA">
        <w:rPr>
          <w:rFonts w:ascii="Times New Roman" w:hAnsi="Times New Roman" w:cs="Times New Roman"/>
          <w:strike/>
          <w:sz w:val="24"/>
          <w:szCs w:val="24"/>
        </w:rPr>
        <w:t>bula</w:t>
      </w:r>
      <w:proofErr w:type="gramEnd"/>
      <w:r w:rsidR="000D61BA" w:rsidRPr="003C0ADA">
        <w:rPr>
          <w:rFonts w:ascii="Times New Roman" w:hAnsi="Times New Roman" w:cs="Times New Roman"/>
          <w:strike/>
          <w:sz w:val="24"/>
          <w:szCs w:val="24"/>
        </w:rPr>
        <w:t xml:space="preserve">, etc.);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d) ficha clínica de coleta de dados;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e) termo de compromisso do médico, conforme Anexo III;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IV - Comprovante de aprovação do programa de acesso expandido no pais de origem</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ou do registro do produto no pais de origem</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ou justificativ</w:t>
      </w:r>
      <w:r w:rsidR="00D57267" w:rsidRPr="003C0ADA">
        <w:rPr>
          <w:rFonts w:ascii="Times New Roman" w:hAnsi="Times New Roman" w:cs="Times New Roman"/>
          <w:strike/>
          <w:sz w:val="24"/>
          <w:szCs w:val="24"/>
        </w:rPr>
        <w:t xml:space="preserve">a da inexistência dos mesmos. </w:t>
      </w:r>
    </w:p>
    <w:p w:rsidR="00D57267" w:rsidRPr="003C0ADA" w:rsidRDefault="00D57267"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V - Lista de países </w:t>
      </w:r>
      <w:r w:rsidR="000D61BA" w:rsidRPr="003C0ADA">
        <w:rPr>
          <w:rFonts w:ascii="Times New Roman" w:hAnsi="Times New Roman" w:cs="Times New Roman"/>
          <w:strike/>
          <w:sz w:val="24"/>
          <w:szCs w:val="24"/>
        </w:rPr>
        <w:t xml:space="preserve">envolvidos no programa de acesso expandido, com o respectivo número de pacientes a serem incluídos por país, se for o caso;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VI - Informação sobre a situação do registro do produto na ANVS/MS</w:t>
      </w:r>
      <w:r w:rsidR="00D57267" w:rsidRPr="003C0ADA">
        <w:rPr>
          <w:rFonts w:ascii="Times New Roman" w:hAnsi="Times New Roman" w:cs="Times New Roman"/>
          <w:strike/>
          <w:sz w:val="24"/>
          <w:szCs w:val="24"/>
        </w:rPr>
        <w:t xml:space="preserve">, se for o caso;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VII - Termo do compromisso do patrocinador objetivando: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a) dar conhecimento desta regulamentação aos médicos solicitantes do produto no programa de acesso expandido</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obtendo deles termo de compromisso de acordo com o Anexo III;</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b) manter registro dos </w:t>
      </w:r>
      <w:r w:rsidR="00D57267" w:rsidRPr="003C0ADA">
        <w:rPr>
          <w:rFonts w:ascii="Times New Roman" w:hAnsi="Times New Roman" w:cs="Times New Roman"/>
          <w:strike/>
          <w:sz w:val="24"/>
          <w:szCs w:val="24"/>
        </w:rPr>
        <w:t>médicos que receberam o produto,</w:t>
      </w:r>
      <w:r w:rsidRPr="003C0ADA">
        <w:rPr>
          <w:rFonts w:ascii="Times New Roman" w:hAnsi="Times New Roman" w:cs="Times New Roman"/>
          <w:strike/>
          <w:sz w:val="24"/>
          <w:szCs w:val="24"/>
        </w:rPr>
        <w:t xml:space="preserve"> com a documentação descrita no item de r</w:t>
      </w:r>
      <w:r w:rsidR="00D57267" w:rsidRPr="003C0ADA">
        <w:rPr>
          <w:rFonts w:ascii="Times New Roman" w:hAnsi="Times New Roman" w:cs="Times New Roman"/>
          <w:strike/>
          <w:sz w:val="24"/>
          <w:szCs w:val="24"/>
        </w:rPr>
        <w:t>esponsabilidades do méd</w:t>
      </w:r>
      <w:r w:rsidRPr="003C0ADA">
        <w:rPr>
          <w:rFonts w:ascii="Times New Roman" w:hAnsi="Times New Roman" w:cs="Times New Roman"/>
          <w:strike/>
          <w:sz w:val="24"/>
          <w:szCs w:val="24"/>
        </w:rPr>
        <w:t>ico</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para possível auditoria da ANVS/MS;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c) ser fiel depositário do produto a ser importado para o programa de acesso expandido, mante</w:t>
      </w:r>
      <w:r w:rsidR="00D57267" w:rsidRPr="003C0ADA">
        <w:rPr>
          <w:rFonts w:ascii="Times New Roman" w:hAnsi="Times New Roman" w:cs="Times New Roman"/>
          <w:strike/>
          <w:sz w:val="24"/>
          <w:szCs w:val="24"/>
        </w:rPr>
        <w:t>ndo-o adequadamente armazenado;</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d) não comercializar o produto do programa de acesso expandido, fornecendo-o gratuitamente aos pacientes: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e) manter monitoramento e registres dos produtos entregues a médicos solicitantes e dos estoques físicos restantes em sua armazenagem, para possível auditoria da ANVS/MS;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f) comunicar à ANVS/MS todos os eventos adversos notificados pelos médicos com o uso do produto do programa de acesso expandido;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g) no caso de eventos adversos graves e inesperados</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comunicar à ANVS/MS, por escrito</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no prazo máximo de 72 (setenta e duas) horas após a notificação do médico. </w:t>
      </w:r>
      <w:r w:rsidRPr="003C0ADA">
        <w:rPr>
          <w:rFonts w:ascii="Times New Roman" w:hAnsi="Times New Roman" w:cs="Times New Roman"/>
          <w:strike/>
          <w:sz w:val="24"/>
          <w:szCs w:val="24"/>
        </w:rPr>
        <w:lastRenderedPageBreak/>
        <w:t>Serão considerados eventos adversos graves e inesperados</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aqueles que resultem em morte, risco de vida, hospitalização do paciente ou prolongamento de hospitalização</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incapacitação persistente ou significativa</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anomalia congênita </w:t>
      </w:r>
      <w:r w:rsidR="00D57267" w:rsidRPr="003C0ADA">
        <w:rPr>
          <w:rFonts w:ascii="Times New Roman" w:hAnsi="Times New Roman" w:cs="Times New Roman"/>
          <w:strike/>
          <w:sz w:val="24"/>
          <w:szCs w:val="24"/>
        </w:rPr>
        <w:t>defeito natal,</w:t>
      </w:r>
      <w:r w:rsidRPr="003C0ADA">
        <w:rPr>
          <w:rFonts w:ascii="Times New Roman" w:hAnsi="Times New Roman" w:cs="Times New Roman"/>
          <w:strike/>
          <w:sz w:val="24"/>
          <w:szCs w:val="24"/>
        </w:rPr>
        <w:t xml:space="preserve"> malignidade e ocorrência de </w:t>
      </w:r>
      <w:proofErr w:type="spellStart"/>
      <w:r w:rsidRPr="003C0ADA">
        <w:rPr>
          <w:rFonts w:ascii="Times New Roman" w:hAnsi="Times New Roman" w:cs="Times New Roman"/>
          <w:strike/>
          <w:sz w:val="24"/>
          <w:szCs w:val="24"/>
        </w:rPr>
        <w:t>superdosagem</w:t>
      </w:r>
      <w:proofErr w:type="spellEnd"/>
      <w:r w:rsidRPr="003C0ADA">
        <w:rPr>
          <w:rFonts w:ascii="Times New Roman" w:hAnsi="Times New Roman" w:cs="Times New Roman"/>
          <w:strike/>
          <w:sz w:val="24"/>
          <w:szCs w:val="24"/>
        </w:rPr>
        <w:t xml:space="preserve">;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h) notificar cada médico participante do programa de acesso expandido os relatos de eventos adversos graves e inesperados</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no prazo máximo de 12 (setenta e duas) horas</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após a notificação feita pelo médico;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i) fornecer tratamento aos pacientes com doenças crónicas durante o tempo definido</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não menor que um ano. No caso de tratamento de duração definida no protocolo; o patrocinador </w:t>
      </w:r>
      <w:r w:rsidR="00D57267" w:rsidRPr="003C0ADA">
        <w:rPr>
          <w:rFonts w:ascii="Times New Roman" w:hAnsi="Times New Roman" w:cs="Times New Roman"/>
          <w:strike/>
          <w:sz w:val="24"/>
          <w:szCs w:val="24"/>
        </w:rPr>
        <w:t>comprometer-se-á</w:t>
      </w:r>
      <w:r w:rsidRPr="003C0ADA">
        <w:rPr>
          <w:rFonts w:ascii="Times New Roman" w:hAnsi="Times New Roman" w:cs="Times New Roman"/>
          <w:strike/>
          <w:sz w:val="24"/>
          <w:szCs w:val="24"/>
        </w:rPr>
        <w:t xml:space="preserve"> a fornecer o produto necessário para o tratamento completo do paciente</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j) enviar à ANVS/MS relatório final do programa de acesso expandido e relação dos médicos responsáveis pelo atendimento dos pacientes. </w:t>
      </w:r>
    </w:p>
    <w:p w:rsidR="00D57267" w:rsidRPr="003C0ADA" w:rsidRDefault="00D57267"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Art.</w:t>
      </w:r>
      <w:r w:rsidR="000D61BA" w:rsidRPr="003C0ADA">
        <w:rPr>
          <w:rFonts w:ascii="Times New Roman" w:hAnsi="Times New Roman" w:cs="Times New Roman"/>
          <w:strike/>
          <w:sz w:val="24"/>
          <w:szCs w:val="24"/>
        </w:rPr>
        <w:t xml:space="preserve"> 3° O patrocinador també</w:t>
      </w:r>
      <w:r w:rsidRPr="003C0ADA">
        <w:rPr>
          <w:rFonts w:ascii="Times New Roman" w:hAnsi="Times New Roman" w:cs="Times New Roman"/>
          <w:strike/>
          <w:sz w:val="24"/>
          <w:szCs w:val="24"/>
        </w:rPr>
        <w:t>m</w:t>
      </w:r>
      <w:r w:rsidR="000D61BA" w:rsidRPr="003C0ADA">
        <w:rPr>
          <w:rFonts w:ascii="Times New Roman" w:hAnsi="Times New Roman" w:cs="Times New Roman"/>
          <w:strike/>
          <w:sz w:val="24"/>
          <w:szCs w:val="24"/>
        </w:rPr>
        <w:t xml:space="preserve"> deverá: </w:t>
      </w:r>
    </w:p>
    <w:p w:rsidR="00D57267"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I - Providenciar no Sistema Integrado do Comércio Exterior </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SISCOMEX</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MF o Licenciamento de Importação (LI) para o produto do programa de acesso expandido</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informando no campo "complementos"</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os seguintes dados: número do processo na ANVS/MS</w:t>
      </w:r>
      <w:r w:rsidR="00D57267"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título do programa de acesso expandido e número do documento de aprovação. </w:t>
      </w:r>
    </w:p>
    <w:p w:rsidR="00D57267" w:rsidRPr="003C0ADA" w:rsidRDefault="00D57267"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II</w:t>
      </w:r>
      <w:r w:rsidR="000D61BA" w:rsidRPr="003C0ADA">
        <w:rPr>
          <w:rFonts w:ascii="Times New Roman" w:hAnsi="Times New Roman" w:cs="Times New Roman"/>
          <w:strike/>
          <w:sz w:val="24"/>
          <w:szCs w:val="24"/>
        </w:rPr>
        <w:t xml:space="preserve"> - Obter anuência da Secretaria do Comércio Exterior </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SECEX</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MF para o LI. </w:t>
      </w:r>
    </w:p>
    <w:p w:rsidR="00D57267" w:rsidRPr="003C0ADA" w:rsidRDefault="00D57267"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III</w:t>
      </w:r>
      <w:r w:rsidR="000D61BA" w:rsidRPr="003C0ADA">
        <w:rPr>
          <w:rFonts w:ascii="Times New Roman" w:hAnsi="Times New Roman" w:cs="Times New Roman"/>
          <w:strike/>
          <w:sz w:val="24"/>
          <w:szCs w:val="24"/>
        </w:rPr>
        <w:t>- Informar à ANVS/MS</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por escrito</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o número do LI, o conteúdo do mesmo e o número do respectivo documento de aprovação. </w:t>
      </w:r>
    </w:p>
    <w:p w:rsidR="003D65F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IV - Submeter à ANVS/MS solicitação d</w:t>
      </w:r>
      <w:r w:rsidR="003D65FA" w:rsidRPr="003C0ADA">
        <w:rPr>
          <w:rFonts w:ascii="Times New Roman" w:hAnsi="Times New Roman" w:cs="Times New Roman"/>
          <w:strike/>
          <w:sz w:val="24"/>
          <w:szCs w:val="24"/>
        </w:rPr>
        <w:t>e isenção de impostos para o LI.</w:t>
      </w:r>
    </w:p>
    <w:p w:rsidR="003D65FA" w:rsidRPr="003C0ADA" w:rsidRDefault="000D61BA" w:rsidP="003D65FA">
      <w:pPr>
        <w:spacing w:before="300" w:after="300" w:line="240" w:lineRule="auto"/>
        <w:ind w:firstLine="573"/>
        <w:jc w:val="both"/>
        <w:rPr>
          <w:rFonts w:ascii="Times New Roman" w:hAnsi="Times New Roman" w:cs="Times New Roman"/>
          <w:strike/>
          <w:sz w:val="24"/>
          <w:szCs w:val="24"/>
        </w:rPr>
      </w:pPr>
      <w:proofErr w:type="gramStart"/>
      <w:r w:rsidRPr="003C0ADA">
        <w:rPr>
          <w:rFonts w:ascii="Times New Roman" w:hAnsi="Times New Roman" w:cs="Times New Roman"/>
          <w:strike/>
          <w:sz w:val="24"/>
          <w:szCs w:val="24"/>
        </w:rPr>
        <w:t>responsabilidades</w:t>
      </w:r>
      <w:proofErr w:type="gramEnd"/>
      <w:r w:rsidRPr="003C0ADA">
        <w:rPr>
          <w:rFonts w:ascii="Times New Roman" w:hAnsi="Times New Roman" w:cs="Times New Roman"/>
          <w:strike/>
          <w:sz w:val="24"/>
          <w:szCs w:val="24"/>
        </w:rPr>
        <w:t xml:space="preserve"> da Agência Nacional de</w:t>
      </w:r>
      <w:r w:rsidR="003D65FA" w:rsidRPr="003C0ADA">
        <w:rPr>
          <w:rFonts w:ascii="Times New Roman" w:hAnsi="Times New Roman" w:cs="Times New Roman"/>
          <w:strike/>
          <w:sz w:val="24"/>
          <w:szCs w:val="24"/>
        </w:rPr>
        <w:t xml:space="preserve"> Vigilância Sanitária - ANVS </w:t>
      </w:r>
    </w:p>
    <w:p w:rsidR="003D65FA" w:rsidRPr="003C0ADA" w:rsidRDefault="003D65F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Art.</w:t>
      </w:r>
      <w:r w:rsidR="000D61BA" w:rsidRPr="003C0ADA">
        <w:rPr>
          <w:rFonts w:ascii="Times New Roman" w:hAnsi="Times New Roman" w:cs="Times New Roman"/>
          <w:strike/>
          <w:sz w:val="24"/>
          <w:szCs w:val="24"/>
        </w:rPr>
        <w:t xml:space="preserve"> 4° A ANVS/MS compromete-se a: </w:t>
      </w:r>
    </w:p>
    <w:p w:rsidR="003D65F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I - Encaminhar à Comissão Nacional de Ética e</w:t>
      </w:r>
      <w:r w:rsidR="003D65FA" w:rsidRPr="003C0ADA">
        <w:rPr>
          <w:rFonts w:ascii="Times New Roman" w:hAnsi="Times New Roman" w:cs="Times New Roman"/>
          <w:strike/>
          <w:sz w:val="24"/>
          <w:szCs w:val="24"/>
        </w:rPr>
        <w:t>m Pesquisa - CONEP/CNS/MS,</w:t>
      </w:r>
      <w:r w:rsidRPr="003C0ADA">
        <w:rPr>
          <w:rFonts w:ascii="Times New Roman" w:hAnsi="Times New Roman" w:cs="Times New Roman"/>
          <w:strike/>
          <w:sz w:val="24"/>
          <w:szCs w:val="24"/>
        </w:rPr>
        <w:t xml:space="preserve"> no</w:t>
      </w:r>
      <w:r w:rsidR="003D65FA" w:rsidRPr="003C0ADA">
        <w:rPr>
          <w:rFonts w:ascii="Times New Roman" w:hAnsi="Times New Roman" w:cs="Times New Roman"/>
          <w:strike/>
          <w:sz w:val="24"/>
          <w:szCs w:val="24"/>
        </w:rPr>
        <w:t xml:space="preserve"> prazo máximo de 5 (cinco) dias, após o seu recebimento,</w:t>
      </w:r>
      <w:r w:rsidRPr="003C0ADA">
        <w:rPr>
          <w:rFonts w:ascii="Times New Roman" w:hAnsi="Times New Roman" w:cs="Times New Roman"/>
          <w:strike/>
          <w:sz w:val="24"/>
          <w:szCs w:val="24"/>
        </w:rPr>
        <w:t xml:space="preserve"> programas de acesso expandido de produtos </w:t>
      </w:r>
      <w:r w:rsidR="003D65FA" w:rsidRPr="003C0ADA">
        <w:rPr>
          <w:rFonts w:ascii="Times New Roman" w:hAnsi="Times New Roman" w:cs="Times New Roman"/>
          <w:strike/>
          <w:sz w:val="24"/>
          <w:szCs w:val="24"/>
        </w:rPr>
        <w:t>para a aná</w:t>
      </w:r>
      <w:r w:rsidRPr="003C0ADA">
        <w:rPr>
          <w:rFonts w:ascii="Times New Roman" w:hAnsi="Times New Roman" w:cs="Times New Roman"/>
          <w:strike/>
          <w:sz w:val="24"/>
          <w:szCs w:val="24"/>
        </w:rPr>
        <w:t>lise e parecer que deverá ser emitido e devolvido à ANVS</w:t>
      </w:r>
      <w:r w:rsidR="003D65FA"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MS no prazo máximo de 30 (trinta) dias. </w:t>
      </w:r>
    </w:p>
    <w:p w:rsidR="003D65F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II - Analisar e emitir parecer final</w:t>
      </w:r>
      <w:r w:rsidR="003D65FA" w:rsidRPr="003C0ADA">
        <w:rPr>
          <w:rFonts w:ascii="Times New Roman" w:hAnsi="Times New Roman" w:cs="Times New Roman"/>
          <w:strike/>
          <w:sz w:val="24"/>
          <w:szCs w:val="24"/>
        </w:rPr>
        <w:t>, no prazo máximo de 15 (quinze) dias,</w:t>
      </w:r>
      <w:r w:rsidRPr="003C0ADA">
        <w:rPr>
          <w:rFonts w:ascii="Times New Roman" w:hAnsi="Times New Roman" w:cs="Times New Roman"/>
          <w:strike/>
          <w:sz w:val="24"/>
          <w:szCs w:val="24"/>
        </w:rPr>
        <w:t xml:space="preserve"> após o recebimento do parecer da CONEP/CNS/MS dos programas de acesso expandido. </w:t>
      </w:r>
    </w:p>
    <w:p w:rsidR="003D65FA" w:rsidRPr="003C0ADA" w:rsidRDefault="003D65F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lastRenderedPageBreak/>
        <w:t>III - Se concedida a aprovação,</w:t>
      </w:r>
      <w:r w:rsidR="000D61BA" w:rsidRPr="003C0ADA">
        <w:rPr>
          <w:rFonts w:ascii="Times New Roman" w:hAnsi="Times New Roman" w:cs="Times New Roman"/>
          <w:strike/>
          <w:sz w:val="24"/>
          <w:szCs w:val="24"/>
        </w:rPr>
        <w:t xml:space="preserve"> emitir e informar documento sobre a aprovação ao patrocinador</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dar anuência para o LI no SISCOMEX</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MF e</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se for o caso</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conceder a isenção de impostos para o LI. </w:t>
      </w:r>
    </w:p>
    <w:p w:rsidR="003D65FA" w:rsidRPr="003C0ADA" w:rsidRDefault="003D65F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IV - Audit</w:t>
      </w:r>
      <w:r w:rsidR="000D61BA" w:rsidRPr="003C0ADA">
        <w:rPr>
          <w:rFonts w:ascii="Times New Roman" w:hAnsi="Times New Roman" w:cs="Times New Roman"/>
          <w:strike/>
          <w:sz w:val="24"/>
          <w:szCs w:val="24"/>
        </w:rPr>
        <w:t>ar o patrocinador</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em relação à documentação fornecida pelos médicos</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à contabilidade do produto distribuído e armazenado e ao desenvolvimento do programa. </w:t>
      </w:r>
    </w:p>
    <w:p w:rsidR="003D65FA" w:rsidRPr="003C0ADA" w:rsidRDefault="003C0AD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V - </w:t>
      </w:r>
      <w:r w:rsidR="000D61BA" w:rsidRPr="003C0ADA">
        <w:rPr>
          <w:rFonts w:ascii="Times New Roman" w:hAnsi="Times New Roman" w:cs="Times New Roman"/>
          <w:strike/>
          <w:sz w:val="24"/>
          <w:szCs w:val="24"/>
        </w:rPr>
        <w:t>Auditar os médico</w:t>
      </w:r>
      <w:r w:rsidR="003D65FA" w:rsidRPr="003C0ADA">
        <w:rPr>
          <w:rFonts w:ascii="Times New Roman" w:hAnsi="Times New Roman" w:cs="Times New Roman"/>
          <w:strike/>
          <w:sz w:val="24"/>
          <w:szCs w:val="24"/>
        </w:rPr>
        <w:t>s,</w:t>
      </w:r>
      <w:r w:rsidR="000D61BA" w:rsidRPr="003C0ADA">
        <w:rPr>
          <w:rFonts w:ascii="Times New Roman" w:hAnsi="Times New Roman" w:cs="Times New Roman"/>
          <w:strike/>
          <w:sz w:val="24"/>
          <w:szCs w:val="24"/>
        </w:rPr>
        <w:t xml:space="preserve"> em relação à documentação prevista no item das responsabilidades do médico. </w:t>
      </w:r>
    </w:p>
    <w:p w:rsidR="003D65F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VI - Analisar os relatos de eventos adversos </w:t>
      </w:r>
      <w:r w:rsidR="003D65FA" w:rsidRPr="003C0ADA">
        <w:rPr>
          <w:rFonts w:ascii="Times New Roman" w:hAnsi="Times New Roman" w:cs="Times New Roman"/>
          <w:strike/>
          <w:sz w:val="24"/>
          <w:szCs w:val="24"/>
        </w:rPr>
        <w:t>e, se for o caso,</w:t>
      </w:r>
      <w:r w:rsidRPr="003C0ADA">
        <w:rPr>
          <w:rFonts w:ascii="Times New Roman" w:hAnsi="Times New Roman" w:cs="Times New Roman"/>
          <w:strike/>
          <w:sz w:val="24"/>
          <w:szCs w:val="24"/>
        </w:rPr>
        <w:t xml:space="preserve"> comunicá-los aos demais órgãos do MS e se a incidência de reações adversas graves justificar</w:t>
      </w:r>
      <w:r w:rsidR="003D65FA"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determinar a interrupção temporária ou permanente do programa de acesso expandido</w:t>
      </w:r>
      <w:r w:rsidR="003D65FA"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responsabilidades do médico </w:t>
      </w:r>
    </w:p>
    <w:p w:rsidR="003D65F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Art</w:t>
      </w:r>
      <w:r w:rsidR="003D65FA"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5° O médico interessado em ter pacientes no programa de acesso expandido deverá: </w:t>
      </w:r>
    </w:p>
    <w:p w:rsidR="003D65F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I - Efetuar solicitação formal do produto ao patrocinador</w:t>
      </w:r>
      <w:r w:rsidR="003D65FA"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para cada paciente a ser tratado</w:t>
      </w:r>
      <w:r w:rsidR="003D65FA"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justificando o uso através de laudo médico. </w:t>
      </w:r>
    </w:p>
    <w:p w:rsidR="003D65FA" w:rsidRPr="003C0ADA" w:rsidRDefault="003D65F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II -</w:t>
      </w:r>
      <w:r w:rsidR="000D61BA" w:rsidRPr="003C0ADA">
        <w:rPr>
          <w:rFonts w:ascii="Times New Roman" w:hAnsi="Times New Roman" w:cs="Times New Roman"/>
          <w:strike/>
          <w:sz w:val="24"/>
          <w:szCs w:val="24"/>
        </w:rPr>
        <w:t xml:space="preserve"> Fornecer ao patrocinador termo de compromisso</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conforme Anexo</w:t>
      </w:r>
      <w:r w:rsidRPr="003C0ADA">
        <w:rPr>
          <w:rFonts w:ascii="Times New Roman" w:hAnsi="Times New Roman" w:cs="Times New Roman"/>
          <w:strike/>
          <w:sz w:val="24"/>
          <w:szCs w:val="24"/>
        </w:rPr>
        <w:t xml:space="preserve"> III, cumprindo-o integralmente.</w:t>
      </w:r>
    </w:p>
    <w:p w:rsidR="003D65F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Art. 6° Os casos omissos serão apreciados pela ANVS/MS. </w:t>
      </w:r>
    </w:p>
    <w:p w:rsidR="000D61BA" w:rsidRPr="003C0ADA" w:rsidRDefault="000D61BA" w:rsidP="003D65FA">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Art. 7° Este Regulamento entra em </w:t>
      </w:r>
      <w:r w:rsidR="003D65FA" w:rsidRPr="003C0ADA">
        <w:rPr>
          <w:rFonts w:ascii="Times New Roman" w:hAnsi="Times New Roman" w:cs="Times New Roman"/>
          <w:strike/>
          <w:sz w:val="24"/>
          <w:szCs w:val="24"/>
        </w:rPr>
        <w:t xml:space="preserve">vigor na data de sua publicação, revogadas </w:t>
      </w:r>
      <w:r w:rsidRPr="003C0ADA">
        <w:rPr>
          <w:rFonts w:ascii="Times New Roman" w:hAnsi="Times New Roman" w:cs="Times New Roman"/>
          <w:strike/>
          <w:sz w:val="24"/>
          <w:szCs w:val="24"/>
        </w:rPr>
        <w:t>as disposições em contrário.</w:t>
      </w:r>
    </w:p>
    <w:p w:rsidR="003D65FA" w:rsidRPr="003C0ADA" w:rsidRDefault="003D65FA" w:rsidP="003D65FA">
      <w:pPr>
        <w:spacing w:before="300" w:after="300" w:line="240" w:lineRule="auto"/>
        <w:ind w:firstLine="573"/>
        <w:jc w:val="both"/>
        <w:rPr>
          <w:rFonts w:ascii="Times New Roman" w:hAnsi="Times New Roman" w:cs="Times New Roman"/>
          <w:strike/>
          <w:sz w:val="24"/>
          <w:szCs w:val="24"/>
        </w:rPr>
      </w:pPr>
    </w:p>
    <w:p w:rsidR="003C0ADA" w:rsidRDefault="003C0ADA">
      <w:pPr>
        <w:rPr>
          <w:rFonts w:ascii="Times New Roman" w:hAnsi="Times New Roman" w:cs="Times New Roman"/>
          <w:strike/>
          <w:sz w:val="24"/>
          <w:szCs w:val="24"/>
        </w:rPr>
      </w:pPr>
      <w:r>
        <w:rPr>
          <w:rFonts w:ascii="Times New Roman" w:hAnsi="Times New Roman" w:cs="Times New Roman"/>
          <w:strike/>
          <w:sz w:val="24"/>
          <w:szCs w:val="24"/>
        </w:rPr>
        <w:br w:type="page"/>
      </w:r>
    </w:p>
    <w:p w:rsidR="003D65FA" w:rsidRPr="003C0ADA" w:rsidRDefault="003D65FA" w:rsidP="003D65FA">
      <w:pPr>
        <w:spacing w:before="300" w:after="300" w:line="240" w:lineRule="auto"/>
        <w:jc w:val="center"/>
        <w:rPr>
          <w:rFonts w:ascii="Times New Roman" w:hAnsi="Times New Roman" w:cs="Times New Roman"/>
          <w:b/>
          <w:strike/>
          <w:sz w:val="24"/>
          <w:szCs w:val="24"/>
        </w:rPr>
      </w:pPr>
      <w:r w:rsidRPr="003C0ADA">
        <w:rPr>
          <w:rFonts w:ascii="Times New Roman" w:hAnsi="Times New Roman" w:cs="Times New Roman"/>
          <w:b/>
          <w:strike/>
          <w:sz w:val="24"/>
          <w:szCs w:val="24"/>
        </w:rPr>
        <w:lastRenderedPageBreak/>
        <w:t>ANEXO I</w:t>
      </w:r>
    </w:p>
    <w:p w:rsidR="003D65FA" w:rsidRPr="003C0ADA" w:rsidRDefault="00D74484" w:rsidP="000D61BA">
      <w:pPr>
        <w:rPr>
          <w:rFonts w:ascii="Times New Roman" w:hAnsi="Times New Roman" w:cs="Times New Roman"/>
          <w:strike/>
          <w:sz w:val="24"/>
          <w:szCs w:val="24"/>
        </w:rPr>
      </w:pPr>
      <w:r w:rsidRPr="003C0ADA">
        <w:rPr>
          <w:rFonts w:ascii="Times New Roman" w:hAnsi="Times New Roman" w:cs="Times New Roman"/>
          <w:strike/>
          <w:noProof/>
          <w:sz w:val="24"/>
          <w:szCs w:val="24"/>
          <w:lang w:eastAsia="pt-BR"/>
        </w:rPr>
        <mc:AlternateContent>
          <mc:Choice Requires="wps">
            <w:drawing>
              <wp:anchor distT="0" distB="0" distL="114300" distR="114300" simplePos="0" relativeHeight="251660288" behindDoc="0" locked="0" layoutInCell="1" allowOverlap="1">
                <wp:simplePos x="0" y="0"/>
                <wp:positionH relativeFrom="column">
                  <wp:posOffset>541631</wp:posOffset>
                </wp:positionH>
                <wp:positionV relativeFrom="paragraph">
                  <wp:posOffset>534706</wp:posOffset>
                </wp:positionV>
                <wp:extent cx="2656936" cy="8626"/>
                <wp:effectExtent l="0" t="0" r="10160" b="29845"/>
                <wp:wrapNone/>
                <wp:docPr id="4" name="Conector reto 4"/>
                <wp:cNvGraphicFramePr/>
                <a:graphic xmlns:a="http://schemas.openxmlformats.org/drawingml/2006/main">
                  <a:graphicData uri="http://schemas.microsoft.com/office/word/2010/wordprocessingShape">
                    <wps:wsp>
                      <wps:cNvCnPr/>
                      <wps:spPr>
                        <a:xfrm flipV="1">
                          <a:off x="0" y="0"/>
                          <a:ext cx="2656936"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67D14B" id="Conector reto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65pt,42.1pt" to="251.8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" strokecolor="black [3040]"/>
            </w:pict>
          </mc:Fallback>
        </mc:AlternateContent>
      </w:r>
      <w:r w:rsidRPr="003C0ADA">
        <w:rPr>
          <w:rFonts w:ascii="Times New Roman" w:hAnsi="Times New Roman" w:cs="Times New Roman"/>
          <w:strike/>
          <w:noProof/>
          <w:sz w:val="24"/>
          <w:szCs w:val="24"/>
          <w:lang w:eastAsia="pt-BR"/>
        </w:rPr>
        <mc:AlternateContent>
          <mc:Choice Requires="wps">
            <w:drawing>
              <wp:anchor distT="0" distB="0" distL="114300" distR="114300" simplePos="0" relativeHeight="251658240" behindDoc="0" locked="0" layoutInCell="1" allowOverlap="1">
                <wp:simplePos x="0" y="0"/>
                <wp:positionH relativeFrom="column">
                  <wp:posOffset>610641</wp:posOffset>
                </wp:positionH>
                <wp:positionV relativeFrom="paragraph">
                  <wp:posOffset>396683</wp:posOffset>
                </wp:positionV>
                <wp:extent cx="1518249" cy="0"/>
                <wp:effectExtent l="0" t="0" r="25400" b="19050"/>
                <wp:wrapNone/>
                <wp:docPr id="3" name="Conector reto 3"/>
                <wp:cNvGraphicFramePr/>
                <a:graphic xmlns:a="http://schemas.openxmlformats.org/drawingml/2006/main">
                  <a:graphicData uri="http://schemas.microsoft.com/office/word/2010/wordprocessingShape">
                    <wps:wsp>
                      <wps:cNvCnPr/>
                      <wps:spPr>
                        <a:xfrm>
                          <a:off x="0" y="0"/>
                          <a:ext cx="1518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C5910" id="Conector reto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8.1pt,31.25pt" to="167.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" strokecolor="black [3040]"/>
            </w:pict>
          </mc:Fallback>
        </mc:AlternateContent>
      </w:r>
      <w:r w:rsidRPr="003C0ADA">
        <w:rPr>
          <w:rFonts w:ascii="Times New Roman" w:hAnsi="Times New Roman" w:cs="Times New Roman"/>
          <w:strike/>
          <w:noProof/>
          <w:sz w:val="24"/>
          <w:szCs w:val="24"/>
          <w:lang w:eastAsia="pt-BR"/>
        </w:rPr>
        <mc:AlternateContent>
          <mc:Choice Requires="wps">
            <w:drawing>
              <wp:anchor distT="0" distB="0" distL="114300" distR="114300" simplePos="0" relativeHeight="251656192" behindDoc="0" locked="0" layoutInCell="1" allowOverlap="1">
                <wp:simplePos x="0" y="0"/>
                <wp:positionH relativeFrom="column">
                  <wp:posOffset>610641</wp:posOffset>
                </wp:positionH>
                <wp:positionV relativeFrom="paragraph">
                  <wp:posOffset>241408</wp:posOffset>
                </wp:positionV>
                <wp:extent cx="1466491" cy="34505"/>
                <wp:effectExtent l="0" t="0" r="19685" b="22860"/>
                <wp:wrapNone/>
                <wp:docPr id="2" name="Conector reto 2"/>
                <wp:cNvGraphicFramePr/>
                <a:graphic xmlns:a="http://schemas.openxmlformats.org/drawingml/2006/main">
                  <a:graphicData uri="http://schemas.microsoft.com/office/word/2010/wordprocessingShape">
                    <wps:wsp>
                      <wps:cNvCnPr/>
                      <wps:spPr>
                        <a:xfrm flipV="1">
                          <a:off x="0" y="0"/>
                          <a:ext cx="1466491" cy="34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16822B" id="Conector reto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48.1pt,19pt" to="163.5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" strokecolor="black [3040]"/>
            </w:pict>
          </mc:Fallback>
        </mc:AlternateContent>
      </w:r>
      <w:r w:rsidR="003D65FA" w:rsidRPr="003C0ADA">
        <w:rPr>
          <w:rFonts w:ascii="Times New Roman" w:hAnsi="Times New Roman" w:cs="Times New Roman"/>
          <w:strike/>
          <w:noProof/>
          <w:sz w:val="24"/>
          <w:szCs w:val="24"/>
          <w:lang w:eastAsia="pt-BR"/>
        </w:rPr>
        <w:drawing>
          <wp:inline distT="0" distB="0" distL="0" distR="0" wp14:anchorId="6DEA2329" wp14:editId="4A53BBA7">
            <wp:extent cx="4265997" cy="828000"/>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987" t="73872" r="54154" b="13058"/>
                    <a:stretch/>
                  </pic:blipFill>
                  <pic:spPr bwMode="auto">
                    <a:xfrm>
                      <a:off x="0" y="0"/>
                      <a:ext cx="4265997" cy="828000"/>
                    </a:xfrm>
                    <a:prstGeom prst="rect">
                      <a:avLst/>
                    </a:prstGeom>
                    <a:ln>
                      <a:noFill/>
                    </a:ln>
                    <a:extLst>
                      <a:ext uri="{53640926-AAD7-44D8-BBD7-CCE9431645EC}">
                        <a14:shadowObscured xmlns:a14="http://schemas.microsoft.com/office/drawing/2010/main"/>
                      </a:ext>
                    </a:extLst>
                  </pic:spPr>
                </pic:pic>
              </a:graphicData>
            </a:graphic>
          </wp:inline>
        </w:drawing>
      </w:r>
    </w:p>
    <w:p w:rsidR="00D53EB7" w:rsidRPr="003C0ADA" w:rsidRDefault="00D53EB7" w:rsidP="004600BE">
      <w:pPr>
        <w:spacing w:before="300" w:after="300" w:line="240" w:lineRule="auto"/>
        <w:rPr>
          <w:rFonts w:ascii="Times New Roman" w:hAnsi="Times New Roman" w:cs="Times New Roman"/>
          <w:i/>
          <w:strike/>
          <w:sz w:val="24"/>
          <w:szCs w:val="24"/>
        </w:rPr>
      </w:pPr>
      <w:r w:rsidRPr="003C0ADA">
        <w:rPr>
          <w:rFonts w:ascii="Times New Roman" w:hAnsi="Times New Roman" w:cs="Times New Roman"/>
          <w:i/>
          <w:strike/>
          <w:sz w:val="24"/>
          <w:szCs w:val="24"/>
        </w:rPr>
        <w:t>Folha de Rosto</w:t>
      </w:r>
    </w:p>
    <w:p w:rsidR="00D53EB7" w:rsidRPr="003C0ADA" w:rsidRDefault="004600BE" w:rsidP="004600BE">
      <w:pPr>
        <w:spacing w:before="300" w:after="300" w:line="240" w:lineRule="auto"/>
        <w:jc w:val="center"/>
        <w:rPr>
          <w:rFonts w:ascii="Times New Roman" w:hAnsi="Times New Roman" w:cs="Times New Roman"/>
          <w:b/>
          <w:strike/>
          <w:sz w:val="24"/>
          <w:szCs w:val="24"/>
        </w:rPr>
      </w:pPr>
      <w:r w:rsidRPr="003C0ADA">
        <w:rPr>
          <w:rFonts w:ascii="Times New Roman" w:hAnsi="Times New Roman" w:cs="Times New Roman"/>
          <w:b/>
          <w:strike/>
          <w:sz w:val="24"/>
          <w:szCs w:val="24"/>
        </w:rPr>
        <w:t>PROGRAMA DE ACESSO EXPANDIDO</w:t>
      </w:r>
    </w:p>
    <w:p w:rsidR="004600BE" w:rsidRPr="003C0ADA" w:rsidRDefault="004600BE" w:rsidP="004600BE">
      <w:pPr>
        <w:spacing w:before="300" w:after="300" w:line="240" w:lineRule="auto"/>
        <w:rPr>
          <w:rFonts w:ascii="Times New Roman" w:hAnsi="Times New Roman" w:cs="Times New Roman"/>
          <w:i/>
          <w:strike/>
          <w:sz w:val="24"/>
          <w:szCs w:val="24"/>
        </w:rPr>
      </w:pPr>
      <w:r w:rsidRPr="003C0ADA">
        <w:rPr>
          <w:rFonts w:ascii="Times New Roman" w:hAnsi="Times New Roman" w:cs="Times New Roman"/>
          <w:i/>
          <w:strike/>
          <w:sz w:val="24"/>
          <w:szCs w:val="24"/>
        </w:rPr>
        <w:t>TÍTULO:</w:t>
      </w:r>
    </w:p>
    <w:tbl>
      <w:tblPr>
        <w:tblStyle w:val="Tabelacomgrade"/>
        <w:tblW w:w="0" w:type="auto"/>
        <w:tblLook w:val="04A0" w:firstRow="1" w:lastRow="0" w:firstColumn="1" w:lastColumn="0" w:noHBand="0" w:noVBand="1"/>
      </w:tblPr>
      <w:tblGrid>
        <w:gridCol w:w="6204"/>
        <w:gridCol w:w="2440"/>
      </w:tblGrid>
      <w:tr w:rsidR="004600BE" w:rsidRPr="003C0ADA" w:rsidTr="004600BE">
        <w:tc>
          <w:tcPr>
            <w:tcW w:w="8644" w:type="dxa"/>
            <w:gridSpan w:val="2"/>
          </w:tcPr>
          <w:p w:rsidR="004600BE" w:rsidRPr="003C0ADA" w:rsidRDefault="004600BE" w:rsidP="004600BE">
            <w:pPr>
              <w:spacing w:before="300" w:after="300"/>
              <w:contextualSpacing/>
              <w:rPr>
                <w:rFonts w:ascii="Times New Roman" w:hAnsi="Times New Roman" w:cs="Times New Roman"/>
                <w:i/>
                <w:strike/>
                <w:sz w:val="24"/>
                <w:szCs w:val="24"/>
              </w:rPr>
            </w:pPr>
            <w:r w:rsidRPr="003C0ADA">
              <w:rPr>
                <w:rFonts w:ascii="Times New Roman" w:hAnsi="Times New Roman" w:cs="Times New Roman"/>
                <w:i/>
                <w:strike/>
                <w:sz w:val="24"/>
                <w:szCs w:val="24"/>
              </w:rPr>
              <w:t>1. Patrocinador</w:t>
            </w:r>
          </w:p>
          <w:p w:rsidR="004600BE" w:rsidRPr="003C0ADA" w:rsidRDefault="004600BE" w:rsidP="004600BE">
            <w:pPr>
              <w:spacing w:before="300" w:after="300"/>
              <w:contextualSpacing/>
              <w:rPr>
                <w:rFonts w:ascii="Times New Roman" w:hAnsi="Times New Roman" w:cs="Times New Roman"/>
                <w:i/>
                <w:strike/>
                <w:sz w:val="24"/>
                <w:szCs w:val="24"/>
              </w:rPr>
            </w:pPr>
          </w:p>
        </w:tc>
      </w:tr>
      <w:tr w:rsidR="004600BE" w:rsidRPr="003C0ADA" w:rsidTr="004600BE">
        <w:tc>
          <w:tcPr>
            <w:tcW w:w="8644" w:type="dxa"/>
            <w:gridSpan w:val="2"/>
          </w:tcPr>
          <w:p w:rsidR="004600BE" w:rsidRPr="003C0ADA" w:rsidRDefault="004600BE" w:rsidP="004600BE">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Pessoa para contato:</w:t>
            </w:r>
          </w:p>
          <w:p w:rsidR="004600BE" w:rsidRPr="003C0ADA" w:rsidRDefault="004600BE" w:rsidP="004600BE">
            <w:pPr>
              <w:spacing w:before="300" w:after="300"/>
              <w:contextualSpacing/>
              <w:rPr>
                <w:rFonts w:ascii="Times New Roman" w:hAnsi="Times New Roman" w:cs="Times New Roman"/>
                <w:strike/>
                <w:sz w:val="24"/>
                <w:szCs w:val="24"/>
              </w:rPr>
            </w:pPr>
          </w:p>
        </w:tc>
      </w:tr>
      <w:tr w:rsidR="004600BE" w:rsidRPr="003C0ADA" w:rsidTr="004600BE">
        <w:tc>
          <w:tcPr>
            <w:tcW w:w="6204" w:type="dxa"/>
          </w:tcPr>
          <w:p w:rsidR="004600BE" w:rsidRPr="003C0ADA" w:rsidRDefault="004600BE" w:rsidP="004600BE">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Endereço:</w:t>
            </w:r>
          </w:p>
          <w:p w:rsidR="004600BE" w:rsidRPr="003C0ADA" w:rsidRDefault="004600BE" w:rsidP="004600BE">
            <w:pPr>
              <w:spacing w:before="300" w:after="300"/>
              <w:contextualSpacing/>
              <w:rPr>
                <w:rFonts w:ascii="Times New Roman" w:hAnsi="Times New Roman" w:cs="Times New Roman"/>
                <w:strike/>
                <w:sz w:val="24"/>
                <w:szCs w:val="24"/>
              </w:rPr>
            </w:pPr>
          </w:p>
        </w:tc>
        <w:tc>
          <w:tcPr>
            <w:tcW w:w="2440" w:type="dxa"/>
          </w:tcPr>
          <w:p w:rsidR="004600BE" w:rsidRPr="003C0ADA" w:rsidRDefault="00BA5115" w:rsidP="004600BE">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País</w:t>
            </w:r>
          </w:p>
        </w:tc>
      </w:tr>
      <w:tr w:rsidR="004600BE" w:rsidRPr="003C0ADA" w:rsidTr="00E46B14">
        <w:tc>
          <w:tcPr>
            <w:tcW w:w="8644" w:type="dxa"/>
            <w:gridSpan w:val="2"/>
          </w:tcPr>
          <w:p w:rsidR="004600BE" w:rsidRPr="003C0ADA" w:rsidRDefault="003C0ADA" w:rsidP="00E46B1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             </w:t>
            </w:r>
            <w:r w:rsidR="004600BE" w:rsidRPr="003C0ADA">
              <w:rPr>
                <w:rFonts w:ascii="Times New Roman" w:hAnsi="Times New Roman" w:cs="Times New Roman"/>
                <w:strike/>
                <w:sz w:val="24"/>
                <w:szCs w:val="24"/>
              </w:rPr>
              <w:t xml:space="preserve">  Telefone                                             Fax                                       e-mail</w:t>
            </w:r>
          </w:p>
        </w:tc>
      </w:tr>
      <w:tr w:rsidR="004600BE" w:rsidRPr="003C0ADA" w:rsidTr="00E46B14">
        <w:tc>
          <w:tcPr>
            <w:tcW w:w="8644" w:type="dxa"/>
            <w:gridSpan w:val="2"/>
          </w:tcPr>
          <w:p w:rsidR="004600BE" w:rsidRPr="003C0ADA" w:rsidRDefault="004600BE" w:rsidP="00E46B14">
            <w:pPr>
              <w:spacing w:before="300" w:after="300"/>
              <w:contextualSpacing/>
              <w:rPr>
                <w:rFonts w:ascii="Times New Roman" w:hAnsi="Times New Roman" w:cs="Times New Roman"/>
                <w:strike/>
                <w:sz w:val="24"/>
                <w:szCs w:val="24"/>
              </w:rPr>
            </w:pPr>
            <w:r w:rsidRPr="003C0ADA">
              <w:rPr>
                <w:rFonts w:ascii="Times New Roman" w:hAnsi="Times New Roman" w:cs="Times New Roman"/>
                <w:i/>
                <w:strike/>
                <w:sz w:val="24"/>
                <w:szCs w:val="24"/>
              </w:rPr>
              <w:t xml:space="preserve">2. Indicação </w:t>
            </w:r>
            <w:r w:rsidRPr="003C0ADA">
              <w:rPr>
                <w:rFonts w:ascii="Times New Roman" w:hAnsi="Times New Roman" w:cs="Times New Roman"/>
                <w:strike/>
                <w:sz w:val="24"/>
                <w:szCs w:val="24"/>
              </w:rPr>
              <w:t>(Doença)</w:t>
            </w:r>
          </w:p>
          <w:p w:rsidR="004600BE" w:rsidRPr="003C0ADA" w:rsidRDefault="004600BE" w:rsidP="00E46B14">
            <w:pPr>
              <w:spacing w:before="300" w:after="300"/>
              <w:contextualSpacing/>
              <w:rPr>
                <w:rFonts w:ascii="Times New Roman" w:hAnsi="Times New Roman" w:cs="Times New Roman"/>
                <w:i/>
                <w:strike/>
                <w:sz w:val="24"/>
                <w:szCs w:val="24"/>
              </w:rPr>
            </w:pPr>
          </w:p>
        </w:tc>
      </w:tr>
      <w:tr w:rsidR="004600BE" w:rsidRPr="003C0ADA" w:rsidTr="00E46B14">
        <w:tc>
          <w:tcPr>
            <w:tcW w:w="8644" w:type="dxa"/>
            <w:gridSpan w:val="2"/>
          </w:tcPr>
          <w:p w:rsidR="004600BE" w:rsidRPr="003C0ADA" w:rsidRDefault="004600BE" w:rsidP="00E46B14">
            <w:pPr>
              <w:spacing w:before="300" w:after="300"/>
              <w:contextualSpacing/>
              <w:rPr>
                <w:rFonts w:ascii="Times New Roman" w:hAnsi="Times New Roman" w:cs="Times New Roman"/>
                <w:i/>
                <w:strike/>
                <w:sz w:val="24"/>
                <w:szCs w:val="24"/>
              </w:rPr>
            </w:pPr>
            <w:r w:rsidRPr="003C0ADA">
              <w:rPr>
                <w:rFonts w:ascii="Times New Roman" w:hAnsi="Times New Roman" w:cs="Times New Roman"/>
                <w:i/>
                <w:strike/>
                <w:sz w:val="24"/>
                <w:szCs w:val="24"/>
              </w:rPr>
              <w:t>3. Local em que está sendo desenvolvida a fase III</w:t>
            </w:r>
          </w:p>
          <w:p w:rsidR="004600BE" w:rsidRPr="003C0ADA" w:rsidRDefault="004600BE" w:rsidP="00E46B14">
            <w:pPr>
              <w:spacing w:before="300" w:after="300"/>
              <w:contextualSpacing/>
              <w:rPr>
                <w:rFonts w:ascii="Times New Roman" w:hAnsi="Times New Roman" w:cs="Times New Roman"/>
                <w:strike/>
                <w:sz w:val="24"/>
                <w:szCs w:val="24"/>
              </w:rPr>
            </w:pPr>
          </w:p>
          <w:p w:rsidR="004600BE" w:rsidRPr="003C0ADA" w:rsidRDefault="004600BE" w:rsidP="00E46B14">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a) No Brasil (Enumerar as instituições)</w:t>
            </w:r>
          </w:p>
          <w:p w:rsidR="004600BE" w:rsidRPr="003C0ADA" w:rsidRDefault="004600BE" w:rsidP="00E46B14">
            <w:pPr>
              <w:spacing w:before="300" w:after="300"/>
              <w:contextualSpacing/>
              <w:rPr>
                <w:rFonts w:ascii="Times New Roman" w:hAnsi="Times New Roman" w:cs="Times New Roman"/>
                <w:strike/>
                <w:sz w:val="24"/>
                <w:szCs w:val="24"/>
              </w:rPr>
            </w:pPr>
          </w:p>
          <w:p w:rsidR="004600BE" w:rsidRPr="003C0ADA" w:rsidRDefault="004600BE" w:rsidP="00E46B14">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 No Exterior (Enumerar as instituições)</w:t>
            </w:r>
          </w:p>
        </w:tc>
      </w:tr>
      <w:tr w:rsidR="004600BE" w:rsidRPr="003C0ADA" w:rsidTr="00E46B14">
        <w:tc>
          <w:tcPr>
            <w:tcW w:w="8644" w:type="dxa"/>
            <w:gridSpan w:val="2"/>
          </w:tcPr>
          <w:p w:rsidR="004600BE" w:rsidRPr="003C0ADA" w:rsidRDefault="004600BE" w:rsidP="00E46B14">
            <w:pPr>
              <w:spacing w:before="300" w:after="300"/>
              <w:contextualSpacing/>
              <w:rPr>
                <w:rFonts w:ascii="Times New Roman" w:hAnsi="Times New Roman" w:cs="Times New Roman"/>
                <w:i/>
                <w:strike/>
                <w:sz w:val="24"/>
                <w:szCs w:val="24"/>
              </w:rPr>
            </w:pPr>
            <w:r w:rsidRPr="003C0ADA">
              <w:rPr>
                <w:rFonts w:ascii="Times New Roman" w:hAnsi="Times New Roman" w:cs="Times New Roman"/>
                <w:i/>
                <w:strike/>
                <w:sz w:val="24"/>
                <w:szCs w:val="24"/>
              </w:rPr>
              <w:t>4. Número de pacientes previstos para a fase III</w:t>
            </w:r>
          </w:p>
          <w:p w:rsidR="004600BE" w:rsidRPr="003C0ADA" w:rsidRDefault="004600BE" w:rsidP="00E46B14">
            <w:pPr>
              <w:spacing w:before="300" w:after="300"/>
              <w:contextualSpacing/>
              <w:rPr>
                <w:rFonts w:ascii="Times New Roman" w:hAnsi="Times New Roman" w:cs="Times New Roman"/>
                <w:strike/>
                <w:sz w:val="24"/>
                <w:szCs w:val="24"/>
              </w:rPr>
            </w:pPr>
          </w:p>
          <w:p w:rsidR="004600BE" w:rsidRPr="003C0ADA" w:rsidRDefault="004600BE" w:rsidP="00E46B14">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 Número total</w:t>
            </w:r>
          </w:p>
          <w:p w:rsidR="004600BE" w:rsidRPr="003C0ADA" w:rsidRDefault="004600BE" w:rsidP="00E46B14">
            <w:pPr>
              <w:spacing w:before="300" w:after="300"/>
              <w:contextualSpacing/>
              <w:rPr>
                <w:rFonts w:ascii="Times New Roman" w:hAnsi="Times New Roman" w:cs="Times New Roman"/>
                <w:strike/>
                <w:sz w:val="24"/>
                <w:szCs w:val="24"/>
              </w:rPr>
            </w:pPr>
          </w:p>
          <w:p w:rsidR="004600BE" w:rsidRPr="003C0ADA" w:rsidRDefault="004600BE" w:rsidP="00E46B14">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 Número em cada país</w:t>
            </w:r>
          </w:p>
          <w:p w:rsidR="004600BE" w:rsidRPr="003C0ADA" w:rsidRDefault="004600BE" w:rsidP="00E46B14">
            <w:pPr>
              <w:spacing w:before="300" w:after="300"/>
              <w:contextualSpacing/>
              <w:rPr>
                <w:rFonts w:ascii="Times New Roman" w:hAnsi="Times New Roman" w:cs="Times New Roman"/>
                <w:strike/>
                <w:sz w:val="24"/>
                <w:szCs w:val="24"/>
              </w:rPr>
            </w:pPr>
          </w:p>
        </w:tc>
      </w:tr>
      <w:tr w:rsidR="004600BE" w:rsidRPr="003C0ADA" w:rsidTr="00E46B14">
        <w:tc>
          <w:tcPr>
            <w:tcW w:w="8644" w:type="dxa"/>
            <w:gridSpan w:val="2"/>
          </w:tcPr>
          <w:p w:rsidR="004600BE" w:rsidRPr="003C0ADA" w:rsidRDefault="004600BE" w:rsidP="00E46B14">
            <w:pPr>
              <w:spacing w:before="300" w:after="300"/>
              <w:contextualSpacing/>
              <w:rPr>
                <w:rFonts w:ascii="Times New Roman" w:hAnsi="Times New Roman" w:cs="Times New Roman"/>
                <w:i/>
                <w:strike/>
                <w:sz w:val="24"/>
                <w:szCs w:val="24"/>
              </w:rPr>
            </w:pPr>
            <w:r w:rsidRPr="003C0ADA">
              <w:rPr>
                <w:rFonts w:ascii="Times New Roman" w:hAnsi="Times New Roman" w:cs="Times New Roman"/>
                <w:i/>
                <w:strike/>
                <w:sz w:val="24"/>
                <w:szCs w:val="24"/>
              </w:rPr>
              <w:t>5. No caso de produto já registrado no país de origem:</w:t>
            </w:r>
          </w:p>
          <w:p w:rsidR="004600BE" w:rsidRPr="003C0ADA" w:rsidRDefault="004600BE" w:rsidP="00E46B14">
            <w:pPr>
              <w:spacing w:before="300" w:after="300"/>
              <w:contextualSpacing/>
              <w:rPr>
                <w:rFonts w:ascii="Times New Roman" w:hAnsi="Times New Roman" w:cs="Times New Roman"/>
                <w:i/>
                <w:strike/>
                <w:sz w:val="24"/>
                <w:szCs w:val="24"/>
              </w:rPr>
            </w:pPr>
          </w:p>
          <w:p w:rsidR="004600BE" w:rsidRPr="003C0ADA" w:rsidRDefault="004600BE" w:rsidP="004600BE">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b) Local de realização da fase III (enumerar as Instituições)</w:t>
            </w:r>
          </w:p>
          <w:p w:rsidR="004600BE" w:rsidRPr="003C0ADA" w:rsidRDefault="004600BE" w:rsidP="004600BE">
            <w:pPr>
              <w:spacing w:before="300" w:after="300"/>
              <w:contextualSpacing/>
              <w:rPr>
                <w:rFonts w:ascii="Times New Roman" w:hAnsi="Times New Roman" w:cs="Times New Roman"/>
                <w:strike/>
                <w:sz w:val="24"/>
                <w:szCs w:val="24"/>
              </w:rPr>
            </w:pPr>
          </w:p>
          <w:p w:rsidR="004600BE" w:rsidRPr="003C0ADA" w:rsidRDefault="004600BE" w:rsidP="004600BE">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c) Número de pacientes</w:t>
            </w:r>
          </w:p>
          <w:p w:rsidR="004600BE" w:rsidRPr="003C0ADA" w:rsidRDefault="004600BE" w:rsidP="004600BE">
            <w:pPr>
              <w:spacing w:before="300" w:after="300"/>
              <w:contextualSpacing/>
              <w:rPr>
                <w:rFonts w:ascii="Times New Roman" w:hAnsi="Times New Roman" w:cs="Times New Roman"/>
                <w:i/>
                <w:strike/>
                <w:sz w:val="24"/>
                <w:szCs w:val="24"/>
              </w:rPr>
            </w:pPr>
            <w:r w:rsidRPr="003C0ADA">
              <w:rPr>
                <w:rFonts w:ascii="Times New Roman" w:hAnsi="Times New Roman" w:cs="Times New Roman"/>
                <w:i/>
                <w:strike/>
                <w:sz w:val="24"/>
                <w:szCs w:val="24"/>
              </w:rPr>
              <w:t xml:space="preserve"> </w:t>
            </w:r>
          </w:p>
        </w:tc>
      </w:tr>
      <w:tr w:rsidR="004600BE" w:rsidRPr="003C0ADA" w:rsidTr="00E46B14">
        <w:tc>
          <w:tcPr>
            <w:tcW w:w="8644" w:type="dxa"/>
            <w:gridSpan w:val="2"/>
          </w:tcPr>
          <w:p w:rsidR="004600BE" w:rsidRPr="003C0ADA" w:rsidRDefault="004600BE" w:rsidP="00E46B14">
            <w:pPr>
              <w:spacing w:before="300" w:after="300"/>
              <w:contextualSpacing/>
              <w:rPr>
                <w:rFonts w:ascii="Times New Roman" w:hAnsi="Times New Roman" w:cs="Times New Roman"/>
                <w:i/>
                <w:strike/>
                <w:sz w:val="24"/>
                <w:szCs w:val="24"/>
              </w:rPr>
            </w:pPr>
            <w:r w:rsidRPr="003C0ADA">
              <w:rPr>
                <w:rFonts w:ascii="Times New Roman" w:hAnsi="Times New Roman" w:cs="Times New Roman"/>
                <w:i/>
                <w:strike/>
                <w:sz w:val="24"/>
                <w:szCs w:val="24"/>
              </w:rPr>
              <w:t>6. Situação do registro do produto ANVS/MS, se for o caso</w:t>
            </w:r>
          </w:p>
          <w:p w:rsidR="004600BE" w:rsidRPr="003C0ADA" w:rsidRDefault="004600BE" w:rsidP="00E46B14">
            <w:pPr>
              <w:spacing w:before="300" w:after="300"/>
              <w:contextualSpacing/>
              <w:rPr>
                <w:rFonts w:ascii="Times New Roman" w:hAnsi="Times New Roman" w:cs="Times New Roman"/>
                <w:i/>
                <w:strike/>
                <w:sz w:val="24"/>
                <w:szCs w:val="24"/>
              </w:rPr>
            </w:pPr>
          </w:p>
        </w:tc>
      </w:tr>
      <w:tr w:rsidR="004600BE" w:rsidRPr="003C0ADA" w:rsidTr="00E46B14">
        <w:tc>
          <w:tcPr>
            <w:tcW w:w="8644" w:type="dxa"/>
            <w:gridSpan w:val="2"/>
          </w:tcPr>
          <w:p w:rsidR="004600BE" w:rsidRPr="003C0ADA" w:rsidRDefault="004600BE" w:rsidP="00E46B14">
            <w:pPr>
              <w:spacing w:before="300" w:after="300"/>
              <w:contextualSpacing/>
              <w:rPr>
                <w:rFonts w:ascii="Times New Roman" w:hAnsi="Times New Roman" w:cs="Times New Roman"/>
                <w:i/>
                <w:strike/>
                <w:sz w:val="24"/>
                <w:szCs w:val="24"/>
              </w:rPr>
            </w:pPr>
            <w:r w:rsidRPr="003C0ADA">
              <w:rPr>
                <w:rFonts w:ascii="Times New Roman" w:hAnsi="Times New Roman" w:cs="Times New Roman"/>
                <w:i/>
                <w:strike/>
                <w:sz w:val="24"/>
                <w:szCs w:val="24"/>
              </w:rPr>
              <w:t>7. No caso de haver programa de acesso expandido no país de origem, informar:</w:t>
            </w:r>
          </w:p>
          <w:p w:rsidR="004600BE" w:rsidRPr="003C0ADA" w:rsidRDefault="004600BE" w:rsidP="00E46B14">
            <w:pPr>
              <w:spacing w:before="300" w:after="300"/>
              <w:contextualSpacing/>
              <w:rPr>
                <w:rFonts w:ascii="Times New Roman" w:hAnsi="Times New Roman" w:cs="Times New Roman"/>
                <w:i/>
                <w:strike/>
                <w:sz w:val="24"/>
                <w:szCs w:val="24"/>
              </w:rPr>
            </w:pPr>
          </w:p>
          <w:p w:rsidR="004600BE" w:rsidRPr="003C0ADA" w:rsidRDefault="004600BE" w:rsidP="00E46B14">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d) Data do início</w:t>
            </w:r>
          </w:p>
          <w:p w:rsidR="004600BE" w:rsidRPr="003C0ADA" w:rsidRDefault="004600BE" w:rsidP="00E46B14">
            <w:pPr>
              <w:spacing w:before="300" w:after="300"/>
              <w:contextualSpacing/>
              <w:rPr>
                <w:rFonts w:ascii="Times New Roman" w:hAnsi="Times New Roman" w:cs="Times New Roman"/>
                <w:strike/>
                <w:sz w:val="24"/>
                <w:szCs w:val="24"/>
              </w:rPr>
            </w:pPr>
          </w:p>
          <w:p w:rsidR="004600BE" w:rsidRPr="003C0ADA" w:rsidRDefault="004600BE" w:rsidP="00E46B14">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 Outros países</w:t>
            </w:r>
          </w:p>
          <w:p w:rsidR="004600BE" w:rsidRPr="003C0ADA" w:rsidRDefault="004600BE" w:rsidP="00E46B14">
            <w:pPr>
              <w:spacing w:before="300" w:after="300"/>
              <w:contextualSpacing/>
              <w:rPr>
                <w:rFonts w:ascii="Times New Roman" w:hAnsi="Times New Roman" w:cs="Times New Roman"/>
                <w:strike/>
                <w:sz w:val="24"/>
                <w:szCs w:val="24"/>
              </w:rPr>
            </w:pPr>
          </w:p>
        </w:tc>
      </w:tr>
      <w:tr w:rsidR="004600BE" w:rsidRPr="003C0ADA" w:rsidTr="00E46B14">
        <w:tc>
          <w:tcPr>
            <w:tcW w:w="8644" w:type="dxa"/>
            <w:gridSpan w:val="2"/>
          </w:tcPr>
          <w:p w:rsidR="004600BE" w:rsidRPr="003C0ADA" w:rsidRDefault="004600BE" w:rsidP="00E46B14">
            <w:pPr>
              <w:spacing w:before="300" w:after="300"/>
              <w:contextualSpacing/>
              <w:rPr>
                <w:rFonts w:ascii="Times New Roman" w:hAnsi="Times New Roman" w:cs="Times New Roman"/>
                <w:i/>
                <w:strike/>
                <w:sz w:val="24"/>
                <w:szCs w:val="24"/>
              </w:rPr>
            </w:pPr>
            <w:r w:rsidRPr="003C0ADA">
              <w:rPr>
                <w:rFonts w:ascii="Times New Roman" w:hAnsi="Times New Roman" w:cs="Times New Roman"/>
                <w:i/>
                <w:strike/>
                <w:sz w:val="24"/>
                <w:szCs w:val="24"/>
              </w:rPr>
              <w:lastRenderedPageBreak/>
              <w:t>8. Número de pacientes previstos no Programa (acesso expandido)</w:t>
            </w:r>
          </w:p>
          <w:p w:rsidR="004600BE" w:rsidRPr="003C0ADA" w:rsidRDefault="004600BE" w:rsidP="00E46B14">
            <w:pPr>
              <w:spacing w:before="300" w:after="300"/>
              <w:contextualSpacing/>
              <w:rPr>
                <w:rFonts w:ascii="Times New Roman" w:hAnsi="Times New Roman" w:cs="Times New Roman"/>
                <w:i/>
                <w:strike/>
                <w:sz w:val="24"/>
                <w:szCs w:val="24"/>
              </w:rPr>
            </w:pPr>
          </w:p>
          <w:p w:rsidR="004600BE" w:rsidRPr="003C0ADA" w:rsidRDefault="004600BE" w:rsidP="00E46B14">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e) Número total</w:t>
            </w:r>
          </w:p>
          <w:p w:rsidR="004600BE" w:rsidRPr="003C0ADA" w:rsidRDefault="004600BE" w:rsidP="00E46B14">
            <w:pPr>
              <w:spacing w:before="300" w:after="300"/>
              <w:contextualSpacing/>
              <w:rPr>
                <w:rFonts w:ascii="Times New Roman" w:hAnsi="Times New Roman" w:cs="Times New Roman"/>
                <w:strike/>
                <w:sz w:val="24"/>
                <w:szCs w:val="24"/>
              </w:rPr>
            </w:pPr>
          </w:p>
          <w:p w:rsidR="004600BE" w:rsidRPr="003C0ADA" w:rsidRDefault="004600BE" w:rsidP="00E46B14">
            <w:pPr>
              <w:spacing w:before="300" w:after="300"/>
              <w:contextualSpacing/>
              <w:rPr>
                <w:rFonts w:ascii="Times New Roman" w:hAnsi="Times New Roman" w:cs="Times New Roman"/>
                <w:strike/>
                <w:sz w:val="24"/>
                <w:szCs w:val="24"/>
              </w:rPr>
            </w:pPr>
            <w:r w:rsidRPr="003C0ADA">
              <w:rPr>
                <w:rFonts w:ascii="Times New Roman" w:hAnsi="Times New Roman" w:cs="Times New Roman"/>
                <w:strike/>
                <w:sz w:val="24"/>
                <w:szCs w:val="24"/>
              </w:rPr>
              <w:t>- Número em cada país</w:t>
            </w:r>
          </w:p>
          <w:p w:rsidR="004600BE" w:rsidRPr="003C0ADA" w:rsidRDefault="004600BE" w:rsidP="00E46B14">
            <w:pPr>
              <w:spacing w:before="300" w:after="300"/>
              <w:contextualSpacing/>
              <w:rPr>
                <w:rFonts w:ascii="Times New Roman" w:hAnsi="Times New Roman" w:cs="Times New Roman"/>
                <w:strike/>
                <w:sz w:val="24"/>
                <w:szCs w:val="24"/>
              </w:rPr>
            </w:pPr>
          </w:p>
        </w:tc>
      </w:tr>
    </w:tbl>
    <w:p w:rsidR="000D61BA" w:rsidRPr="003C0ADA" w:rsidRDefault="000D61BA" w:rsidP="000348DB">
      <w:pPr>
        <w:spacing w:before="300" w:after="300" w:line="240" w:lineRule="auto"/>
        <w:ind w:firstLine="573"/>
        <w:jc w:val="both"/>
        <w:rPr>
          <w:rFonts w:ascii="Times New Roman" w:hAnsi="Times New Roman" w:cs="Times New Roman"/>
          <w:strike/>
          <w:sz w:val="24"/>
          <w:szCs w:val="24"/>
        </w:rPr>
      </w:pPr>
    </w:p>
    <w:p w:rsidR="006773A9" w:rsidRPr="003C0ADA" w:rsidRDefault="000D61BA" w:rsidP="000348DB">
      <w:pPr>
        <w:spacing w:before="300" w:after="300" w:line="240" w:lineRule="auto"/>
        <w:jc w:val="center"/>
        <w:rPr>
          <w:rFonts w:ascii="Times New Roman" w:hAnsi="Times New Roman" w:cs="Times New Roman"/>
          <w:b/>
          <w:strike/>
          <w:sz w:val="24"/>
          <w:szCs w:val="24"/>
        </w:rPr>
      </w:pPr>
      <w:r w:rsidRPr="003C0ADA">
        <w:rPr>
          <w:rFonts w:ascii="Times New Roman" w:hAnsi="Times New Roman" w:cs="Times New Roman"/>
          <w:b/>
          <w:strike/>
          <w:sz w:val="24"/>
          <w:szCs w:val="24"/>
        </w:rPr>
        <w:t>ANEXO II</w:t>
      </w:r>
    </w:p>
    <w:p w:rsidR="006773A9" w:rsidRPr="003C0ADA" w:rsidRDefault="000D61BA" w:rsidP="000348DB">
      <w:pPr>
        <w:spacing w:before="300" w:after="300" w:line="240" w:lineRule="auto"/>
        <w:jc w:val="center"/>
        <w:rPr>
          <w:rFonts w:ascii="Times New Roman" w:hAnsi="Times New Roman" w:cs="Times New Roman"/>
          <w:b/>
          <w:strike/>
          <w:sz w:val="24"/>
          <w:szCs w:val="24"/>
        </w:rPr>
      </w:pPr>
      <w:r w:rsidRPr="003C0ADA">
        <w:rPr>
          <w:rFonts w:ascii="Times New Roman" w:hAnsi="Times New Roman" w:cs="Times New Roman"/>
          <w:b/>
          <w:strike/>
          <w:sz w:val="24"/>
          <w:szCs w:val="24"/>
        </w:rPr>
        <w:t>TERMO DE INFORMAÇÃO E ADESÃO DO PACIENTE</w:t>
      </w:r>
    </w:p>
    <w:p w:rsidR="006773A9" w:rsidRPr="003C0ADA" w:rsidRDefault="000D61BA"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Deve ser preparado pelo patrocinador, para ser utilizado de forma padronizada por todos os médicos participantes do programa de acesso expandido. </w:t>
      </w:r>
    </w:p>
    <w:p w:rsidR="006773A9" w:rsidRPr="003C0ADA" w:rsidRDefault="000D61BA"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Deve ser redigido e</w:t>
      </w:r>
      <w:r w:rsidR="006773A9" w:rsidRPr="003C0ADA">
        <w:rPr>
          <w:rFonts w:ascii="Times New Roman" w:hAnsi="Times New Roman" w:cs="Times New Roman"/>
          <w:strike/>
          <w:sz w:val="24"/>
          <w:szCs w:val="24"/>
        </w:rPr>
        <w:t>m linguagem acessível e conterá,</w:t>
      </w:r>
      <w:r w:rsidRPr="003C0ADA">
        <w:rPr>
          <w:rFonts w:ascii="Times New Roman" w:hAnsi="Times New Roman" w:cs="Times New Roman"/>
          <w:strike/>
          <w:sz w:val="24"/>
          <w:szCs w:val="24"/>
        </w:rPr>
        <w:t xml:space="preserve"> necessariamente, os seguintes elementos: </w:t>
      </w:r>
    </w:p>
    <w:p w:rsidR="006773A9" w:rsidRPr="003C0ADA" w:rsidRDefault="000D61BA"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a</w:t>
      </w:r>
      <w:r w:rsidR="006773A9"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informação de que se tr</w:t>
      </w:r>
      <w:r w:rsidR="006773A9" w:rsidRPr="003C0ADA">
        <w:rPr>
          <w:rFonts w:ascii="Times New Roman" w:hAnsi="Times New Roman" w:cs="Times New Roman"/>
          <w:strike/>
          <w:sz w:val="24"/>
          <w:szCs w:val="24"/>
        </w:rPr>
        <w:t>at</w:t>
      </w:r>
      <w:r w:rsidRPr="003C0ADA">
        <w:rPr>
          <w:rFonts w:ascii="Times New Roman" w:hAnsi="Times New Roman" w:cs="Times New Roman"/>
          <w:strike/>
          <w:sz w:val="24"/>
          <w:szCs w:val="24"/>
        </w:rPr>
        <w:t xml:space="preserve">a de produto ainda não registrado na ANVS/MS </w:t>
      </w:r>
      <w:r w:rsidR="006773A9" w:rsidRPr="003C0ADA">
        <w:rPr>
          <w:rFonts w:ascii="Times New Roman" w:hAnsi="Times New Roman" w:cs="Times New Roman"/>
          <w:strike/>
          <w:sz w:val="24"/>
          <w:szCs w:val="24"/>
        </w:rPr>
        <w:t>e</w:t>
      </w:r>
      <w:r w:rsidRPr="003C0ADA">
        <w:rPr>
          <w:rFonts w:ascii="Times New Roman" w:hAnsi="Times New Roman" w:cs="Times New Roman"/>
          <w:strike/>
          <w:sz w:val="24"/>
          <w:szCs w:val="24"/>
        </w:rPr>
        <w:t>, portanto</w:t>
      </w:r>
      <w:r w:rsidR="006773A9" w:rsidRPr="003C0ADA">
        <w:rPr>
          <w:rFonts w:ascii="Times New Roman" w:hAnsi="Times New Roman" w:cs="Times New Roman"/>
          <w:strike/>
          <w:sz w:val="24"/>
          <w:szCs w:val="24"/>
        </w:rPr>
        <w:t>, não com</w:t>
      </w:r>
      <w:r w:rsidRPr="003C0ADA">
        <w:rPr>
          <w:rFonts w:ascii="Times New Roman" w:hAnsi="Times New Roman" w:cs="Times New Roman"/>
          <w:strike/>
          <w:sz w:val="24"/>
          <w:szCs w:val="24"/>
        </w:rPr>
        <w:t xml:space="preserve">ercializado no Brasil; </w:t>
      </w:r>
    </w:p>
    <w:p w:rsidR="006773A9" w:rsidRPr="003C0ADA" w:rsidRDefault="006773A9"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b</w:t>
      </w:r>
      <w:r w:rsidR="000D61BA" w:rsidRPr="003C0ADA">
        <w:rPr>
          <w:rFonts w:ascii="Times New Roman" w:hAnsi="Times New Roman" w:cs="Times New Roman"/>
          <w:strike/>
          <w:sz w:val="24"/>
          <w:szCs w:val="24"/>
        </w:rPr>
        <w:t>) que não s</w:t>
      </w:r>
      <w:r w:rsidRPr="003C0ADA">
        <w:rPr>
          <w:rFonts w:ascii="Times New Roman" w:hAnsi="Times New Roman" w:cs="Times New Roman"/>
          <w:strike/>
          <w:sz w:val="24"/>
          <w:szCs w:val="24"/>
        </w:rPr>
        <w:t>e trata de uma pesquisa clínica,</w:t>
      </w:r>
      <w:r w:rsidR="000D61BA" w:rsidRPr="003C0ADA">
        <w:rPr>
          <w:rFonts w:ascii="Times New Roman" w:hAnsi="Times New Roman" w:cs="Times New Roman"/>
          <w:strike/>
          <w:sz w:val="24"/>
          <w:szCs w:val="24"/>
        </w:rPr>
        <w:t xml:space="preserve"> mas sim de um novo recurso terapêutico cuja eficácia e segurança ainda estão em avaliação</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e que está sendo colocado à sua disposição pelo patrocinador</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o qual deverá ser </w:t>
      </w:r>
      <w:r w:rsidR="003C0ADA">
        <w:rPr>
          <w:rFonts w:ascii="Times New Roman" w:hAnsi="Times New Roman" w:cs="Times New Roman"/>
          <w:strike/>
          <w:sz w:val="24"/>
          <w:szCs w:val="24"/>
        </w:rPr>
        <w:t>i</w:t>
      </w:r>
      <w:r w:rsidR="000D61BA" w:rsidRPr="003C0ADA">
        <w:rPr>
          <w:rFonts w:ascii="Times New Roman" w:hAnsi="Times New Roman" w:cs="Times New Roman"/>
          <w:strike/>
          <w:sz w:val="24"/>
          <w:szCs w:val="24"/>
        </w:rPr>
        <w:t xml:space="preserve">dentificado; </w:t>
      </w:r>
    </w:p>
    <w:p w:rsidR="006773A9" w:rsidRPr="003C0ADA" w:rsidRDefault="003C0ADA" w:rsidP="000348DB">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c) a j</w:t>
      </w:r>
      <w:r w:rsidR="000D61BA" w:rsidRPr="003C0ADA">
        <w:rPr>
          <w:rFonts w:ascii="Times New Roman" w:hAnsi="Times New Roman" w:cs="Times New Roman"/>
          <w:strike/>
          <w:sz w:val="24"/>
          <w:szCs w:val="24"/>
        </w:rPr>
        <w:t xml:space="preserve">ustificativa para a utilização do produto no paciente: </w:t>
      </w:r>
    </w:p>
    <w:p w:rsidR="006773A9" w:rsidRPr="003C0ADA" w:rsidRDefault="000D61BA"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d) os desconfortos e riscos possíveis incluindo os efeitos adversos e os benefícios esperados</w:t>
      </w:r>
      <w:r w:rsidR="006773A9"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w:t>
      </w:r>
    </w:p>
    <w:p w:rsidR="006773A9" w:rsidRPr="003C0ADA" w:rsidRDefault="000D61BA"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e) os métodos alternativos existentes</w:t>
      </w:r>
      <w:r w:rsidR="006773A9"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w:t>
      </w:r>
    </w:p>
    <w:p w:rsidR="006773A9" w:rsidRPr="003C0ADA" w:rsidRDefault="000D61BA"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f) que o médico conhece suficientemente o produto</w:t>
      </w:r>
      <w:r w:rsidR="006773A9"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em relação aos efeitos terapêuticos esperados</w:t>
      </w:r>
      <w:r w:rsidR="006773A9"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bem como os possíveis eventos adversos que possam ocorrer com seu uso: </w:t>
      </w:r>
    </w:p>
    <w:p w:rsidR="006773A9" w:rsidRPr="003C0ADA" w:rsidRDefault="000D61BA"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g) que o tratamento e seus resultados serão manejados dentro da relação médico-paciente, com a ética e o sigilo por ela exigidos</w:t>
      </w:r>
      <w:r w:rsidR="006773A9"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w:t>
      </w:r>
    </w:p>
    <w:p w:rsidR="006773A9" w:rsidRPr="003C0ADA" w:rsidRDefault="000D61BA"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h) que qualquer </w:t>
      </w:r>
      <w:r w:rsidR="006773A9" w:rsidRPr="003C0ADA">
        <w:rPr>
          <w:rFonts w:ascii="Times New Roman" w:hAnsi="Times New Roman" w:cs="Times New Roman"/>
          <w:strike/>
          <w:sz w:val="24"/>
          <w:szCs w:val="24"/>
        </w:rPr>
        <w:t>inform</w:t>
      </w:r>
      <w:r w:rsidRPr="003C0ADA">
        <w:rPr>
          <w:rFonts w:ascii="Times New Roman" w:hAnsi="Times New Roman" w:cs="Times New Roman"/>
          <w:strike/>
          <w:sz w:val="24"/>
          <w:szCs w:val="24"/>
        </w:rPr>
        <w:t>ação dada ao patrocinador</w:t>
      </w:r>
      <w:r w:rsidR="006773A9"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ou às autoridades de saúde, não o identifi</w:t>
      </w:r>
      <w:r w:rsidR="006773A9" w:rsidRPr="003C0ADA">
        <w:rPr>
          <w:rFonts w:ascii="Times New Roman" w:hAnsi="Times New Roman" w:cs="Times New Roman"/>
          <w:strike/>
          <w:sz w:val="24"/>
          <w:szCs w:val="24"/>
        </w:rPr>
        <w:t>cará e manterá sua privacidade;</w:t>
      </w:r>
    </w:p>
    <w:p w:rsidR="006773A9" w:rsidRPr="003C0ADA" w:rsidRDefault="006773A9"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lastRenderedPageBreak/>
        <w:t>i</w:t>
      </w:r>
      <w:r w:rsidR="000D61BA" w:rsidRPr="003C0ADA">
        <w:rPr>
          <w:rFonts w:ascii="Times New Roman" w:hAnsi="Times New Roman" w:cs="Times New Roman"/>
          <w:strike/>
          <w:sz w:val="24"/>
          <w:szCs w:val="24"/>
        </w:rPr>
        <w:t>) que o paciente tem a liberdade de aceitar ou recusar esse novo recurso terapêutic</w:t>
      </w:r>
      <w:r w:rsidRPr="003C0ADA">
        <w:rPr>
          <w:rFonts w:ascii="Times New Roman" w:hAnsi="Times New Roman" w:cs="Times New Roman"/>
          <w:strike/>
          <w:sz w:val="24"/>
          <w:szCs w:val="24"/>
        </w:rPr>
        <w:t>o a qualquer momento sem prejuízo</w:t>
      </w:r>
      <w:r w:rsidR="000D61BA" w:rsidRPr="003C0ADA">
        <w:rPr>
          <w:rFonts w:ascii="Times New Roman" w:hAnsi="Times New Roman" w:cs="Times New Roman"/>
          <w:strike/>
          <w:sz w:val="24"/>
          <w:szCs w:val="24"/>
        </w:rPr>
        <w:t xml:space="preserve"> do prosseguimento dos cuidados médicos, com outros métodos alternativos existentes; </w:t>
      </w:r>
    </w:p>
    <w:p w:rsidR="006773A9" w:rsidRPr="003C0ADA" w:rsidRDefault="006773A9"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j) </w:t>
      </w:r>
      <w:r w:rsidR="000D61BA" w:rsidRPr="003C0ADA">
        <w:rPr>
          <w:rFonts w:ascii="Times New Roman" w:hAnsi="Times New Roman" w:cs="Times New Roman"/>
          <w:strike/>
          <w:sz w:val="24"/>
          <w:szCs w:val="24"/>
        </w:rPr>
        <w:t xml:space="preserve">que </w:t>
      </w:r>
      <w:r w:rsidRPr="003C0ADA">
        <w:rPr>
          <w:rFonts w:ascii="Times New Roman" w:hAnsi="Times New Roman" w:cs="Times New Roman"/>
          <w:strike/>
          <w:sz w:val="24"/>
          <w:szCs w:val="24"/>
        </w:rPr>
        <w:t>o</w:t>
      </w:r>
      <w:r w:rsidR="000D61BA" w:rsidRPr="003C0ADA">
        <w:rPr>
          <w:rFonts w:ascii="Times New Roman" w:hAnsi="Times New Roman" w:cs="Times New Roman"/>
          <w:strike/>
          <w:sz w:val="24"/>
          <w:szCs w:val="24"/>
        </w:rPr>
        <w:t xml:space="preserve"> produto está sendo fornecido gratuitamente ao paciente pelo período determinado nesta Porta</w:t>
      </w:r>
      <w:r w:rsidRPr="003C0ADA">
        <w:rPr>
          <w:rFonts w:ascii="Times New Roman" w:hAnsi="Times New Roman" w:cs="Times New Roman"/>
          <w:strike/>
          <w:sz w:val="24"/>
          <w:szCs w:val="24"/>
        </w:rPr>
        <w:t>ri</w:t>
      </w:r>
      <w:r w:rsidR="000D61BA" w:rsidRPr="003C0ADA">
        <w:rPr>
          <w:rFonts w:ascii="Times New Roman" w:hAnsi="Times New Roman" w:cs="Times New Roman"/>
          <w:strike/>
          <w:sz w:val="24"/>
          <w:szCs w:val="24"/>
        </w:rPr>
        <w:t xml:space="preserve">a. </w:t>
      </w:r>
    </w:p>
    <w:p w:rsidR="006773A9" w:rsidRPr="003C0ADA" w:rsidRDefault="006773A9"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O</w:t>
      </w:r>
      <w:r w:rsidR="000D61BA" w:rsidRPr="003C0ADA">
        <w:rPr>
          <w:rFonts w:ascii="Times New Roman" w:hAnsi="Times New Roman" w:cs="Times New Roman"/>
          <w:strike/>
          <w:sz w:val="24"/>
          <w:szCs w:val="24"/>
        </w:rPr>
        <w:t xml:space="preserve"> médico responsável pelo tratament</w:t>
      </w:r>
      <w:r w:rsidRPr="003C0ADA">
        <w:rPr>
          <w:rFonts w:ascii="Times New Roman" w:hAnsi="Times New Roman" w:cs="Times New Roman"/>
          <w:strike/>
          <w:sz w:val="24"/>
          <w:szCs w:val="24"/>
        </w:rPr>
        <w:t>o do paciente deve providenciar,</w:t>
      </w:r>
      <w:r w:rsidR="000D61BA" w:rsidRPr="003C0ADA">
        <w:rPr>
          <w:rFonts w:ascii="Times New Roman" w:hAnsi="Times New Roman" w:cs="Times New Roman"/>
          <w:strike/>
          <w:sz w:val="24"/>
          <w:szCs w:val="24"/>
        </w:rPr>
        <w:t xml:space="preserve"> antes de administrar o produto do programa de acesso expandido: </w:t>
      </w:r>
    </w:p>
    <w:p w:rsidR="006773A9" w:rsidRPr="003C0ADA" w:rsidRDefault="006773A9"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a)</w:t>
      </w:r>
      <w:r w:rsidR="000D61BA" w:rsidRPr="003C0ADA">
        <w:rPr>
          <w:rFonts w:ascii="Times New Roman" w:hAnsi="Times New Roman" w:cs="Times New Roman"/>
          <w:strike/>
          <w:sz w:val="24"/>
          <w:szCs w:val="24"/>
        </w:rPr>
        <w:t xml:space="preserve"> explicação detalhada do termo de </w:t>
      </w:r>
      <w:r w:rsidRPr="003C0ADA">
        <w:rPr>
          <w:rFonts w:ascii="Times New Roman" w:hAnsi="Times New Roman" w:cs="Times New Roman"/>
          <w:strike/>
          <w:sz w:val="24"/>
          <w:szCs w:val="24"/>
        </w:rPr>
        <w:t>informação e adesão do paciente,</w:t>
      </w:r>
      <w:r w:rsidR="000D61BA" w:rsidRPr="003C0ADA">
        <w:rPr>
          <w:rFonts w:ascii="Times New Roman" w:hAnsi="Times New Roman" w:cs="Times New Roman"/>
          <w:strike/>
          <w:sz w:val="24"/>
          <w:szCs w:val="24"/>
        </w:rPr>
        <w:t xml:space="preserve"> esclarecendo quaisquer d</w:t>
      </w:r>
      <w:r w:rsidRPr="003C0ADA">
        <w:rPr>
          <w:rFonts w:ascii="Times New Roman" w:hAnsi="Times New Roman" w:cs="Times New Roman"/>
          <w:strike/>
          <w:sz w:val="24"/>
          <w:szCs w:val="24"/>
        </w:rPr>
        <w:t>úvidas que o paciente possa ter;</w:t>
      </w:r>
    </w:p>
    <w:p w:rsidR="006773A9" w:rsidRPr="003C0ADA" w:rsidRDefault="006773A9"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b) que o</w:t>
      </w:r>
      <w:r w:rsidR="000D61BA" w:rsidRPr="003C0ADA">
        <w:rPr>
          <w:rFonts w:ascii="Times New Roman" w:hAnsi="Times New Roman" w:cs="Times New Roman"/>
          <w:strike/>
          <w:sz w:val="24"/>
          <w:szCs w:val="24"/>
        </w:rPr>
        <w:t xml:space="preserve"> paciente, ou seu representante legal</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de próprio punho</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escreva seu nome e número do documento de Identidade no termo de informação e adesão do paciente; </w:t>
      </w:r>
    </w:p>
    <w:p w:rsidR="006773A9" w:rsidRPr="003C0ADA" w:rsidRDefault="006773A9"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c</w:t>
      </w:r>
      <w:r w:rsidR="000D61BA" w:rsidRPr="003C0ADA">
        <w:rPr>
          <w:rFonts w:ascii="Times New Roman" w:hAnsi="Times New Roman" w:cs="Times New Roman"/>
          <w:strike/>
          <w:sz w:val="24"/>
          <w:szCs w:val="24"/>
        </w:rPr>
        <w:t>) que o paciente ou seu representante legal ass</w:t>
      </w:r>
      <w:r w:rsidRPr="003C0ADA">
        <w:rPr>
          <w:rFonts w:ascii="Times New Roman" w:hAnsi="Times New Roman" w:cs="Times New Roman"/>
          <w:strike/>
          <w:sz w:val="24"/>
          <w:szCs w:val="24"/>
        </w:rPr>
        <w:t>u</w:t>
      </w:r>
      <w:r w:rsidR="000D61BA" w:rsidRPr="003C0ADA">
        <w:rPr>
          <w:rFonts w:ascii="Times New Roman" w:hAnsi="Times New Roman" w:cs="Times New Roman"/>
          <w:strike/>
          <w:sz w:val="24"/>
          <w:szCs w:val="24"/>
        </w:rPr>
        <w:t>me e coloque a data no termo de informação e adesão do paciente.</w:t>
      </w:r>
      <w:r w:rsidRPr="003C0ADA">
        <w:rPr>
          <w:rFonts w:ascii="Times New Roman" w:hAnsi="Times New Roman" w:cs="Times New Roman"/>
          <w:strike/>
          <w:sz w:val="24"/>
          <w:szCs w:val="24"/>
        </w:rPr>
        <w:t xml:space="preserve"> No</w:t>
      </w:r>
      <w:r w:rsidR="000D61BA" w:rsidRPr="003C0ADA">
        <w:rPr>
          <w:rFonts w:ascii="Times New Roman" w:hAnsi="Times New Roman" w:cs="Times New Roman"/>
          <w:strike/>
          <w:sz w:val="24"/>
          <w:szCs w:val="24"/>
        </w:rPr>
        <w:t xml:space="preserve"> caso </w:t>
      </w:r>
      <w:proofErr w:type="gramStart"/>
      <w:r w:rsidR="000D61BA" w:rsidRPr="003C0ADA">
        <w:rPr>
          <w:rFonts w:ascii="Times New Roman" w:hAnsi="Times New Roman" w:cs="Times New Roman"/>
          <w:strike/>
          <w:sz w:val="24"/>
          <w:szCs w:val="24"/>
        </w:rPr>
        <w:t>da</w:t>
      </w:r>
      <w:proofErr w:type="gramEnd"/>
      <w:r w:rsidR="000D61BA" w:rsidRPr="003C0ADA">
        <w:rPr>
          <w:rFonts w:ascii="Times New Roman" w:hAnsi="Times New Roman" w:cs="Times New Roman"/>
          <w:strike/>
          <w:sz w:val="24"/>
          <w:szCs w:val="24"/>
        </w:rPr>
        <w:t xml:space="preserve"> ass</w:t>
      </w:r>
      <w:r w:rsidRPr="003C0ADA">
        <w:rPr>
          <w:rFonts w:ascii="Times New Roman" w:hAnsi="Times New Roman" w:cs="Times New Roman"/>
          <w:strike/>
          <w:sz w:val="24"/>
          <w:szCs w:val="24"/>
        </w:rPr>
        <w:t>in</w:t>
      </w:r>
      <w:r w:rsidR="000D61BA" w:rsidRPr="003C0ADA">
        <w:rPr>
          <w:rFonts w:ascii="Times New Roman" w:hAnsi="Times New Roman" w:cs="Times New Roman"/>
          <w:strike/>
          <w:sz w:val="24"/>
          <w:szCs w:val="24"/>
        </w:rPr>
        <w:t>atura s</w:t>
      </w:r>
      <w:r w:rsidRPr="003C0ADA">
        <w:rPr>
          <w:rFonts w:ascii="Times New Roman" w:hAnsi="Times New Roman" w:cs="Times New Roman"/>
          <w:strike/>
          <w:sz w:val="24"/>
          <w:szCs w:val="24"/>
        </w:rPr>
        <w:t>er substituída por impressão dati</w:t>
      </w:r>
      <w:r w:rsidR="000D61BA" w:rsidRPr="003C0ADA">
        <w:rPr>
          <w:rFonts w:ascii="Times New Roman" w:hAnsi="Times New Roman" w:cs="Times New Roman"/>
          <w:strike/>
          <w:sz w:val="24"/>
          <w:szCs w:val="24"/>
        </w:rPr>
        <w:t>losc</w:t>
      </w:r>
      <w:r w:rsidRPr="003C0ADA">
        <w:rPr>
          <w:rFonts w:ascii="Times New Roman" w:hAnsi="Times New Roman" w:cs="Times New Roman"/>
          <w:strike/>
          <w:sz w:val="24"/>
          <w:szCs w:val="24"/>
        </w:rPr>
        <w:t>ó</w:t>
      </w:r>
      <w:r w:rsidR="000D61BA" w:rsidRPr="003C0ADA">
        <w:rPr>
          <w:rFonts w:ascii="Times New Roman" w:hAnsi="Times New Roman" w:cs="Times New Roman"/>
          <w:strike/>
          <w:sz w:val="24"/>
          <w:szCs w:val="24"/>
        </w:rPr>
        <w:t xml:space="preserve">pica, deverá ser obtida a </w:t>
      </w:r>
      <w:r w:rsidRPr="003C0ADA">
        <w:rPr>
          <w:rFonts w:ascii="Times New Roman" w:hAnsi="Times New Roman" w:cs="Times New Roman"/>
          <w:strike/>
          <w:sz w:val="24"/>
          <w:szCs w:val="24"/>
        </w:rPr>
        <w:t>identificaçã</w:t>
      </w:r>
      <w:r w:rsidR="000D61BA" w:rsidRPr="003C0ADA">
        <w:rPr>
          <w:rFonts w:ascii="Times New Roman" w:hAnsi="Times New Roman" w:cs="Times New Roman"/>
          <w:strike/>
          <w:sz w:val="24"/>
          <w:szCs w:val="24"/>
        </w:rPr>
        <w:t xml:space="preserve">o </w:t>
      </w:r>
      <w:r w:rsidRPr="003C0ADA">
        <w:rPr>
          <w:rFonts w:ascii="Times New Roman" w:hAnsi="Times New Roman" w:cs="Times New Roman"/>
          <w:strike/>
          <w:sz w:val="24"/>
          <w:szCs w:val="24"/>
        </w:rPr>
        <w:t>e</w:t>
      </w:r>
      <w:r w:rsidR="000D61BA" w:rsidRPr="003C0ADA">
        <w:rPr>
          <w:rFonts w:ascii="Times New Roman" w:hAnsi="Times New Roman" w:cs="Times New Roman"/>
          <w:strike/>
          <w:sz w:val="24"/>
          <w:szCs w:val="24"/>
        </w:rPr>
        <w:t xml:space="preserve"> assinatura de uma testemunha</w:t>
      </w:r>
      <w:r w:rsidRPr="003C0ADA">
        <w:rPr>
          <w:rFonts w:ascii="Times New Roman" w:hAnsi="Times New Roman" w:cs="Times New Roman"/>
          <w:strike/>
          <w:sz w:val="24"/>
          <w:szCs w:val="24"/>
        </w:rPr>
        <w:t>;</w:t>
      </w:r>
      <w:r w:rsidR="000D61BA" w:rsidRPr="003C0ADA">
        <w:rPr>
          <w:rFonts w:ascii="Times New Roman" w:hAnsi="Times New Roman" w:cs="Times New Roman"/>
          <w:strike/>
          <w:sz w:val="24"/>
          <w:szCs w:val="24"/>
        </w:rPr>
        <w:t xml:space="preserve"> </w:t>
      </w:r>
    </w:p>
    <w:p w:rsidR="006773A9" w:rsidRPr="003C0ADA" w:rsidRDefault="000D61BA"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d</w:t>
      </w:r>
      <w:r w:rsidR="006773A9" w:rsidRPr="003C0ADA">
        <w:rPr>
          <w:rFonts w:ascii="Times New Roman" w:hAnsi="Times New Roman" w:cs="Times New Roman"/>
          <w:strike/>
          <w:sz w:val="24"/>
          <w:szCs w:val="24"/>
        </w:rPr>
        <w:t>)</w:t>
      </w:r>
      <w:r w:rsidRPr="003C0ADA">
        <w:rPr>
          <w:rFonts w:ascii="Times New Roman" w:hAnsi="Times New Roman" w:cs="Times New Roman"/>
          <w:strike/>
          <w:sz w:val="24"/>
          <w:szCs w:val="24"/>
        </w:rPr>
        <w:t xml:space="preserve"> ass</w:t>
      </w:r>
      <w:r w:rsidR="006773A9" w:rsidRPr="003C0ADA">
        <w:rPr>
          <w:rFonts w:ascii="Times New Roman" w:hAnsi="Times New Roman" w:cs="Times New Roman"/>
          <w:strike/>
          <w:sz w:val="24"/>
          <w:szCs w:val="24"/>
        </w:rPr>
        <w:t>inatu</w:t>
      </w:r>
      <w:r w:rsidRPr="003C0ADA">
        <w:rPr>
          <w:rFonts w:ascii="Times New Roman" w:hAnsi="Times New Roman" w:cs="Times New Roman"/>
          <w:strike/>
          <w:sz w:val="24"/>
          <w:szCs w:val="24"/>
        </w:rPr>
        <w:t>ra do médico responsável e data no termo de informação e adesão do paciente</w:t>
      </w:r>
      <w:r w:rsidR="006773A9" w:rsidRPr="003C0ADA">
        <w:rPr>
          <w:rFonts w:ascii="Times New Roman" w:hAnsi="Times New Roman" w:cs="Times New Roman"/>
          <w:strike/>
          <w:sz w:val="24"/>
          <w:szCs w:val="24"/>
        </w:rPr>
        <w:t>;</w:t>
      </w:r>
    </w:p>
    <w:p w:rsidR="006773A9" w:rsidRPr="003C0ADA" w:rsidRDefault="006773A9" w:rsidP="000348DB">
      <w:pPr>
        <w:spacing w:before="300" w:after="300" w:line="240" w:lineRule="auto"/>
        <w:ind w:firstLine="573"/>
        <w:jc w:val="both"/>
        <w:rPr>
          <w:rFonts w:ascii="Times New Roman" w:hAnsi="Times New Roman" w:cs="Times New Roman"/>
          <w:strike/>
          <w:sz w:val="24"/>
          <w:szCs w:val="24"/>
        </w:rPr>
      </w:pPr>
      <w:r w:rsidRPr="003C0ADA">
        <w:rPr>
          <w:rFonts w:ascii="Times New Roman" w:hAnsi="Times New Roman" w:cs="Times New Roman"/>
          <w:strike/>
          <w:sz w:val="24"/>
          <w:szCs w:val="24"/>
        </w:rPr>
        <w:t>e) manter em seus arquivos uma via do termo de informação e adesão do paciente e fornecer outra via ao paciente ou seu representante legal, ambas com os dados e as assinaturas acima descritos.</w:t>
      </w:r>
    </w:p>
    <w:p w:rsidR="000D61BA" w:rsidRPr="003C0ADA" w:rsidRDefault="000D61BA" w:rsidP="000348DB">
      <w:pPr>
        <w:spacing w:before="300" w:after="300" w:line="240" w:lineRule="auto"/>
        <w:ind w:firstLine="573"/>
        <w:jc w:val="both"/>
        <w:rPr>
          <w:rFonts w:ascii="Times New Roman" w:hAnsi="Times New Roman" w:cs="Times New Roman"/>
          <w:strike/>
          <w:sz w:val="24"/>
          <w:szCs w:val="24"/>
        </w:rPr>
      </w:pPr>
    </w:p>
    <w:p w:rsidR="00B81E13" w:rsidRPr="003C0ADA" w:rsidRDefault="00B81E13" w:rsidP="000348DB">
      <w:pPr>
        <w:spacing w:before="300" w:after="300" w:line="240" w:lineRule="auto"/>
        <w:jc w:val="center"/>
        <w:rPr>
          <w:rFonts w:ascii="Times New Roman" w:hAnsi="Times New Roman" w:cs="Times New Roman"/>
          <w:b/>
          <w:strike/>
          <w:sz w:val="24"/>
          <w:szCs w:val="24"/>
        </w:rPr>
      </w:pPr>
      <w:r w:rsidRPr="003C0ADA">
        <w:rPr>
          <w:rFonts w:ascii="Times New Roman" w:hAnsi="Times New Roman" w:cs="Times New Roman"/>
          <w:b/>
          <w:strike/>
          <w:sz w:val="24"/>
          <w:szCs w:val="24"/>
        </w:rPr>
        <w:t>ANEXO III</w:t>
      </w:r>
    </w:p>
    <w:tbl>
      <w:tblPr>
        <w:tblStyle w:val="Tabelacomgrade"/>
        <w:tblW w:w="0" w:type="auto"/>
        <w:tblLook w:val="04A0" w:firstRow="1" w:lastRow="0" w:firstColumn="1" w:lastColumn="0" w:noHBand="0" w:noVBand="1"/>
      </w:tblPr>
      <w:tblGrid>
        <w:gridCol w:w="8644"/>
      </w:tblGrid>
      <w:tr w:rsidR="00B81E13" w:rsidRPr="003C0ADA" w:rsidTr="00B81E13">
        <w:tc>
          <w:tcPr>
            <w:tcW w:w="8644" w:type="dxa"/>
          </w:tcPr>
          <w:p w:rsidR="00B81E13" w:rsidRPr="003C0ADA" w:rsidRDefault="00B81E13" w:rsidP="00B81E13">
            <w:pPr>
              <w:jc w:val="center"/>
              <w:rPr>
                <w:rFonts w:ascii="Times New Roman" w:hAnsi="Times New Roman" w:cs="Times New Roman"/>
                <w:strike/>
                <w:sz w:val="24"/>
                <w:szCs w:val="24"/>
              </w:rPr>
            </w:pPr>
            <w:r w:rsidRPr="003C0ADA">
              <w:rPr>
                <w:rFonts w:ascii="Times New Roman" w:hAnsi="Times New Roman" w:cs="Times New Roman"/>
                <w:strike/>
                <w:sz w:val="24"/>
                <w:szCs w:val="24"/>
              </w:rPr>
              <w:t>TERMO DE COMPROMISSO DO MÉDICO PARA PROGRAMA DE ACESSO EXPANDIDO DE PRODUTOS</w:t>
            </w:r>
          </w:p>
        </w:tc>
      </w:tr>
      <w:tr w:rsidR="00B81E13" w:rsidRPr="003C0ADA" w:rsidTr="00B81E13">
        <w:tc>
          <w:tcPr>
            <w:tcW w:w="8644" w:type="dxa"/>
          </w:tcPr>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Nome do médico: ______________________________________________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CRM nº: ____________________________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Endereço: ______________________________________________________________________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Cida</w:t>
            </w:r>
            <w:r w:rsidR="003C0ADA">
              <w:rPr>
                <w:rFonts w:ascii="Times New Roman" w:hAnsi="Times New Roman" w:cs="Times New Roman"/>
                <w:strike/>
                <w:sz w:val="24"/>
                <w:szCs w:val="24"/>
              </w:rPr>
              <w:t>de: _______________</w:t>
            </w:r>
            <w:r w:rsidRPr="003C0ADA">
              <w:rPr>
                <w:rFonts w:ascii="Times New Roman" w:hAnsi="Times New Roman" w:cs="Times New Roman"/>
                <w:strike/>
                <w:sz w:val="24"/>
                <w:szCs w:val="24"/>
              </w:rPr>
              <w:t>__________________ Estado: 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Te</w:t>
            </w:r>
            <w:r w:rsidR="003C0ADA">
              <w:rPr>
                <w:rFonts w:ascii="Times New Roman" w:hAnsi="Times New Roman" w:cs="Times New Roman"/>
                <w:strike/>
                <w:sz w:val="24"/>
                <w:szCs w:val="24"/>
              </w:rPr>
              <w:t>lefone: (___) ___________________ Fax: (</w:t>
            </w:r>
            <w:r w:rsidRPr="003C0ADA">
              <w:rPr>
                <w:rFonts w:ascii="Times New Roman" w:hAnsi="Times New Roman" w:cs="Times New Roman"/>
                <w:strike/>
                <w:sz w:val="24"/>
                <w:szCs w:val="24"/>
              </w:rPr>
              <w:t>___) ____________________________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lastRenderedPageBreak/>
              <w:t>E-mail: _________________________________________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Nome do Paciente: _____________________________________________________________</w:t>
            </w:r>
          </w:p>
          <w:p w:rsidR="00B81E13" w:rsidRPr="003C0ADA" w:rsidRDefault="00B81E13" w:rsidP="00B81E13">
            <w:pPr>
              <w:rPr>
                <w:rFonts w:ascii="Times New Roman" w:hAnsi="Times New Roman" w:cs="Times New Roman"/>
                <w:strike/>
                <w:sz w:val="24"/>
                <w:szCs w:val="24"/>
              </w:rPr>
            </w:pPr>
          </w:p>
        </w:tc>
      </w:tr>
      <w:tr w:rsidR="00B81E13" w:rsidRPr="003C0ADA" w:rsidTr="00B81E13">
        <w:tc>
          <w:tcPr>
            <w:tcW w:w="8644" w:type="dxa"/>
          </w:tcPr>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Produto a ser fornecido pelo patrocinador para o programa de acesso expandido:</w:t>
            </w:r>
          </w:p>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Nome genérico ou código: ___________________________________________________________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Marca comercial (se houver): _________________________________________________________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Classe terapêutica: _________________________________________________________________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Patrocinador: _____________________________________________________________________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Endereço: ______________________________________________________________________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3C0ADA" w:rsidP="00B81E13">
            <w:pPr>
              <w:rPr>
                <w:rFonts w:ascii="Times New Roman" w:hAnsi="Times New Roman" w:cs="Times New Roman"/>
                <w:strike/>
                <w:sz w:val="24"/>
                <w:szCs w:val="24"/>
              </w:rPr>
            </w:pPr>
            <w:r>
              <w:rPr>
                <w:rFonts w:ascii="Times New Roman" w:hAnsi="Times New Roman" w:cs="Times New Roman"/>
                <w:strike/>
                <w:sz w:val="24"/>
                <w:szCs w:val="24"/>
              </w:rPr>
              <w:t>Cidade: ____________________</w:t>
            </w:r>
            <w:r w:rsidR="00B81E13" w:rsidRPr="003C0ADA">
              <w:rPr>
                <w:rFonts w:ascii="Times New Roman" w:hAnsi="Times New Roman" w:cs="Times New Roman"/>
                <w:strike/>
                <w:sz w:val="24"/>
                <w:szCs w:val="24"/>
              </w:rPr>
              <w:t>____________ Estado: 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3C0ADA" w:rsidP="00B81E13">
            <w:pPr>
              <w:rPr>
                <w:rFonts w:ascii="Times New Roman" w:hAnsi="Times New Roman" w:cs="Times New Roman"/>
                <w:strike/>
                <w:sz w:val="24"/>
                <w:szCs w:val="24"/>
              </w:rPr>
            </w:pPr>
            <w:r>
              <w:rPr>
                <w:rFonts w:ascii="Times New Roman" w:hAnsi="Times New Roman" w:cs="Times New Roman"/>
                <w:strike/>
                <w:sz w:val="24"/>
                <w:szCs w:val="24"/>
              </w:rPr>
              <w:t>Telefone: (</w:t>
            </w:r>
            <w:r w:rsidR="00B81E13" w:rsidRPr="003C0ADA">
              <w:rPr>
                <w:rFonts w:ascii="Times New Roman" w:hAnsi="Times New Roman" w:cs="Times New Roman"/>
                <w:strike/>
                <w:sz w:val="24"/>
                <w:szCs w:val="24"/>
              </w:rPr>
              <w:t>___) ___</w:t>
            </w:r>
            <w:r>
              <w:rPr>
                <w:rFonts w:ascii="Times New Roman" w:hAnsi="Times New Roman" w:cs="Times New Roman"/>
                <w:strike/>
                <w:sz w:val="24"/>
                <w:szCs w:val="24"/>
              </w:rPr>
              <w:t>___________________ Fax: (___) _______________________</w:t>
            </w:r>
            <w:r w:rsidR="00B81E13" w:rsidRPr="003C0ADA">
              <w:rPr>
                <w:rFonts w:ascii="Times New Roman" w:hAnsi="Times New Roman" w:cs="Times New Roman"/>
                <w:strike/>
                <w:sz w:val="24"/>
                <w:szCs w:val="24"/>
              </w:rPr>
              <w:t>_</w:t>
            </w:r>
          </w:p>
          <w:p w:rsidR="00B81E13" w:rsidRPr="003C0ADA" w:rsidRDefault="00B81E13" w:rsidP="00B81E13">
            <w:pPr>
              <w:rPr>
                <w:rFonts w:ascii="Times New Roman" w:hAnsi="Times New Roman" w:cs="Times New Roman"/>
                <w:strike/>
                <w:sz w:val="24"/>
                <w:szCs w:val="24"/>
              </w:rPr>
            </w:pPr>
          </w:p>
          <w:p w:rsidR="00B81E13" w:rsidRPr="003C0ADA" w:rsidRDefault="00B81E13" w:rsidP="00B81E13">
            <w:pPr>
              <w:rPr>
                <w:rFonts w:ascii="Times New Roman" w:hAnsi="Times New Roman" w:cs="Times New Roman"/>
                <w:strike/>
                <w:sz w:val="24"/>
                <w:szCs w:val="24"/>
              </w:rPr>
            </w:pPr>
            <w:r w:rsidRPr="003C0ADA">
              <w:rPr>
                <w:rFonts w:ascii="Times New Roman" w:hAnsi="Times New Roman" w:cs="Times New Roman"/>
                <w:strike/>
                <w:sz w:val="24"/>
                <w:szCs w:val="24"/>
              </w:rPr>
              <w:t>E-mail: _________________________________________</w:t>
            </w:r>
          </w:p>
          <w:p w:rsidR="00B81E13" w:rsidRPr="003C0ADA" w:rsidRDefault="00B81E13" w:rsidP="00B81E13">
            <w:pPr>
              <w:rPr>
                <w:rFonts w:ascii="Times New Roman" w:hAnsi="Times New Roman" w:cs="Times New Roman"/>
                <w:strike/>
                <w:sz w:val="24"/>
                <w:szCs w:val="24"/>
              </w:rPr>
            </w:pPr>
          </w:p>
          <w:p w:rsidR="00B81E13" w:rsidRPr="003C0ADA" w:rsidRDefault="000348DB" w:rsidP="00B81E13">
            <w:pPr>
              <w:rPr>
                <w:rFonts w:ascii="Times New Roman" w:hAnsi="Times New Roman" w:cs="Times New Roman"/>
                <w:strike/>
                <w:sz w:val="24"/>
                <w:szCs w:val="24"/>
              </w:rPr>
            </w:pPr>
            <w:r w:rsidRPr="003C0ADA">
              <w:rPr>
                <w:rFonts w:ascii="Times New Roman" w:hAnsi="Times New Roman" w:cs="Times New Roman"/>
                <w:strike/>
                <w:sz w:val="24"/>
                <w:szCs w:val="24"/>
              </w:rPr>
              <w:t>Pessoa para contato: ________________________________________________________________</w:t>
            </w:r>
          </w:p>
        </w:tc>
      </w:tr>
    </w:tbl>
    <w:p w:rsidR="00B81E13" w:rsidRPr="003C0ADA" w:rsidRDefault="00B81E13" w:rsidP="000D61BA">
      <w:pPr>
        <w:rPr>
          <w:rFonts w:ascii="Times New Roman" w:hAnsi="Times New Roman" w:cs="Times New Roman"/>
          <w:b/>
          <w:strike/>
          <w:color w:val="0000FF"/>
          <w:sz w:val="24"/>
          <w:szCs w:val="24"/>
        </w:rPr>
      </w:pPr>
    </w:p>
    <w:tbl>
      <w:tblPr>
        <w:tblStyle w:val="Tabelacomgrade"/>
        <w:tblW w:w="0" w:type="auto"/>
        <w:tblLook w:val="04A0" w:firstRow="1" w:lastRow="0" w:firstColumn="1" w:lastColumn="0" w:noHBand="0" w:noVBand="1"/>
      </w:tblPr>
      <w:tblGrid>
        <w:gridCol w:w="8644"/>
      </w:tblGrid>
      <w:tr w:rsidR="000348DB" w:rsidRPr="003C0ADA" w:rsidTr="000348DB">
        <w:tc>
          <w:tcPr>
            <w:tcW w:w="8644" w:type="dxa"/>
          </w:tcPr>
          <w:p w:rsidR="000348DB" w:rsidRPr="003C0ADA" w:rsidRDefault="000348DB" w:rsidP="00634B3E">
            <w:pPr>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     Como </w:t>
            </w:r>
            <w:r w:rsidR="00634B3E" w:rsidRPr="003C0ADA">
              <w:rPr>
                <w:rFonts w:ascii="Times New Roman" w:hAnsi="Times New Roman" w:cs="Times New Roman"/>
                <w:strike/>
                <w:sz w:val="24"/>
                <w:szCs w:val="24"/>
              </w:rPr>
              <w:t>responsável pelo tratamento deste paciente, compromet0-me, no uso deste produto em programa de acesso expandido a:</w:t>
            </w:r>
          </w:p>
          <w:p w:rsidR="00634B3E" w:rsidRPr="003C0ADA" w:rsidRDefault="00634B3E" w:rsidP="00634B3E">
            <w:pPr>
              <w:jc w:val="both"/>
              <w:rPr>
                <w:rFonts w:ascii="Times New Roman" w:hAnsi="Times New Roman" w:cs="Times New Roman"/>
                <w:strike/>
                <w:sz w:val="24"/>
                <w:szCs w:val="24"/>
              </w:rPr>
            </w:pPr>
          </w:p>
          <w:p w:rsidR="00634B3E" w:rsidRPr="003C0ADA" w:rsidRDefault="00634B3E" w:rsidP="00634B3E">
            <w:pPr>
              <w:pStyle w:val="PargrafodaLista"/>
              <w:numPr>
                <w:ilvl w:val="0"/>
                <w:numId w:val="2"/>
              </w:numPr>
              <w:jc w:val="both"/>
              <w:rPr>
                <w:rFonts w:ascii="Times New Roman" w:hAnsi="Times New Roman" w:cs="Times New Roman"/>
                <w:strike/>
                <w:sz w:val="24"/>
                <w:szCs w:val="24"/>
              </w:rPr>
            </w:pPr>
            <w:r w:rsidRPr="003C0ADA">
              <w:rPr>
                <w:rFonts w:ascii="Times New Roman" w:hAnsi="Times New Roman" w:cs="Times New Roman"/>
                <w:strike/>
                <w:sz w:val="24"/>
                <w:szCs w:val="24"/>
              </w:rPr>
              <w:t>Cumprir o protocolo de normas que assinei.</w:t>
            </w:r>
          </w:p>
          <w:p w:rsidR="00634B3E" w:rsidRPr="003C0ADA" w:rsidRDefault="00634B3E" w:rsidP="00634B3E">
            <w:pPr>
              <w:pStyle w:val="PargrafodaLista"/>
              <w:jc w:val="both"/>
              <w:rPr>
                <w:rFonts w:ascii="Times New Roman" w:hAnsi="Times New Roman" w:cs="Times New Roman"/>
                <w:strike/>
                <w:sz w:val="24"/>
                <w:szCs w:val="24"/>
              </w:rPr>
            </w:pPr>
          </w:p>
          <w:p w:rsidR="00634B3E" w:rsidRPr="003C0ADA" w:rsidRDefault="00634B3E" w:rsidP="00634B3E">
            <w:pPr>
              <w:pStyle w:val="PargrafodaLista"/>
              <w:numPr>
                <w:ilvl w:val="0"/>
                <w:numId w:val="2"/>
              </w:numPr>
              <w:jc w:val="both"/>
              <w:rPr>
                <w:rFonts w:ascii="Times New Roman" w:hAnsi="Times New Roman" w:cs="Times New Roman"/>
                <w:strike/>
                <w:sz w:val="24"/>
                <w:szCs w:val="24"/>
              </w:rPr>
            </w:pPr>
            <w:r w:rsidRPr="003C0ADA">
              <w:rPr>
                <w:rFonts w:ascii="Times New Roman" w:hAnsi="Times New Roman" w:cs="Times New Roman"/>
                <w:strike/>
                <w:sz w:val="24"/>
                <w:szCs w:val="24"/>
              </w:rPr>
              <w:t>Cumprir os preceitos legais e éticos do Código de Ética Médica/CFM e da Resolução nº 196/96 do Conselho Nacional de Saúde, no que couber.</w:t>
            </w:r>
          </w:p>
          <w:p w:rsidR="00634B3E" w:rsidRPr="003C0ADA" w:rsidRDefault="00634B3E" w:rsidP="00634B3E">
            <w:pPr>
              <w:pStyle w:val="PargrafodaLista"/>
              <w:rPr>
                <w:rFonts w:ascii="Times New Roman" w:hAnsi="Times New Roman" w:cs="Times New Roman"/>
                <w:strike/>
                <w:sz w:val="24"/>
                <w:szCs w:val="24"/>
              </w:rPr>
            </w:pPr>
          </w:p>
          <w:p w:rsidR="00634B3E" w:rsidRPr="003C0ADA" w:rsidRDefault="00634B3E" w:rsidP="00634B3E">
            <w:pPr>
              <w:pStyle w:val="PargrafodaLista"/>
              <w:numPr>
                <w:ilvl w:val="0"/>
                <w:numId w:val="2"/>
              </w:numPr>
              <w:jc w:val="both"/>
              <w:rPr>
                <w:rFonts w:ascii="Times New Roman" w:hAnsi="Times New Roman" w:cs="Times New Roman"/>
                <w:strike/>
                <w:sz w:val="24"/>
                <w:szCs w:val="24"/>
              </w:rPr>
            </w:pPr>
            <w:r w:rsidRPr="003C0ADA">
              <w:rPr>
                <w:rFonts w:ascii="Times New Roman" w:hAnsi="Times New Roman" w:cs="Times New Roman"/>
                <w:strike/>
                <w:sz w:val="24"/>
                <w:szCs w:val="24"/>
              </w:rPr>
              <w:t xml:space="preserve">Obter por escrito, no formulário que me foi fornecido pelo patrocinador (termo de informação e adesão do paciente), a concordância do paciente em receber ente produto, fornecendo </w:t>
            </w:r>
            <w:proofErr w:type="gramStart"/>
            <w:r w:rsidRPr="003C0ADA">
              <w:rPr>
                <w:rFonts w:ascii="Times New Roman" w:hAnsi="Times New Roman" w:cs="Times New Roman"/>
                <w:strike/>
                <w:sz w:val="24"/>
                <w:szCs w:val="24"/>
              </w:rPr>
              <w:t>ao paciente cópia</w:t>
            </w:r>
            <w:proofErr w:type="gramEnd"/>
            <w:r w:rsidRPr="003C0ADA">
              <w:rPr>
                <w:rFonts w:ascii="Times New Roman" w:hAnsi="Times New Roman" w:cs="Times New Roman"/>
                <w:strike/>
                <w:sz w:val="24"/>
                <w:szCs w:val="24"/>
              </w:rPr>
              <w:t xml:space="preserve"> do mesmo.</w:t>
            </w:r>
          </w:p>
          <w:p w:rsidR="00634B3E" w:rsidRPr="003C0ADA" w:rsidRDefault="00634B3E" w:rsidP="00634B3E">
            <w:pPr>
              <w:pStyle w:val="PargrafodaLista"/>
              <w:rPr>
                <w:rFonts w:ascii="Times New Roman" w:hAnsi="Times New Roman" w:cs="Times New Roman"/>
                <w:strike/>
                <w:sz w:val="24"/>
                <w:szCs w:val="24"/>
              </w:rPr>
            </w:pPr>
          </w:p>
          <w:p w:rsidR="00634B3E" w:rsidRPr="003C0ADA" w:rsidRDefault="00634B3E" w:rsidP="00634B3E">
            <w:pPr>
              <w:pStyle w:val="PargrafodaLista"/>
              <w:numPr>
                <w:ilvl w:val="0"/>
                <w:numId w:val="2"/>
              </w:numPr>
              <w:jc w:val="both"/>
              <w:rPr>
                <w:rFonts w:ascii="Times New Roman" w:hAnsi="Times New Roman" w:cs="Times New Roman"/>
                <w:strike/>
                <w:sz w:val="24"/>
                <w:szCs w:val="24"/>
              </w:rPr>
            </w:pPr>
            <w:r w:rsidRPr="003C0ADA">
              <w:rPr>
                <w:rFonts w:ascii="Times New Roman" w:hAnsi="Times New Roman" w:cs="Times New Roman"/>
                <w:strike/>
                <w:sz w:val="24"/>
                <w:szCs w:val="24"/>
              </w:rPr>
              <w:t>Fornecer o produto gratuitamente ao paciente.</w:t>
            </w:r>
          </w:p>
          <w:p w:rsidR="00634B3E" w:rsidRPr="003C0ADA" w:rsidRDefault="00634B3E" w:rsidP="00634B3E">
            <w:pPr>
              <w:pStyle w:val="PargrafodaLista"/>
              <w:rPr>
                <w:rFonts w:ascii="Times New Roman" w:hAnsi="Times New Roman" w:cs="Times New Roman"/>
                <w:strike/>
                <w:sz w:val="24"/>
                <w:szCs w:val="24"/>
              </w:rPr>
            </w:pPr>
          </w:p>
          <w:p w:rsidR="00634B3E" w:rsidRPr="003C0ADA" w:rsidRDefault="00634B3E" w:rsidP="00634B3E">
            <w:pPr>
              <w:pStyle w:val="PargrafodaLista"/>
              <w:numPr>
                <w:ilvl w:val="0"/>
                <w:numId w:val="2"/>
              </w:numPr>
              <w:jc w:val="both"/>
              <w:rPr>
                <w:rFonts w:ascii="Times New Roman" w:hAnsi="Times New Roman" w:cs="Times New Roman"/>
                <w:strike/>
                <w:sz w:val="24"/>
                <w:szCs w:val="24"/>
              </w:rPr>
            </w:pPr>
            <w:r w:rsidRPr="003C0ADA">
              <w:rPr>
                <w:rFonts w:ascii="Times New Roman" w:hAnsi="Times New Roman" w:cs="Times New Roman"/>
                <w:strike/>
                <w:sz w:val="24"/>
                <w:szCs w:val="24"/>
              </w:rPr>
              <w:t>Informar o patrocinador todos os eventos adversos observados com o uso deste produto no programa de acesso expandido, conforme detalhado no protocolo.</w:t>
            </w:r>
          </w:p>
          <w:p w:rsidR="00634B3E" w:rsidRPr="003C0ADA" w:rsidRDefault="00634B3E" w:rsidP="00634B3E">
            <w:pPr>
              <w:pStyle w:val="PargrafodaLista"/>
              <w:rPr>
                <w:rFonts w:ascii="Times New Roman" w:hAnsi="Times New Roman" w:cs="Times New Roman"/>
                <w:strike/>
                <w:sz w:val="24"/>
                <w:szCs w:val="24"/>
              </w:rPr>
            </w:pPr>
          </w:p>
          <w:p w:rsidR="00634B3E" w:rsidRPr="003C0ADA" w:rsidRDefault="00634B3E" w:rsidP="00634B3E">
            <w:pPr>
              <w:pStyle w:val="PargrafodaLista"/>
              <w:numPr>
                <w:ilvl w:val="0"/>
                <w:numId w:val="2"/>
              </w:numPr>
              <w:jc w:val="both"/>
              <w:rPr>
                <w:rFonts w:ascii="Times New Roman" w:hAnsi="Times New Roman" w:cs="Times New Roman"/>
                <w:strike/>
                <w:sz w:val="24"/>
                <w:szCs w:val="24"/>
              </w:rPr>
            </w:pPr>
            <w:r w:rsidRPr="003C0ADA">
              <w:rPr>
                <w:rFonts w:ascii="Times New Roman" w:hAnsi="Times New Roman" w:cs="Times New Roman"/>
                <w:strike/>
                <w:sz w:val="24"/>
                <w:szCs w:val="24"/>
              </w:rPr>
              <w:t>No caso de eventos adversos graves e inesperados, notificar o patrocinador por telefone, fax ou E-mail no prazo de 24 horas após o conhecimento de suas ocorrências. A descrição detalhada, incluindo qualquer dado adicional, deve ser enviado no prazo máximo de 72 horas após o conhecimento de sua ocorrência.</w:t>
            </w:r>
          </w:p>
          <w:p w:rsidR="00634B3E" w:rsidRPr="003C0ADA" w:rsidRDefault="00634B3E" w:rsidP="00634B3E">
            <w:pPr>
              <w:pStyle w:val="PargrafodaLista"/>
              <w:rPr>
                <w:rFonts w:ascii="Times New Roman" w:hAnsi="Times New Roman" w:cs="Times New Roman"/>
                <w:strike/>
                <w:sz w:val="24"/>
                <w:szCs w:val="24"/>
              </w:rPr>
            </w:pPr>
          </w:p>
          <w:p w:rsidR="00634B3E" w:rsidRPr="003C0ADA" w:rsidRDefault="00634B3E" w:rsidP="00634B3E">
            <w:pPr>
              <w:pStyle w:val="PargrafodaLista"/>
              <w:numPr>
                <w:ilvl w:val="0"/>
                <w:numId w:val="2"/>
              </w:numPr>
              <w:jc w:val="both"/>
              <w:rPr>
                <w:rFonts w:ascii="Times New Roman" w:hAnsi="Times New Roman" w:cs="Times New Roman"/>
                <w:strike/>
                <w:sz w:val="24"/>
                <w:szCs w:val="24"/>
              </w:rPr>
            </w:pPr>
            <w:r w:rsidRPr="003C0ADA">
              <w:rPr>
                <w:rFonts w:ascii="Times New Roman" w:hAnsi="Times New Roman" w:cs="Times New Roman"/>
                <w:strike/>
                <w:sz w:val="24"/>
                <w:szCs w:val="24"/>
              </w:rPr>
              <w:t>Manter disponível a documentação referente a cada paciente tratado com o produto no programa de acesso expandido, incluindo o prontuário médico e o termo de informação e adesão do paciente, pelo prazo mínimo de 5 (cinco) anos, para auditoria da ANVS/MS.</w:t>
            </w:r>
          </w:p>
          <w:p w:rsidR="00634B3E" w:rsidRPr="003C0ADA" w:rsidRDefault="00634B3E" w:rsidP="00634B3E">
            <w:pPr>
              <w:pStyle w:val="PargrafodaLista"/>
              <w:rPr>
                <w:rFonts w:ascii="Times New Roman" w:hAnsi="Times New Roman" w:cs="Times New Roman"/>
                <w:strike/>
                <w:sz w:val="24"/>
                <w:szCs w:val="24"/>
              </w:rPr>
            </w:pPr>
          </w:p>
          <w:p w:rsidR="00634B3E" w:rsidRPr="003C0ADA" w:rsidRDefault="00634B3E" w:rsidP="00634B3E">
            <w:pPr>
              <w:pStyle w:val="PargrafodaLista"/>
              <w:jc w:val="both"/>
              <w:rPr>
                <w:rFonts w:ascii="Times New Roman" w:hAnsi="Times New Roman" w:cs="Times New Roman"/>
                <w:strike/>
                <w:sz w:val="24"/>
                <w:szCs w:val="24"/>
              </w:rPr>
            </w:pPr>
            <w:r w:rsidRPr="003C0ADA">
              <w:rPr>
                <w:rFonts w:ascii="Times New Roman" w:hAnsi="Times New Roman" w:cs="Times New Roman"/>
                <w:strike/>
                <w:sz w:val="24"/>
                <w:szCs w:val="24"/>
              </w:rPr>
              <w:t>Recebi do patrocinador:</w:t>
            </w:r>
          </w:p>
          <w:p w:rsidR="00634B3E" w:rsidRPr="003C0ADA" w:rsidRDefault="00634B3E" w:rsidP="00634B3E">
            <w:pPr>
              <w:pStyle w:val="PargrafodaLista"/>
              <w:jc w:val="both"/>
              <w:rPr>
                <w:rFonts w:ascii="Times New Roman" w:hAnsi="Times New Roman" w:cs="Times New Roman"/>
                <w:strike/>
                <w:sz w:val="24"/>
                <w:szCs w:val="24"/>
              </w:rPr>
            </w:pPr>
          </w:p>
          <w:p w:rsidR="00634B3E" w:rsidRPr="003C0ADA" w:rsidRDefault="00634B3E" w:rsidP="00634B3E">
            <w:pPr>
              <w:pStyle w:val="PargrafodaLista"/>
              <w:numPr>
                <w:ilvl w:val="0"/>
                <w:numId w:val="3"/>
              </w:numPr>
              <w:jc w:val="both"/>
              <w:rPr>
                <w:rFonts w:ascii="Times New Roman" w:hAnsi="Times New Roman" w:cs="Times New Roman"/>
                <w:strike/>
                <w:sz w:val="24"/>
                <w:szCs w:val="24"/>
              </w:rPr>
            </w:pPr>
            <w:r w:rsidRPr="003C0ADA">
              <w:rPr>
                <w:rFonts w:ascii="Times New Roman" w:hAnsi="Times New Roman" w:cs="Times New Roman"/>
                <w:strike/>
                <w:sz w:val="24"/>
                <w:szCs w:val="24"/>
              </w:rPr>
              <w:t>Informações suficientes para o uso do produto do programa de acesso expandido, seja no protocolo, em monografia e/ou em trabalhos publicados.</w:t>
            </w:r>
          </w:p>
          <w:p w:rsidR="00634B3E" w:rsidRPr="003C0ADA" w:rsidRDefault="00634B3E" w:rsidP="00634B3E">
            <w:pPr>
              <w:pStyle w:val="PargrafodaLista"/>
              <w:jc w:val="both"/>
              <w:rPr>
                <w:rFonts w:ascii="Times New Roman" w:hAnsi="Times New Roman" w:cs="Times New Roman"/>
                <w:strike/>
                <w:sz w:val="24"/>
                <w:szCs w:val="24"/>
              </w:rPr>
            </w:pPr>
          </w:p>
          <w:p w:rsidR="00634B3E" w:rsidRPr="003C0ADA" w:rsidRDefault="00634B3E" w:rsidP="00634B3E">
            <w:pPr>
              <w:pStyle w:val="PargrafodaLista"/>
              <w:numPr>
                <w:ilvl w:val="0"/>
                <w:numId w:val="3"/>
              </w:numPr>
              <w:jc w:val="both"/>
              <w:rPr>
                <w:rFonts w:ascii="Times New Roman" w:hAnsi="Times New Roman" w:cs="Times New Roman"/>
                <w:strike/>
                <w:sz w:val="24"/>
                <w:szCs w:val="24"/>
              </w:rPr>
            </w:pPr>
            <w:r w:rsidRPr="003C0ADA">
              <w:rPr>
                <w:rFonts w:ascii="Times New Roman" w:hAnsi="Times New Roman" w:cs="Times New Roman"/>
                <w:strike/>
                <w:sz w:val="24"/>
                <w:szCs w:val="24"/>
              </w:rPr>
              <w:t>Cópia da Resolução nº 196/96, do Conselho Nacional de Saúde/MS.</w:t>
            </w:r>
          </w:p>
          <w:p w:rsidR="00634B3E" w:rsidRPr="003C0ADA" w:rsidRDefault="00634B3E" w:rsidP="00634B3E">
            <w:pPr>
              <w:pStyle w:val="PargrafodaLista"/>
              <w:rPr>
                <w:rFonts w:ascii="Times New Roman" w:hAnsi="Times New Roman" w:cs="Times New Roman"/>
                <w:strike/>
                <w:sz w:val="24"/>
                <w:szCs w:val="24"/>
              </w:rPr>
            </w:pPr>
          </w:p>
          <w:p w:rsidR="00634B3E" w:rsidRPr="003C0ADA" w:rsidRDefault="00634B3E" w:rsidP="00634B3E">
            <w:pPr>
              <w:pStyle w:val="PargrafodaLista"/>
              <w:numPr>
                <w:ilvl w:val="0"/>
                <w:numId w:val="3"/>
              </w:numPr>
              <w:jc w:val="both"/>
              <w:rPr>
                <w:rFonts w:ascii="Times New Roman" w:hAnsi="Times New Roman" w:cs="Times New Roman"/>
                <w:strike/>
                <w:sz w:val="24"/>
                <w:szCs w:val="24"/>
              </w:rPr>
            </w:pPr>
            <w:r w:rsidRPr="003C0ADA">
              <w:rPr>
                <w:rFonts w:ascii="Times New Roman" w:hAnsi="Times New Roman" w:cs="Times New Roman"/>
                <w:strike/>
                <w:sz w:val="24"/>
                <w:szCs w:val="24"/>
              </w:rPr>
              <w:t>O produto para tratamento deste paciente, segundo recibo específico.</w:t>
            </w:r>
          </w:p>
        </w:tc>
      </w:tr>
      <w:tr w:rsidR="00634B3E" w:rsidRPr="003C0ADA" w:rsidTr="000348DB">
        <w:tc>
          <w:tcPr>
            <w:tcW w:w="8644" w:type="dxa"/>
          </w:tcPr>
          <w:p w:rsidR="00634B3E" w:rsidRPr="003C0ADA" w:rsidRDefault="00634B3E" w:rsidP="00634B3E">
            <w:pPr>
              <w:jc w:val="both"/>
              <w:rPr>
                <w:rFonts w:ascii="Times New Roman" w:hAnsi="Times New Roman" w:cs="Times New Roman"/>
                <w:strike/>
                <w:sz w:val="24"/>
                <w:szCs w:val="24"/>
              </w:rPr>
            </w:pPr>
          </w:p>
          <w:p w:rsidR="00634B3E" w:rsidRPr="003C0ADA" w:rsidRDefault="00634B3E" w:rsidP="00634B3E">
            <w:pPr>
              <w:jc w:val="both"/>
              <w:rPr>
                <w:rFonts w:ascii="Times New Roman" w:hAnsi="Times New Roman" w:cs="Times New Roman"/>
                <w:strike/>
                <w:sz w:val="24"/>
                <w:szCs w:val="24"/>
              </w:rPr>
            </w:pPr>
            <w:r w:rsidRPr="003C0ADA">
              <w:rPr>
                <w:rFonts w:ascii="Times New Roman" w:hAnsi="Times New Roman" w:cs="Times New Roman"/>
                <w:strike/>
                <w:sz w:val="24"/>
                <w:szCs w:val="24"/>
              </w:rPr>
              <w:t>As</w:t>
            </w:r>
            <w:r w:rsidR="003C0ADA">
              <w:rPr>
                <w:rFonts w:ascii="Times New Roman" w:hAnsi="Times New Roman" w:cs="Times New Roman"/>
                <w:strike/>
                <w:sz w:val="24"/>
                <w:szCs w:val="24"/>
              </w:rPr>
              <w:t>sinatura do médico: ______</w:t>
            </w:r>
            <w:r w:rsidRPr="003C0ADA">
              <w:rPr>
                <w:rFonts w:ascii="Times New Roman" w:hAnsi="Times New Roman" w:cs="Times New Roman"/>
                <w:strike/>
                <w:sz w:val="24"/>
                <w:szCs w:val="24"/>
              </w:rPr>
              <w:t>___</w:t>
            </w:r>
            <w:r w:rsidR="003C0ADA">
              <w:rPr>
                <w:rFonts w:ascii="Times New Roman" w:hAnsi="Times New Roman" w:cs="Times New Roman"/>
                <w:strike/>
                <w:sz w:val="24"/>
                <w:szCs w:val="24"/>
              </w:rPr>
              <w:t>____</w:t>
            </w:r>
            <w:r w:rsidRPr="003C0ADA">
              <w:rPr>
                <w:rFonts w:ascii="Times New Roman" w:hAnsi="Times New Roman" w:cs="Times New Roman"/>
                <w:strike/>
                <w:sz w:val="24"/>
                <w:szCs w:val="24"/>
              </w:rPr>
              <w:t>________________ Data: _________________</w:t>
            </w:r>
          </w:p>
          <w:p w:rsidR="00634B3E" w:rsidRPr="003C0ADA" w:rsidRDefault="00634B3E" w:rsidP="00634B3E">
            <w:pPr>
              <w:jc w:val="both"/>
              <w:rPr>
                <w:rFonts w:ascii="Times New Roman" w:hAnsi="Times New Roman" w:cs="Times New Roman"/>
                <w:strike/>
                <w:sz w:val="24"/>
                <w:szCs w:val="24"/>
              </w:rPr>
            </w:pPr>
          </w:p>
        </w:tc>
      </w:tr>
    </w:tbl>
    <w:p w:rsidR="000348DB" w:rsidRPr="003C0ADA" w:rsidRDefault="000348DB" w:rsidP="000D61BA">
      <w:pPr>
        <w:rPr>
          <w:rFonts w:ascii="Times New Roman" w:hAnsi="Times New Roman" w:cs="Times New Roman"/>
          <w:b/>
          <w:strike/>
          <w:color w:val="0000FF"/>
          <w:sz w:val="24"/>
          <w:szCs w:val="24"/>
        </w:rPr>
      </w:pPr>
      <w:bookmarkStart w:id="0" w:name="_GoBack"/>
      <w:bookmarkEnd w:id="0"/>
    </w:p>
    <w:sectPr w:rsidR="000348DB" w:rsidRPr="003C0AD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ADA" w:rsidRDefault="003C0ADA" w:rsidP="003C0ADA">
      <w:pPr>
        <w:spacing w:after="0" w:line="240" w:lineRule="auto"/>
      </w:pPr>
      <w:r>
        <w:separator/>
      </w:r>
    </w:p>
  </w:endnote>
  <w:endnote w:type="continuationSeparator" w:id="0">
    <w:p w:rsidR="003C0ADA" w:rsidRDefault="003C0ADA" w:rsidP="003C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ADA" w:rsidRPr="003C0ADA" w:rsidRDefault="003C0ADA" w:rsidP="003C0ADA">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ADA" w:rsidRDefault="003C0ADA" w:rsidP="003C0ADA">
      <w:pPr>
        <w:spacing w:after="0" w:line="240" w:lineRule="auto"/>
      </w:pPr>
      <w:r>
        <w:separator/>
      </w:r>
    </w:p>
  </w:footnote>
  <w:footnote w:type="continuationSeparator" w:id="0">
    <w:p w:rsidR="003C0ADA" w:rsidRDefault="003C0ADA" w:rsidP="003C0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ADA" w:rsidRPr="00B517AC" w:rsidRDefault="003C0ADA" w:rsidP="003C0ADA">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4888842" wp14:editId="54E00C90">
          <wp:extent cx="657225" cy="647700"/>
          <wp:effectExtent l="0" t="0" r="9525" b="0"/>
          <wp:docPr id="5" name="Imagem 5"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3C0ADA" w:rsidRPr="00B517AC" w:rsidRDefault="003C0ADA" w:rsidP="003C0AD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3C0ADA" w:rsidRPr="00B517AC" w:rsidRDefault="003C0ADA" w:rsidP="003C0AD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3C0ADA" w:rsidRDefault="003C0AD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4725A"/>
    <w:multiLevelType w:val="hybridMultilevel"/>
    <w:tmpl w:val="69A41F8A"/>
    <w:lvl w:ilvl="0" w:tplc="CBF637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805226D"/>
    <w:multiLevelType w:val="hybridMultilevel"/>
    <w:tmpl w:val="69A41F8A"/>
    <w:lvl w:ilvl="0" w:tplc="CBF637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AEA39C8"/>
    <w:multiLevelType w:val="hybridMultilevel"/>
    <w:tmpl w:val="C4D4A36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9EA"/>
    <w:rsid w:val="000348DB"/>
    <w:rsid w:val="000D61BA"/>
    <w:rsid w:val="001E708B"/>
    <w:rsid w:val="002B7FDB"/>
    <w:rsid w:val="003C0ADA"/>
    <w:rsid w:val="003D65FA"/>
    <w:rsid w:val="004600BE"/>
    <w:rsid w:val="00634B3E"/>
    <w:rsid w:val="006773A9"/>
    <w:rsid w:val="007441BF"/>
    <w:rsid w:val="00786686"/>
    <w:rsid w:val="008219EA"/>
    <w:rsid w:val="00972970"/>
    <w:rsid w:val="00B30817"/>
    <w:rsid w:val="00B81E13"/>
    <w:rsid w:val="00BA5115"/>
    <w:rsid w:val="00D53EB7"/>
    <w:rsid w:val="00D57267"/>
    <w:rsid w:val="00D621E1"/>
    <w:rsid w:val="00D74484"/>
    <w:rsid w:val="00FD7C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4959B"/>
  <w15:docId w15:val="{71B4EB6C-FAF6-4860-8C42-4FADB17C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D65F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D65FA"/>
    <w:rPr>
      <w:rFonts w:ascii="Tahoma" w:hAnsi="Tahoma" w:cs="Tahoma"/>
      <w:sz w:val="16"/>
      <w:szCs w:val="16"/>
    </w:rPr>
  </w:style>
  <w:style w:type="table" w:styleId="Tabelacomgrade">
    <w:name w:val="Table Grid"/>
    <w:basedOn w:val="Tabelanormal"/>
    <w:uiPriority w:val="59"/>
    <w:rsid w:val="00460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600BE"/>
    <w:pPr>
      <w:ind w:left="720"/>
      <w:contextualSpacing/>
    </w:pPr>
  </w:style>
  <w:style w:type="paragraph" w:styleId="Cabealho">
    <w:name w:val="header"/>
    <w:basedOn w:val="Normal"/>
    <w:link w:val="CabealhoChar"/>
    <w:uiPriority w:val="99"/>
    <w:unhideWhenUsed/>
    <w:rsid w:val="003C0A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0ADA"/>
  </w:style>
  <w:style w:type="paragraph" w:styleId="Rodap">
    <w:name w:val="footer"/>
    <w:basedOn w:val="Normal"/>
    <w:link w:val="RodapChar"/>
    <w:uiPriority w:val="99"/>
    <w:unhideWhenUsed/>
    <w:rsid w:val="003C0ADA"/>
    <w:pPr>
      <w:tabs>
        <w:tab w:val="center" w:pos="4252"/>
        <w:tab w:val="right" w:pos="8504"/>
      </w:tabs>
      <w:spacing w:after="0" w:line="240" w:lineRule="auto"/>
    </w:pPr>
  </w:style>
  <w:style w:type="character" w:customStyle="1" w:styleId="RodapChar">
    <w:name w:val="Rodapé Char"/>
    <w:basedOn w:val="Fontepargpadro"/>
    <w:link w:val="Rodap"/>
    <w:uiPriority w:val="99"/>
    <w:rsid w:val="003C0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0F5D23-73FE-4AA8-BFEC-6FCC722E8EF2}"/>
</file>

<file path=customXml/itemProps2.xml><?xml version="1.0" encoding="utf-8"?>
<ds:datastoreItem xmlns:ds="http://schemas.openxmlformats.org/officeDocument/2006/customXml" ds:itemID="{1E270435-4468-4120-84DD-B6A2C25BFE6C}"/>
</file>

<file path=customXml/itemProps3.xml><?xml version="1.0" encoding="utf-8"?>
<ds:datastoreItem xmlns:ds="http://schemas.openxmlformats.org/officeDocument/2006/customXml" ds:itemID="{BEB2BA95-B168-4A36-A9AE-CD12EF8D1124}"/>
</file>

<file path=docProps/app.xml><?xml version="1.0" encoding="utf-8"?>
<Properties xmlns="http://schemas.openxmlformats.org/officeDocument/2006/extended-properties" xmlns:vt="http://schemas.openxmlformats.org/officeDocument/2006/docPropsVTypes">
  <Template>Normal</Template>
  <TotalTime>24</TotalTime>
  <Pages>10</Pages>
  <Words>2384</Words>
  <Characters>12876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dcterms:created xsi:type="dcterms:W3CDTF">2015-11-14T19:30:00Z</dcterms:created>
  <dcterms:modified xsi:type="dcterms:W3CDTF">2017-06-28T14:14:00Z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