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F1" w:rsidRPr="001563F6" w:rsidRDefault="001921F1" w:rsidP="00B63C75">
      <w:pPr>
        <w:jc w:val="center"/>
        <w:rPr>
          <w:b/>
          <w:sz w:val="24"/>
          <w:szCs w:val="24"/>
        </w:rPr>
      </w:pPr>
      <w:r w:rsidRPr="001563F6">
        <w:rPr>
          <w:b/>
          <w:sz w:val="24"/>
          <w:szCs w:val="24"/>
        </w:rPr>
        <w:t>RESOLUÇÃO</w:t>
      </w:r>
      <w:r w:rsidR="001563F6" w:rsidRPr="001563F6">
        <w:rPr>
          <w:b/>
          <w:sz w:val="24"/>
          <w:szCs w:val="24"/>
        </w:rPr>
        <w:t xml:space="preserve"> </w:t>
      </w:r>
      <w:r w:rsidRPr="001563F6">
        <w:rPr>
          <w:b/>
          <w:sz w:val="24"/>
          <w:szCs w:val="24"/>
        </w:rPr>
        <w:t>DE DIRETORIA COLEGIADA -</w:t>
      </w:r>
      <w:r w:rsidR="00B63C75" w:rsidRPr="001563F6">
        <w:rPr>
          <w:b/>
          <w:sz w:val="24"/>
          <w:szCs w:val="24"/>
        </w:rPr>
        <w:t xml:space="preserve"> </w:t>
      </w:r>
      <w:r w:rsidR="004D1AF3" w:rsidRPr="001563F6">
        <w:rPr>
          <w:b/>
          <w:sz w:val="24"/>
          <w:szCs w:val="24"/>
        </w:rPr>
        <w:t>RDC N º 29</w:t>
      </w:r>
      <w:r w:rsidRPr="001563F6">
        <w:rPr>
          <w:b/>
          <w:sz w:val="24"/>
          <w:szCs w:val="24"/>
        </w:rPr>
        <w:t>, DE 31 DE MARÇO DE 2000</w:t>
      </w:r>
    </w:p>
    <w:p w:rsidR="0001456A" w:rsidRDefault="0001456A" w:rsidP="00B63C75">
      <w:pPr>
        <w:jc w:val="center"/>
        <w:rPr>
          <w:sz w:val="24"/>
          <w:szCs w:val="24"/>
        </w:rPr>
      </w:pPr>
    </w:p>
    <w:p w:rsidR="004D1AF3" w:rsidRPr="004D1AF3" w:rsidRDefault="004D1AF3" w:rsidP="00B63C75">
      <w:pPr>
        <w:jc w:val="center"/>
        <w:rPr>
          <w:b/>
          <w:color w:val="0000FF"/>
          <w:sz w:val="24"/>
          <w:szCs w:val="24"/>
        </w:rPr>
      </w:pPr>
      <w:r w:rsidRPr="004D1AF3">
        <w:rPr>
          <w:b/>
          <w:color w:val="0000FF"/>
          <w:sz w:val="24"/>
          <w:szCs w:val="24"/>
        </w:rPr>
        <w:t>(Publicada em DOU nº 64</w:t>
      </w:r>
      <w:r w:rsidR="001563F6">
        <w:rPr>
          <w:b/>
          <w:color w:val="0000FF"/>
          <w:sz w:val="24"/>
          <w:szCs w:val="24"/>
        </w:rPr>
        <w:t>-E</w:t>
      </w:r>
      <w:r w:rsidRPr="004D1AF3">
        <w:rPr>
          <w:b/>
          <w:color w:val="0000FF"/>
          <w:sz w:val="24"/>
          <w:szCs w:val="24"/>
        </w:rPr>
        <w:t>, de 03 de abril de 2000</w:t>
      </w:r>
      <w:proofErr w:type="gramStart"/>
      <w:r w:rsidRPr="004D1AF3">
        <w:rPr>
          <w:b/>
          <w:color w:val="0000FF"/>
          <w:sz w:val="24"/>
          <w:szCs w:val="24"/>
        </w:rPr>
        <w:t>)</w:t>
      </w:r>
      <w:proofErr w:type="gramEnd"/>
    </w:p>
    <w:p w:rsidR="001921F1" w:rsidRPr="004D1AF3" w:rsidRDefault="001921F1">
      <w:pPr>
        <w:rPr>
          <w:b/>
          <w:bCs/>
          <w:sz w:val="24"/>
          <w:szCs w:val="24"/>
        </w:rPr>
      </w:pPr>
    </w:p>
    <w:p w:rsidR="001921F1" w:rsidRPr="004D1AF3" w:rsidRDefault="001921F1">
      <w:pPr>
        <w:rPr>
          <w:b/>
          <w:bCs/>
          <w:sz w:val="24"/>
          <w:szCs w:val="24"/>
        </w:rPr>
      </w:pPr>
    </w:p>
    <w:p w:rsidR="001921F1" w:rsidRPr="004D1AF3" w:rsidRDefault="001921F1" w:rsidP="00DD3826">
      <w:pPr>
        <w:ind w:left="5103"/>
        <w:jc w:val="both"/>
        <w:rPr>
          <w:sz w:val="24"/>
          <w:szCs w:val="24"/>
        </w:rPr>
      </w:pPr>
      <w:r w:rsidRPr="004D1AF3">
        <w:rPr>
          <w:sz w:val="24"/>
          <w:szCs w:val="24"/>
        </w:rPr>
        <w:t>Dispõe sobre o Sistema de Recolhimento da</w:t>
      </w:r>
      <w:r w:rsidR="00DD3826">
        <w:rPr>
          <w:sz w:val="24"/>
          <w:szCs w:val="24"/>
        </w:rPr>
        <w:t xml:space="preserve"> </w:t>
      </w:r>
      <w:r w:rsidRPr="004D1AF3">
        <w:rPr>
          <w:sz w:val="24"/>
          <w:szCs w:val="24"/>
        </w:rPr>
        <w:t>Arrecadação de Taxas de Fiscalização</w:t>
      </w:r>
      <w:r w:rsidR="00DD3826">
        <w:rPr>
          <w:sz w:val="24"/>
          <w:szCs w:val="24"/>
        </w:rPr>
        <w:t xml:space="preserve"> </w:t>
      </w:r>
      <w:r w:rsidRPr="004D1AF3">
        <w:rPr>
          <w:sz w:val="24"/>
          <w:szCs w:val="24"/>
        </w:rPr>
        <w:t>de Vigilância Sanitária e dá outras providências</w:t>
      </w:r>
    </w:p>
    <w:p w:rsidR="001921F1" w:rsidRPr="004D1AF3" w:rsidRDefault="001921F1">
      <w:pPr>
        <w:ind w:left="3600"/>
        <w:jc w:val="both"/>
        <w:rPr>
          <w:sz w:val="24"/>
          <w:szCs w:val="24"/>
        </w:rPr>
      </w:pPr>
    </w:p>
    <w:p w:rsidR="001921F1" w:rsidRPr="004D1AF3" w:rsidRDefault="001921F1">
      <w:pPr>
        <w:ind w:left="3600"/>
        <w:jc w:val="both"/>
        <w:rPr>
          <w:sz w:val="24"/>
          <w:szCs w:val="24"/>
        </w:rPr>
      </w:pPr>
    </w:p>
    <w:p w:rsidR="001921F1" w:rsidRPr="004D1AF3" w:rsidRDefault="001921F1">
      <w:pPr>
        <w:ind w:firstLine="567"/>
        <w:jc w:val="both"/>
        <w:rPr>
          <w:sz w:val="24"/>
          <w:szCs w:val="24"/>
        </w:rPr>
      </w:pPr>
      <w:r w:rsidRPr="004D1AF3">
        <w:rPr>
          <w:sz w:val="24"/>
          <w:szCs w:val="24"/>
        </w:rPr>
        <w:t>O Diretor-Presidente da Agência Nacional de Vigilância Sanitária no uso da atribuição que lhe confere o inciso IV do art. 13 do Regulamento da ANVS aprovado pelo Decreto 3.209, de 16 de abril de 1999.</w:t>
      </w:r>
    </w:p>
    <w:p w:rsidR="001921F1" w:rsidRPr="004D1AF3" w:rsidRDefault="001921F1">
      <w:pPr>
        <w:ind w:firstLine="567"/>
        <w:jc w:val="both"/>
        <w:rPr>
          <w:sz w:val="24"/>
          <w:szCs w:val="24"/>
        </w:rPr>
      </w:pPr>
    </w:p>
    <w:p w:rsidR="001921F1" w:rsidRPr="004D1AF3" w:rsidRDefault="001921F1">
      <w:pPr>
        <w:ind w:firstLine="567"/>
        <w:jc w:val="both"/>
        <w:rPr>
          <w:sz w:val="24"/>
          <w:szCs w:val="24"/>
        </w:rPr>
      </w:pPr>
      <w:r w:rsidRPr="004D1AF3">
        <w:rPr>
          <w:sz w:val="24"/>
          <w:szCs w:val="24"/>
        </w:rPr>
        <w:t>Considerando as dificuldades encontradas pelos usuários na efet</w:t>
      </w:r>
      <w:r w:rsidR="004D1AF3">
        <w:rPr>
          <w:sz w:val="24"/>
          <w:szCs w:val="24"/>
        </w:rPr>
        <w:t xml:space="preserve">ivação do pagamento da Taxa de </w:t>
      </w:r>
      <w:r w:rsidRPr="004D1AF3">
        <w:rPr>
          <w:sz w:val="24"/>
          <w:szCs w:val="24"/>
        </w:rPr>
        <w:t xml:space="preserve">Fiscalização da Vigilância Sanitária através da Internet, e a necessidade de adotar outras alternativas de pagamento. </w:t>
      </w:r>
    </w:p>
    <w:p w:rsidR="001921F1" w:rsidRPr="004D1AF3" w:rsidRDefault="001921F1">
      <w:pPr>
        <w:ind w:firstLine="567"/>
        <w:jc w:val="both"/>
        <w:rPr>
          <w:sz w:val="24"/>
          <w:szCs w:val="24"/>
        </w:rPr>
      </w:pPr>
    </w:p>
    <w:p w:rsidR="001921F1" w:rsidRPr="004D1AF3" w:rsidRDefault="001921F1">
      <w:pPr>
        <w:pStyle w:val="Corpodetexto2"/>
        <w:ind w:firstLine="567"/>
        <w:rPr>
          <w:rFonts w:ascii="Times New Roman" w:hAnsi="Times New Roman" w:cs="Times New Roman"/>
          <w:sz w:val="24"/>
          <w:szCs w:val="24"/>
        </w:rPr>
      </w:pPr>
      <w:r w:rsidRPr="004D1AF3">
        <w:rPr>
          <w:rFonts w:ascii="Times New Roman" w:hAnsi="Times New Roman" w:cs="Times New Roman"/>
          <w:sz w:val="24"/>
          <w:szCs w:val="24"/>
        </w:rPr>
        <w:t>Adoto, “</w:t>
      </w:r>
      <w:r w:rsidRPr="004D1AF3">
        <w:rPr>
          <w:rFonts w:ascii="Times New Roman" w:hAnsi="Times New Roman" w:cs="Times New Roman"/>
          <w:i/>
          <w:iCs/>
          <w:sz w:val="24"/>
          <w:szCs w:val="24"/>
        </w:rPr>
        <w:t>ad referendum</w:t>
      </w:r>
      <w:r w:rsidRPr="004D1AF3">
        <w:rPr>
          <w:rFonts w:ascii="Times New Roman" w:hAnsi="Times New Roman" w:cs="Times New Roman"/>
          <w:sz w:val="24"/>
          <w:szCs w:val="24"/>
        </w:rPr>
        <w:t>”, a seguinte Resolução de Diretoria Colegiada e determino a sua publicação:</w:t>
      </w:r>
    </w:p>
    <w:p w:rsidR="001921F1" w:rsidRPr="004D1AF3" w:rsidRDefault="001921F1">
      <w:pPr>
        <w:pStyle w:val="Corpodetexto2"/>
        <w:ind w:firstLine="567"/>
        <w:rPr>
          <w:rFonts w:ascii="Times New Roman" w:hAnsi="Times New Roman" w:cs="Times New Roman"/>
          <w:sz w:val="24"/>
          <w:szCs w:val="24"/>
        </w:rPr>
      </w:pPr>
    </w:p>
    <w:p w:rsidR="004D1AF3" w:rsidRPr="004023E3" w:rsidRDefault="001921F1" w:rsidP="004023E3">
      <w:pPr>
        <w:pStyle w:val="Corpodetexto2"/>
        <w:ind w:firstLine="567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023E3">
        <w:rPr>
          <w:rFonts w:ascii="Times New Roman" w:hAnsi="Times New Roman" w:cs="Times New Roman"/>
          <w:sz w:val="24"/>
          <w:szCs w:val="24"/>
        </w:rPr>
        <w:t>Art. 1º Prorrogar o prazo constante do Art. 2 º da RESOLUÇÃO-RDC N.º  11,  de 04 de fevereiro de 2000, publicada no Diário Oficial da União de 07 de fevereiro de 2000,  para 31 de junho de 2000.</w:t>
      </w:r>
      <w:r w:rsidR="004023E3" w:rsidRPr="004023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1AF3" w:rsidRPr="004023E3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4023E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Prazo prorrogado de 31 de junho de 2000 para 30 de novembro de 2000 pela </w:t>
      </w:r>
      <w:r w:rsidR="004D1AF3" w:rsidRPr="004023E3">
        <w:rPr>
          <w:rFonts w:ascii="Times New Roman" w:hAnsi="Times New Roman" w:cs="Times New Roman"/>
          <w:b/>
          <w:color w:val="0000FF"/>
          <w:sz w:val="24"/>
          <w:szCs w:val="24"/>
        </w:rPr>
        <w:t>Resolução</w:t>
      </w:r>
      <w:r w:rsidR="004023E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- </w:t>
      </w:r>
      <w:r w:rsidR="004D1AF3" w:rsidRPr="004023E3">
        <w:rPr>
          <w:rFonts w:ascii="Times New Roman" w:hAnsi="Times New Roman" w:cs="Times New Roman"/>
          <w:b/>
          <w:color w:val="0000FF"/>
          <w:sz w:val="24"/>
          <w:szCs w:val="24"/>
        </w:rPr>
        <w:t>RDC nº 60, de 29 de junho de 2000)</w:t>
      </w:r>
      <w:proofErr w:type="gramEnd"/>
      <w:r w:rsidR="004D1AF3" w:rsidRPr="004023E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4D1AF3" w:rsidRPr="004D1AF3" w:rsidRDefault="004D1AF3" w:rsidP="004D1AF3">
      <w:pPr>
        <w:ind w:firstLine="567"/>
        <w:jc w:val="both"/>
        <w:rPr>
          <w:sz w:val="24"/>
          <w:szCs w:val="24"/>
        </w:rPr>
      </w:pPr>
    </w:p>
    <w:p w:rsidR="004D1AF3" w:rsidRPr="005535EA" w:rsidRDefault="004D1AF3" w:rsidP="004D1AF3">
      <w:pPr>
        <w:pStyle w:val="Recuodecorpodetexto3"/>
        <w:ind w:firstLine="567"/>
      </w:pPr>
      <w:r w:rsidRPr="005535EA">
        <w:t>Art. 2º A Diretoria de Administração e Finanças deverá apresentar no prazo de 60 (sessenta) dias, após a publicação desta Resolução, proposta para efetivação da forma</w:t>
      </w:r>
      <w:proofErr w:type="gramStart"/>
      <w:r w:rsidRPr="005535EA">
        <w:t xml:space="preserve">  </w:t>
      </w:r>
      <w:proofErr w:type="gramEnd"/>
      <w:r w:rsidRPr="005535EA">
        <w:t>alternativa de recolhimento.</w:t>
      </w:r>
    </w:p>
    <w:p w:rsidR="00073C95" w:rsidRDefault="00073C95" w:rsidP="004D1AF3">
      <w:pPr>
        <w:ind w:firstLine="567"/>
        <w:jc w:val="both"/>
        <w:rPr>
          <w:sz w:val="24"/>
          <w:szCs w:val="24"/>
        </w:rPr>
      </w:pPr>
    </w:p>
    <w:p w:rsidR="004D1AF3" w:rsidRPr="00073C95" w:rsidRDefault="00073C95" w:rsidP="00073C95">
      <w:pPr>
        <w:jc w:val="both"/>
        <w:rPr>
          <w:i/>
          <w:color w:val="0000FF"/>
          <w:sz w:val="24"/>
          <w:szCs w:val="24"/>
        </w:rPr>
      </w:pPr>
      <w:r w:rsidRPr="00073C95">
        <w:rPr>
          <w:i/>
          <w:color w:val="0000FF"/>
          <w:sz w:val="24"/>
          <w:szCs w:val="24"/>
        </w:rPr>
        <w:t xml:space="preserve">Observação: </w:t>
      </w:r>
      <w:r w:rsidR="00023B37">
        <w:rPr>
          <w:i/>
          <w:color w:val="0000FF"/>
          <w:sz w:val="24"/>
          <w:szCs w:val="24"/>
        </w:rPr>
        <w:t>De acordo com</w:t>
      </w:r>
      <w:r w:rsidRPr="00073C95">
        <w:rPr>
          <w:i/>
          <w:color w:val="0000FF"/>
          <w:sz w:val="24"/>
          <w:szCs w:val="24"/>
        </w:rPr>
        <w:t xml:space="preserve"> o </w:t>
      </w:r>
      <w:r w:rsidR="004D1AF3" w:rsidRPr="00073C95">
        <w:rPr>
          <w:i/>
          <w:color w:val="0000FF"/>
          <w:sz w:val="24"/>
          <w:szCs w:val="24"/>
        </w:rPr>
        <w:t xml:space="preserve">Art. 2º </w:t>
      </w:r>
      <w:r w:rsidRPr="00073C95">
        <w:rPr>
          <w:i/>
          <w:color w:val="0000FF"/>
          <w:sz w:val="24"/>
          <w:szCs w:val="24"/>
        </w:rPr>
        <w:t>da Resolução – RDC nº 60, de 29 de junho de 200</w:t>
      </w:r>
      <w:r w:rsidR="00684C64">
        <w:rPr>
          <w:i/>
          <w:color w:val="0000FF"/>
          <w:sz w:val="24"/>
          <w:szCs w:val="24"/>
        </w:rPr>
        <w:t>0</w:t>
      </w:r>
      <w:r w:rsidRPr="00073C95">
        <w:rPr>
          <w:i/>
          <w:color w:val="0000FF"/>
          <w:sz w:val="24"/>
          <w:szCs w:val="24"/>
        </w:rPr>
        <w:t>: “</w:t>
      </w:r>
      <w:r w:rsidR="004D1AF3" w:rsidRPr="00073C95">
        <w:rPr>
          <w:i/>
          <w:color w:val="0000FF"/>
          <w:sz w:val="24"/>
          <w:szCs w:val="24"/>
        </w:rPr>
        <w:t>A Diretoria de Administração e Finanças deverá apresentar no prazo de 90 (noventa) dias após a publicação desta resolução, resultado final dos estudos sobre o acompanhamento da forma de Arrecadação atual, e, conforme conclusão, apresentar forma alternativa de recolhimento</w:t>
      </w:r>
      <w:r w:rsidRPr="00073C95">
        <w:rPr>
          <w:i/>
          <w:color w:val="0000FF"/>
          <w:sz w:val="24"/>
          <w:szCs w:val="24"/>
        </w:rPr>
        <w:t>”</w:t>
      </w:r>
      <w:r w:rsidR="004D1AF3" w:rsidRPr="00073C95">
        <w:rPr>
          <w:i/>
          <w:color w:val="0000FF"/>
          <w:sz w:val="24"/>
          <w:szCs w:val="24"/>
        </w:rPr>
        <w:t>.  </w:t>
      </w:r>
    </w:p>
    <w:p w:rsidR="004D1AF3" w:rsidRDefault="00DD3826" w:rsidP="00DD3826">
      <w:pPr>
        <w:tabs>
          <w:tab w:val="left" w:pos="1515"/>
        </w:tabs>
        <w:ind w:left="708" w:hanging="14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921F1" w:rsidRPr="004D1AF3" w:rsidRDefault="001921F1">
      <w:pPr>
        <w:ind w:left="708" w:hanging="141"/>
        <w:jc w:val="both"/>
        <w:rPr>
          <w:sz w:val="24"/>
          <w:szCs w:val="24"/>
        </w:rPr>
      </w:pPr>
      <w:r w:rsidRPr="004D1AF3">
        <w:rPr>
          <w:sz w:val="24"/>
          <w:szCs w:val="24"/>
        </w:rPr>
        <w:t>Art. 3º Esta resolução entra em vigor na data de sua publicação.</w:t>
      </w:r>
    </w:p>
    <w:p w:rsidR="001921F1" w:rsidRPr="004D1AF3" w:rsidRDefault="001921F1">
      <w:pPr>
        <w:ind w:left="708" w:firstLine="567"/>
        <w:jc w:val="both"/>
        <w:rPr>
          <w:sz w:val="24"/>
          <w:szCs w:val="24"/>
        </w:rPr>
      </w:pPr>
    </w:p>
    <w:p w:rsidR="001921F1" w:rsidRPr="004D1AF3" w:rsidRDefault="001921F1">
      <w:pPr>
        <w:ind w:firstLine="567"/>
        <w:jc w:val="center"/>
        <w:rPr>
          <w:sz w:val="24"/>
          <w:szCs w:val="24"/>
        </w:rPr>
      </w:pPr>
    </w:p>
    <w:p w:rsidR="001921F1" w:rsidRDefault="001921F1">
      <w:pPr>
        <w:ind w:firstLine="567"/>
        <w:jc w:val="center"/>
        <w:rPr>
          <w:sz w:val="24"/>
          <w:szCs w:val="24"/>
        </w:rPr>
      </w:pPr>
      <w:r w:rsidRPr="004D1AF3">
        <w:rPr>
          <w:sz w:val="24"/>
          <w:szCs w:val="24"/>
        </w:rPr>
        <w:t>GONZALO VECINA NETO</w:t>
      </w:r>
    </w:p>
    <w:p w:rsidR="00DD3826" w:rsidRDefault="00DD3826">
      <w:pPr>
        <w:ind w:firstLine="567"/>
        <w:jc w:val="center"/>
        <w:rPr>
          <w:sz w:val="24"/>
          <w:szCs w:val="24"/>
        </w:rPr>
      </w:pPr>
    </w:p>
    <w:p w:rsidR="00DD3826" w:rsidRPr="00DD3826" w:rsidRDefault="00DD3826" w:rsidP="00DD3826">
      <w:pPr>
        <w:adjustRightInd w:val="0"/>
        <w:rPr>
          <w:sz w:val="24"/>
          <w:szCs w:val="24"/>
        </w:rPr>
      </w:pPr>
      <w:r w:rsidRPr="00DD3826">
        <w:rPr>
          <w:sz w:val="24"/>
          <w:szCs w:val="24"/>
        </w:rPr>
        <w:t>(Of. El. n</w:t>
      </w:r>
      <w:r>
        <w:rPr>
          <w:sz w:val="24"/>
          <w:szCs w:val="24"/>
        </w:rPr>
        <w:t>º</w:t>
      </w:r>
      <w:r w:rsidRPr="00DD3826">
        <w:rPr>
          <w:sz w:val="24"/>
          <w:szCs w:val="24"/>
        </w:rPr>
        <w:t xml:space="preserve"> 84/2000)</w:t>
      </w:r>
    </w:p>
    <w:p w:rsidR="00DD3826" w:rsidRPr="004D1AF3" w:rsidRDefault="00DD3826">
      <w:pPr>
        <w:ind w:firstLine="567"/>
        <w:jc w:val="center"/>
        <w:rPr>
          <w:sz w:val="24"/>
          <w:szCs w:val="24"/>
        </w:rPr>
      </w:pPr>
    </w:p>
    <w:sectPr w:rsidR="00DD3826" w:rsidRPr="004D1AF3" w:rsidSect="009F77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851" w:bottom="1418" w:left="1418" w:header="567" w:footer="144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CBB" w:rsidRDefault="00233CBB">
      <w:r>
        <w:separator/>
      </w:r>
    </w:p>
  </w:endnote>
  <w:endnote w:type="continuationSeparator" w:id="0">
    <w:p w:rsidR="00233CBB" w:rsidRDefault="0023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Default="009F77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Default="009F7791">
    <w:pPr>
      <w:pStyle w:val="Rodap"/>
    </w:pPr>
  </w:p>
  <w:p w:rsidR="009F7791" w:rsidRPr="009F7791" w:rsidRDefault="009F7791" w:rsidP="009F7791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9F7791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9F7791" w:rsidRDefault="009F7791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Default="009F77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CBB" w:rsidRDefault="00233CBB">
      <w:r>
        <w:separator/>
      </w:r>
    </w:p>
  </w:footnote>
  <w:footnote w:type="continuationSeparator" w:id="0">
    <w:p w:rsidR="00233CBB" w:rsidRDefault="0023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Default="009F77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Pr="009F7791" w:rsidRDefault="009F7791" w:rsidP="009F7791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9F7791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09ADEE6E" wp14:editId="70A0A88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7791" w:rsidRPr="009F7791" w:rsidRDefault="009F7791" w:rsidP="009F7791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9F7791">
      <w:rPr>
        <w:rFonts w:ascii="Calibri" w:eastAsia="Times New Roman" w:hAnsi="Calibri"/>
        <w:b/>
        <w:sz w:val="24"/>
        <w:szCs w:val="22"/>
        <w:lang w:eastAsia="en-US"/>
      </w:rPr>
      <w:t>Ministério da Saúde - MS</w:t>
    </w:r>
  </w:p>
  <w:p w:rsidR="009F7791" w:rsidRPr="009F7791" w:rsidRDefault="009F7791" w:rsidP="009F7791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9F7791">
      <w:rPr>
        <w:rFonts w:ascii="Calibri" w:eastAsia="Times New Roman" w:hAnsi="Calibri"/>
        <w:b/>
        <w:sz w:val="24"/>
        <w:szCs w:val="22"/>
        <w:lang w:eastAsia="en-US"/>
      </w:rPr>
      <w:t>Agência Nacional de Vigilância Sanitária - ANVISA</w:t>
    </w:r>
  </w:p>
  <w:p w:rsidR="009F7791" w:rsidRDefault="009F77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791" w:rsidRDefault="009F77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6845718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21F1"/>
    <w:rsid w:val="0001456A"/>
    <w:rsid w:val="00023B37"/>
    <w:rsid w:val="00073C95"/>
    <w:rsid w:val="001563F6"/>
    <w:rsid w:val="001921F1"/>
    <w:rsid w:val="00233CBB"/>
    <w:rsid w:val="002C24DB"/>
    <w:rsid w:val="004023E3"/>
    <w:rsid w:val="004D1AF3"/>
    <w:rsid w:val="005535EA"/>
    <w:rsid w:val="00684C64"/>
    <w:rsid w:val="00692881"/>
    <w:rsid w:val="009066A9"/>
    <w:rsid w:val="009F7791"/>
    <w:rsid w:val="00B63C75"/>
    <w:rsid w:val="00DD3826"/>
    <w:rsid w:val="00E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A9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9066A9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9066A9"/>
    <w:pPr>
      <w:ind w:firstLine="1416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9066A9"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066A9"/>
    <w:pPr>
      <w:ind w:firstLine="1418"/>
      <w:jc w:val="both"/>
      <w:outlineLvl w:val="0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9066A9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9066A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066A9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066A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9066A9"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9066A9"/>
    <w:pPr>
      <w:ind w:firstLine="1416"/>
      <w:jc w:val="both"/>
      <w:outlineLvl w:val="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9066A9"/>
    <w:rPr>
      <w:rFonts w:ascii="Times New Roman" w:hAnsi="Times New Roman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77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ind w:firstLine="1416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1418"/>
      <w:jc w:val="both"/>
      <w:outlineLvl w:val="0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1416"/>
      <w:jc w:val="both"/>
      <w:outlineLvl w:val="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4D01D-CD07-4D2E-8F5E-575BED12B369}"/>
</file>

<file path=customXml/itemProps2.xml><?xml version="1.0" encoding="utf-8"?>
<ds:datastoreItem xmlns:ds="http://schemas.openxmlformats.org/officeDocument/2006/customXml" ds:itemID="{8D1C94DB-41C0-490A-B719-BDAE6BFCC02B}"/>
</file>

<file path=customXml/itemProps3.xml><?xml version="1.0" encoding="utf-8"?>
<ds:datastoreItem xmlns:ds="http://schemas.openxmlformats.org/officeDocument/2006/customXml" ds:itemID="{9CD66E8A-F672-4AF1-A767-11D07AF53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Nº 28, de 20 de dezembro de 1999</vt:lpstr>
    </vt:vector>
  </TitlesOfParts>
  <Company>ms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Nº 28, de 20 de dezembro de 1999</dc:title>
  <dc:creator>walmer</dc:creator>
  <cp:lastModifiedBy>THAIS.PEREIRA</cp:lastModifiedBy>
  <cp:revision>14</cp:revision>
  <cp:lastPrinted>2016-08-03T11:32:00Z</cp:lastPrinted>
  <dcterms:created xsi:type="dcterms:W3CDTF">2015-09-10T17:09:00Z</dcterms:created>
  <dcterms:modified xsi:type="dcterms:W3CDTF">2016-08-03T11:32:00Z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