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3236C6" w:rsidRDefault="00895679" w:rsidP="003236C6">
      <w:pPr>
        <w:ind w:left="-284" w:right="-285"/>
        <w:jc w:val="center"/>
        <w:rPr>
          <w:rFonts w:ascii="Times New Roman" w:hAnsi="Times New Roman" w:cs="Times New Roman"/>
          <w:b/>
          <w:szCs w:val="24"/>
        </w:rPr>
      </w:pPr>
      <w:bookmarkStart w:id="0" w:name="_GoBack"/>
      <w:bookmarkEnd w:id="0"/>
      <w:r w:rsidRPr="003236C6">
        <w:rPr>
          <w:rFonts w:ascii="Times New Roman" w:hAnsi="Times New Roman" w:cs="Times New Roman"/>
          <w:b/>
          <w:szCs w:val="24"/>
        </w:rPr>
        <w:t>RESOLUÇÃO</w:t>
      </w:r>
      <w:r w:rsidR="003236C6" w:rsidRPr="003236C6">
        <w:rPr>
          <w:rFonts w:ascii="Times New Roman" w:hAnsi="Times New Roman" w:cs="Times New Roman"/>
          <w:b/>
          <w:szCs w:val="24"/>
        </w:rPr>
        <w:t xml:space="preserve"> DE DIRETORIA COLEGIADA</w:t>
      </w:r>
      <w:r w:rsidRPr="003236C6">
        <w:rPr>
          <w:rFonts w:ascii="Times New Roman" w:hAnsi="Times New Roman" w:cs="Times New Roman"/>
          <w:b/>
          <w:szCs w:val="24"/>
        </w:rPr>
        <w:t xml:space="preserve"> – RDC Nº 30, DE 15 DE FEVEREIRO DE </w:t>
      </w:r>
      <w:proofErr w:type="gramStart"/>
      <w:r w:rsidRPr="003236C6">
        <w:rPr>
          <w:rFonts w:ascii="Times New Roman" w:hAnsi="Times New Roman" w:cs="Times New Roman"/>
          <w:b/>
          <w:szCs w:val="24"/>
        </w:rPr>
        <w:t>2006</w:t>
      </w:r>
      <w:proofErr w:type="gramEnd"/>
    </w:p>
    <w:p w:rsidR="00895679" w:rsidRPr="003236C6" w:rsidRDefault="00895679" w:rsidP="00895679">
      <w:pPr>
        <w:jc w:val="center"/>
        <w:rPr>
          <w:rFonts w:ascii="Times New Roman" w:hAnsi="Times New Roman" w:cs="Times New Roman"/>
          <w:b/>
          <w:color w:val="0000FF"/>
          <w:sz w:val="24"/>
          <w:szCs w:val="24"/>
        </w:rPr>
      </w:pPr>
      <w:r w:rsidRPr="003236C6">
        <w:rPr>
          <w:rFonts w:ascii="Times New Roman" w:hAnsi="Times New Roman" w:cs="Times New Roman"/>
          <w:b/>
          <w:color w:val="0000FF"/>
          <w:sz w:val="24"/>
          <w:szCs w:val="24"/>
        </w:rPr>
        <w:t>(Publicada em DOU nº 34, de 16 de fevereiro de 2006</w:t>
      </w:r>
      <w:proofErr w:type="gramStart"/>
      <w:r w:rsidRPr="003236C6">
        <w:rPr>
          <w:rFonts w:ascii="Times New Roman" w:hAnsi="Times New Roman" w:cs="Times New Roman"/>
          <w:b/>
          <w:color w:val="0000FF"/>
          <w:sz w:val="24"/>
          <w:szCs w:val="24"/>
        </w:rPr>
        <w:t>)</w:t>
      </w:r>
      <w:proofErr w:type="gramEnd"/>
    </w:p>
    <w:p w:rsidR="00BD1BCB" w:rsidRPr="003236C6" w:rsidRDefault="00BD1BCB" w:rsidP="00895679">
      <w:pPr>
        <w:jc w:val="center"/>
        <w:rPr>
          <w:rFonts w:ascii="Times New Roman" w:hAnsi="Times New Roman" w:cs="Times New Roman"/>
          <w:b/>
          <w:color w:val="0000FF"/>
          <w:sz w:val="24"/>
          <w:szCs w:val="24"/>
        </w:rPr>
      </w:pPr>
      <w:r w:rsidRPr="003236C6">
        <w:rPr>
          <w:rFonts w:ascii="Times New Roman" w:hAnsi="Times New Roman" w:cs="Times New Roman"/>
          <w:b/>
          <w:color w:val="0000FF"/>
          <w:sz w:val="24"/>
          <w:szCs w:val="24"/>
        </w:rPr>
        <w:t>(Revogada pela Resolução – RDC nº 156, de 11 de agosto de 2006</w:t>
      </w:r>
      <w:proofErr w:type="gramStart"/>
      <w:r w:rsidRPr="003236C6">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460E19" w:rsidRPr="003236C6" w:rsidTr="00460E19">
        <w:tc>
          <w:tcPr>
            <w:tcW w:w="4322" w:type="dxa"/>
          </w:tcPr>
          <w:p w:rsidR="00460E19" w:rsidRPr="003236C6" w:rsidRDefault="00460E19" w:rsidP="00895679">
            <w:pPr>
              <w:jc w:val="center"/>
              <w:rPr>
                <w:rFonts w:ascii="Times New Roman" w:hAnsi="Times New Roman" w:cs="Times New Roman"/>
                <w:b/>
                <w:strike/>
                <w:color w:val="0000FF"/>
                <w:sz w:val="24"/>
                <w:szCs w:val="24"/>
              </w:rPr>
            </w:pPr>
          </w:p>
        </w:tc>
        <w:tc>
          <w:tcPr>
            <w:tcW w:w="4322" w:type="dxa"/>
          </w:tcPr>
          <w:p w:rsidR="00460E19" w:rsidRPr="003236C6" w:rsidRDefault="00460E19" w:rsidP="00460E19">
            <w:pPr>
              <w:jc w:val="both"/>
              <w:rPr>
                <w:rFonts w:ascii="Times New Roman" w:hAnsi="Times New Roman" w:cs="Times New Roman"/>
                <w:strike/>
                <w:sz w:val="24"/>
                <w:szCs w:val="24"/>
              </w:rPr>
            </w:pPr>
            <w:r w:rsidRPr="003236C6">
              <w:rPr>
                <w:rFonts w:ascii="Times New Roman" w:hAnsi="Times New Roman" w:cs="Times New Roman"/>
                <w:strike/>
                <w:sz w:val="24"/>
                <w:szCs w:val="24"/>
              </w:rPr>
              <w:t>Dispõe sobre o registro, rotulagem e reprocessamento de produtos médicos, e dá outras providências.</w:t>
            </w:r>
          </w:p>
        </w:tc>
      </w:tr>
    </w:tbl>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 </w:t>
      </w:r>
      <w:r w:rsidRPr="003236C6">
        <w:rPr>
          <w:rFonts w:ascii="Times New Roman" w:hAnsi="Times New Roman" w:cs="Times New Roman"/>
          <w:b/>
          <w:strike/>
          <w:sz w:val="24"/>
          <w:szCs w:val="24"/>
        </w:rPr>
        <w:t>Diretoria Colegiada da Agência Nacional de Vigilância Sanitária</w:t>
      </w:r>
      <w:r w:rsidRPr="003236C6">
        <w:rPr>
          <w:rFonts w:ascii="Times New Roman" w:hAnsi="Times New Roman" w:cs="Times New Roman"/>
          <w:strike/>
          <w:sz w:val="24"/>
          <w:szCs w:val="24"/>
        </w:rPr>
        <w:t xml:space="preserve">, no uso da atribuição que lhe confere o art. 11, inciso IV, do Regulamento da ANVISA aprovado pelo Decreto 3.029, de 16 de abril de 1999, c/c com o art. 111, inciso I, alínea “b”, § 1º do Regimento Interno aprovado pela Portaria n.º 593, de 25 de agosto de 2000, republicada no DOU de 22 de dezembro de 2000, em reunião realizada em 13 de fevereiro de 2006,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proofErr w:type="gramStart"/>
      <w:r w:rsidRPr="003236C6">
        <w:rPr>
          <w:rFonts w:ascii="Times New Roman" w:hAnsi="Times New Roman" w:cs="Times New Roman"/>
          <w:strike/>
          <w:sz w:val="24"/>
          <w:szCs w:val="24"/>
        </w:rPr>
        <w:t>considerando</w:t>
      </w:r>
      <w:proofErr w:type="gramEnd"/>
      <w:r w:rsidRPr="003236C6">
        <w:rPr>
          <w:rFonts w:ascii="Times New Roman" w:hAnsi="Times New Roman" w:cs="Times New Roman"/>
          <w:strike/>
          <w:sz w:val="24"/>
          <w:szCs w:val="24"/>
        </w:rPr>
        <w:t xml:space="preserve"> os dispositivos da Lei 6.360, de 23 de setembro de 1976, e do Decreto 79.094 de 5 de janeiro de 1977;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proofErr w:type="gramStart"/>
      <w:r w:rsidRPr="003236C6">
        <w:rPr>
          <w:rFonts w:ascii="Times New Roman" w:hAnsi="Times New Roman" w:cs="Times New Roman"/>
          <w:strike/>
          <w:sz w:val="24"/>
          <w:szCs w:val="24"/>
        </w:rPr>
        <w:t>considerando</w:t>
      </w:r>
      <w:proofErr w:type="gramEnd"/>
      <w:r w:rsidRPr="003236C6">
        <w:rPr>
          <w:rFonts w:ascii="Times New Roman" w:hAnsi="Times New Roman" w:cs="Times New Roman"/>
          <w:strike/>
          <w:sz w:val="24"/>
          <w:szCs w:val="24"/>
        </w:rPr>
        <w:t xml:space="preserve"> a necessidade de atualizar as Portarias de nº. </w:t>
      </w:r>
      <w:proofErr w:type="gramStart"/>
      <w:r w:rsidRPr="003236C6">
        <w:rPr>
          <w:rFonts w:ascii="Times New Roman" w:hAnsi="Times New Roman" w:cs="Times New Roman"/>
          <w:strike/>
          <w:sz w:val="24"/>
          <w:szCs w:val="24"/>
        </w:rPr>
        <w:t>3</w:t>
      </w:r>
      <w:proofErr w:type="gramEnd"/>
      <w:r w:rsidRPr="003236C6">
        <w:rPr>
          <w:rFonts w:ascii="Times New Roman" w:hAnsi="Times New Roman" w:cs="Times New Roman"/>
          <w:strike/>
          <w:sz w:val="24"/>
          <w:szCs w:val="24"/>
        </w:rPr>
        <w:t xml:space="preserve"> e 4 de 7 de fevereiro de 1986, e Portaria de nº. </w:t>
      </w:r>
      <w:proofErr w:type="gramStart"/>
      <w:r w:rsidRPr="003236C6">
        <w:rPr>
          <w:rFonts w:ascii="Times New Roman" w:hAnsi="Times New Roman" w:cs="Times New Roman"/>
          <w:strike/>
          <w:sz w:val="24"/>
          <w:szCs w:val="24"/>
        </w:rPr>
        <w:t>8</w:t>
      </w:r>
      <w:proofErr w:type="gramEnd"/>
      <w:r w:rsidRPr="003236C6">
        <w:rPr>
          <w:rFonts w:ascii="Times New Roman" w:hAnsi="Times New Roman" w:cs="Times New Roman"/>
          <w:strike/>
          <w:sz w:val="24"/>
          <w:szCs w:val="24"/>
        </w:rPr>
        <w:t xml:space="preserve"> de 8 de julho de 1988, da Divisão Nacional de Medicamentos, decorrentes das recomendações da Secretaria Nacional de Vigilância Sanitária do Ministério da Saúde, as duas primeiras decorrentes das recomendações elaboradas na reunião de peritos para normalização do uso e reutilização de produtos </w:t>
      </w:r>
      <w:proofErr w:type="gramStart"/>
      <w:r w:rsidRPr="003236C6">
        <w:rPr>
          <w:rFonts w:ascii="Times New Roman" w:hAnsi="Times New Roman" w:cs="Times New Roman"/>
          <w:strike/>
          <w:sz w:val="24"/>
          <w:szCs w:val="24"/>
        </w:rPr>
        <w:t>médicos</w:t>
      </w:r>
      <w:proofErr w:type="gramEnd"/>
      <w:r w:rsidRPr="003236C6">
        <w:rPr>
          <w:rFonts w:ascii="Times New Roman" w:hAnsi="Times New Roman" w:cs="Times New Roman"/>
          <w:strike/>
          <w:sz w:val="24"/>
          <w:szCs w:val="24"/>
        </w:rPr>
        <w:t xml:space="preserve"> no país;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proofErr w:type="gramStart"/>
      <w:r w:rsidRPr="003236C6">
        <w:rPr>
          <w:rFonts w:ascii="Times New Roman" w:hAnsi="Times New Roman" w:cs="Times New Roman"/>
          <w:strike/>
          <w:sz w:val="24"/>
          <w:szCs w:val="24"/>
        </w:rPr>
        <w:t>considerando</w:t>
      </w:r>
      <w:proofErr w:type="gramEnd"/>
      <w:r w:rsidRPr="003236C6">
        <w:rPr>
          <w:rFonts w:ascii="Times New Roman" w:hAnsi="Times New Roman" w:cs="Times New Roman"/>
          <w:strike/>
          <w:sz w:val="24"/>
          <w:szCs w:val="24"/>
        </w:rPr>
        <w:t xml:space="preserve"> que a reutilização de produtos médicos rotulados para uso único tem sido uma prática largamente encontrada nos serviços de saúde do Brasil e do exterior, com implicações tanto de ordem técnica quanto de ordem ética, legal e econômica;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proofErr w:type="gramStart"/>
      <w:r w:rsidRPr="003236C6">
        <w:rPr>
          <w:rFonts w:ascii="Times New Roman" w:hAnsi="Times New Roman" w:cs="Times New Roman"/>
          <w:strike/>
          <w:sz w:val="24"/>
          <w:szCs w:val="24"/>
        </w:rPr>
        <w:t>considerando</w:t>
      </w:r>
      <w:proofErr w:type="gramEnd"/>
      <w:r w:rsidRPr="003236C6">
        <w:rPr>
          <w:rFonts w:ascii="Times New Roman" w:hAnsi="Times New Roman" w:cs="Times New Roman"/>
          <w:strike/>
          <w:sz w:val="24"/>
          <w:szCs w:val="24"/>
        </w:rPr>
        <w:t xml:space="preserve"> a Resolução - RDC nº. 56, de </w:t>
      </w:r>
      <w:proofErr w:type="gramStart"/>
      <w:r w:rsidRPr="003236C6">
        <w:rPr>
          <w:rFonts w:ascii="Times New Roman" w:hAnsi="Times New Roman" w:cs="Times New Roman"/>
          <w:strike/>
          <w:sz w:val="24"/>
          <w:szCs w:val="24"/>
        </w:rPr>
        <w:t>6</w:t>
      </w:r>
      <w:proofErr w:type="gramEnd"/>
      <w:r w:rsidRPr="003236C6">
        <w:rPr>
          <w:rFonts w:ascii="Times New Roman" w:hAnsi="Times New Roman" w:cs="Times New Roman"/>
          <w:strike/>
          <w:sz w:val="24"/>
          <w:szCs w:val="24"/>
        </w:rPr>
        <w:t xml:space="preserve"> de abril de 2001, que trata dos requisitos essenciais de segurança e eficácia de produtos para saúde;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proofErr w:type="gramStart"/>
      <w:r w:rsidRPr="003236C6">
        <w:rPr>
          <w:rFonts w:ascii="Times New Roman" w:hAnsi="Times New Roman" w:cs="Times New Roman"/>
          <w:strike/>
          <w:sz w:val="24"/>
          <w:szCs w:val="24"/>
        </w:rPr>
        <w:t>considerando</w:t>
      </w:r>
      <w:proofErr w:type="gramEnd"/>
      <w:r w:rsidRPr="003236C6">
        <w:rPr>
          <w:rFonts w:ascii="Times New Roman" w:hAnsi="Times New Roman" w:cs="Times New Roman"/>
          <w:strike/>
          <w:sz w:val="24"/>
          <w:szCs w:val="24"/>
        </w:rPr>
        <w:t xml:space="preserve"> que os procedimentos utilizados para reprocessamento de produtos médicos não estão normalizados e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proofErr w:type="gramStart"/>
      <w:r w:rsidRPr="003236C6">
        <w:rPr>
          <w:rFonts w:ascii="Times New Roman" w:hAnsi="Times New Roman" w:cs="Times New Roman"/>
          <w:strike/>
          <w:sz w:val="24"/>
          <w:szCs w:val="24"/>
        </w:rPr>
        <w:t>considerando</w:t>
      </w:r>
      <w:proofErr w:type="gramEnd"/>
      <w:r w:rsidRPr="003236C6">
        <w:rPr>
          <w:rFonts w:ascii="Times New Roman" w:hAnsi="Times New Roman" w:cs="Times New Roman"/>
          <w:strike/>
          <w:sz w:val="24"/>
          <w:szCs w:val="24"/>
        </w:rPr>
        <w:t xml:space="preserve"> que em várias localidades do país, </w:t>
      </w:r>
      <w:proofErr w:type="spellStart"/>
      <w:r w:rsidRPr="003236C6">
        <w:rPr>
          <w:rFonts w:ascii="Times New Roman" w:hAnsi="Times New Roman" w:cs="Times New Roman"/>
          <w:strike/>
          <w:sz w:val="24"/>
          <w:szCs w:val="24"/>
        </w:rPr>
        <w:t>encontramse</w:t>
      </w:r>
      <w:proofErr w:type="spellEnd"/>
      <w:r w:rsidRPr="003236C6">
        <w:rPr>
          <w:rFonts w:ascii="Times New Roman" w:hAnsi="Times New Roman" w:cs="Times New Roman"/>
          <w:strike/>
          <w:sz w:val="24"/>
          <w:szCs w:val="24"/>
        </w:rPr>
        <w:t xml:space="preserve"> em funcionamento instituições que têm como objetivo específico prestar serviços de reprocessamento de produtos médicos.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Adotou a seguinte Resolução de Diretoria Colegiada e eu, Diretor-Presidente, determino a sua publicação: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Art.1º Para efeitos desta Resolução são adotadas as seguintes definições: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lastRenderedPageBreak/>
        <w:t>I. Desinfecção: Processo físico ou químico que elimina a maioria dos microrganismos patogênicos de objetos inanimados e superfícies, com exceção de esporos bacterianos podendo ser de nível básico, médio ou alto.</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II. Empresa processadora: Estabelecimento que presta serviços de reprocessamento de produtos médicos.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III. Esterilização: Processo físico ou químico que elimina todas as formas de vida microbiana, incluindo os esporos bacterianos.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IV. Limpeza: Remoção de sujidade em objetos inanimados ou superfícies, imprescindível antes da execução de processos de desinfecção como também de esterilização.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V. Produto médico: Produto para a saúde, tal como equipamento, aparelho, material, artigo ou sistema de uso ou aplicação médica, odontológica ou laboratorial, destinado à prevenção, diagnóstico, tratamento, reabilitação ou anticoncepção e que não utiliza meio farmacológico, imunológico ou metabólico para realizar sua principal função em seres humanos, podendo</w:t>
      </w:r>
      <w:proofErr w:type="gramStart"/>
      <w:r w:rsidRPr="003236C6">
        <w:rPr>
          <w:rFonts w:ascii="Times New Roman" w:hAnsi="Times New Roman" w:cs="Times New Roman"/>
          <w:strike/>
          <w:sz w:val="24"/>
          <w:szCs w:val="24"/>
        </w:rPr>
        <w:t xml:space="preserve"> entretanto</w:t>
      </w:r>
      <w:proofErr w:type="gramEnd"/>
      <w:r w:rsidRPr="003236C6">
        <w:rPr>
          <w:rFonts w:ascii="Times New Roman" w:hAnsi="Times New Roman" w:cs="Times New Roman"/>
          <w:strike/>
          <w:sz w:val="24"/>
          <w:szCs w:val="24"/>
        </w:rPr>
        <w:t xml:space="preserve"> ser auxiliado em suas funções por tais meios.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VI. Produtos médicos de uso único: Qualquer produto médico, odontológico e laboratorial destinado a ser usado na prevenção, diagnóstico, terapia, reabilitação ou anticoncepção que pode ser utilizado uma única vez.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VII. Produtos </w:t>
      </w:r>
      <w:proofErr w:type="gramStart"/>
      <w:r w:rsidRPr="003236C6">
        <w:rPr>
          <w:rFonts w:ascii="Times New Roman" w:hAnsi="Times New Roman" w:cs="Times New Roman"/>
          <w:strike/>
          <w:sz w:val="24"/>
          <w:szCs w:val="24"/>
        </w:rPr>
        <w:t>médicos reutilizável</w:t>
      </w:r>
      <w:proofErr w:type="gramEnd"/>
      <w:r w:rsidRPr="003236C6">
        <w:rPr>
          <w:rFonts w:ascii="Times New Roman" w:hAnsi="Times New Roman" w:cs="Times New Roman"/>
          <w:strike/>
          <w:sz w:val="24"/>
          <w:szCs w:val="24"/>
        </w:rPr>
        <w:t xml:space="preserve">: Qualquer produto médico, odontológico e laboratorial destinado a ser usado na prevenção, diagnóstico, terapia, reabilitação ou anticoncepção, que pode ser reprocessado mediante protocolo validado.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VIII. Protocolo validado: é o registro de procedimentos necessários ao processo de intervenção, abordagem de situações e problemas relacionados ao reprocessamento de materiais, instituídos por meio de um instrumento normativo, interno ao estabelecimento, sistematizando funções assistenciais, gerenciais e educativas com requisitos de qualidade, garantindo parâmetros preestabelecidos para esterilização conferindo segurança na prática utilizada.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IX. Reprocessamento de material médico: Processo de limpeza e desinfecção ou esterilização a ser aplicado a produtos para a saúde, que garanta a segurança na sua utilização, incluindo controle da qualidade em todas suas etapas.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X. Serviço de saúde: estabelecimento de saúde destinado ao desenvolvimento de ações de promoção, proteção ou recuperação da saúde da população, em regime de internação ou não, qualquer que seja seu nível de complexidade, incluindo atenção à saúde realizada em consultórios e domicílios.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lastRenderedPageBreak/>
        <w:t xml:space="preserve">Parágrafo único. Os termos produto médico de uso único e produto médico reutilizável são empregados nesta Resolução como produto de uso único, e produto reutilizável respectivamente;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Art.2º As disposições desta resolução são aplicáveis aos fabricantes e importadores de produtos médicos, serviços de saúde e qualquer empresa que realize reprocessamento de produtos médicos.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Art.3º Para efeitos desta Resolução, os produtos médicos são enquadrados nos seguintes grupos: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 Produtos de uso único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II. Produtos reutilizáveis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1º Compete à Agência Nacional de Vigilância Sanitária ANVISA, enquadrar os produtos médicos em um dos grupos de que trata este artigo mediante evidências cientificas.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2º O enquadramento que trata o parágrafo 1º será feito, no ato de registro do produto.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3º Os fabricantes e importadores, na solicitação do registro de produtos médicos devem indicar o enquadramento dos mesmos, apresentando a documentação que fundamente a indicação, quando se tratar de produto de uso único.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 4º O enquadramento que trata o artigo anterior pode ser revisto, a critério da ANVISA, nas seguintes condições: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 Solicitação de reenquadramento do produto, de modo documentado, pelo detentor do registro.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II. </w:t>
      </w:r>
      <w:proofErr w:type="gramStart"/>
      <w:r w:rsidRPr="003236C6">
        <w:rPr>
          <w:rFonts w:ascii="Times New Roman" w:hAnsi="Times New Roman" w:cs="Times New Roman"/>
          <w:strike/>
          <w:sz w:val="24"/>
          <w:szCs w:val="24"/>
        </w:rPr>
        <w:t>Apresentação de evidencias científicas</w:t>
      </w:r>
      <w:proofErr w:type="gramEnd"/>
      <w:r w:rsidRPr="003236C6">
        <w:rPr>
          <w:rFonts w:ascii="Times New Roman" w:hAnsi="Times New Roman" w:cs="Times New Roman"/>
          <w:strike/>
          <w:sz w:val="24"/>
          <w:szCs w:val="24"/>
        </w:rPr>
        <w:t xml:space="preserve"> ou investigação de eventos adversos.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w:t>
      </w:r>
      <w:r w:rsidR="003236C6">
        <w:rPr>
          <w:rFonts w:ascii="Times New Roman" w:hAnsi="Times New Roman" w:cs="Times New Roman"/>
          <w:strike/>
          <w:sz w:val="24"/>
          <w:szCs w:val="24"/>
        </w:rPr>
        <w:t xml:space="preserve"> </w:t>
      </w:r>
      <w:r w:rsidRPr="003236C6">
        <w:rPr>
          <w:rFonts w:ascii="Times New Roman" w:hAnsi="Times New Roman" w:cs="Times New Roman"/>
          <w:strike/>
          <w:sz w:val="24"/>
          <w:szCs w:val="24"/>
        </w:rPr>
        <w:t xml:space="preserve">5º É proibido em todo o território nacional, por qualquer tipo de empresa, ou serviço de saúde, público ou privado, o reprocessamento dos produtos enquadrados no inciso I do artigo 3º desta resolução.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w:t>
      </w:r>
      <w:r w:rsidR="003236C6">
        <w:rPr>
          <w:rFonts w:ascii="Times New Roman" w:hAnsi="Times New Roman" w:cs="Times New Roman"/>
          <w:strike/>
          <w:sz w:val="24"/>
          <w:szCs w:val="24"/>
        </w:rPr>
        <w:t xml:space="preserve"> </w:t>
      </w:r>
      <w:r w:rsidRPr="003236C6">
        <w:rPr>
          <w:rFonts w:ascii="Times New Roman" w:hAnsi="Times New Roman" w:cs="Times New Roman"/>
          <w:strike/>
          <w:sz w:val="24"/>
          <w:szCs w:val="24"/>
        </w:rPr>
        <w:t xml:space="preserve">6º Os produtos enquadrados no inciso I do artigo 3º constam de lista publicada em Resolução Específica da </w:t>
      </w:r>
      <w:proofErr w:type="gramStart"/>
      <w:r w:rsidRPr="003236C6">
        <w:rPr>
          <w:rFonts w:ascii="Times New Roman" w:hAnsi="Times New Roman" w:cs="Times New Roman"/>
          <w:strike/>
          <w:sz w:val="24"/>
          <w:szCs w:val="24"/>
        </w:rPr>
        <w:t>Anvisa</w:t>
      </w:r>
      <w:proofErr w:type="gramEnd"/>
      <w:r w:rsidRPr="003236C6">
        <w:rPr>
          <w:rFonts w:ascii="Times New Roman" w:hAnsi="Times New Roman" w:cs="Times New Roman"/>
          <w:strike/>
          <w:sz w:val="24"/>
          <w:szCs w:val="24"/>
        </w:rPr>
        <w:t xml:space="preserve">.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Parágrafo único. </w:t>
      </w:r>
      <w:proofErr w:type="gramStart"/>
      <w:r w:rsidRPr="003236C6">
        <w:rPr>
          <w:rFonts w:ascii="Times New Roman" w:hAnsi="Times New Roman" w:cs="Times New Roman"/>
          <w:strike/>
          <w:sz w:val="24"/>
          <w:szCs w:val="24"/>
        </w:rPr>
        <w:t>O rótulo dos produtos referidos no caput devem apresentar</w:t>
      </w:r>
      <w:proofErr w:type="gramEnd"/>
      <w:r w:rsidRPr="003236C6">
        <w:rPr>
          <w:rFonts w:ascii="Times New Roman" w:hAnsi="Times New Roman" w:cs="Times New Roman"/>
          <w:strike/>
          <w:sz w:val="24"/>
          <w:szCs w:val="24"/>
        </w:rPr>
        <w:t xml:space="preserve"> a seguinte expressão: “PROIBIDO REPROCESSAR”.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lastRenderedPageBreak/>
        <w:t xml:space="preserve">Art. 7º É vedada à utilização das expressões “PROIBIDO </w:t>
      </w:r>
      <w:proofErr w:type="gramStart"/>
      <w:r w:rsidRPr="003236C6">
        <w:rPr>
          <w:rFonts w:ascii="Times New Roman" w:hAnsi="Times New Roman" w:cs="Times New Roman"/>
          <w:strike/>
          <w:sz w:val="24"/>
          <w:szCs w:val="24"/>
        </w:rPr>
        <w:t>REPROCESSAR</w:t>
      </w:r>
      <w:proofErr w:type="gramEnd"/>
      <w:r w:rsidRPr="003236C6">
        <w:rPr>
          <w:rFonts w:ascii="Times New Roman" w:hAnsi="Times New Roman" w:cs="Times New Roman"/>
          <w:strike/>
          <w:sz w:val="24"/>
          <w:szCs w:val="24"/>
        </w:rPr>
        <w:t xml:space="preserve">” ou “USO ÚNICO” em rótulos e nas instruções de uso de produtos que não constam na lista publicada na Resolução Específica nº. XXX e suas atualizações.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 8º Os fabricantes e importadores de produtos, enquadrados no inciso II do artigo 3º artigo devem acrescentar em suas instruções de uso, as metodologias que são compatíveis e alertar para as que são sabidamente incompatíveis com o reprocessamento de seus produtos.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 9º As empresas e os serviços de saúde que realizam o reprocessamento devem adotar protocolos validados.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1º Para os produtos enquadrados no inciso II do artigo 3° os protocolos devem garantir a qualidade do resultado e de todas as etapas do processo, incluindo a limpeza, acondicionamento, esterilização e armazenamento.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2º O serviço de saúde poderá utilizar protocolo de outra instituição, desde que valide as suas instalações e processos documentados por cada marca e tipo de produto.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3º Os protocolos devem garantir a qualidade do resultado e de todas as etapas do processo, incluindo a avaliação de funcionalidade, esterilidade, rastreabilidade, condições de armazenamento, transporte e descarte dos produtos.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4º Os protocolos validados devem ser datados e assinados pelo responsável técnico do processo.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Art.10 A segurança na utilização dos produtos reprocessados é de responsabilidade dos serviços de saúde.</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1º Os serviços de saúde e as empresas </w:t>
      </w:r>
      <w:proofErr w:type="spellStart"/>
      <w:r w:rsidRPr="003236C6">
        <w:rPr>
          <w:rFonts w:ascii="Times New Roman" w:hAnsi="Times New Roman" w:cs="Times New Roman"/>
          <w:strike/>
          <w:sz w:val="24"/>
          <w:szCs w:val="24"/>
        </w:rPr>
        <w:t>reprocessadoras</w:t>
      </w:r>
      <w:proofErr w:type="spellEnd"/>
      <w:r w:rsidRPr="003236C6">
        <w:rPr>
          <w:rFonts w:ascii="Times New Roman" w:hAnsi="Times New Roman" w:cs="Times New Roman"/>
          <w:strike/>
          <w:sz w:val="24"/>
          <w:szCs w:val="24"/>
        </w:rPr>
        <w:t xml:space="preserve">, que optarem pela terceirização, </w:t>
      </w:r>
      <w:proofErr w:type="gramStart"/>
      <w:r w:rsidRPr="003236C6">
        <w:rPr>
          <w:rFonts w:ascii="Times New Roman" w:hAnsi="Times New Roman" w:cs="Times New Roman"/>
          <w:strike/>
          <w:sz w:val="24"/>
          <w:szCs w:val="24"/>
        </w:rPr>
        <w:t>devem</w:t>
      </w:r>
      <w:proofErr w:type="gramEnd"/>
      <w:r w:rsidRPr="003236C6">
        <w:rPr>
          <w:rFonts w:ascii="Times New Roman" w:hAnsi="Times New Roman" w:cs="Times New Roman"/>
          <w:strike/>
          <w:sz w:val="24"/>
          <w:szCs w:val="24"/>
        </w:rPr>
        <w:t xml:space="preserve"> firmar contratos específicos, estabelecendo as responsabilidades das partes, em relação ao atendimento das especificações relativas a cada etapa do reprocessamento.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 2º Os serviços de saúde e as empresas </w:t>
      </w:r>
      <w:proofErr w:type="spellStart"/>
      <w:r w:rsidRPr="003236C6">
        <w:rPr>
          <w:rFonts w:ascii="Times New Roman" w:hAnsi="Times New Roman" w:cs="Times New Roman"/>
          <w:strike/>
          <w:sz w:val="24"/>
          <w:szCs w:val="24"/>
        </w:rPr>
        <w:t>reprocessadoras</w:t>
      </w:r>
      <w:proofErr w:type="spellEnd"/>
      <w:r w:rsidRPr="003236C6">
        <w:rPr>
          <w:rFonts w:ascii="Times New Roman" w:hAnsi="Times New Roman" w:cs="Times New Roman"/>
          <w:strike/>
          <w:sz w:val="24"/>
          <w:szCs w:val="24"/>
        </w:rPr>
        <w:t xml:space="preserve"> que terceirizam o reprocessamento de produtos médicos devem auditar a empresa contratada.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w:t>
      </w:r>
      <w:r w:rsidR="003236C6">
        <w:rPr>
          <w:rFonts w:ascii="Times New Roman" w:hAnsi="Times New Roman" w:cs="Times New Roman"/>
          <w:strike/>
          <w:sz w:val="24"/>
          <w:szCs w:val="24"/>
        </w:rPr>
        <w:t xml:space="preserve"> </w:t>
      </w:r>
      <w:r w:rsidRPr="003236C6">
        <w:rPr>
          <w:rFonts w:ascii="Times New Roman" w:hAnsi="Times New Roman" w:cs="Times New Roman"/>
          <w:strike/>
          <w:sz w:val="24"/>
          <w:szCs w:val="24"/>
        </w:rPr>
        <w:t xml:space="preserve">11 É proibida a comercialização de produtos reprocessados. </w:t>
      </w:r>
    </w:p>
    <w:p w:rsidR="00460E19" w:rsidRPr="003236C6" w:rsidRDefault="003236C6"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w:t>
      </w:r>
      <w:r w:rsidR="00460E19" w:rsidRPr="003236C6">
        <w:rPr>
          <w:rFonts w:ascii="Times New Roman" w:hAnsi="Times New Roman" w:cs="Times New Roman"/>
          <w:strike/>
          <w:sz w:val="24"/>
          <w:szCs w:val="24"/>
        </w:rPr>
        <w:t xml:space="preserve"> 12 As empresas </w:t>
      </w:r>
      <w:proofErr w:type="spellStart"/>
      <w:r w:rsidR="00460E19" w:rsidRPr="003236C6">
        <w:rPr>
          <w:rFonts w:ascii="Times New Roman" w:hAnsi="Times New Roman" w:cs="Times New Roman"/>
          <w:strike/>
          <w:sz w:val="24"/>
          <w:szCs w:val="24"/>
        </w:rPr>
        <w:t>reprocessadoras</w:t>
      </w:r>
      <w:proofErr w:type="spellEnd"/>
      <w:r w:rsidR="00460E19" w:rsidRPr="003236C6">
        <w:rPr>
          <w:rFonts w:ascii="Times New Roman" w:hAnsi="Times New Roman" w:cs="Times New Roman"/>
          <w:strike/>
          <w:sz w:val="24"/>
          <w:szCs w:val="24"/>
        </w:rPr>
        <w:t xml:space="preserve"> devem estar licenciadas pela autoridade sanitária competente segundo legislação vigente.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w:t>
      </w:r>
      <w:r w:rsidR="003236C6">
        <w:rPr>
          <w:rFonts w:ascii="Times New Roman" w:hAnsi="Times New Roman" w:cs="Times New Roman"/>
          <w:strike/>
          <w:sz w:val="24"/>
          <w:szCs w:val="24"/>
        </w:rPr>
        <w:t xml:space="preserve"> </w:t>
      </w:r>
      <w:r w:rsidRPr="003236C6">
        <w:rPr>
          <w:rFonts w:ascii="Times New Roman" w:hAnsi="Times New Roman" w:cs="Times New Roman"/>
          <w:strike/>
          <w:sz w:val="24"/>
          <w:szCs w:val="24"/>
        </w:rPr>
        <w:t xml:space="preserve">13 Os serviços de saúde estão proibidos de realizar atividades comerciais de reprocessamento em produtos de outras instituições.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lastRenderedPageBreak/>
        <w:t>Art.</w:t>
      </w:r>
      <w:r w:rsidR="003236C6">
        <w:rPr>
          <w:rFonts w:ascii="Times New Roman" w:hAnsi="Times New Roman" w:cs="Times New Roman"/>
          <w:strike/>
          <w:sz w:val="24"/>
          <w:szCs w:val="24"/>
        </w:rPr>
        <w:t xml:space="preserve"> </w:t>
      </w:r>
      <w:r w:rsidRPr="003236C6">
        <w:rPr>
          <w:rFonts w:ascii="Times New Roman" w:hAnsi="Times New Roman" w:cs="Times New Roman"/>
          <w:strike/>
          <w:sz w:val="24"/>
          <w:szCs w:val="24"/>
        </w:rPr>
        <w:t xml:space="preserve">14 Os fabricantes e importadores de produtos médicos têm o prazo de 180 (cento e oitenta) dias a partir da data de publicação desta resolução, para cumprir os requisitos do Artigo 7º desta resolução.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Parágrafo único. A alteração independe da autorização prévia da </w:t>
      </w:r>
      <w:proofErr w:type="gramStart"/>
      <w:r w:rsidRPr="003236C6">
        <w:rPr>
          <w:rFonts w:ascii="Times New Roman" w:hAnsi="Times New Roman" w:cs="Times New Roman"/>
          <w:strike/>
          <w:sz w:val="24"/>
          <w:szCs w:val="24"/>
        </w:rPr>
        <w:t>Anvisa</w:t>
      </w:r>
      <w:proofErr w:type="gramEnd"/>
      <w:r w:rsidRPr="003236C6">
        <w:rPr>
          <w:rFonts w:ascii="Times New Roman" w:hAnsi="Times New Roman" w:cs="Times New Roman"/>
          <w:strike/>
          <w:sz w:val="24"/>
          <w:szCs w:val="24"/>
        </w:rPr>
        <w:t xml:space="preserve">. </w:t>
      </w:r>
    </w:p>
    <w:p w:rsidR="00460E19" w:rsidRPr="003236C6" w:rsidRDefault="003236C6"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w:t>
      </w:r>
      <w:r w:rsidR="00460E19" w:rsidRPr="003236C6">
        <w:rPr>
          <w:rFonts w:ascii="Times New Roman" w:hAnsi="Times New Roman" w:cs="Times New Roman"/>
          <w:strike/>
          <w:sz w:val="24"/>
          <w:szCs w:val="24"/>
        </w:rPr>
        <w:t xml:space="preserve"> 15 Os fabricantes e importadores de produtos médicos registrados antes da vigência desta portaria deverão atender às disposições dos artigos 7º e 8º por ocasião da solicitação da revalidação ou de alteração do registro.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Art.16 Os serviços de saúde e as empresas </w:t>
      </w:r>
      <w:proofErr w:type="spellStart"/>
      <w:r w:rsidRPr="003236C6">
        <w:rPr>
          <w:rFonts w:ascii="Times New Roman" w:hAnsi="Times New Roman" w:cs="Times New Roman"/>
          <w:strike/>
          <w:sz w:val="24"/>
          <w:szCs w:val="24"/>
        </w:rPr>
        <w:t>reprocessadoras</w:t>
      </w:r>
      <w:proofErr w:type="spellEnd"/>
      <w:r w:rsidRPr="003236C6">
        <w:rPr>
          <w:rFonts w:ascii="Times New Roman" w:hAnsi="Times New Roman" w:cs="Times New Roman"/>
          <w:strike/>
          <w:sz w:val="24"/>
          <w:szCs w:val="24"/>
        </w:rPr>
        <w:t xml:space="preserve"> terão prazo de 180 (cento e oitenta) dias a partir da data de publicação desta resolução, para cumprir os requisitos estabelecidos nos artigos 9º.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Art.17 As disposições desta Resolução entram em vigor trinta dias após a sua publicação, ressalvadas as que constam dos artigos 14, 15 e 16.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Art.18 A inobservância do disposto nesta Resolução configura infração sanitária, sujeitando o infrator às penalidades previstas no artigo 10, inciso I e IV, da Lei de nº. 6.437 de 20 de agosto de 1977 e o Código de Defesa do Consumidor.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 xml:space="preserve">Art.19 Revogam-se as Portarias Nos. 3, 4 e 8, respectivamente, de </w:t>
      </w:r>
      <w:proofErr w:type="gramStart"/>
      <w:r w:rsidRPr="003236C6">
        <w:rPr>
          <w:rFonts w:ascii="Times New Roman" w:hAnsi="Times New Roman" w:cs="Times New Roman"/>
          <w:strike/>
          <w:sz w:val="24"/>
          <w:szCs w:val="24"/>
        </w:rPr>
        <w:t>7</w:t>
      </w:r>
      <w:proofErr w:type="gramEnd"/>
      <w:r w:rsidRPr="003236C6">
        <w:rPr>
          <w:rFonts w:ascii="Times New Roman" w:hAnsi="Times New Roman" w:cs="Times New Roman"/>
          <w:strike/>
          <w:sz w:val="24"/>
          <w:szCs w:val="24"/>
        </w:rPr>
        <w:t xml:space="preserve"> de fevereiro de 1986, 7 de fevereiro de 1986 e 8 de julho de 1988 da Divisão de Medicamentos, da Secretaria Nacional de Vigilância Sanitária do Ministério da Saúde. </w:t>
      </w:r>
    </w:p>
    <w:p w:rsidR="00460E19" w:rsidRPr="003236C6" w:rsidRDefault="00460E19" w:rsidP="00460E19">
      <w:pPr>
        <w:spacing w:before="300" w:after="300" w:line="240" w:lineRule="auto"/>
        <w:ind w:firstLine="573"/>
        <w:jc w:val="both"/>
        <w:rPr>
          <w:rFonts w:ascii="Times New Roman" w:hAnsi="Times New Roman" w:cs="Times New Roman"/>
          <w:strike/>
          <w:sz w:val="24"/>
          <w:szCs w:val="24"/>
        </w:rPr>
      </w:pPr>
      <w:r w:rsidRPr="003236C6">
        <w:rPr>
          <w:rFonts w:ascii="Times New Roman" w:hAnsi="Times New Roman" w:cs="Times New Roman"/>
          <w:strike/>
          <w:sz w:val="24"/>
          <w:szCs w:val="24"/>
        </w:rPr>
        <w:t>Art.20 Esta Resolução entra em vigor na data de sua publicação.</w:t>
      </w:r>
    </w:p>
    <w:p w:rsidR="003236C6" w:rsidRDefault="003236C6" w:rsidP="00460E19">
      <w:pPr>
        <w:spacing w:before="300" w:after="300" w:line="240" w:lineRule="auto"/>
        <w:jc w:val="center"/>
        <w:rPr>
          <w:rFonts w:ascii="Times New Roman" w:hAnsi="Times New Roman" w:cs="Times New Roman"/>
          <w:strike/>
          <w:sz w:val="24"/>
          <w:szCs w:val="24"/>
        </w:rPr>
      </w:pPr>
    </w:p>
    <w:p w:rsidR="00460E19" w:rsidRPr="003236C6" w:rsidRDefault="00460E19" w:rsidP="00460E19">
      <w:pPr>
        <w:spacing w:before="300" w:after="300" w:line="240" w:lineRule="auto"/>
        <w:jc w:val="center"/>
        <w:rPr>
          <w:rFonts w:ascii="Times New Roman" w:hAnsi="Times New Roman" w:cs="Times New Roman"/>
          <w:strike/>
          <w:sz w:val="24"/>
          <w:szCs w:val="24"/>
        </w:rPr>
      </w:pPr>
      <w:r w:rsidRPr="003236C6">
        <w:rPr>
          <w:rFonts w:ascii="Times New Roman" w:hAnsi="Times New Roman" w:cs="Times New Roman"/>
          <w:strike/>
          <w:sz w:val="24"/>
          <w:szCs w:val="24"/>
        </w:rPr>
        <w:t>DIRCEU RAPOSO DE MELLO</w:t>
      </w:r>
    </w:p>
    <w:sectPr w:rsidR="00460E19" w:rsidRPr="003236C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6C6" w:rsidRDefault="003236C6" w:rsidP="003236C6">
      <w:pPr>
        <w:spacing w:after="0" w:line="240" w:lineRule="auto"/>
      </w:pPr>
      <w:r>
        <w:separator/>
      </w:r>
    </w:p>
  </w:endnote>
  <w:endnote w:type="continuationSeparator" w:id="0">
    <w:p w:rsidR="003236C6" w:rsidRDefault="003236C6" w:rsidP="0032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C6" w:rsidRDefault="003236C6" w:rsidP="003236C6">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6C6" w:rsidRDefault="003236C6" w:rsidP="003236C6">
      <w:pPr>
        <w:spacing w:after="0" w:line="240" w:lineRule="auto"/>
      </w:pPr>
      <w:r>
        <w:separator/>
      </w:r>
    </w:p>
  </w:footnote>
  <w:footnote w:type="continuationSeparator" w:id="0">
    <w:p w:rsidR="003236C6" w:rsidRDefault="003236C6" w:rsidP="003236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6C6" w:rsidRDefault="003236C6" w:rsidP="003236C6">
    <w:pPr>
      <w:pStyle w:val="Cabealho"/>
      <w:jc w:val="center"/>
    </w:pPr>
    <w:r>
      <w:rPr>
        <w:noProof/>
        <w:lang w:eastAsia="pt-BR"/>
      </w:rPr>
      <w:drawing>
        <wp:inline distT="0" distB="0" distL="0" distR="0" wp14:anchorId="40317C43" wp14:editId="4578F6EC">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3236C6" w:rsidRPr="007C54E1" w:rsidRDefault="003236C6" w:rsidP="003236C6">
    <w:pPr>
      <w:pStyle w:val="Cabealho"/>
      <w:jc w:val="center"/>
      <w:rPr>
        <w:b/>
        <w:sz w:val="24"/>
      </w:rPr>
    </w:pPr>
    <w:r w:rsidRPr="007C54E1">
      <w:rPr>
        <w:b/>
        <w:sz w:val="24"/>
      </w:rPr>
      <w:t>Ministério da Saúde - MS</w:t>
    </w:r>
  </w:p>
  <w:p w:rsidR="003236C6" w:rsidRPr="007C54E1" w:rsidRDefault="003236C6" w:rsidP="003236C6">
    <w:pPr>
      <w:pStyle w:val="Cabealho"/>
      <w:jc w:val="center"/>
      <w:rPr>
        <w:b/>
        <w:sz w:val="24"/>
      </w:rPr>
    </w:pPr>
    <w:r w:rsidRPr="007C54E1">
      <w:rPr>
        <w:b/>
        <w:sz w:val="24"/>
      </w:rPr>
      <w:t>Agência Nacional de Vigilância Sanitária - ANVISA</w:t>
    </w:r>
  </w:p>
  <w:p w:rsidR="003236C6" w:rsidRDefault="003236C6">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79"/>
    <w:rsid w:val="001E708B"/>
    <w:rsid w:val="002B4EFA"/>
    <w:rsid w:val="003236C6"/>
    <w:rsid w:val="00460E19"/>
    <w:rsid w:val="007441BF"/>
    <w:rsid w:val="00786686"/>
    <w:rsid w:val="00895679"/>
    <w:rsid w:val="009279E9"/>
    <w:rsid w:val="00AC6842"/>
    <w:rsid w:val="00B30817"/>
    <w:rsid w:val="00BD1BCB"/>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6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236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36C6"/>
  </w:style>
  <w:style w:type="paragraph" w:styleId="Rodap">
    <w:name w:val="footer"/>
    <w:basedOn w:val="Normal"/>
    <w:link w:val="RodapChar"/>
    <w:uiPriority w:val="99"/>
    <w:unhideWhenUsed/>
    <w:rsid w:val="003236C6"/>
    <w:pPr>
      <w:tabs>
        <w:tab w:val="center" w:pos="4252"/>
        <w:tab w:val="right" w:pos="8504"/>
      </w:tabs>
      <w:spacing w:after="0" w:line="240" w:lineRule="auto"/>
    </w:pPr>
  </w:style>
  <w:style w:type="character" w:customStyle="1" w:styleId="RodapChar">
    <w:name w:val="Rodapé Char"/>
    <w:basedOn w:val="Fontepargpadro"/>
    <w:link w:val="Rodap"/>
    <w:uiPriority w:val="99"/>
    <w:rsid w:val="003236C6"/>
  </w:style>
  <w:style w:type="paragraph" w:styleId="Textodebalo">
    <w:name w:val="Balloon Text"/>
    <w:basedOn w:val="Normal"/>
    <w:link w:val="TextodebaloChar"/>
    <w:uiPriority w:val="99"/>
    <w:semiHidden/>
    <w:unhideWhenUsed/>
    <w:rsid w:val="003236C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36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60E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236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36C6"/>
  </w:style>
  <w:style w:type="paragraph" w:styleId="Rodap">
    <w:name w:val="footer"/>
    <w:basedOn w:val="Normal"/>
    <w:link w:val="RodapChar"/>
    <w:uiPriority w:val="99"/>
    <w:unhideWhenUsed/>
    <w:rsid w:val="003236C6"/>
    <w:pPr>
      <w:tabs>
        <w:tab w:val="center" w:pos="4252"/>
        <w:tab w:val="right" w:pos="8504"/>
      </w:tabs>
      <w:spacing w:after="0" w:line="240" w:lineRule="auto"/>
    </w:pPr>
  </w:style>
  <w:style w:type="character" w:customStyle="1" w:styleId="RodapChar">
    <w:name w:val="Rodapé Char"/>
    <w:basedOn w:val="Fontepargpadro"/>
    <w:link w:val="Rodap"/>
    <w:uiPriority w:val="99"/>
    <w:rsid w:val="003236C6"/>
  </w:style>
  <w:style w:type="paragraph" w:styleId="Textodebalo">
    <w:name w:val="Balloon Text"/>
    <w:basedOn w:val="Normal"/>
    <w:link w:val="TextodebaloChar"/>
    <w:uiPriority w:val="99"/>
    <w:semiHidden/>
    <w:unhideWhenUsed/>
    <w:rsid w:val="003236C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3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4B50D-15DD-428D-A2C2-9C27FCD194A3}"/>
</file>

<file path=customXml/itemProps2.xml><?xml version="1.0" encoding="utf-8"?>
<ds:datastoreItem xmlns:ds="http://schemas.openxmlformats.org/officeDocument/2006/customXml" ds:itemID="{993770E4-21B0-4D48-9790-8953AFD4579E}"/>
</file>

<file path=customXml/itemProps3.xml><?xml version="1.0" encoding="utf-8"?>
<ds:datastoreItem xmlns:ds="http://schemas.openxmlformats.org/officeDocument/2006/customXml" ds:itemID="{06DAB764-FAA3-42AB-A642-D9E2F7690F9A}"/>
</file>

<file path=docProps/app.xml><?xml version="1.0" encoding="utf-8"?>
<Properties xmlns="http://schemas.openxmlformats.org/officeDocument/2006/extended-properties" xmlns:vt="http://schemas.openxmlformats.org/officeDocument/2006/docPropsVTypes">
  <Template>Normal</Template>
  <TotalTime>11</TotalTime>
  <Pages>5</Pages>
  <Words>1545</Words>
  <Characters>8345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cp:lastPrinted>2016-09-15T18:18:00Z</cp:lastPrinted>
  <dcterms:created xsi:type="dcterms:W3CDTF">2016-02-16T17:24:00Z</dcterms:created>
  <dcterms:modified xsi:type="dcterms:W3CDTF">2016-09-15T18:18:00Z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