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B6E" w:rsidRPr="0098174F" w:rsidRDefault="00F17990" w:rsidP="00F17990">
      <w:pPr>
        <w:ind w:left="-851" w:right="-851" w:firstLine="851"/>
        <w:jc w:val="center"/>
        <w:rPr>
          <w:b/>
          <w:bCs/>
        </w:rPr>
      </w:pPr>
      <w:bookmarkStart w:id="0" w:name="_GoBack"/>
      <w:bookmarkEnd w:id="0"/>
      <w:r w:rsidRPr="0098174F">
        <w:rPr>
          <w:b/>
          <w:bCs/>
        </w:rPr>
        <w:t>RESOLUÇÃO DA DIRETORIA COLEGIADA – RDC Nº 36, DE 4 DE MARÇO DE 2004</w:t>
      </w:r>
    </w:p>
    <w:p w:rsidR="00F17990" w:rsidRPr="0098174F" w:rsidRDefault="00F17990" w:rsidP="00F17990">
      <w:pPr>
        <w:ind w:left="-851" w:right="-851" w:firstLine="851"/>
        <w:jc w:val="center"/>
        <w:rPr>
          <w:b/>
          <w:bCs/>
        </w:rPr>
      </w:pPr>
    </w:p>
    <w:p w:rsidR="00F17990" w:rsidRPr="0098174F" w:rsidRDefault="00F17990" w:rsidP="00F17990">
      <w:pPr>
        <w:jc w:val="center"/>
        <w:rPr>
          <w:b/>
          <w:color w:val="0000FF"/>
        </w:rPr>
      </w:pPr>
      <w:r w:rsidRPr="0098174F">
        <w:rPr>
          <w:b/>
          <w:color w:val="0000FF"/>
        </w:rPr>
        <w:t>(Publicada no DOU nº 44, de 5 de março de 2004)</w:t>
      </w:r>
    </w:p>
    <w:p w:rsidR="00F17990" w:rsidRPr="0098174F" w:rsidRDefault="00F17990" w:rsidP="00F17990">
      <w:pPr>
        <w:jc w:val="center"/>
        <w:rPr>
          <w:b/>
          <w:color w:val="0000FF"/>
        </w:rPr>
      </w:pPr>
    </w:p>
    <w:p w:rsidR="00F17990" w:rsidRPr="0098174F" w:rsidRDefault="00F17990" w:rsidP="0098174F">
      <w:pPr>
        <w:ind w:right="-284" w:firstLine="567"/>
        <w:jc w:val="center"/>
        <w:rPr>
          <w:b/>
          <w:bCs/>
        </w:rPr>
      </w:pPr>
      <w:r w:rsidRPr="0098174F">
        <w:rPr>
          <w:b/>
          <w:bCs/>
          <w:color w:val="0000FF"/>
        </w:rPr>
        <w:t>(Revogada tacitamente pela Resolução - RDC nº 306, de 7 de dezembro de 2004, conforme declarado no Despacho nº 56, de 27 de março de 2018)</w:t>
      </w:r>
    </w:p>
    <w:p w:rsidR="00F17990" w:rsidRPr="0098174F" w:rsidRDefault="00F17990" w:rsidP="00F17990">
      <w:pPr>
        <w:ind w:left="-851" w:right="-851" w:firstLine="851"/>
        <w:jc w:val="center"/>
        <w:rPr>
          <w:b/>
          <w:bCs/>
        </w:rPr>
      </w:pPr>
    </w:p>
    <w:p w:rsidR="00505CAF" w:rsidRPr="0098174F" w:rsidRDefault="00505CAF">
      <w:pPr>
        <w:ind w:left="4139"/>
        <w:jc w:val="both"/>
        <w:rPr>
          <w:strike/>
        </w:rPr>
      </w:pPr>
    </w:p>
    <w:p w:rsidR="00534B6E" w:rsidRPr="0098174F" w:rsidRDefault="00534B6E">
      <w:pPr>
        <w:ind w:left="4139"/>
        <w:jc w:val="both"/>
        <w:rPr>
          <w:strike/>
        </w:rPr>
      </w:pPr>
      <w:r w:rsidRPr="0098174F">
        <w:rPr>
          <w:strike/>
        </w:rPr>
        <w:t>Dispõe sobre o Regulamento Técnico para o gerenciamento de resíduos de serviços de saúde</w:t>
      </w:r>
    </w:p>
    <w:p w:rsidR="00534B6E" w:rsidRPr="0098174F" w:rsidRDefault="00534B6E">
      <w:pPr>
        <w:jc w:val="center"/>
        <w:rPr>
          <w:strike/>
        </w:rPr>
      </w:pPr>
    </w:p>
    <w:p w:rsidR="00505CAF" w:rsidRPr="0098174F" w:rsidRDefault="00505CAF">
      <w:pPr>
        <w:ind w:firstLine="567"/>
        <w:jc w:val="both"/>
        <w:rPr>
          <w:b/>
          <w:bCs/>
          <w:strike/>
        </w:rPr>
      </w:pPr>
    </w:p>
    <w:p w:rsidR="00534B6E" w:rsidRPr="0098174F" w:rsidRDefault="00534B6E">
      <w:pPr>
        <w:ind w:firstLine="567"/>
        <w:jc w:val="both"/>
        <w:rPr>
          <w:strike/>
        </w:rPr>
      </w:pPr>
      <w:r w:rsidRPr="0098174F">
        <w:rPr>
          <w:b/>
          <w:bCs/>
          <w:strike/>
        </w:rPr>
        <w:t>A Diretoria Colegiada da Agência Nacional de Vigilância Sanitária</w:t>
      </w:r>
      <w:r w:rsidRPr="0098174F">
        <w:rPr>
          <w:strike/>
        </w:rPr>
        <w:t>, no uso da atribuição que lhe confere o art. 11, inciso IV, do Regulamento da ANVISA aprovado pelo Decreto nº 3.029, de 16 de abril de 1999, c/c o art. 111, inciso I, alínea “b”, § 1º do Regimento Interno aprovado pela  Portaria nº 593, de 25 de agosto de 2000, republicada no D.O.U. de 22 de dezembro de 2000, em reunião realizada em 3 de março de 2004,</w:t>
      </w:r>
    </w:p>
    <w:p w:rsidR="00534B6E" w:rsidRPr="0098174F" w:rsidRDefault="00534B6E">
      <w:pPr>
        <w:ind w:firstLine="567"/>
        <w:jc w:val="both"/>
        <w:rPr>
          <w:strike/>
        </w:rPr>
      </w:pPr>
    </w:p>
    <w:p w:rsidR="00534B6E" w:rsidRPr="0098174F" w:rsidRDefault="00534B6E">
      <w:pPr>
        <w:ind w:firstLine="567"/>
        <w:jc w:val="both"/>
        <w:rPr>
          <w:strike/>
        </w:rPr>
      </w:pPr>
      <w:r w:rsidRPr="0098174F">
        <w:rPr>
          <w:strike/>
        </w:rPr>
        <w:t>considerando as atribuições contidas nos Art 6º, Art. 7º, inciso III e Art. 8º da Lei 9782, de 26 de janeiro de 1999;</w:t>
      </w:r>
    </w:p>
    <w:p w:rsidR="00534B6E" w:rsidRPr="0098174F" w:rsidRDefault="00534B6E">
      <w:pPr>
        <w:ind w:firstLine="567"/>
        <w:jc w:val="both"/>
        <w:rPr>
          <w:strike/>
        </w:rPr>
      </w:pPr>
    </w:p>
    <w:p w:rsidR="00534B6E" w:rsidRPr="0098174F" w:rsidRDefault="00534B6E">
      <w:pPr>
        <w:ind w:firstLine="567"/>
        <w:jc w:val="both"/>
        <w:rPr>
          <w:strike/>
        </w:rPr>
      </w:pPr>
      <w:r w:rsidRPr="0098174F">
        <w:rPr>
          <w:strike/>
        </w:rPr>
        <w:t>considerando a prorrogação até 15 de julho de 2004, do prazo para revisão da Resolução do Conselho Nacional de Meio Ambiente/CONAMA nº 283/01, que dispõe sobre o tratamento e a destinação final dos resíduos de serviços de saúde, na XI Câmara Técnica - Saúde, Saneamento Ambiental e Gestão de Resíduos;</w:t>
      </w:r>
    </w:p>
    <w:p w:rsidR="00534B6E" w:rsidRPr="0098174F" w:rsidRDefault="00534B6E">
      <w:pPr>
        <w:ind w:firstLine="567"/>
        <w:jc w:val="both"/>
        <w:rPr>
          <w:strike/>
        </w:rPr>
      </w:pPr>
    </w:p>
    <w:p w:rsidR="00534B6E" w:rsidRPr="0098174F" w:rsidRDefault="00534B6E">
      <w:pPr>
        <w:ind w:firstLine="567"/>
        <w:jc w:val="both"/>
        <w:rPr>
          <w:strike/>
        </w:rPr>
      </w:pPr>
      <w:r w:rsidRPr="0098174F">
        <w:rPr>
          <w:strike/>
        </w:rPr>
        <w:t>considerando a necessidade de harmonização dos regulamentos em vigor dos setores de saúde e de meio ambiente sobre o gerenciamento de resíduos de serviços de saúde;</w:t>
      </w:r>
    </w:p>
    <w:p w:rsidR="00534B6E" w:rsidRPr="0098174F" w:rsidRDefault="00534B6E">
      <w:pPr>
        <w:pStyle w:val="Corpodetexto"/>
        <w:ind w:firstLine="567"/>
        <w:rPr>
          <w:rFonts w:ascii="Times New Roman" w:hAnsi="Times New Roman" w:cs="Times New Roman"/>
          <w:strike/>
        </w:rPr>
      </w:pPr>
    </w:p>
    <w:p w:rsidR="00534B6E" w:rsidRPr="0098174F" w:rsidRDefault="00534B6E">
      <w:pPr>
        <w:pStyle w:val="Corpodetexto"/>
        <w:ind w:firstLine="567"/>
        <w:rPr>
          <w:rFonts w:ascii="Times New Roman" w:hAnsi="Times New Roman" w:cs="Times New Roman"/>
          <w:strike/>
        </w:rPr>
      </w:pPr>
      <w:r w:rsidRPr="0098174F">
        <w:rPr>
          <w:rFonts w:ascii="Times New Roman" w:hAnsi="Times New Roman" w:cs="Times New Roman"/>
          <w:strike/>
        </w:rPr>
        <w:t>considerando que os serviços de saúde são responsáveis pelo correto gerenciamento de todos os RSS por eles gerados, atendendo às normas e exigências legais, desde o momento de sua geração até a sua destinação final;</w:t>
      </w:r>
    </w:p>
    <w:p w:rsidR="00534B6E" w:rsidRPr="0098174F" w:rsidRDefault="00534B6E">
      <w:pPr>
        <w:ind w:firstLine="567"/>
        <w:jc w:val="both"/>
        <w:rPr>
          <w:strike/>
        </w:rPr>
      </w:pPr>
    </w:p>
    <w:p w:rsidR="00534B6E" w:rsidRPr="0098174F" w:rsidRDefault="00534B6E">
      <w:pPr>
        <w:ind w:firstLine="567"/>
        <w:jc w:val="both"/>
        <w:rPr>
          <w:strike/>
        </w:rPr>
      </w:pPr>
      <w:r w:rsidRPr="0098174F">
        <w:rPr>
          <w:strike/>
        </w:rPr>
        <w:t>considerando a necessidade de disponibilizar informações técnicas unificadas, tanto aos estabelecimentos de saúde como aos órgãos de vigilância sanitária, sobre as técnicas adequadas de manejo dos RSS, seu gerenciamento e fiscalização,</w:t>
      </w:r>
    </w:p>
    <w:p w:rsidR="00534B6E" w:rsidRPr="0098174F" w:rsidRDefault="00534B6E">
      <w:pPr>
        <w:ind w:firstLine="567"/>
        <w:jc w:val="both"/>
        <w:rPr>
          <w:strike/>
        </w:rPr>
      </w:pPr>
    </w:p>
    <w:p w:rsidR="00534B6E" w:rsidRPr="0098174F" w:rsidRDefault="00534B6E">
      <w:pPr>
        <w:ind w:firstLine="567"/>
        <w:jc w:val="both"/>
        <w:rPr>
          <w:strike/>
        </w:rPr>
      </w:pPr>
      <w:r w:rsidRPr="0098174F">
        <w:rPr>
          <w:strike/>
        </w:rPr>
        <w:t>adota a seguinte Resolução da Diretoria Colegiada e eu, Diretor-Presidente, determino sua publicação:</w:t>
      </w:r>
    </w:p>
    <w:p w:rsidR="00534B6E" w:rsidRPr="0098174F" w:rsidRDefault="00534B6E">
      <w:pPr>
        <w:ind w:firstLine="567"/>
        <w:jc w:val="both"/>
        <w:rPr>
          <w:strike/>
        </w:rPr>
      </w:pPr>
    </w:p>
    <w:p w:rsidR="00534B6E" w:rsidRPr="0098174F" w:rsidRDefault="00534B6E">
      <w:pPr>
        <w:ind w:firstLine="567"/>
        <w:jc w:val="both"/>
        <w:rPr>
          <w:strike/>
        </w:rPr>
      </w:pPr>
      <w:r w:rsidRPr="0098174F">
        <w:rPr>
          <w:strike/>
        </w:rPr>
        <w:t xml:space="preserve">Art 1º Prorrogar o prazo até 15 de julho de 2004 para que os serviços em funcionamento, os novos serviços e aqueles que pretendam reiniciar suas atividades, abrangidos pela RDC ANVISA nº 33/2003, atendam as exigências nela contidas. </w:t>
      </w:r>
    </w:p>
    <w:p w:rsidR="00505CAF" w:rsidRPr="0098174F" w:rsidRDefault="00505CAF">
      <w:pPr>
        <w:ind w:firstLine="567"/>
        <w:jc w:val="both"/>
        <w:rPr>
          <w:strike/>
        </w:rPr>
      </w:pPr>
    </w:p>
    <w:p w:rsidR="00534B6E" w:rsidRPr="0098174F" w:rsidRDefault="00534B6E">
      <w:pPr>
        <w:ind w:firstLine="567"/>
        <w:jc w:val="both"/>
        <w:rPr>
          <w:strike/>
        </w:rPr>
      </w:pPr>
    </w:p>
    <w:p w:rsidR="00505CAF" w:rsidRPr="0098174F" w:rsidRDefault="00505CAF">
      <w:pPr>
        <w:ind w:firstLine="567"/>
        <w:jc w:val="both"/>
        <w:rPr>
          <w:strike/>
        </w:rPr>
      </w:pPr>
    </w:p>
    <w:p w:rsidR="00534B6E" w:rsidRPr="0098174F" w:rsidRDefault="00534B6E">
      <w:pPr>
        <w:ind w:firstLine="567"/>
        <w:jc w:val="both"/>
        <w:rPr>
          <w:strike/>
        </w:rPr>
      </w:pPr>
      <w:r w:rsidRPr="0098174F">
        <w:rPr>
          <w:strike/>
        </w:rPr>
        <w:lastRenderedPageBreak/>
        <w:t>Art. 2º Esta Resolução da Diretoria Colegiada entra em vigor na data de sua publicação.</w:t>
      </w:r>
    </w:p>
    <w:p w:rsidR="00534B6E" w:rsidRPr="0098174F" w:rsidRDefault="00534B6E">
      <w:pPr>
        <w:ind w:firstLine="567"/>
        <w:jc w:val="both"/>
        <w:rPr>
          <w:strike/>
        </w:rPr>
      </w:pPr>
    </w:p>
    <w:p w:rsidR="00534B6E" w:rsidRPr="0098174F" w:rsidRDefault="00534B6E">
      <w:pPr>
        <w:ind w:firstLine="567"/>
        <w:jc w:val="both"/>
        <w:rPr>
          <w:strike/>
        </w:rPr>
      </w:pPr>
    </w:p>
    <w:p w:rsidR="00534B6E" w:rsidRPr="0098174F" w:rsidRDefault="00534B6E">
      <w:pPr>
        <w:ind w:firstLine="567"/>
        <w:jc w:val="both"/>
        <w:rPr>
          <w:strike/>
        </w:rPr>
      </w:pPr>
    </w:p>
    <w:p w:rsidR="00534B6E" w:rsidRPr="0098174F" w:rsidRDefault="00534B6E">
      <w:pPr>
        <w:jc w:val="center"/>
        <w:rPr>
          <w:b/>
          <w:strike/>
        </w:rPr>
      </w:pPr>
      <w:r w:rsidRPr="0098174F">
        <w:rPr>
          <w:b/>
          <w:strike/>
        </w:rPr>
        <w:t>CLÁUDIO MAIEROVITCH PESSANHA HENRIQUES</w:t>
      </w:r>
    </w:p>
    <w:p w:rsidR="00534B6E" w:rsidRPr="0098174F" w:rsidRDefault="00534B6E">
      <w:pPr>
        <w:rPr>
          <w:strike/>
        </w:rPr>
      </w:pPr>
    </w:p>
    <w:sectPr w:rsidR="00534B6E" w:rsidRPr="0098174F" w:rsidSect="00F17990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3EF" w:rsidRDefault="001913EF" w:rsidP="00F17990">
      <w:r>
        <w:separator/>
      </w:r>
    </w:p>
  </w:endnote>
  <w:endnote w:type="continuationSeparator" w:id="0">
    <w:p w:rsidR="001913EF" w:rsidRDefault="001913EF" w:rsidP="00F17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990" w:rsidRDefault="00F17990" w:rsidP="00F17990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</w:p>
  <w:p w:rsidR="00F17990" w:rsidRDefault="00F17990" w:rsidP="00F17990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F17990" w:rsidRPr="004F64AE" w:rsidRDefault="00F17990" w:rsidP="00F17990">
    <w:pPr>
      <w:tabs>
        <w:tab w:val="center" w:pos="4252"/>
        <w:tab w:val="right" w:pos="8504"/>
      </w:tabs>
      <w:jc w:val="center"/>
      <w:rPr>
        <w:rFonts w:ascii="Calibri" w:hAnsi="Calibri"/>
      </w:rPr>
    </w:pPr>
  </w:p>
  <w:p w:rsidR="00F17990" w:rsidRDefault="00F179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3EF" w:rsidRDefault="001913EF" w:rsidP="00F17990">
      <w:r>
        <w:separator/>
      </w:r>
    </w:p>
  </w:footnote>
  <w:footnote w:type="continuationSeparator" w:id="0">
    <w:p w:rsidR="001913EF" w:rsidRDefault="001913EF" w:rsidP="00F17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990" w:rsidRPr="00EF6073" w:rsidRDefault="00F17990" w:rsidP="00F17990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713A58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Descrição: Brasão da República" style="width:51.75pt;height:51pt;visibility:visible">
          <v:imagedata r:id="rId1" o:title=""/>
        </v:shape>
      </w:pict>
    </w:r>
  </w:p>
  <w:p w:rsidR="00F17990" w:rsidRPr="00EF6073" w:rsidRDefault="00F17990" w:rsidP="00F17990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EF6073">
      <w:rPr>
        <w:rFonts w:ascii="Calibri" w:hAnsi="Calibri"/>
        <w:b/>
        <w:szCs w:val="22"/>
        <w:lang w:eastAsia="en-US"/>
      </w:rPr>
      <w:t>Ministério da Saúde - MS</w:t>
    </w:r>
  </w:p>
  <w:p w:rsidR="00F17990" w:rsidRDefault="00F17990" w:rsidP="00F17990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EF6073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EF6073">
      <w:rPr>
        <w:rFonts w:ascii="Calibri" w:hAnsi="Calibri"/>
        <w:b/>
        <w:szCs w:val="22"/>
        <w:lang w:eastAsia="en-US"/>
      </w:rPr>
      <w:t xml:space="preserve"> ANVISA</w:t>
    </w:r>
  </w:p>
  <w:p w:rsidR="00F17990" w:rsidRDefault="00F179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34B6E"/>
    <w:rsid w:val="001913EF"/>
    <w:rsid w:val="003D11E0"/>
    <w:rsid w:val="004F64AE"/>
    <w:rsid w:val="00505CAF"/>
    <w:rsid w:val="00534B6E"/>
    <w:rsid w:val="00713A58"/>
    <w:rsid w:val="0098174F"/>
    <w:rsid w:val="00AA58DF"/>
    <w:rsid w:val="00B517AC"/>
    <w:rsid w:val="00D02F13"/>
    <w:rsid w:val="00D95F9A"/>
    <w:rsid w:val="00EF6073"/>
    <w:rsid w:val="00F1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both"/>
      <w:outlineLvl w:val="3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1928</Characters>
  <Application>Microsoft Office Word</Application>
  <DocSecurity>0</DocSecurity>
  <Lines>16</Lines>
  <Paragraphs>4</Paragraphs>
  <ScaleCrop>false</ScaleCrop>
  <Company>anvs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– RDC nº  33, de 25 de  fevereiro de 2003</dc:title>
  <dc:subject/>
  <dc:creator>regina.barcellos</dc:creator>
  <cp:keywords/>
  <dc:description/>
  <cp:lastModifiedBy>Julia de Souza Ferreira</cp:lastModifiedBy>
  <cp:revision>2</cp:revision>
  <cp:lastPrinted>2004-03-04T18:37:00Z</cp:lastPrinted>
  <dcterms:created xsi:type="dcterms:W3CDTF">2018-11-27T16:35:00Z</dcterms:created>
  <dcterms:modified xsi:type="dcterms:W3CDTF">2018-11-27T16:35:00Z</dcterms:modified>
</cp:coreProperties>
</file>