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B0" w:rsidRPr="000C4767" w:rsidRDefault="008814B0" w:rsidP="00882F4E">
      <w:pPr>
        <w:pStyle w:val="Ttulo1"/>
        <w:keepNext w:val="0"/>
        <w:keepLines w:val="0"/>
        <w:widowControl w:val="0"/>
        <w:spacing w:before="0"/>
        <w:ind w:left="-284" w:right="-285"/>
        <w:jc w:val="center"/>
        <w:rPr>
          <w:rFonts w:ascii="Times New Roman" w:hAnsi="Times New Roman"/>
          <w:color w:val="auto"/>
          <w:sz w:val="22"/>
          <w:szCs w:val="22"/>
        </w:rPr>
      </w:pPr>
      <w:r w:rsidRPr="000C4767">
        <w:rPr>
          <w:rFonts w:ascii="Times New Roman" w:hAnsi="Times New Roman"/>
          <w:color w:val="auto"/>
          <w:sz w:val="22"/>
          <w:szCs w:val="22"/>
        </w:rPr>
        <w:t>RESOLUÇÃO D</w:t>
      </w:r>
      <w:r w:rsidR="005B7AC4" w:rsidRPr="000C4767">
        <w:rPr>
          <w:rFonts w:ascii="Times New Roman" w:hAnsi="Times New Roman"/>
          <w:color w:val="auto"/>
          <w:sz w:val="22"/>
          <w:szCs w:val="22"/>
        </w:rPr>
        <w:t>E</w:t>
      </w:r>
      <w:r w:rsidRPr="000C4767">
        <w:rPr>
          <w:rFonts w:ascii="Times New Roman" w:hAnsi="Times New Roman"/>
          <w:color w:val="auto"/>
          <w:sz w:val="22"/>
          <w:szCs w:val="22"/>
        </w:rPr>
        <w:t xml:space="preserve"> DIRETORIA COLEGIADA</w:t>
      </w:r>
      <w:r w:rsidR="008B626C" w:rsidRPr="000C4767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C4767">
        <w:rPr>
          <w:rFonts w:ascii="Times New Roman" w:hAnsi="Times New Roman"/>
          <w:color w:val="auto"/>
          <w:sz w:val="22"/>
          <w:szCs w:val="22"/>
        </w:rPr>
        <w:t>-</w:t>
      </w:r>
      <w:r w:rsidR="008B626C" w:rsidRPr="000C4767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C4767">
        <w:rPr>
          <w:rFonts w:ascii="Times New Roman" w:hAnsi="Times New Roman"/>
          <w:color w:val="auto"/>
          <w:sz w:val="22"/>
          <w:szCs w:val="22"/>
        </w:rPr>
        <w:t xml:space="preserve">RDC </w:t>
      </w:r>
      <w:r w:rsidR="007665E5" w:rsidRPr="000C4767">
        <w:rPr>
          <w:rFonts w:ascii="Times New Roman" w:hAnsi="Times New Roman"/>
          <w:color w:val="auto"/>
          <w:sz w:val="22"/>
          <w:szCs w:val="22"/>
        </w:rPr>
        <w:t>N° 39, DE 26 DE AGOSTO DE 2015</w:t>
      </w:r>
    </w:p>
    <w:p w:rsidR="005B7AC4" w:rsidRPr="000C4767" w:rsidRDefault="005B7AC4" w:rsidP="005B7AC4"/>
    <w:p w:rsidR="00CF2452" w:rsidRDefault="00CF2452" w:rsidP="00CF2452">
      <w:pPr>
        <w:jc w:val="center"/>
        <w:rPr>
          <w:b/>
          <w:color w:val="0000FF"/>
        </w:rPr>
      </w:pPr>
      <w:r w:rsidRPr="000C4767">
        <w:rPr>
          <w:b/>
          <w:color w:val="0000FF"/>
        </w:rPr>
        <w:t xml:space="preserve">(Publicada em </w:t>
      </w:r>
      <w:r w:rsidR="006557D5" w:rsidRPr="000C4767">
        <w:rPr>
          <w:b/>
          <w:color w:val="0000FF"/>
        </w:rPr>
        <w:t xml:space="preserve">DOU nº 164, de </w:t>
      </w:r>
      <w:r w:rsidRPr="000C4767">
        <w:rPr>
          <w:b/>
          <w:color w:val="0000FF"/>
        </w:rPr>
        <w:t>27 de agosto de 2015)</w:t>
      </w:r>
    </w:p>
    <w:p w:rsidR="000C4767" w:rsidRDefault="000C4767" w:rsidP="00CF2452">
      <w:pPr>
        <w:jc w:val="center"/>
        <w:rPr>
          <w:b/>
          <w:color w:val="0000FF"/>
        </w:rPr>
      </w:pPr>
    </w:p>
    <w:p w:rsidR="000C4767" w:rsidRPr="000C4767" w:rsidRDefault="000C4767" w:rsidP="00CF2452">
      <w:pPr>
        <w:jc w:val="center"/>
        <w:rPr>
          <w:b/>
          <w:color w:val="0000FF"/>
        </w:rPr>
      </w:pPr>
      <w:r>
        <w:rPr>
          <w:b/>
          <w:color w:val="0000FF"/>
        </w:rPr>
        <w:t>(Revogada pela Resolução – RDC nº 61, de 3 de fevereiro de 2016)</w:t>
      </w:r>
    </w:p>
    <w:p w:rsidR="00EA0E33" w:rsidRPr="000C4767" w:rsidRDefault="00EA0E33" w:rsidP="00CF2452">
      <w:pPr>
        <w:jc w:val="center"/>
        <w:rPr>
          <w:b/>
          <w:strike/>
          <w:color w:val="0000FF"/>
        </w:rPr>
      </w:pPr>
    </w:p>
    <w:p w:rsidR="008814B0" w:rsidRPr="000C4767" w:rsidRDefault="008814B0" w:rsidP="00882F4E">
      <w:pPr>
        <w:ind w:left="3969"/>
        <w:jc w:val="both"/>
        <w:rPr>
          <w:strike/>
        </w:rPr>
      </w:pPr>
      <w:r w:rsidRPr="000C4767">
        <w:rPr>
          <w:strike/>
        </w:rPr>
        <w:t xml:space="preserve">Altera a </w:t>
      </w:r>
      <w:r w:rsidR="00CD3A03" w:rsidRPr="000C4767">
        <w:rPr>
          <w:strike/>
        </w:rPr>
        <w:t xml:space="preserve">Resolução da Diretoria Colegiada - </w:t>
      </w:r>
      <w:r w:rsidRPr="000C4767">
        <w:rPr>
          <w:strike/>
        </w:rPr>
        <w:t>RDC n</w:t>
      </w:r>
      <w:r w:rsidR="009E40D3" w:rsidRPr="000C4767">
        <w:rPr>
          <w:strike/>
        </w:rPr>
        <w:t>º</w:t>
      </w:r>
      <w:r w:rsidRPr="000C4767">
        <w:rPr>
          <w:strike/>
        </w:rPr>
        <w:t>. 29</w:t>
      </w:r>
      <w:r w:rsidR="009E40D3" w:rsidRPr="000C4767">
        <w:rPr>
          <w:strike/>
        </w:rPr>
        <w:t xml:space="preserve">, de 21 de julho de 2015, </w:t>
      </w:r>
      <w:r w:rsidRPr="000C4767">
        <w:rPr>
          <w:strike/>
        </w:rPr>
        <w:t>que aprova e promulga o Regimento Interno da Agência Nacional de Vigilância Sanitária – ANVISA.</w:t>
      </w:r>
    </w:p>
    <w:p w:rsidR="008814B0" w:rsidRPr="000C4767" w:rsidRDefault="008814B0" w:rsidP="008814B0">
      <w:pPr>
        <w:ind w:firstLine="567"/>
        <w:jc w:val="both"/>
        <w:rPr>
          <w:strike/>
        </w:rPr>
      </w:pPr>
      <w:bookmarkStart w:id="0" w:name="_GoBack"/>
      <w:bookmarkEnd w:id="0"/>
    </w:p>
    <w:p w:rsidR="008814B0" w:rsidRPr="000C4767" w:rsidRDefault="008814B0" w:rsidP="00862248">
      <w:pPr>
        <w:ind w:firstLine="851"/>
        <w:jc w:val="both"/>
        <w:rPr>
          <w:strike/>
        </w:rPr>
      </w:pPr>
      <w:r w:rsidRPr="000C4767">
        <w:rPr>
          <w:strike/>
        </w:rPr>
        <w:t xml:space="preserve">A Diretoria Colegiada no uso da atribuição que lhe confere o art. 15, inciso VIII da Lei nº 9.782, de 26 de janeiro de 1999, com a nova redação dada pela Lei nº 13.097, de 19 de janeiro de 2015, conforme decisão do Circuito Deliberativo CD_DN </w:t>
      </w:r>
      <w:r w:rsidR="00166847" w:rsidRPr="000C4767">
        <w:rPr>
          <w:strike/>
        </w:rPr>
        <w:t>203/2015, autorizada na ROI 03/2014 e CD_DN 194/2015</w:t>
      </w:r>
      <w:r w:rsidR="009E40D3" w:rsidRPr="000C4767">
        <w:rPr>
          <w:strike/>
        </w:rPr>
        <w:t xml:space="preserve">, </w:t>
      </w:r>
      <w:r w:rsidRPr="000C4767">
        <w:rPr>
          <w:strike/>
        </w:rPr>
        <w:t>adota a seguinte</w:t>
      </w:r>
      <w:r w:rsidRPr="000C4767">
        <w:rPr>
          <w:strike/>
          <w:color w:val="FF0000"/>
        </w:rPr>
        <w:t xml:space="preserve"> </w:t>
      </w:r>
      <w:r w:rsidRPr="000C4767">
        <w:rPr>
          <w:strike/>
        </w:rPr>
        <w:t>Resolução da Diretoria Colegiada e eu, Diretor-Presidente, determino a sua publicação:</w:t>
      </w:r>
    </w:p>
    <w:p w:rsidR="00EA0E33" w:rsidRPr="000C4767" w:rsidRDefault="00EA0E33" w:rsidP="00862248">
      <w:pPr>
        <w:ind w:firstLine="851"/>
        <w:jc w:val="both"/>
        <w:rPr>
          <w:strike/>
        </w:rPr>
      </w:pPr>
    </w:p>
    <w:p w:rsidR="008814B0" w:rsidRPr="000C4767" w:rsidRDefault="008814B0" w:rsidP="00862248">
      <w:pPr>
        <w:ind w:firstLine="567"/>
        <w:jc w:val="both"/>
        <w:rPr>
          <w:strike/>
        </w:rPr>
      </w:pPr>
    </w:p>
    <w:p w:rsidR="008814B0" w:rsidRPr="000C4767" w:rsidRDefault="000166CD" w:rsidP="00862248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0C4767">
        <w:rPr>
          <w:rFonts w:ascii="Times New Roman" w:hAnsi="Times New Roman" w:cs="Times New Roman"/>
          <w:strike/>
          <w:lang w:eastAsia="en-US"/>
        </w:rPr>
        <w:t>Art. 1º O</w:t>
      </w:r>
      <w:r w:rsidR="009E40D3" w:rsidRPr="000C4767">
        <w:rPr>
          <w:rFonts w:ascii="Times New Roman" w:hAnsi="Times New Roman" w:cs="Times New Roman"/>
          <w:strike/>
          <w:lang w:eastAsia="en-US"/>
        </w:rPr>
        <w:t>s</w:t>
      </w:r>
      <w:r w:rsidRPr="000C4767">
        <w:rPr>
          <w:rFonts w:ascii="Times New Roman" w:hAnsi="Times New Roman" w:cs="Times New Roman"/>
          <w:strike/>
          <w:lang w:eastAsia="en-US"/>
        </w:rPr>
        <w:t xml:space="preserve"> Anexo</w:t>
      </w:r>
      <w:r w:rsidR="009E40D3" w:rsidRPr="000C4767">
        <w:rPr>
          <w:rFonts w:ascii="Times New Roman" w:hAnsi="Times New Roman" w:cs="Times New Roman"/>
          <w:strike/>
          <w:lang w:eastAsia="en-US"/>
        </w:rPr>
        <w:t>s</w:t>
      </w:r>
      <w:r w:rsidRPr="000C4767">
        <w:rPr>
          <w:rFonts w:ascii="Times New Roman" w:hAnsi="Times New Roman" w:cs="Times New Roman"/>
          <w:strike/>
          <w:lang w:eastAsia="en-US"/>
        </w:rPr>
        <w:t xml:space="preserve"> II e III da R</w:t>
      </w:r>
      <w:r w:rsidR="009E40D3" w:rsidRPr="000C4767">
        <w:rPr>
          <w:rFonts w:ascii="Times New Roman" w:hAnsi="Times New Roman" w:cs="Times New Roman"/>
          <w:strike/>
          <w:lang w:eastAsia="en-US"/>
        </w:rPr>
        <w:t>esolução da Diretoria Colegiada - R</w:t>
      </w:r>
      <w:r w:rsidRPr="000C4767">
        <w:rPr>
          <w:rFonts w:ascii="Times New Roman" w:hAnsi="Times New Roman" w:cs="Times New Roman"/>
          <w:strike/>
          <w:lang w:eastAsia="en-US"/>
        </w:rPr>
        <w:t>DC n</w:t>
      </w:r>
      <w:r w:rsidR="009E40D3" w:rsidRPr="000C4767">
        <w:rPr>
          <w:rFonts w:ascii="Times New Roman" w:hAnsi="Times New Roman" w:cs="Times New Roman"/>
          <w:strike/>
          <w:lang w:eastAsia="en-US"/>
        </w:rPr>
        <w:t>º</w:t>
      </w:r>
      <w:r w:rsidRPr="000C4767">
        <w:rPr>
          <w:rFonts w:ascii="Times New Roman" w:hAnsi="Times New Roman" w:cs="Times New Roman"/>
          <w:strike/>
          <w:lang w:eastAsia="en-US"/>
        </w:rPr>
        <w:t>. 29</w:t>
      </w:r>
      <w:r w:rsidR="009E40D3" w:rsidRPr="000C4767">
        <w:rPr>
          <w:rFonts w:ascii="Times New Roman" w:hAnsi="Times New Roman" w:cs="Times New Roman"/>
          <w:strike/>
          <w:lang w:eastAsia="en-US"/>
        </w:rPr>
        <w:t>,</w:t>
      </w:r>
      <w:r w:rsidR="00B07753" w:rsidRPr="000C4767">
        <w:rPr>
          <w:rFonts w:ascii="Times New Roman" w:hAnsi="Times New Roman" w:cs="Times New Roman"/>
          <w:strike/>
          <w:lang w:eastAsia="en-US"/>
        </w:rPr>
        <w:t xml:space="preserve"> de </w:t>
      </w:r>
      <w:r w:rsidRPr="000C4767">
        <w:rPr>
          <w:rFonts w:ascii="Times New Roman" w:hAnsi="Times New Roman" w:cs="Times New Roman"/>
          <w:strike/>
          <w:lang w:eastAsia="en-US"/>
        </w:rPr>
        <w:t>2015, passa</w:t>
      </w:r>
      <w:r w:rsidR="009E40D3" w:rsidRPr="000C4767">
        <w:rPr>
          <w:rFonts w:ascii="Times New Roman" w:hAnsi="Times New Roman" w:cs="Times New Roman"/>
          <w:strike/>
          <w:lang w:eastAsia="en-US"/>
        </w:rPr>
        <w:t>m</w:t>
      </w:r>
      <w:r w:rsidRPr="000C4767">
        <w:rPr>
          <w:rFonts w:ascii="Times New Roman" w:hAnsi="Times New Roman" w:cs="Times New Roman"/>
          <w:strike/>
          <w:lang w:eastAsia="en-US"/>
        </w:rPr>
        <w:t xml:space="preserve"> a vigorar na forma do</w:t>
      </w:r>
      <w:r w:rsidR="009E40D3" w:rsidRPr="000C4767">
        <w:rPr>
          <w:rFonts w:ascii="Times New Roman" w:hAnsi="Times New Roman" w:cs="Times New Roman"/>
          <w:strike/>
          <w:lang w:eastAsia="en-US"/>
        </w:rPr>
        <w:t>s</w:t>
      </w:r>
      <w:r w:rsidRPr="000C4767">
        <w:rPr>
          <w:rFonts w:ascii="Times New Roman" w:hAnsi="Times New Roman" w:cs="Times New Roman"/>
          <w:strike/>
          <w:lang w:eastAsia="en-US"/>
        </w:rPr>
        <w:t xml:space="preserve"> Anexo</w:t>
      </w:r>
      <w:r w:rsidR="009E40D3" w:rsidRPr="000C4767">
        <w:rPr>
          <w:rFonts w:ascii="Times New Roman" w:hAnsi="Times New Roman" w:cs="Times New Roman"/>
          <w:strike/>
          <w:lang w:eastAsia="en-US"/>
        </w:rPr>
        <w:t>s II e III</w:t>
      </w:r>
      <w:r w:rsidRPr="000C4767">
        <w:rPr>
          <w:rFonts w:ascii="Times New Roman" w:hAnsi="Times New Roman" w:cs="Times New Roman"/>
          <w:strike/>
          <w:lang w:eastAsia="en-US"/>
        </w:rPr>
        <w:t xml:space="preserve"> desta Resolução.</w:t>
      </w:r>
    </w:p>
    <w:p w:rsidR="00EA0E33" w:rsidRPr="000C4767" w:rsidRDefault="00EA0E33" w:rsidP="00862248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</w:p>
    <w:p w:rsidR="008814B0" w:rsidRPr="000C4767" w:rsidRDefault="008814B0" w:rsidP="00862248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</w:p>
    <w:p w:rsidR="008814B0" w:rsidRPr="000C4767" w:rsidRDefault="008814B0" w:rsidP="00862248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0C4767">
        <w:rPr>
          <w:rFonts w:ascii="Times New Roman" w:hAnsi="Times New Roman" w:cs="Times New Roman"/>
          <w:strike/>
          <w:lang w:eastAsia="en-US"/>
        </w:rPr>
        <w:t xml:space="preserve">Art. </w:t>
      </w:r>
      <w:r w:rsidR="009E40D3" w:rsidRPr="000C4767">
        <w:rPr>
          <w:rFonts w:ascii="Times New Roman" w:hAnsi="Times New Roman" w:cs="Times New Roman"/>
          <w:strike/>
          <w:lang w:eastAsia="en-US"/>
        </w:rPr>
        <w:t>2</w:t>
      </w:r>
      <w:r w:rsidRPr="000C4767">
        <w:rPr>
          <w:rFonts w:ascii="Times New Roman" w:hAnsi="Times New Roman" w:cs="Times New Roman"/>
          <w:strike/>
          <w:lang w:eastAsia="en-US"/>
        </w:rPr>
        <w:t>º Esta Resolução entra em vigor na data de sua publicação.</w:t>
      </w:r>
    </w:p>
    <w:p w:rsidR="00EA0E33" w:rsidRPr="000C4767" w:rsidRDefault="00EA0E33" w:rsidP="00862248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</w:p>
    <w:p w:rsidR="00CF2452" w:rsidRPr="000C4767" w:rsidRDefault="00CF2452" w:rsidP="00862248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</w:p>
    <w:p w:rsidR="00CF2452" w:rsidRPr="000C4767" w:rsidRDefault="00CF2452" w:rsidP="00862248">
      <w:pPr>
        <w:autoSpaceDE w:val="0"/>
        <w:autoSpaceDN w:val="0"/>
        <w:adjustRightInd w:val="0"/>
        <w:ind w:firstLine="567"/>
        <w:jc w:val="both"/>
        <w:rPr>
          <w:rFonts w:eastAsia="Arial Unicode MS"/>
          <w:b/>
          <w:strike/>
          <w:color w:val="0000FF"/>
          <w:lang w:eastAsia="en-US"/>
        </w:rPr>
      </w:pPr>
      <w:r w:rsidRPr="000C4767">
        <w:rPr>
          <w:rFonts w:eastAsia="Arial Unicode MS"/>
          <w:strike/>
          <w:lang w:eastAsia="en-US"/>
        </w:rPr>
        <w:t xml:space="preserve">Art. 2º Esta Portaria entra em vigor na data de 27 de agosto de 2015. </w:t>
      </w:r>
      <w:r w:rsidRPr="000C4767">
        <w:rPr>
          <w:rFonts w:eastAsia="Arial Unicode MS"/>
          <w:b/>
          <w:strike/>
          <w:color w:val="0000FF"/>
          <w:lang w:eastAsia="en-US"/>
        </w:rPr>
        <w:t>(Retificad</w:t>
      </w:r>
      <w:r w:rsidR="007665B4" w:rsidRPr="000C4767">
        <w:rPr>
          <w:rFonts w:eastAsia="Arial Unicode MS"/>
          <w:b/>
          <w:strike/>
          <w:color w:val="0000FF"/>
          <w:lang w:eastAsia="en-US"/>
        </w:rPr>
        <w:t>o</w:t>
      </w:r>
      <w:r w:rsidRPr="000C4767">
        <w:rPr>
          <w:rFonts w:eastAsia="Arial Unicode MS"/>
          <w:b/>
          <w:strike/>
          <w:color w:val="0000FF"/>
          <w:lang w:eastAsia="en-US"/>
        </w:rPr>
        <w:t xml:space="preserve"> em DOU nº 165, de 28 de agosto de 20</w:t>
      </w:r>
      <w:r w:rsidR="00B37353" w:rsidRPr="000C4767">
        <w:rPr>
          <w:rFonts w:eastAsia="Arial Unicode MS"/>
          <w:b/>
          <w:strike/>
          <w:color w:val="0000FF"/>
          <w:lang w:eastAsia="en-US"/>
        </w:rPr>
        <w:t>1</w:t>
      </w:r>
      <w:r w:rsidR="00EE55D4" w:rsidRPr="000C4767">
        <w:rPr>
          <w:rFonts w:eastAsia="Arial Unicode MS"/>
          <w:b/>
          <w:strike/>
          <w:color w:val="0000FF"/>
          <w:lang w:eastAsia="en-US"/>
        </w:rPr>
        <w:t>5)</w:t>
      </w:r>
    </w:p>
    <w:p w:rsidR="00EA0E33" w:rsidRPr="000C4767" w:rsidRDefault="00EA0E33" w:rsidP="00862248">
      <w:pPr>
        <w:autoSpaceDE w:val="0"/>
        <w:autoSpaceDN w:val="0"/>
        <w:adjustRightInd w:val="0"/>
        <w:ind w:firstLine="567"/>
        <w:jc w:val="both"/>
        <w:rPr>
          <w:rFonts w:eastAsia="Arial Unicode MS"/>
          <w:b/>
          <w:strike/>
          <w:color w:val="0000FF"/>
          <w:lang w:eastAsia="en-US"/>
        </w:rPr>
      </w:pPr>
    </w:p>
    <w:p w:rsidR="00CF2452" w:rsidRPr="000C4767" w:rsidRDefault="00CF2452" w:rsidP="00862248">
      <w:pPr>
        <w:autoSpaceDE w:val="0"/>
        <w:autoSpaceDN w:val="0"/>
        <w:adjustRightInd w:val="0"/>
        <w:ind w:firstLine="567"/>
        <w:jc w:val="both"/>
        <w:rPr>
          <w:rFonts w:eastAsia="Arial Unicode MS"/>
          <w:b/>
          <w:strike/>
          <w:color w:val="0000FF"/>
          <w:lang w:eastAsia="en-US"/>
        </w:rPr>
      </w:pPr>
    </w:p>
    <w:p w:rsidR="00CF2452" w:rsidRPr="000C4767" w:rsidRDefault="00CF2452" w:rsidP="00862248">
      <w:pPr>
        <w:autoSpaceDE w:val="0"/>
        <w:autoSpaceDN w:val="0"/>
        <w:adjustRightInd w:val="0"/>
        <w:ind w:firstLine="567"/>
        <w:jc w:val="both"/>
        <w:rPr>
          <w:rFonts w:eastAsia="Arial Unicode MS"/>
          <w:strike/>
          <w:lang w:eastAsia="en-US"/>
        </w:rPr>
      </w:pPr>
      <w:r w:rsidRPr="000C4767">
        <w:rPr>
          <w:rFonts w:eastAsia="Arial Unicode MS"/>
          <w:strike/>
          <w:lang w:eastAsia="en-US"/>
        </w:rPr>
        <w:t xml:space="preserve">Art. 2º Esta Resolução entra em vigor na data de 28 de agosto de 2015. </w:t>
      </w:r>
      <w:r w:rsidRPr="000C4767">
        <w:rPr>
          <w:rFonts w:eastAsia="Arial Unicode MS"/>
          <w:b/>
          <w:strike/>
          <w:color w:val="0000FF"/>
          <w:lang w:eastAsia="en-US"/>
        </w:rPr>
        <w:t>(Retificad</w:t>
      </w:r>
      <w:r w:rsidR="00F75276" w:rsidRPr="000C4767">
        <w:rPr>
          <w:rFonts w:eastAsia="Arial Unicode MS"/>
          <w:b/>
          <w:strike/>
          <w:color w:val="0000FF"/>
          <w:lang w:eastAsia="en-US"/>
        </w:rPr>
        <w:t>o</w:t>
      </w:r>
      <w:r w:rsidRPr="000C4767">
        <w:rPr>
          <w:rFonts w:eastAsia="Arial Unicode MS"/>
          <w:b/>
          <w:strike/>
          <w:color w:val="0000FF"/>
          <w:lang w:eastAsia="en-US"/>
        </w:rPr>
        <w:t xml:space="preserve"> em DOU nº 166, de 31 de agosto de 20</w:t>
      </w:r>
      <w:r w:rsidR="00F75276" w:rsidRPr="000C4767">
        <w:rPr>
          <w:rFonts w:eastAsia="Arial Unicode MS"/>
          <w:b/>
          <w:strike/>
          <w:color w:val="0000FF"/>
          <w:lang w:eastAsia="en-US"/>
        </w:rPr>
        <w:t>1</w:t>
      </w:r>
      <w:r w:rsidRPr="000C4767">
        <w:rPr>
          <w:rFonts w:eastAsia="Arial Unicode MS"/>
          <w:b/>
          <w:strike/>
          <w:color w:val="0000FF"/>
          <w:lang w:eastAsia="en-US"/>
        </w:rPr>
        <w:t>5)</w:t>
      </w:r>
    </w:p>
    <w:p w:rsidR="00CF2452" w:rsidRPr="000C4767" w:rsidRDefault="00CF2452" w:rsidP="00862248">
      <w:pPr>
        <w:autoSpaceDE w:val="0"/>
        <w:autoSpaceDN w:val="0"/>
        <w:adjustRightInd w:val="0"/>
        <w:ind w:firstLine="567"/>
        <w:jc w:val="both"/>
        <w:rPr>
          <w:rFonts w:eastAsia="Arial Unicode MS"/>
          <w:strike/>
          <w:lang w:eastAsia="en-US"/>
        </w:rPr>
      </w:pPr>
      <w:r w:rsidRPr="000C4767">
        <w:rPr>
          <w:rFonts w:eastAsia="Arial Unicode MS"/>
          <w:strike/>
          <w:lang w:eastAsia="en-US"/>
        </w:rPr>
        <w:t xml:space="preserve"> </w:t>
      </w:r>
    </w:p>
    <w:p w:rsidR="002075A5" w:rsidRPr="000C4767" w:rsidRDefault="002075A5" w:rsidP="008814B0">
      <w:pPr>
        <w:jc w:val="center"/>
        <w:rPr>
          <w:rFonts w:eastAsia="Arial Unicode MS"/>
          <w:strike/>
          <w:lang w:eastAsia="en-US"/>
        </w:rPr>
      </w:pPr>
    </w:p>
    <w:p w:rsidR="00862248" w:rsidRPr="000C4767" w:rsidRDefault="00862248" w:rsidP="008814B0">
      <w:pPr>
        <w:jc w:val="center"/>
        <w:rPr>
          <w:rFonts w:eastAsia="Arial Unicode MS"/>
          <w:strike/>
          <w:lang w:eastAsia="en-US"/>
        </w:rPr>
      </w:pPr>
    </w:p>
    <w:p w:rsidR="008814B0" w:rsidRPr="000C4767" w:rsidRDefault="008814B0" w:rsidP="008814B0">
      <w:pPr>
        <w:jc w:val="center"/>
        <w:rPr>
          <w:b/>
          <w:strike/>
        </w:rPr>
      </w:pPr>
    </w:p>
    <w:p w:rsidR="00EA0E33" w:rsidRPr="000C4767" w:rsidRDefault="008814B0" w:rsidP="008814B0">
      <w:pPr>
        <w:jc w:val="center"/>
        <w:rPr>
          <w:b/>
          <w:strike/>
        </w:rPr>
      </w:pPr>
      <w:r w:rsidRPr="000C4767">
        <w:rPr>
          <w:strike/>
        </w:rPr>
        <w:t>JARBAS BARBOSA DA SILVA JR.</w:t>
      </w:r>
    </w:p>
    <w:p w:rsidR="00EA0E33" w:rsidRPr="000C4767" w:rsidRDefault="00EA0E33" w:rsidP="008814B0">
      <w:pPr>
        <w:jc w:val="center"/>
        <w:rPr>
          <w:b/>
          <w:strike/>
        </w:rPr>
      </w:pPr>
    </w:p>
    <w:p w:rsidR="00EA0E33" w:rsidRPr="000C4767" w:rsidRDefault="00EA0E33" w:rsidP="008814B0">
      <w:pPr>
        <w:jc w:val="center"/>
        <w:rPr>
          <w:b/>
          <w:strike/>
        </w:rPr>
      </w:pPr>
    </w:p>
    <w:p w:rsidR="00EA0E33" w:rsidRPr="000C4767" w:rsidRDefault="00EA0E33" w:rsidP="008814B0">
      <w:pPr>
        <w:jc w:val="center"/>
        <w:rPr>
          <w:b/>
          <w:strike/>
        </w:rPr>
      </w:pPr>
    </w:p>
    <w:p w:rsidR="00EA0E33" w:rsidRPr="000C4767" w:rsidRDefault="00EA0E33" w:rsidP="008814B0">
      <w:pPr>
        <w:jc w:val="center"/>
        <w:rPr>
          <w:b/>
          <w:strike/>
        </w:rPr>
      </w:pPr>
    </w:p>
    <w:p w:rsidR="00EA0E33" w:rsidRPr="000C4767" w:rsidRDefault="00EA0E33" w:rsidP="008814B0">
      <w:pPr>
        <w:jc w:val="center"/>
        <w:rPr>
          <w:b/>
          <w:strike/>
        </w:rPr>
      </w:pPr>
    </w:p>
    <w:p w:rsidR="00EA0E33" w:rsidRPr="000C4767" w:rsidRDefault="00EA0E33" w:rsidP="008814B0">
      <w:pPr>
        <w:jc w:val="center"/>
        <w:rPr>
          <w:b/>
          <w:strike/>
        </w:rPr>
      </w:pPr>
    </w:p>
    <w:p w:rsidR="00EA0E33" w:rsidRPr="000C4767" w:rsidRDefault="00EA0E33" w:rsidP="008814B0">
      <w:pPr>
        <w:jc w:val="center"/>
        <w:rPr>
          <w:b/>
          <w:strike/>
        </w:rPr>
      </w:pPr>
    </w:p>
    <w:p w:rsidR="00EA0E33" w:rsidRPr="000C4767" w:rsidRDefault="00EA0E33" w:rsidP="008814B0">
      <w:pPr>
        <w:jc w:val="center"/>
        <w:rPr>
          <w:b/>
          <w:strike/>
        </w:rPr>
      </w:pPr>
    </w:p>
    <w:p w:rsidR="00EA0E33" w:rsidRPr="000C4767" w:rsidRDefault="00EA0E33" w:rsidP="008814B0">
      <w:pPr>
        <w:jc w:val="center"/>
        <w:rPr>
          <w:b/>
          <w:strike/>
        </w:rPr>
      </w:pPr>
    </w:p>
    <w:p w:rsidR="000C4767" w:rsidRPr="000C4767" w:rsidRDefault="000C4767" w:rsidP="00A9661C">
      <w:pPr>
        <w:jc w:val="center"/>
        <w:rPr>
          <w:b/>
          <w:bCs/>
          <w:strike/>
          <w:color w:val="000000"/>
        </w:rPr>
        <w:sectPr w:rsidR="000C4767" w:rsidRPr="000C4767" w:rsidSect="00882F4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08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1234"/>
        <w:gridCol w:w="1049"/>
        <w:gridCol w:w="1100"/>
        <w:gridCol w:w="824"/>
        <w:gridCol w:w="1400"/>
        <w:gridCol w:w="778"/>
        <w:gridCol w:w="1400"/>
        <w:gridCol w:w="745"/>
        <w:gridCol w:w="1400"/>
      </w:tblGrid>
      <w:tr w:rsidR="006F153A" w:rsidRPr="000C4767" w:rsidTr="00B07753">
        <w:trPr>
          <w:trHeight w:val="227"/>
          <w:jc w:val="center"/>
        </w:trPr>
        <w:tc>
          <w:tcPr>
            <w:tcW w:w="10897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44024" w:rsidRPr="000C4767" w:rsidRDefault="00882F4E" w:rsidP="000C4767">
            <w:pPr>
              <w:jc w:val="center"/>
              <w:rPr>
                <w:b/>
                <w:bCs/>
                <w:strike/>
              </w:rPr>
            </w:pPr>
            <w:r w:rsidRPr="000C4767">
              <w:rPr>
                <w:b/>
                <w:bCs/>
                <w:strike/>
                <w:color w:val="000000"/>
              </w:rPr>
              <w:lastRenderedPageBreak/>
              <w:t>ANEXO II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0897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F153A" w:rsidRPr="000C4767" w:rsidRDefault="00882F4E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QUADRO DE CARGOS APROVADO PELA LEI DE CRIAÇÃO DA AGÊNCIA</w:t>
            </w:r>
          </w:p>
          <w:p w:rsidR="00EA0E33" w:rsidRPr="000C4767" w:rsidRDefault="00EA0E33" w:rsidP="00A9661C">
            <w:pPr>
              <w:jc w:val="center"/>
              <w:rPr>
                <w:strike/>
              </w:rPr>
            </w:pPr>
          </w:p>
        </w:tc>
      </w:tr>
      <w:tr w:rsidR="006F153A" w:rsidRPr="000C4767" w:rsidTr="00B07753">
        <w:trPr>
          <w:trHeight w:val="276"/>
          <w:jc w:val="center"/>
        </w:trPr>
        <w:tc>
          <w:tcPr>
            <w:tcW w:w="15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 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Função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Nível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Valor R$</w:t>
            </w:r>
          </w:p>
        </w:tc>
        <w:tc>
          <w:tcPr>
            <w:tcW w:w="21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Situação Lei 9986/2000</w:t>
            </w:r>
          </w:p>
        </w:tc>
        <w:tc>
          <w:tcPr>
            <w:tcW w:w="1982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Situação Anterior</w:t>
            </w:r>
          </w:p>
        </w:tc>
        <w:tc>
          <w:tcPr>
            <w:tcW w:w="1925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Situação Nova</w:t>
            </w:r>
          </w:p>
        </w:tc>
      </w:tr>
      <w:tr w:rsidR="006F153A" w:rsidRPr="000C4767" w:rsidTr="00B07753">
        <w:trPr>
          <w:trHeight w:val="276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982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925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0C4767">
              <w:rPr>
                <w:strike/>
                <w:color w:val="000000"/>
              </w:rPr>
              <w:t>Qd</w:t>
            </w:r>
            <w:proofErr w:type="spellEnd"/>
            <w:r w:rsidRPr="000C4767">
              <w:rPr>
                <w:strike/>
                <w:color w:val="000000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Valor R$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0C4767">
              <w:rPr>
                <w:strike/>
                <w:color w:val="000000"/>
              </w:rPr>
              <w:t>Qd</w:t>
            </w:r>
            <w:proofErr w:type="spellEnd"/>
            <w:r w:rsidRPr="000C4767">
              <w:rPr>
                <w:strike/>
                <w:color w:val="000000"/>
              </w:rPr>
              <w:t>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Valor R$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0C4767">
              <w:rPr>
                <w:strike/>
                <w:color w:val="000000"/>
              </w:rPr>
              <w:t>Qd</w:t>
            </w:r>
            <w:proofErr w:type="spellEnd"/>
            <w:r w:rsidRPr="000C4767">
              <w:rPr>
                <w:strike/>
                <w:color w:val="000000"/>
              </w:rPr>
              <w:t>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Valor R$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Grupo I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Direção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CD 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14.376,03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14.376,03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14.376,03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14.376,03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CD II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13.657,23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54.628,92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54.628,92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54.628,92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Executiva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CGE 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12.938,41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64.692,05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207.014,56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207.014,56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CGE II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11.500,81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241.517,01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287.520,25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287.520,25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CGE III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10.782,01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48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517.536,48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CGE IV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7.188,00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208.452,00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208.452,00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Assessoria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CA 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11.500,81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80.505,67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80.505,67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CA II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10.782,01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53.910,05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53.910,05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53.910,05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CA III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3.001,72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9.005,16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9.005,16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Assistência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CAS 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2.270,70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0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CAS II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1.967,94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7.871,76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11.807,64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7.871,76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32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Subtotal G-I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88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954.532,30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927.220,28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923.284,40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Grupo II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Técnica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CCT V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2.733,25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42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114.796,50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172.194,75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172.194,75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CCT IV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1.997,35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115.846,30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141.811,85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E31077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</w:t>
            </w:r>
            <w:r w:rsidR="00E31077" w:rsidRPr="000C4767">
              <w:rPr>
                <w:strike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B44232" w:rsidP="00E31077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</w:t>
            </w:r>
            <w:r w:rsidR="00E31077" w:rsidRPr="000C4767">
              <w:rPr>
                <w:strike/>
                <w:color w:val="000000"/>
              </w:rPr>
              <w:t>4</w:t>
            </w:r>
            <w:r w:rsidRPr="000C4767">
              <w:rPr>
                <w:strike/>
                <w:color w:val="000000"/>
              </w:rPr>
              <w:t>5.</w:t>
            </w:r>
            <w:r w:rsidR="00E31077" w:rsidRPr="000C4767">
              <w:rPr>
                <w:strike/>
                <w:color w:val="000000"/>
              </w:rPr>
              <w:t>806</w:t>
            </w:r>
            <w:r w:rsidRPr="000C4767">
              <w:rPr>
                <w:strike/>
                <w:color w:val="000000"/>
              </w:rPr>
              <w:t>,</w:t>
            </w:r>
            <w:r w:rsidR="00E31077" w:rsidRPr="000C4767">
              <w:rPr>
                <w:strike/>
                <w:color w:val="000000"/>
              </w:rPr>
              <w:t>55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CCT III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1.013,49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67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67.903,83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56.755,44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56.755,44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CCT II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893,45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71.476,00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24.123,15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24.123,15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CCT 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791,11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152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120.248,72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116.293,17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116.293,17</w:t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15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32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Subtotal G-II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399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490.271,35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364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511.178,36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542DE7" w:rsidP="00E31077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fldChar w:fldCharType="begin"/>
            </w:r>
            <w:r w:rsidR="00B44232" w:rsidRPr="000C4767">
              <w:rPr>
                <w:b/>
                <w:bCs/>
                <w:strike/>
                <w:color w:val="000000"/>
              </w:rPr>
              <w:instrText xml:space="preserve"> =SUM(ABOVE) </w:instrText>
            </w:r>
            <w:r w:rsidRPr="000C4767">
              <w:rPr>
                <w:b/>
                <w:bCs/>
                <w:strike/>
                <w:color w:val="000000"/>
              </w:rPr>
              <w:fldChar w:fldCharType="separate"/>
            </w:r>
            <w:r w:rsidR="00B44232" w:rsidRPr="000C4767">
              <w:rPr>
                <w:b/>
                <w:bCs/>
                <w:strike/>
                <w:noProof/>
                <w:color w:val="000000"/>
              </w:rPr>
              <w:t>3</w:t>
            </w:r>
            <w:r w:rsidR="00E31077" w:rsidRPr="000C4767">
              <w:rPr>
                <w:b/>
                <w:bCs/>
                <w:strike/>
                <w:noProof/>
                <w:color w:val="000000"/>
              </w:rPr>
              <w:t>66</w:t>
            </w:r>
            <w:r w:rsidRPr="000C4767">
              <w:rPr>
                <w:b/>
                <w:bCs/>
                <w:strike/>
                <w:color w:val="000000"/>
              </w:rPr>
              <w:fldChar w:fldCharType="end"/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F153A" w:rsidRPr="000C4767" w:rsidRDefault="00542DE7" w:rsidP="00E31077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fldChar w:fldCharType="begin"/>
            </w:r>
            <w:r w:rsidR="00B44232" w:rsidRPr="000C4767">
              <w:rPr>
                <w:b/>
                <w:bCs/>
                <w:strike/>
                <w:color w:val="000000"/>
              </w:rPr>
              <w:instrText xml:space="preserve"> =SUM(ABOVE) </w:instrText>
            </w:r>
            <w:r w:rsidRPr="000C4767">
              <w:rPr>
                <w:b/>
                <w:bCs/>
                <w:strike/>
                <w:color w:val="000000"/>
              </w:rPr>
              <w:fldChar w:fldCharType="separate"/>
            </w:r>
            <w:r w:rsidR="00B44232" w:rsidRPr="000C4767">
              <w:rPr>
                <w:b/>
                <w:bCs/>
                <w:strike/>
                <w:noProof/>
                <w:color w:val="000000"/>
              </w:rPr>
              <w:t>5</w:t>
            </w:r>
            <w:r w:rsidR="00E31077" w:rsidRPr="000C4767">
              <w:rPr>
                <w:b/>
                <w:bCs/>
                <w:strike/>
                <w:noProof/>
                <w:color w:val="000000"/>
              </w:rPr>
              <w:t>1</w:t>
            </w:r>
            <w:r w:rsidR="00B44232" w:rsidRPr="000C4767">
              <w:rPr>
                <w:b/>
                <w:bCs/>
                <w:strike/>
                <w:noProof/>
                <w:color w:val="000000"/>
              </w:rPr>
              <w:t>5.1</w:t>
            </w:r>
            <w:r w:rsidR="00E31077" w:rsidRPr="000C4767">
              <w:rPr>
                <w:b/>
                <w:bCs/>
                <w:strike/>
                <w:noProof/>
                <w:color w:val="000000"/>
              </w:rPr>
              <w:t>73</w:t>
            </w:r>
            <w:r w:rsidR="00B44232" w:rsidRPr="000C4767">
              <w:rPr>
                <w:b/>
                <w:bCs/>
                <w:strike/>
                <w:noProof/>
                <w:color w:val="000000"/>
              </w:rPr>
              <w:t>,</w:t>
            </w:r>
            <w:r w:rsidR="00E31077" w:rsidRPr="000C4767">
              <w:rPr>
                <w:b/>
                <w:bCs/>
                <w:strike/>
                <w:noProof/>
                <w:color w:val="000000"/>
              </w:rPr>
              <w:t>06</w:t>
            </w:r>
            <w:r w:rsidRPr="000C4767">
              <w:rPr>
                <w:b/>
                <w:bCs/>
                <w:strike/>
                <w:color w:val="000000"/>
              </w:rPr>
              <w:fldChar w:fldCharType="end"/>
            </w:r>
          </w:p>
        </w:tc>
      </w:tr>
      <w:tr w:rsidR="006F153A" w:rsidRPr="000C4767" w:rsidTr="00B07753">
        <w:trPr>
          <w:trHeight w:val="240"/>
          <w:jc w:val="center"/>
        </w:trPr>
        <w:tc>
          <w:tcPr>
            <w:tcW w:w="48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Total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487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1.444.803,65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A9661C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1.438.398,64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6F153A" w:rsidP="00E31077">
            <w:pPr>
              <w:jc w:val="center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46</w:t>
            </w:r>
            <w:r w:rsidR="00E31077" w:rsidRPr="000C4767">
              <w:rPr>
                <w:b/>
                <w:bCs/>
                <w:strike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0C4767" w:rsidRDefault="00B44232" w:rsidP="00E31077">
            <w:pPr>
              <w:jc w:val="right"/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1.4</w:t>
            </w:r>
            <w:r w:rsidR="00E31077" w:rsidRPr="000C4767">
              <w:rPr>
                <w:b/>
                <w:bCs/>
                <w:strike/>
                <w:color w:val="000000"/>
              </w:rPr>
              <w:t>3</w:t>
            </w:r>
            <w:r w:rsidRPr="000C4767">
              <w:rPr>
                <w:b/>
                <w:bCs/>
                <w:strike/>
                <w:color w:val="000000"/>
              </w:rPr>
              <w:t>8.4</w:t>
            </w:r>
            <w:r w:rsidR="00E31077" w:rsidRPr="000C4767">
              <w:rPr>
                <w:b/>
                <w:bCs/>
                <w:strike/>
                <w:color w:val="000000"/>
              </w:rPr>
              <w:t>57</w:t>
            </w:r>
            <w:r w:rsidRPr="000C4767">
              <w:rPr>
                <w:b/>
                <w:bCs/>
                <w:strike/>
                <w:color w:val="000000"/>
              </w:rPr>
              <w:t>,</w:t>
            </w:r>
            <w:r w:rsidR="00E31077" w:rsidRPr="000C4767">
              <w:rPr>
                <w:b/>
                <w:bCs/>
                <w:strike/>
                <w:color w:val="000000"/>
              </w:rPr>
              <w:t>46</w:t>
            </w:r>
          </w:p>
        </w:tc>
      </w:tr>
    </w:tbl>
    <w:p w:rsidR="006F153A" w:rsidRPr="000C4767" w:rsidRDefault="006F153A" w:rsidP="008814B0">
      <w:pPr>
        <w:jc w:val="center"/>
        <w:rPr>
          <w:b/>
          <w:strike/>
        </w:rPr>
      </w:pPr>
    </w:p>
    <w:p w:rsidR="00A415BB" w:rsidRPr="000C4767" w:rsidRDefault="00882F4E" w:rsidP="00D21F13">
      <w:pPr>
        <w:spacing w:line="360" w:lineRule="auto"/>
        <w:jc w:val="center"/>
        <w:rPr>
          <w:b/>
          <w:bCs/>
          <w:strike/>
          <w:color w:val="000000"/>
        </w:rPr>
      </w:pPr>
      <w:r w:rsidRPr="000C4767">
        <w:rPr>
          <w:b/>
          <w:bCs/>
          <w:strike/>
          <w:color w:val="000000"/>
        </w:rPr>
        <w:t>ANEXO III</w:t>
      </w:r>
    </w:p>
    <w:p w:rsidR="00A415BB" w:rsidRPr="000C4767" w:rsidRDefault="00A415BB" w:rsidP="00A415BB">
      <w:pPr>
        <w:jc w:val="center"/>
        <w:rPr>
          <w:b/>
          <w:bCs/>
          <w:strike/>
          <w:color w:val="000000"/>
        </w:rPr>
      </w:pPr>
      <w:r w:rsidRPr="000C4767">
        <w:rPr>
          <w:b/>
          <w:bCs/>
          <w:strike/>
          <w:color w:val="000000"/>
        </w:rPr>
        <w:t>QUADRO DEMONSTRATIVO DE CARGOS EM COMISSÃO E DE CARGOS COMISSIONADOS TÉCNICOS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5162"/>
        <w:gridCol w:w="1575"/>
        <w:gridCol w:w="1788"/>
        <w:gridCol w:w="2636"/>
        <w:gridCol w:w="1363"/>
      </w:tblGrid>
      <w:tr w:rsidR="006F153A" w:rsidRPr="000C4767" w:rsidTr="00A418AC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b/>
                <w:bCs/>
                <w:strike/>
                <w:color w:val="000000"/>
              </w:rPr>
            </w:pPr>
            <w:r w:rsidRPr="000C4767">
              <w:rPr>
                <w:strike/>
              </w:rPr>
              <w:t>........</w:t>
            </w:r>
            <w:r w:rsidRPr="000C4767">
              <w:rPr>
                <w:b/>
                <w:bCs/>
                <w:strike/>
                <w:color w:val="000000"/>
              </w:rPr>
              <w:t>5.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Diretoria de Autorização e Registro Sanitários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DIARE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Adjunto de Diretor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CGE I</w:t>
            </w:r>
          </w:p>
        </w:tc>
      </w:tr>
      <w:tr w:rsidR="006F153A" w:rsidRPr="000C4767" w:rsidTr="00A418AC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 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CA II</w:t>
            </w:r>
          </w:p>
        </w:tc>
      </w:tr>
      <w:tr w:rsidR="006F153A" w:rsidRPr="000C4767" w:rsidTr="00A418AC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 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E31077" w:rsidP="00A415BB">
            <w:pPr>
              <w:jc w:val="center"/>
              <w:rPr>
                <w:strike/>
                <w:highlight w:val="yellow"/>
              </w:rPr>
            </w:pPr>
            <w:r w:rsidRPr="000C4767">
              <w:rPr>
                <w:strike/>
              </w:rPr>
              <w:t>3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CCT IV</w:t>
            </w:r>
          </w:p>
        </w:tc>
      </w:tr>
      <w:tr w:rsidR="006F153A" w:rsidRPr="000C4767" w:rsidTr="00A418AC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b/>
                <w:bCs/>
                <w:strike/>
                <w:color w:val="000000"/>
              </w:rPr>
            </w:pPr>
            <w:r w:rsidRPr="000C4767">
              <w:rPr>
                <w:b/>
                <w:bCs/>
                <w:strike/>
                <w:color w:val="000000"/>
              </w:rPr>
              <w:t>6.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Diretoria de Controle e Monitoramento Sanitários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DIMON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Adjunto de Diretor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CGE I</w:t>
            </w:r>
          </w:p>
        </w:tc>
      </w:tr>
      <w:tr w:rsidR="006F153A" w:rsidRPr="000C4767" w:rsidTr="00A418AC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 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CA II</w:t>
            </w:r>
          </w:p>
        </w:tc>
      </w:tr>
      <w:tr w:rsidR="006F153A" w:rsidRPr="000C4767" w:rsidTr="00A418AC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  <w:color w:val="000000"/>
              </w:rPr>
            </w:pPr>
            <w:r w:rsidRPr="000C4767">
              <w:rPr>
                <w:strike/>
                <w:color w:val="000000"/>
              </w:rPr>
              <w:t> 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E31077" w:rsidP="00A415BB">
            <w:pPr>
              <w:jc w:val="center"/>
              <w:rPr>
                <w:strike/>
                <w:highlight w:val="yellow"/>
              </w:rPr>
            </w:pPr>
            <w:r w:rsidRPr="000C4767">
              <w:rPr>
                <w:strike/>
              </w:rPr>
              <w:t>3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BB" w:rsidRPr="000C4767" w:rsidRDefault="00A415BB" w:rsidP="00A415BB">
            <w:pPr>
              <w:rPr>
                <w:strike/>
              </w:rPr>
            </w:pPr>
            <w:r w:rsidRPr="000C4767">
              <w:rPr>
                <w:strike/>
              </w:rPr>
              <w:t>CCT IV</w:t>
            </w:r>
          </w:p>
        </w:tc>
      </w:tr>
    </w:tbl>
    <w:p w:rsidR="00F842E1" w:rsidRPr="000C4767" w:rsidRDefault="00F842E1" w:rsidP="00166847">
      <w:pPr>
        <w:spacing w:after="120"/>
        <w:rPr>
          <w:strike/>
        </w:rPr>
      </w:pPr>
      <w:r w:rsidRPr="000C4767">
        <w:rPr>
          <w:strike/>
        </w:rPr>
        <w:t>........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5162"/>
        <w:gridCol w:w="1575"/>
        <w:gridCol w:w="1788"/>
        <w:gridCol w:w="2636"/>
        <w:gridCol w:w="1363"/>
      </w:tblGrid>
      <w:tr w:rsidR="00F842E1" w:rsidRPr="000C4767" w:rsidTr="00A418AC">
        <w:trPr>
          <w:trHeight w:val="48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20.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Superintendência de Portos, Aeroportos, Fronteiras e Recintos Alfandegados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SUPAF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Superintendente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CGE I</w:t>
            </w:r>
          </w:p>
        </w:tc>
      </w:tr>
      <w:tr w:rsidR="00F842E1" w:rsidRPr="000C4767" w:rsidTr="00A418AC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CCT IV</w:t>
            </w:r>
          </w:p>
        </w:tc>
      </w:tr>
    </w:tbl>
    <w:p w:rsidR="00166847" w:rsidRPr="000C4767" w:rsidRDefault="00166847" w:rsidP="00166847">
      <w:pPr>
        <w:spacing w:after="120"/>
        <w:rPr>
          <w:strike/>
        </w:rPr>
      </w:pPr>
      <w:r w:rsidRPr="000C4767">
        <w:rPr>
          <w:strike/>
        </w:rPr>
        <w:t>........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5433"/>
        <w:gridCol w:w="1527"/>
        <w:gridCol w:w="1734"/>
        <w:gridCol w:w="2557"/>
        <w:gridCol w:w="1321"/>
      </w:tblGrid>
      <w:tr w:rsidR="00F842E1" w:rsidRPr="000C4767" w:rsidTr="00A418AC">
        <w:trPr>
          <w:trHeight w:val="480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20.22</w:t>
            </w:r>
          </w:p>
        </w:tc>
        <w:tc>
          <w:tcPr>
            <w:tcW w:w="19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Coordenação de Vigilância Sanitária de Portos, Aeroportos, Fronteiras e Recintos Alfandegados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CVPAF/RJ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Coordenador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CCT V</w:t>
            </w:r>
          </w:p>
        </w:tc>
      </w:tr>
      <w:tr w:rsidR="00F842E1" w:rsidRPr="000C4767" w:rsidTr="00A418AC">
        <w:trPr>
          <w:trHeight w:val="30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E1" w:rsidRPr="000C4767" w:rsidRDefault="00F842E1" w:rsidP="00F842E1">
            <w:pPr>
              <w:rPr>
                <w:strike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Assessor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CCT IV</w:t>
            </w:r>
          </w:p>
        </w:tc>
      </w:tr>
      <w:tr w:rsidR="00F842E1" w:rsidRPr="000C4767" w:rsidTr="00A418AC">
        <w:trPr>
          <w:trHeight w:val="30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 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E1" w:rsidRPr="000C4767" w:rsidRDefault="00F842E1" w:rsidP="00F842E1">
            <w:pPr>
              <w:rPr>
                <w:strike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Assistente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CCT II</w:t>
            </w:r>
          </w:p>
        </w:tc>
      </w:tr>
      <w:tr w:rsidR="00F842E1" w:rsidRPr="000C4767" w:rsidTr="00A418AC">
        <w:trPr>
          <w:trHeight w:val="48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20.22.1</w:t>
            </w:r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PVPAF - Macaé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PVPAF/RJ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Chefe de Posto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CCT I</w:t>
            </w:r>
          </w:p>
        </w:tc>
      </w:tr>
      <w:tr w:rsidR="00F842E1" w:rsidRPr="000C4767" w:rsidTr="00A418AC">
        <w:trPr>
          <w:trHeight w:val="48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20.22.2</w:t>
            </w:r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PVPAF - Rio de Janeiro - Aeroporto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PVPAF/RJ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Chefe de Posto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CCT I</w:t>
            </w:r>
          </w:p>
        </w:tc>
      </w:tr>
      <w:tr w:rsidR="00F842E1" w:rsidRPr="000C4767" w:rsidTr="00A418AC">
        <w:trPr>
          <w:trHeight w:val="480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20.22.3</w:t>
            </w:r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PVPAF - Itaguaí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PVPAF/RJ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jc w:val="center"/>
              <w:rPr>
                <w:strike/>
              </w:rPr>
            </w:pPr>
            <w:r w:rsidRPr="000C4767">
              <w:rPr>
                <w:strike/>
              </w:rPr>
              <w:t>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Chefe de Posto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2E1" w:rsidRPr="000C4767" w:rsidRDefault="00F842E1" w:rsidP="00F842E1">
            <w:pPr>
              <w:rPr>
                <w:strike/>
              </w:rPr>
            </w:pPr>
            <w:r w:rsidRPr="000C4767">
              <w:rPr>
                <w:strike/>
              </w:rPr>
              <w:t>CCT I</w:t>
            </w:r>
          </w:p>
        </w:tc>
      </w:tr>
    </w:tbl>
    <w:p w:rsidR="006F153A" w:rsidRPr="000C4767" w:rsidRDefault="00A415BB" w:rsidP="00A415BB">
      <w:pPr>
        <w:tabs>
          <w:tab w:val="left" w:pos="1099"/>
        </w:tabs>
        <w:rPr>
          <w:strike/>
        </w:rPr>
      </w:pPr>
      <w:r w:rsidRPr="000C4767">
        <w:rPr>
          <w:strike/>
        </w:rPr>
        <w:t>........</w:t>
      </w:r>
      <w:proofErr w:type="gramStart"/>
      <w:r w:rsidRPr="000C4767">
        <w:rPr>
          <w:strike/>
        </w:rPr>
        <w:t>”(</w:t>
      </w:r>
      <w:proofErr w:type="gramEnd"/>
      <w:r w:rsidRPr="000C4767">
        <w:rPr>
          <w:strike/>
        </w:rPr>
        <w:t>NR)</w:t>
      </w:r>
    </w:p>
    <w:sectPr w:rsidR="006F153A" w:rsidRPr="000C4767" w:rsidSect="000C476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4E" w:rsidRDefault="00882F4E" w:rsidP="00882F4E">
      <w:r>
        <w:separator/>
      </w:r>
    </w:p>
  </w:endnote>
  <w:endnote w:type="continuationSeparator" w:id="0">
    <w:p w:rsidR="00882F4E" w:rsidRDefault="00882F4E" w:rsidP="0088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4E" w:rsidRPr="00882F4E" w:rsidRDefault="00882F4E" w:rsidP="00882F4E">
    <w:pPr>
      <w:pStyle w:val="Rodap"/>
      <w:jc w:val="center"/>
      <w:rPr>
        <w:rFonts w:asciiTheme="minorHAnsi" w:hAnsiTheme="minorHAnsi" w:cstheme="minorHAnsi"/>
        <w:sz w:val="22"/>
        <w:szCs w:val="22"/>
      </w:rPr>
    </w:pPr>
    <w:r w:rsidRPr="00882F4E">
      <w:rPr>
        <w:rFonts w:asciiTheme="minorHAnsi" w:hAnsiTheme="minorHAnsi" w:cstheme="minorHAnsi"/>
        <w:color w:val="943634" w:themeColor="accent2" w:themeShade="BF"/>
        <w:sz w:val="22"/>
        <w:szCs w:val="22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4E" w:rsidRDefault="00882F4E" w:rsidP="00882F4E">
      <w:r>
        <w:separator/>
      </w:r>
    </w:p>
  </w:footnote>
  <w:footnote w:type="continuationSeparator" w:id="0">
    <w:p w:rsidR="00882F4E" w:rsidRDefault="00882F4E" w:rsidP="00882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4E" w:rsidRDefault="00882F4E" w:rsidP="00882F4E">
    <w:pPr>
      <w:pStyle w:val="Cabealho"/>
      <w:jc w:val="center"/>
    </w:pPr>
    <w:r>
      <w:rPr>
        <w:noProof/>
      </w:rPr>
      <w:drawing>
        <wp:inline distT="0" distB="0" distL="0" distR="0" wp14:anchorId="5952AA04" wp14:editId="5351349E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2F4E" w:rsidRPr="00882F4E" w:rsidRDefault="00882F4E" w:rsidP="00882F4E">
    <w:pPr>
      <w:pStyle w:val="Cabealho"/>
      <w:jc w:val="center"/>
      <w:rPr>
        <w:rFonts w:asciiTheme="minorHAnsi" w:hAnsiTheme="minorHAnsi" w:cstheme="minorHAnsi"/>
        <w:b/>
      </w:rPr>
    </w:pPr>
    <w:r w:rsidRPr="00882F4E">
      <w:rPr>
        <w:rFonts w:asciiTheme="minorHAnsi" w:hAnsiTheme="minorHAnsi" w:cstheme="minorHAnsi"/>
        <w:b/>
      </w:rPr>
      <w:t>Ministério da Saúde - MS</w:t>
    </w:r>
  </w:p>
  <w:p w:rsidR="00882F4E" w:rsidRPr="00882F4E" w:rsidRDefault="00882F4E" w:rsidP="00882F4E">
    <w:pPr>
      <w:pStyle w:val="Cabealho"/>
      <w:jc w:val="center"/>
      <w:rPr>
        <w:rFonts w:asciiTheme="minorHAnsi" w:hAnsiTheme="minorHAnsi" w:cstheme="minorHAnsi"/>
        <w:b/>
      </w:rPr>
    </w:pPr>
    <w:r w:rsidRPr="00882F4E">
      <w:rPr>
        <w:rFonts w:asciiTheme="minorHAnsi" w:hAnsiTheme="minorHAnsi" w:cstheme="minorHAnsi"/>
        <w:b/>
      </w:rPr>
      <w:t>Agência Nacional de Vigilância Sanitária - ANVISA</w:t>
    </w:r>
  </w:p>
  <w:p w:rsidR="00882F4E" w:rsidRDefault="00882F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14B0"/>
    <w:rsid w:val="000166CD"/>
    <w:rsid w:val="000829F9"/>
    <w:rsid w:val="000B19C7"/>
    <w:rsid w:val="000C4767"/>
    <w:rsid w:val="001314A2"/>
    <w:rsid w:val="00166847"/>
    <w:rsid w:val="001B46E0"/>
    <w:rsid w:val="001C6749"/>
    <w:rsid w:val="002075A5"/>
    <w:rsid w:val="00302856"/>
    <w:rsid w:val="003218DB"/>
    <w:rsid w:val="00345958"/>
    <w:rsid w:val="00447A4E"/>
    <w:rsid w:val="00454E0A"/>
    <w:rsid w:val="00534A19"/>
    <w:rsid w:val="00542DE7"/>
    <w:rsid w:val="005B7AC4"/>
    <w:rsid w:val="006557D5"/>
    <w:rsid w:val="006F153A"/>
    <w:rsid w:val="00745427"/>
    <w:rsid w:val="007665B4"/>
    <w:rsid w:val="007665E5"/>
    <w:rsid w:val="00787CB7"/>
    <w:rsid w:val="00862248"/>
    <w:rsid w:val="008814B0"/>
    <w:rsid w:val="00882F4E"/>
    <w:rsid w:val="008B626C"/>
    <w:rsid w:val="00944024"/>
    <w:rsid w:val="009E40D3"/>
    <w:rsid w:val="009F1322"/>
    <w:rsid w:val="009F2874"/>
    <w:rsid w:val="00A415BB"/>
    <w:rsid w:val="00A418AC"/>
    <w:rsid w:val="00A9661C"/>
    <w:rsid w:val="00AD0E14"/>
    <w:rsid w:val="00B07753"/>
    <w:rsid w:val="00B37353"/>
    <w:rsid w:val="00B44232"/>
    <w:rsid w:val="00B628B4"/>
    <w:rsid w:val="00BA5BD6"/>
    <w:rsid w:val="00BE7E19"/>
    <w:rsid w:val="00CD3A03"/>
    <w:rsid w:val="00CF2452"/>
    <w:rsid w:val="00D1255D"/>
    <w:rsid w:val="00D21F13"/>
    <w:rsid w:val="00DC0E7D"/>
    <w:rsid w:val="00E31077"/>
    <w:rsid w:val="00E53B0F"/>
    <w:rsid w:val="00EA0E33"/>
    <w:rsid w:val="00EE55D4"/>
    <w:rsid w:val="00F75276"/>
    <w:rsid w:val="00F769DB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43621C"/>
  <w15:docId w15:val="{DBA471E5-5056-460E-9047-DC0C5DC6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46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14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8814B0"/>
    <w:rPr>
      <w:rFonts w:ascii="Cambria" w:hAnsi="Cambria" w:cs="Times New Roman"/>
      <w:b/>
      <w:bCs/>
      <w:color w:val="365F91"/>
      <w:sz w:val="28"/>
      <w:szCs w:val="28"/>
      <w:lang w:eastAsia="pt-BR"/>
    </w:rPr>
  </w:style>
  <w:style w:type="paragraph" w:styleId="NormalWeb">
    <w:name w:val="Normal (Web)"/>
    <w:basedOn w:val="Normal"/>
    <w:uiPriority w:val="99"/>
    <w:rsid w:val="008814B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15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415BB"/>
    <w:rPr>
      <w:rFonts w:ascii="Tahom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82F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2F4E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2F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2F4E"/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BB3B7-BEDE-41B0-BDD6-4196835C12EC}"/>
</file>

<file path=customXml/itemProps2.xml><?xml version="1.0" encoding="utf-8"?>
<ds:datastoreItem xmlns:ds="http://schemas.openxmlformats.org/officeDocument/2006/customXml" ds:itemID="{8E375A4F-937E-4BB6-B643-ACDE3D3D9CD8}"/>
</file>

<file path=customXml/itemProps3.xml><?xml version="1.0" encoding="utf-8"?>
<ds:datastoreItem xmlns:ds="http://schemas.openxmlformats.org/officeDocument/2006/customXml" ds:itemID="{05786DE1-BD09-4B70-A586-DF9B9C74EF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Atila Coelho Correa</dc:creator>
  <cp:lastModifiedBy>Raianne Liberal Coutinho</cp:lastModifiedBy>
  <cp:revision>26</cp:revision>
  <cp:lastPrinted>2015-08-25T12:59:00Z</cp:lastPrinted>
  <dcterms:created xsi:type="dcterms:W3CDTF">2015-10-05T17:00:00Z</dcterms:created>
  <dcterms:modified xsi:type="dcterms:W3CDTF">2017-01-30T13:44:00Z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