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0B394D" w:rsidRDefault="0053439B" w:rsidP="000B394D">
      <w:pPr>
        <w:ind w:left="-284" w:right="-285"/>
        <w:jc w:val="center"/>
        <w:rPr>
          <w:rFonts w:ascii="Times New Roman" w:hAnsi="Times New Roman" w:cs="Times New Roman"/>
          <w:b/>
          <w:szCs w:val="24"/>
        </w:rPr>
      </w:pPr>
      <w:r w:rsidRPr="000B394D">
        <w:rPr>
          <w:rFonts w:ascii="Times New Roman" w:hAnsi="Times New Roman" w:cs="Times New Roman"/>
          <w:b/>
          <w:szCs w:val="24"/>
        </w:rPr>
        <w:t>RESOLUÇÃO</w:t>
      </w:r>
      <w:r w:rsidR="000B394D" w:rsidRPr="000B394D">
        <w:rPr>
          <w:rFonts w:ascii="Times New Roman" w:hAnsi="Times New Roman" w:cs="Times New Roman"/>
          <w:b/>
          <w:szCs w:val="24"/>
        </w:rPr>
        <w:t xml:space="preserve"> DE DIRETORIA COLEGIADA</w:t>
      </w:r>
      <w:r w:rsidRPr="000B394D">
        <w:rPr>
          <w:rFonts w:ascii="Times New Roman" w:hAnsi="Times New Roman" w:cs="Times New Roman"/>
          <w:b/>
          <w:szCs w:val="24"/>
        </w:rPr>
        <w:t xml:space="preserve"> – RDC Nº 52, DE 22 </w:t>
      </w:r>
      <w:r w:rsidR="00FF6882" w:rsidRPr="000B394D">
        <w:rPr>
          <w:rFonts w:ascii="Times New Roman" w:hAnsi="Times New Roman" w:cs="Times New Roman"/>
          <w:b/>
          <w:szCs w:val="24"/>
        </w:rPr>
        <w:t xml:space="preserve">DE OUTUBRO DE </w:t>
      </w:r>
      <w:proofErr w:type="gramStart"/>
      <w:r w:rsidRPr="000B394D">
        <w:rPr>
          <w:rFonts w:ascii="Times New Roman" w:hAnsi="Times New Roman" w:cs="Times New Roman"/>
          <w:b/>
          <w:szCs w:val="24"/>
        </w:rPr>
        <w:t>2009</w:t>
      </w:r>
      <w:proofErr w:type="gramEnd"/>
    </w:p>
    <w:p w:rsidR="0053439B" w:rsidRPr="000B394D" w:rsidRDefault="0053439B" w:rsidP="0053439B">
      <w:pPr>
        <w:jc w:val="center"/>
        <w:rPr>
          <w:rFonts w:ascii="Times New Roman" w:hAnsi="Times New Roman" w:cs="Times New Roman"/>
          <w:b/>
          <w:color w:val="0000FF"/>
          <w:sz w:val="24"/>
          <w:szCs w:val="24"/>
        </w:rPr>
      </w:pPr>
      <w:r w:rsidRPr="000B394D">
        <w:rPr>
          <w:rFonts w:ascii="Times New Roman" w:hAnsi="Times New Roman" w:cs="Times New Roman"/>
          <w:b/>
          <w:color w:val="0000FF"/>
          <w:sz w:val="24"/>
          <w:szCs w:val="24"/>
        </w:rPr>
        <w:t>(Publicada em DOU nº 204, de 26 de outubro de 2009</w:t>
      </w:r>
      <w:proofErr w:type="gramStart"/>
      <w:r w:rsidRPr="000B394D">
        <w:rPr>
          <w:rFonts w:ascii="Times New Roman" w:hAnsi="Times New Roman" w:cs="Times New Roman"/>
          <w:b/>
          <w:color w:val="0000FF"/>
          <w:sz w:val="24"/>
          <w:szCs w:val="24"/>
        </w:rPr>
        <w:t>)</w:t>
      </w:r>
      <w:proofErr w:type="gramEnd"/>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FF6882" w:rsidRPr="000B394D" w:rsidTr="00FF6882">
        <w:tc>
          <w:tcPr>
            <w:tcW w:w="4322" w:type="dxa"/>
          </w:tcPr>
          <w:p w:rsidR="00FF6882" w:rsidRPr="000B394D" w:rsidRDefault="00FF6882" w:rsidP="0053439B">
            <w:pPr>
              <w:jc w:val="center"/>
              <w:rPr>
                <w:rFonts w:ascii="Times New Roman" w:hAnsi="Times New Roman" w:cs="Times New Roman"/>
                <w:b/>
                <w:color w:val="0000FF"/>
                <w:sz w:val="24"/>
                <w:szCs w:val="24"/>
              </w:rPr>
            </w:pPr>
          </w:p>
        </w:tc>
        <w:tc>
          <w:tcPr>
            <w:tcW w:w="4322" w:type="dxa"/>
          </w:tcPr>
          <w:p w:rsidR="00FF6882" w:rsidRPr="000B394D" w:rsidRDefault="00FF6882" w:rsidP="00FF6882">
            <w:pPr>
              <w:jc w:val="both"/>
              <w:rPr>
                <w:rFonts w:ascii="Times New Roman" w:hAnsi="Times New Roman" w:cs="Times New Roman"/>
                <w:sz w:val="24"/>
                <w:szCs w:val="24"/>
              </w:rPr>
            </w:pPr>
            <w:r w:rsidRPr="000B394D">
              <w:rPr>
                <w:rFonts w:ascii="Times New Roman" w:hAnsi="Times New Roman" w:cs="Times New Roman"/>
                <w:sz w:val="24"/>
                <w:szCs w:val="24"/>
              </w:rPr>
              <w:t>Dispõe sobre o funcionamento de empresas especializadas na prestação de serviço de controle de vetores e pragas urbanas e dá outras providências.</w:t>
            </w:r>
          </w:p>
        </w:tc>
      </w:tr>
    </w:tbl>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A </w:t>
      </w:r>
      <w:r w:rsidRPr="000B394D">
        <w:rPr>
          <w:rFonts w:ascii="Times New Roman" w:hAnsi="Times New Roman" w:cs="Times New Roman"/>
          <w:b/>
          <w:sz w:val="24"/>
          <w:szCs w:val="24"/>
        </w:rPr>
        <w:t>Diretoria Colegiada da Agência Nacional de Vigilância Sanitária</w:t>
      </w:r>
      <w:r w:rsidRPr="000B394D">
        <w:rPr>
          <w:rFonts w:ascii="Times New Roman" w:hAnsi="Times New Roman" w:cs="Times New Roman"/>
          <w:sz w:val="24"/>
          <w:szCs w:val="24"/>
        </w:rPr>
        <w:t xml:space="preserve">,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20 de outubro de 2009, adota a seguinte Resolução da Diretoria Colegiada e eu, Diretor-Presidente, determino a sua publicação: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Art. 1º Fica aprovado o regulamento técnico para funcionamento de empresas especializadas na prestação de serviço de controle de vetores e pragas urbanas. </w:t>
      </w:r>
    </w:p>
    <w:p w:rsidR="00FF6882" w:rsidRPr="000B394D" w:rsidRDefault="00FF6882" w:rsidP="00FF6882">
      <w:pPr>
        <w:spacing w:before="300" w:after="300" w:line="240" w:lineRule="auto"/>
        <w:jc w:val="center"/>
        <w:rPr>
          <w:rFonts w:ascii="Times New Roman" w:hAnsi="Times New Roman" w:cs="Times New Roman"/>
          <w:b/>
          <w:sz w:val="24"/>
          <w:szCs w:val="24"/>
        </w:rPr>
      </w:pPr>
      <w:r w:rsidRPr="000B394D">
        <w:rPr>
          <w:rFonts w:ascii="Times New Roman" w:hAnsi="Times New Roman" w:cs="Times New Roman"/>
          <w:b/>
          <w:sz w:val="24"/>
          <w:szCs w:val="24"/>
        </w:rPr>
        <w:t xml:space="preserve">CAPÍTULO I </w:t>
      </w:r>
    </w:p>
    <w:p w:rsidR="00FF6882" w:rsidRPr="000B394D" w:rsidRDefault="00FF6882" w:rsidP="00FF6882">
      <w:pPr>
        <w:spacing w:before="300" w:after="300" w:line="240" w:lineRule="auto"/>
        <w:jc w:val="center"/>
        <w:rPr>
          <w:rFonts w:ascii="Times New Roman" w:hAnsi="Times New Roman" w:cs="Times New Roman"/>
          <w:sz w:val="24"/>
          <w:szCs w:val="24"/>
        </w:rPr>
      </w:pPr>
      <w:r w:rsidRPr="000B394D">
        <w:rPr>
          <w:rFonts w:ascii="Times New Roman" w:hAnsi="Times New Roman" w:cs="Times New Roman"/>
          <w:b/>
          <w:sz w:val="24"/>
          <w:szCs w:val="24"/>
        </w:rPr>
        <w:t>DAS DISPOSIÇÕES INICIAIS</w:t>
      </w:r>
      <w:r w:rsidRPr="000B394D">
        <w:rPr>
          <w:rFonts w:ascii="Times New Roman" w:hAnsi="Times New Roman" w:cs="Times New Roman"/>
          <w:sz w:val="24"/>
          <w:szCs w:val="24"/>
        </w:rPr>
        <w:t xml:space="preserve"> </w:t>
      </w:r>
    </w:p>
    <w:p w:rsidR="00FF6882" w:rsidRPr="000B394D" w:rsidRDefault="00FF6882" w:rsidP="00FF6882">
      <w:pPr>
        <w:spacing w:before="300" w:after="300" w:line="240" w:lineRule="auto"/>
        <w:jc w:val="center"/>
        <w:rPr>
          <w:rFonts w:ascii="Times New Roman" w:hAnsi="Times New Roman" w:cs="Times New Roman"/>
          <w:b/>
          <w:sz w:val="24"/>
          <w:szCs w:val="24"/>
        </w:rPr>
      </w:pPr>
      <w:r w:rsidRPr="000B394D">
        <w:rPr>
          <w:rFonts w:ascii="Times New Roman" w:hAnsi="Times New Roman" w:cs="Times New Roman"/>
          <w:b/>
          <w:sz w:val="24"/>
          <w:szCs w:val="24"/>
        </w:rPr>
        <w:t xml:space="preserve">Seção I </w:t>
      </w:r>
    </w:p>
    <w:p w:rsidR="00FF6882" w:rsidRPr="000B394D" w:rsidRDefault="00FF6882" w:rsidP="00FF6882">
      <w:pPr>
        <w:spacing w:before="300" w:after="300" w:line="240" w:lineRule="auto"/>
        <w:jc w:val="center"/>
        <w:rPr>
          <w:rFonts w:ascii="Times New Roman" w:hAnsi="Times New Roman" w:cs="Times New Roman"/>
          <w:b/>
          <w:sz w:val="24"/>
          <w:szCs w:val="24"/>
        </w:rPr>
      </w:pPr>
      <w:r w:rsidRPr="000B394D">
        <w:rPr>
          <w:rFonts w:ascii="Times New Roman" w:hAnsi="Times New Roman" w:cs="Times New Roman"/>
          <w:b/>
          <w:sz w:val="24"/>
          <w:szCs w:val="24"/>
        </w:rPr>
        <w:t>Objetivo</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Art. 2º Este regulamento possui o objetivo de estabelecer diretrizes, definições e condições gerais para o funcionamento das empresas especializadas na prestação de serviço de controle de vetores e pragas urbanas, visando o cumprimento das Boas Práticas Operacionais, a fim de garantir a qualidade e segurança do serviço prestado e minimizar o impacto ao meio ambiente, à saúde do consumidor e do aplicador </w:t>
      </w:r>
      <w:proofErr w:type="gramStart"/>
      <w:r w:rsidRPr="000B394D">
        <w:rPr>
          <w:rFonts w:ascii="Times New Roman" w:hAnsi="Times New Roman" w:cs="Times New Roman"/>
          <w:sz w:val="24"/>
          <w:szCs w:val="24"/>
        </w:rPr>
        <w:t>de</w:t>
      </w:r>
      <w:proofErr w:type="gramEnd"/>
      <w:r w:rsidRPr="000B394D">
        <w:rPr>
          <w:rFonts w:ascii="Times New Roman" w:hAnsi="Times New Roman" w:cs="Times New Roman"/>
          <w:sz w:val="24"/>
          <w:szCs w:val="24"/>
        </w:rPr>
        <w:t xml:space="preserve"> produtos saneantes </w:t>
      </w:r>
      <w:proofErr w:type="spellStart"/>
      <w:r w:rsidRPr="000B394D">
        <w:rPr>
          <w:rFonts w:ascii="Times New Roman" w:hAnsi="Times New Roman" w:cs="Times New Roman"/>
          <w:sz w:val="24"/>
          <w:szCs w:val="24"/>
        </w:rPr>
        <w:t>desinfestantes</w:t>
      </w:r>
      <w:proofErr w:type="spellEnd"/>
      <w:r w:rsidRPr="000B394D">
        <w:rPr>
          <w:rFonts w:ascii="Times New Roman" w:hAnsi="Times New Roman" w:cs="Times New Roman"/>
          <w:sz w:val="24"/>
          <w:szCs w:val="24"/>
        </w:rPr>
        <w:t xml:space="preserve">. </w:t>
      </w:r>
    </w:p>
    <w:p w:rsidR="00FF6882" w:rsidRPr="000B394D" w:rsidRDefault="00FF6882" w:rsidP="00FF6882">
      <w:pPr>
        <w:spacing w:before="300" w:after="300" w:line="240" w:lineRule="auto"/>
        <w:jc w:val="center"/>
        <w:rPr>
          <w:rFonts w:ascii="Times New Roman" w:hAnsi="Times New Roman" w:cs="Times New Roman"/>
          <w:b/>
          <w:sz w:val="24"/>
          <w:szCs w:val="24"/>
        </w:rPr>
      </w:pPr>
      <w:r w:rsidRPr="000B394D">
        <w:rPr>
          <w:rFonts w:ascii="Times New Roman" w:hAnsi="Times New Roman" w:cs="Times New Roman"/>
          <w:b/>
          <w:sz w:val="24"/>
          <w:szCs w:val="24"/>
        </w:rPr>
        <w:t xml:space="preserve">Seção II </w:t>
      </w:r>
    </w:p>
    <w:p w:rsidR="00FF6882" w:rsidRPr="000B394D" w:rsidRDefault="00FF6882" w:rsidP="00FF6882">
      <w:pPr>
        <w:spacing w:before="300" w:after="300" w:line="240" w:lineRule="auto"/>
        <w:jc w:val="center"/>
        <w:rPr>
          <w:rFonts w:ascii="Times New Roman" w:hAnsi="Times New Roman" w:cs="Times New Roman"/>
          <w:b/>
          <w:sz w:val="24"/>
          <w:szCs w:val="24"/>
        </w:rPr>
      </w:pPr>
      <w:r w:rsidRPr="000B394D">
        <w:rPr>
          <w:rFonts w:ascii="Times New Roman" w:hAnsi="Times New Roman" w:cs="Times New Roman"/>
          <w:b/>
          <w:sz w:val="24"/>
          <w:szCs w:val="24"/>
        </w:rPr>
        <w:t>Abrangência</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Art. 3º Este regulamento se aplica às empresas especializadas na prestação de serviço de controle de vetores e pragas urbanas, nos diversos ambientes, tais como indústrias em geral, instalações de produção, importação, exportação, manipulação, armazenagem, transporte, fracionamento, embalagem, distribuição, comercialização de alimentos, produtos farmacêuticos, produtos para saúde, perfumes, produtos </w:t>
      </w:r>
      <w:proofErr w:type="gramStart"/>
      <w:r w:rsidRPr="000B394D">
        <w:rPr>
          <w:rFonts w:ascii="Times New Roman" w:hAnsi="Times New Roman" w:cs="Times New Roman"/>
          <w:sz w:val="24"/>
          <w:szCs w:val="24"/>
        </w:rPr>
        <w:t>para</w:t>
      </w:r>
      <w:proofErr w:type="gramEnd"/>
      <w:r w:rsidRPr="000B394D">
        <w:rPr>
          <w:rFonts w:ascii="Times New Roman" w:hAnsi="Times New Roman" w:cs="Times New Roman"/>
          <w:sz w:val="24"/>
          <w:szCs w:val="24"/>
        </w:rPr>
        <w:t xml:space="preserve"> higiene e cosméticos para a saúde humana e animal, fornecedores de matéria-prima, </w:t>
      </w:r>
      <w:r w:rsidRPr="000B394D">
        <w:rPr>
          <w:rFonts w:ascii="Times New Roman" w:hAnsi="Times New Roman" w:cs="Times New Roman"/>
          <w:sz w:val="24"/>
          <w:szCs w:val="24"/>
        </w:rPr>
        <w:lastRenderedPageBreak/>
        <w:t xml:space="preserve">áreas hospitalares, clínicas, clubes, "shopping centers", residências e condomínios residenciais e comerciais, veículos de transporte coletivo, aeronaves, embarcações, aeroportos, portos, instalações aduaneiras e portos secos, locais de entretenimento e órgãos públicos e privados, entre outros. </w:t>
      </w:r>
    </w:p>
    <w:p w:rsidR="00FF6882" w:rsidRPr="000B394D" w:rsidRDefault="00FF6882" w:rsidP="00FF6882">
      <w:pPr>
        <w:spacing w:before="300" w:after="300" w:line="240" w:lineRule="auto"/>
        <w:jc w:val="center"/>
        <w:rPr>
          <w:rFonts w:ascii="Times New Roman" w:hAnsi="Times New Roman" w:cs="Times New Roman"/>
          <w:b/>
          <w:sz w:val="24"/>
          <w:szCs w:val="24"/>
        </w:rPr>
      </w:pPr>
      <w:r w:rsidRPr="000B394D">
        <w:rPr>
          <w:rFonts w:ascii="Times New Roman" w:hAnsi="Times New Roman" w:cs="Times New Roman"/>
          <w:b/>
          <w:sz w:val="24"/>
          <w:szCs w:val="24"/>
        </w:rPr>
        <w:t xml:space="preserve">Seção III </w:t>
      </w:r>
    </w:p>
    <w:p w:rsidR="00FF6882" w:rsidRPr="000B394D" w:rsidRDefault="00FF6882" w:rsidP="00FF6882">
      <w:pPr>
        <w:spacing w:before="300" w:after="300" w:line="240" w:lineRule="auto"/>
        <w:jc w:val="center"/>
        <w:rPr>
          <w:rFonts w:ascii="Times New Roman" w:hAnsi="Times New Roman" w:cs="Times New Roman"/>
          <w:b/>
          <w:sz w:val="24"/>
          <w:szCs w:val="24"/>
        </w:rPr>
      </w:pPr>
      <w:r w:rsidRPr="000B394D">
        <w:rPr>
          <w:rFonts w:ascii="Times New Roman" w:hAnsi="Times New Roman" w:cs="Times New Roman"/>
          <w:b/>
          <w:sz w:val="24"/>
          <w:szCs w:val="24"/>
        </w:rPr>
        <w:t>Definições</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Art. 4º Para efeito deste regulamento técnico</w:t>
      </w:r>
      <w:proofErr w:type="gramStart"/>
      <w:r w:rsidRPr="000B394D">
        <w:rPr>
          <w:rFonts w:ascii="Times New Roman" w:hAnsi="Times New Roman" w:cs="Times New Roman"/>
          <w:sz w:val="24"/>
          <w:szCs w:val="24"/>
        </w:rPr>
        <w:t>, são</w:t>
      </w:r>
      <w:proofErr w:type="gramEnd"/>
      <w:r w:rsidRPr="000B394D">
        <w:rPr>
          <w:rFonts w:ascii="Times New Roman" w:hAnsi="Times New Roman" w:cs="Times New Roman"/>
          <w:sz w:val="24"/>
          <w:szCs w:val="24"/>
        </w:rPr>
        <w:t xml:space="preserve"> adotadas as seguintes definições: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I - Boas Práticas Operacionais: procedimentos que devem ser adotados pelas empresas especializadas a fim de garantir a qualidade e segurança do serviço prestado e minimizar o impacto ao meio ambiente, à saúde do consumidor e do aplicador de produtos saneantes </w:t>
      </w:r>
      <w:proofErr w:type="spellStart"/>
      <w:r w:rsidRPr="000B394D">
        <w:rPr>
          <w:rFonts w:ascii="Times New Roman" w:hAnsi="Times New Roman" w:cs="Times New Roman"/>
          <w:sz w:val="24"/>
          <w:szCs w:val="24"/>
        </w:rPr>
        <w:t>desinfestantes</w:t>
      </w:r>
      <w:proofErr w:type="spellEnd"/>
      <w:r w:rsidRPr="000B394D">
        <w:rPr>
          <w:rFonts w:ascii="Times New Roman" w:hAnsi="Times New Roman" w:cs="Times New Roman"/>
          <w:sz w:val="24"/>
          <w:szCs w:val="24"/>
        </w:rPr>
        <w:t>;</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II - controle de vetores e pragas urbanas: conjunto de ações preventivas e corretivas de monitoramento ou aplicação, ou ambos, com periodicidade minimamente mensal, visando impedir de modo integrado que vetores e pragas urbanas se instalem ou reproduzam no ambiente;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III - empresa especializada: pessoa jurídica devidamente constituída, licenciada pelos órgãos competentes da saúde e do meio ambiente, para prestar serviços de controle de vetores e pragas urbanas;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IV - Equipamento de Proteção Individual (EPI): todo dispositivo de uso individual, de fabricação nacional ou estrangeira, destinado a preservar a saúde, a segurança e a integridade física do trabalhador;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V - licença ambiental ou termo equivalente: documento que licencia a empresa especializada a exercer atividade de prestação de serviços de controle de vetores e pragas urbanas, que é concedida pelo órgão ambiental competente;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VI - licença sanitária ou termo equivalente: documento que licencia a empresa especializada a exercer atividade de prestação de serviços de controle de vetores e pragas urbanas, que é concedida pelo órgão sanitário competente;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VII - pragas urbanas: animais que infestam ambientes urbanos podendo causar agravos à saúde, prejuízos econômicos, ou ambos;</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VIII - Procedimento Operacional Padronizado (POP): procedimento elaborado de forma objetiva pela empresa especializada, que estabelece instruções </w:t>
      </w:r>
      <w:proofErr w:type="spellStart"/>
      <w:r w:rsidRPr="000B394D">
        <w:rPr>
          <w:rFonts w:ascii="Times New Roman" w:hAnsi="Times New Roman" w:cs="Times New Roman"/>
          <w:sz w:val="24"/>
          <w:szCs w:val="24"/>
        </w:rPr>
        <w:t>seqüenciais</w:t>
      </w:r>
      <w:proofErr w:type="spellEnd"/>
      <w:r w:rsidRPr="000B394D">
        <w:rPr>
          <w:rFonts w:ascii="Times New Roman" w:hAnsi="Times New Roman" w:cs="Times New Roman"/>
          <w:sz w:val="24"/>
          <w:szCs w:val="24"/>
        </w:rPr>
        <w:t xml:space="preserve"> para a realização de operações rotineiras e específicas na prestação de serviço de controle de vetores e pragas urbanas;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lastRenderedPageBreak/>
        <w:t xml:space="preserve">IX - produtos saneantes </w:t>
      </w:r>
      <w:proofErr w:type="spellStart"/>
      <w:r w:rsidRPr="000B394D">
        <w:rPr>
          <w:rFonts w:ascii="Times New Roman" w:hAnsi="Times New Roman" w:cs="Times New Roman"/>
          <w:sz w:val="24"/>
          <w:szCs w:val="24"/>
        </w:rPr>
        <w:t>desinfestantes</w:t>
      </w:r>
      <w:proofErr w:type="spellEnd"/>
      <w:r w:rsidRPr="000B394D">
        <w:rPr>
          <w:rFonts w:ascii="Times New Roman" w:hAnsi="Times New Roman" w:cs="Times New Roman"/>
          <w:sz w:val="24"/>
          <w:szCs w:val="24"/>
        </w:rPr>
        <w:t xml:space="preserve"> de venda restrita a empresas especializadas: formulações prontas para o uso ou concentradas para posterior diluição ou outras manipulações autorizadas, em local adequado e por pessoal capacitado da empresa especializada imediatamente antes de serem utilizadas para aplicação;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X - responsável técnico: profissional de nível superior ou de nível médio profissionalizante, com treinamento específico na área em que assumir a responsabilidade </w:t>
      </w:r>
      <w:proofErr w:type="gramStart"/>
      <w:r w:rsidRPr="000B394D">
        <w:rPr>
          <w:rFonts w:ascii="Times New Roman" w:hAnsi="Times New Roman" w:cs="Times New Roman"/>
          <w:sz w:val="24"/>
          <w:szCs w:val="24"/>
        </w:rPr>
        <w:t>técnica, mantendo-se sempre atualizado, devidamente habilitado pelo respectivo conselho profissional, que é responsável diretamente</w:t>
      </w:r>
      <w:proofErr w:type="gramEnd"/>
      <w:r w:rsidRPr="000B394D">
        <w:rPr>
          <w:rFonts w:ascii="Times New Roman" w:hAnsi="Times New Roman" w:cs="Times New Roman"/>
          <w:sz w:val="24"/>
          <w:szCs w:val="24"/>
        </w:rPr>
        <w:t xml:space="preserve">: pela execução dos serviços; treinamento dos operadores; aquisição de produtos saneantes </w:t>
      </w:r>
      <w:proofErr w:type="spellStart"/>
      <w:r w:rsidRPr="000B394D">
        <w:rPr>
          <w:rFonts w:ascii="Times New Roman" w:hAnsi="Times New Roman" w:cs="Times New Roman"/>
          <w:sz w:val="24"/>
          <w:szCs w:val="24"/>
        </w:rPr>
        <w:t>desinfestantes</w:t>
      </w:r>
      <w:proofErr w:type="spellEnd"/>
      <w:r w:rsidRPr="000B394D">
        <w:rPr>
          <w:rFonts w:ascii="Times New Roman" w:hAnsi="Times New Roman" w:cs="Times New Roman"/>
          <w:sz w:val="24"/>
          <w:szCs w:val="24"/>
        </w:rPr>
        <w:t xml:space="preserve"> e equipamentos; orientação da forma correta de aplicação dos produtos no cumprimento das tarefas inerentes ao controle de vetores e pragas urbanas; e por possíveis danos que possam vir a ocorrer à saúde e ao ambiente;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XI - saneantes </w:t>
      </w:r>
      <w:proofErr w:type="spellStart"/>
      <w:r w:rsidRPr="000B394D">
        <w:rPr>
          <w:rFonts w:ascii="Times New Roman" w:hAnsi="Times New Roman" w:cs="Times New Roman"/>
          <w:sz w:val="24"/>
          <w:szCs w:val="24"/>
        </w:rPr>
        <w:t>desinfestantes</w:t>
      </w:r>
      <w:proofErr w:type="spellEnd"/>
      <w:r w:rsidRPr="000B394D">
        <w:rPr>
          <w:rFonts w:ascii="Times New Roman" w:hAnsi="Times New Roman" w:cs="Times New Roman"/>
          <w:sz w:val="24"/>
          <w:szCs w:val="24"/>
        </w:rPr>
        <w:t xml:space="preserve">: produtos registrados na </w:t>
      </w:r>
      <w:proofErr w:type="gramStart"/>
      <w:r w:rsidRPr="000B394D">
        <w:rPr>
          <w:rFonts w:ascii="Times New Roman" w:hAnsi="Times New Roman" w:cs="Times New Roman"/>
          <w:sz w:val="24"/>
          <w:szCs w:val="24"/>
        </w:rPr>
        <w:t>Anvisa</w:t>
      </w:r>
      <w:proofErr w:type="gramEnd"/>
      <w:r w:rsidRPr="000B394D">
        <w:rPr>
          <w:rFonts w:ascii="Times New Roman" w:hAnsi="Times New Roman" w:cs="Times New Roman"/>
          <w:sz w:val="24"/>
          <w:szCs w:val="24"/>
        </w:rPr>
        <w:t>, destinados à desinfestação de ambientes urbanos, sejam eles residenciais, coletivos, públicos ou privados, que matam, inativam ou repelem organismos indesejáveis no ambiente, sobre objetos, superfícies inanimadas, ou em plantas. Incluem-se neste conceito os termos "inseticidas", "reguladores de crescimento", "</w:t>
      </w:r>
      <w:proofErr w:type="spellStart"/>
      <w:r w:rsidRPr="000B394D">
        <w:rPr>
          <w:rFonts w:ascii="Times New Roman" w:hAnsi="Times New Roman" w:cs="Times New Roman"/>
          <w:sz w:val="24"/>
          <w:szCs w:val="24"/>
        </w:rPr>
        <w:t>rodenticidas</w:t>
      </w:r>
      <w:proofErr w:type="spellEnd"/>
      <w:r w:rsidRPr="000B394D">
        <w:rPr>
          <w:rFonts w:ascii="Times New Roman" w:hAnsi="Times New Roman" w:cs="Times New Roman"/>
          <w:sz w:val="24"/>
          <w:szCs w:val="24"/>
        </w:rPr>
        <w:t>", "</w:t>
      </w:r>
      <w:proofErr w:type="spellStart"/>
      <w:r w:rsidRPr="000B394D">
        <w:rPr>
          <w:rFonts w:ascii="Times New Roman" w:hAnsi="Times New Roman" w:cs="Times New Roman"/>
          <w:sz w:val="24"/>
          <w:szCs w:val="24"/>
        </w:rPr>
        <w:t>moluscicidas</w:t>
      </w:r>
      <w:proofErr w:type="spellEnd"/>
      <w:r w:rsidRPr="000B394D">
        <w:rPr>
          <w:rFonts w:ascii="Times New Roman" w:hAnsi="Times New Roman" w:cs="Times New Roman"/>
          <w:sz w:val="24"/>
          <w:szCs w:val="24"/>
        </w:rPr>
        <w:t xml:space="preserve">" e "repelentes"; </w:t>
      </w:r>
      <w:proofErr w:type="gramStart"/>
      <w:r w:rsidRPr="000B394D">
        <w:rPr>
          <w:rFonts w:ascii="Times New Roman" w:hAnsi="Times New Roman" w:cs="Times New Roman"/>
          <w:sz w:val="24"/>
          <w:szCs w:val="24"/>
        </w:rPr>
        <w:t>e</w:t>
      </w:r>
      <w:proofErr w:type="gramEnd"/>
      <w:r w:rsidRPr="000B394D">
        <w:rPr>
          <w:rFonts w:ascii="Times New Roman" w:hAnsi="Times New Roman" w:cs="Times New Roman"/>
          <w:sz w:val="24"/>
          <w:szCs w:val="24"/>
        </w:rPr>
        <w:t xml:space="preserve">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XII - vetores: artrópodes ou outros invertebrados que podem transmitir infecções, por meio de carreamento externo (transmissão passiva ou mecânica) ou interno (transmissão biológica) de microrganismos. </w:t>
      </w:r>
    </w:p>
    <w:p w:rsidR="00FF6882" w:rsidRPr="000B394D" w:rsidRDefault="00FF6882" w:rsidP="00FF6882">
      <w:pPr>
        <w:spacing w:before="300" w:after="300" w:line="240" w:lineRule="auto"/>
        <w:jc w:val="center"/>
        <w:rPr>
          <w:rFonts w:ascii="Times New Roman" w:hAnsi="Times New Roman" w:cs="Times New Roman"/>
          <w:b/>
          <w:sz w:val="24"/>
          <w:szCs w:val="24"/>
        </w:rPr>
      </w:pPr>
      <w:r w:rsidRPr="000B394D">
        <w:rPr>
          <w:rFonts w:ascii="Times New Roman" w:hAnsi="Times New Roman" w:cs="Times New Roman"/>
          <w:b/>
          <w:sz w:val="24"/>
          <w:szCs w:val="24"/>
        </w:rPr>
        <w:t xml:space="preserve">CAPÍTULO II </w:t>
      </w:r>
    </w:p>
    <w:p w:rsidR="00FF6882" w:rsidRPr="000B394D" w:rsidRDefault="00FF6882" w:rsidP="00FF6882">
      <w:pPr>
        <w:spacing w:before="300" w:after="300" w:line="240" w:lineRule="auto"/>
        <w:jc w:val="center"/>
        <w:rPr>
          <w:rFonts w:ascii="Times New Roman" w:hAnsi="Times New Roman" w:cs="Times New Roman"/>
          <w:sz w:val="24"/>
          <w:szCs w:val="24"/>
        </w:rPr>
      </w:pPr>
      <w:r w:rsidRPr="000B394D">
        <w:rPr>
          <w:rFonts w:ascii="Times New Roman" w:hAnsi="Times New Roman" w:cs="Times New Roman"/>
          <w:b/>
          <w:sz w:val="24"/>
          <w:szCs w:val="24"/>
        </w:rPr>
        <w:t>DOS REQUISITOS PARA FUNCIONAMENTO</w:t>
      </w:r>
      <w:r w:rsidRPr="000B394D">
        <w:rPr>
          <w:rFonts w:ascii="Times New Roman" w:hAnsi="Times New Roman" w:cs="Times New Roman"/>
          <w:sz w:val="24"/>
          <w:szCs w:val="24"/>
        </w:rPr>
        <w:t xml:space="preserve"> </w:t>
      </w:r>
    </w:p>
    <w:p w:rsidR="00FF6882" w:rsidRPr="000B394D" w:rsidRDefault="00FF6882" w:rsidP="00FF6882">
      <w:pPr>
        <w:spacing w:before="300" w:after="300" w:line="240" w:lineRule="auto"/>
        <w:jc w:val="center"/>
        <w:rPr>
          <w:rFonts w:ascii="Times New Roman" w:hAnsi="Times New Roman" w:cs="Times New Roman"/>
          <w:b/>
          <w:sz w:val="24"/>
          <w:szCs w:val="24"/>
        </w:rPr>
      </w:pPr>
      <w:r w:rsidRPr="000B394D">
        <w:rPr>
          <w:rFonts w:ascii="Times New Roman" w:hAnsi="Times New Roman" w:cs="Times New Roman"/>
          <w:b/>
          <w:sz w:val="24"/>
          <w:szCs w:val="24"/>
        </w:rPr>
        <w:t xml:space="preserve">Seção I </w:t>
      </w:r>
    </w:p>
    <w:p w:rsidR="00FF6882" w:rsidRPr="000B394D" w:rsidRDefault="00FF6882" w:rsidP="00FF6882">
      <w:pPr>
        <w:spacing w:before="300" w:after="300" w:line="240" w:lineRule="auto"/>
        <w:jc w:val="center"/>
        <w:rPr>
          <w:rFonts w:ascii="Times New Roman" w:hAnsi="Times New Roman" w:cs="Times New Roman"/>
          <w:b/>
          <w:sz w:val="24"/>
          <w:szCs w:val="24"/>
        </w:rPr>
      </w:pPr>
      <w:r w:rsidRPr="000B394D">
        <w:rPr>
          <w:rFonts w:ascii="Times New Roman" w:hAnsi="Times New Roman" w:cs="Times New Roman"/>
          <w:b/>
          <w:sz w:val="24"/>
          <w:szCs w:val="24"/>
        </w:rPr>
        <w:t>Dos Requisitos Gerais</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Art. 50 A empresa especializada somente pode funcionar depois de devidamente licenciada junto à autoridade sanitária e ambiental competente.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§1° A empresa instalada em cidade que não possua autoridade sanitária e ambiental competente municipal está obrigada a solicitar licença junto à autoridade sanitária e ambiental competente regional, estadual ou distrital a que o município pertença.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Art. 6º A contratação de prestação de serviço de controle de vetores e pragas urbanas somente pode ser efetuada com empresa especializada.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lastRenderedPageBreak/>
        <w:t xml:space="preserve">Art. 7º Para a prestação de serviço de controle de vetores e pragas urbanas somente podem ser utilizados os produtos saneantes </w:t>
      </w:r>
      <w:proofErr w:type="spellStart"/>
      <w:r w:rsidRPr="000B394D">
        <w:rPr>
          <w:rFonts w:ascii="Times New Roman" w:hAnsi="Times New Roman" w:cs="Times New Roman"/>
          <w:sz w:val="24"/>
          <w:szCs w:val="24"/>
        </w:rPr>
        <w:t>desinfestantes</w:t>
      </w:r>
      <w:proofErr w:type="spellEnd"/>
      <w:r w:rsidRPr="000B394D">
        <w:rPr>
          <w:rFonts w:ascii="Times New Roman" w:hAnsi="Times New Roman" w:cs="Times New Roman"/>
          <w:sz w:val="24"/>
          <w:szCs w:val="24"/>
        </w:rPr>
        <w:t xml:space="preserve"> de venda restrita a empresas especializadas, ou de venda livre, devidamente registrados na </w:t>
      </w:r>
      <w:proofErr w:type="gramStart"/>
      <w:r w:rsidRPr="000B394D">
        <w:rPr>
          <w:rFonts w:ascii="Times New Roman" w:hAnsi="Times New Roman" w:cs="Times New Roman"/>
          <w:sz w:val="24"/>
          <w:szCs w:val="24"/>
        </w:rPr>
        <w:t>Anvisa</w:t>
      </w:r>
      <w:proofErr w:type="gramEnd"/>
      <w:r w:rsidRPr="000B394D">
        <w:rPr>
          <w:rFonts w:ascii="Times New Roman" w:hAnsi="Times New Roman" w:cs="Times New Roman"/>
          <w:sz w:val="24"/>
          <w:szCs w:val="24"/>
        </w:rPr>
        <w:t xml:space="preserve">. </w:t>
      </w:r>
    </w:p>
    <w:p w:rsidR="00FF6882" w:rsidRPr="000B394D" w:rsidRDefault="00FF6882" w:rsidP="00FF6882">
      <w:pPr>
        <w:spacing w:before="300" w:after="300" w:line="240" w:lineRule="auto"/>
        <w:jc w:val="center"/>
        <w:rPr>
          <w:rFonts w:ascii="Times New Roman" w:hAnsi="Times New Roman" w:cs="Times New Roman"/>
          <w:b/>
          <w:sz w:val="24"/>
          <w:szCs w:val="24"/>
        </w:rPr>
      </w:pPr>
      <w:r w:rsidRPr="000B394D">
        <w:rPr>
          <w:rFonts w:ascii="Times New Roman" w:hAnsi="Times New Roman" w:cs="Times New Roman"/>
          <w:b/>
          <w:sz w:val="24"/>
          <w:szCs w:val="24"/>
        </w:rPr>
        <w:t xml:space="preserve">Seção II </w:t>
      </w:r>
    </w:p>
    <w:p w:rsidR="00FF6882" w:rsidRPr="000B394D" w:rsidRDefault="00FF6882" w:rsidP="00FF6882">
      <w:pPr>
        <w:spacing w:before="300" w:after="300" w:line="240" w:lineRule="auto"/>
        <w:jc w:val="center"/>
        <w:rPr>
          <w:rFonts w:ascii="Times New Roman" w:hAnsi="Times New Roman" w:cs="Times New Roman"/>
          <w:b/>
          <w:sz w:val="24"/>
          <w:szCs w:val="24"/>
        </w:rPr>
      </w:pPr>
      <w:r w:rsidRPr="000B394D">
        <w:rPr>
          <w:rFonts w:ascii="Times New Roman" w:hAnsi="Times New Roman" w:cs="Times New Roman"/>
          <w:b/>
          <w:sz w:val="24"/>
          <w:szCs w:val="24"/>
        </w:rPr>
        <w:t>Da Responsabilidade Técnica</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Art. 8º A empresa especializada deve ter um responsável técnico devidamente habilitado para o exercício das funções relativas às atividades pertinentes ao controle de vetores e pragas urbanas, devendo apresentar o registro deste profissional junto ao respectivo conselho.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§1° Considera-se habilitado para a atividade de responsabilidade técnica, o profissional que possua comprovação oficial da competência para exercer tal função, emitida pelo seu conselho profissional.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§2° A empresa especializada deve possuir registro junto ao conselho profissional do seu responsável técnico. </w:t>
      </w:r>
    </w:p>
    <w:p w:rsidR="00FF6882" w:rsidRPr="000B394D" w:rsidRDefault="00FF6882" w:rsidP="00FF6882">
      <w:pPr>
        <w:spacing w:before="300" w:after="300" w:line="240" w:lineRule="auto"/>
        <w:jc w:val="center"/>
        <w:rPr>
          <w:rFonts w:ascii="Times New Roman" w:hAnsi="Times New Roman" w:cs="Times New Roman"/>
          <w:b/>
          <w:sz w:val="24"/>
          <w:szCs w:val="24"/>
        </w:rPr>
      </w:pPr>
      <w:r w:rsidRPr="000B394D">
        <w:rPr>
          <w:rFonts w:ascii="Times New Roman" w:hAnsi="Times New Roman" w:cs="Times New Roman"/>
          <w:b/>
          <w:sz w:val="24"/>
          <w:szCs w:val="24"/>
        </w:rPr>
        <w:t xml:space="preserve">Seção III </w:t>
      </w:r>
    </w:p>
    <w:p w:rsidR="00FF6882" w:rsidRPr="000B394D" w:rsidRDefault="00FF6882" w:rsidP="00FF6882">
      <w:pPr>
        <w:spacing w:before="300" w:after="300" w:line="240" w:lineRule="auto"/>
        <w:jc w:val="center"/>
        <w:rPr>
          <w:rFonts w:ascii="Times New Roman" w:hAnsi="Times New Roman" w:cs="Times New Roman"/>
          <w:b/>
          <w:sz w:val="24"/>
          <w:szCs w:val="24"/>
        </w:rPr>
      </w:pPr>
      <w:r w:rsidRPr="000B394D">
        <w:rPr>
          <w:rFonts w:ascii="Times New Roman" w:hAnsi="Times New Roman" w:cs="Times New Roman"/>
          <w:b/>
          <w:sz w:val="24"/>
          <w:szCs w:val="24"/>
        </w:rPr>
        <w:t>Das Instalações</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trike/>
          <w:sz w:val="24"/>
          <w:szCs w:val="24"/>
        </w:rPr>
        <w:t>Art. 9º As instalações da empresa especializada são de uso exclusivo, sendo vedada a instalação do estabelecimento operacional em prédio ou edificação de uso coletivo, seja comercial ou residencial, e em áreas adjacentes a residências ou locais de alimentação, creches, escolas e hospitais, atendendo às legislações relativas à saúde, segurança, ao ambiente e ao uso e ocupação do solo urbano</w:t>
      </w:r>
      <w:r w:rsidRPr="000B394D">
        <w:rPr>
          <w:rFonts w:ascii="Times New Roman" w:hAnsi="Times New Roman" w:cs="Times New Roman"/>
          <w:sz w:val="24"/>
          <w:szCs w:val="24"/>
        </w:rPr>
        <w:t xml:space="preserve">. </w:t>
      </w:r>
    </w:p>
    <w:p w:rsidR="00705650" w:rsidRPr="000B394D" w:rsidRDefault="00705650" w:rsidP="00FF6882">
      <w:pPr>
        <w:spacing w:before="300" w:after="300" w:line="240" w:lineRule="auto"/>
        <w:ind w:firstLine="573"/>
        <w:jc w:val="both"/>
        <w:rPr>
          <w:rFonts w:ascii="Times New Roman" w:hAnsi="Times New Roman" w:cs="Times New Roman"/>
          <w:b/>
          <w:color w:val="0000FF"/>
          <w:sz w:val="24"/>
          <w:szCs w:val="24"/>
        </w:rPr>
      </w:pPr>
      <w:r w:rsidRPr="000B394D">
        <w:rPr>
          <w:rFonts w:ascii="Times New Roman" w:eastAsia="Times New Roman" w:hAnsi="Times New Roman" w:cs="Times New Roman"/>
          <w:color w:val="000000"/>
          <w:sz w:val="24"/>
          <w:szCs w:val="24"/>
          <w:lang w:eastAsia="pt-BR"/>
        </w:rPr>
        <w:t xml:space="preserve">Art. 9º As instalações da empresa especializada são de uso exclusivo, sendo vedada a instalação do estabelecimento operacional em prédio ou edificação de uso coletivo, seja comercial ou residencial, atendendo às legislações relativas à saúde, segurança, ao ambiente e ao uso e ocupação do solo urbano. </w:t>
      </w:r>
      <w:r w:rsidRPr="000B394D">
        <w:rPr>
          <w:rFonts w:ascii="Times New Roman" w:eastAsia="Times New Roman" w:hAnsi="Times New Roman" w:cs="Times New Roman"/>
          <w:b/>
          <w:color w:val="0000FF"/>
          <w:sz w:val="24"/>
          <w:szCs w:val="24"/>
          <w:lang w:eastAsia="pt-BR"/>
        </w:rPr>
        <w:t>(Redação dada pela Resolução – RDC nº 20, de 12 de maio de 2010</w:t>
      </w:r>
      <w:proofErr w:type="gramStart"/>
      <w:r w:rsidRPr="000B394D">
        <w:rPr>
          <w:rFonts w:ascii="Times New Roman" w:eastAsia="Times New Roman" w:hAnsi="Times New Roman" w:cs="Times New Roman"/>
          <w:b/>
          <w:color w:val="0000FF"/>
          <w:sz w:val="24"/>
          <w:szCs w:val="24"/>
          <w:lang w:eastAsia="pt-BR"/>
        </w:rPr>
        <w:t>)</w:t>
      </w:r>
      <w:proofErr w:type="gramEnd"/>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Art. 10 As instalações operacionais devem dispor de áreas específicas e adequadas para armazenamento, diluição ou outras manipulações autorizadas para saneantes </w:t>
      </w:r>
      <w:proofErr w:type="spellStart"/>
      <w:r w:rsidRPr="000B394D">
        <w:rPr>
          <w:rFonts w:ascii="Times New Roman" w:hAnsi="Times New Roman" w:cs="Times New Roman"/>
          <w:sz w:val="24"/>
          <w:szCs w:val="24"/>
        </w:rPr>
        <w:t>desinfestantes</w:t>
      </w:r>
      <w:proofErr w:type="spellEnd"/>
      <w:r w:rsidRPr="000B394D">
        <w:rPr>
          <w:rFonts w:ascii="Times New Roman" w:hAnsi="Times New Roman" w:cs="Times New Roman"/>
          <w:sz w:val="24"/>
          <w:szCs w:val="24"/>
        </w:rPr>
        <w:t xml:space="preserve"> e vestiário para os aplicadores, com chuveiro e local para higienização dos EPI.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Art. 11 A licença sanitária deverá ser afixada em local visível ao público.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Art. 12 A empresa especializada deve ter letreiro em sua fachada indicando seu nome de fantasia, os serviços prestados e o número da licença sanitária.</w:t>
      </w:r>
    </w:p>
    <w:p w:rsidR="00FF6882" w:rsidRPr="000B394D" w:rsidRDefault="00FF6882" w:rsidP="00FF6882">
      <w:pPr>
        <w:spacing w:before="300" w:after="300" w:line="240" w:lineRule="auto"/>
        <w:jc w:val="center"/>
        <w:rPr>
          <w:rFonts w:ascii="Times New Roman" w:hAnsi="Times New Roman" w:cs="Times New Roman"/>
          <w:b/>
          <w:sz w:val="24"/>
          <w:szCs w:val="24"/>
        </w:rPr>
      </w:pPr>
      <w:r w:rsidRPr="000B394D">
        <w:rPr>
          <w:rFonts w:ascii="Times New Roman" w:hAnsi="Times New Roman" w:cs="Times New Roman"/>
          <w:b/>
          <w:sz w:val="24"/>
          <w:szCs w:val="24"/>
        </w:rPr>
        <w:lastRenderedPageBreak/>
        <w:t xml:space="preserve">Seção IV </w:t>
      </w:r>
    </w:p>
    <w:p w:rsidR="00FF6882" w:rsidRPr="000B394D" w:rsidRDefault="00FF6882" w:rsidP="00FF6882">
      <w:pPr>
        <w:spacing w:before="300" w:after="300" w:line="240" w:lineRule="auto"/>
        <w:jc w:val="center"/>
        <w:rPr>
          <w:rFonts w:ascii="Times New Roman" w:hAnsi="Times New Roman" w:cs="Times New Roman"/>
          <w:b/>
          <w:sz w:val="24"/>
          <w:szCs w:val="24"/>
        </w:rPr>
      </w:pPr>
      <w:r w:rsidRPr="000B394D">
        <w:rPr>
          <w:rFonts w:ascii="Times New Roman" w:hAnsi="Times New Roman" w:cs="Times New Roman"/>
          <w:b/>
          <w:sz w:val="24"/>
          <w:szCs w:val="24"/>
        </w:rPr>
        <w:t>Da Manipulação e Transporte</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Art. 13 Todos os procedimentos de diluição ou outras manipulações autorizadas para produtos saneantes </w:t>
      </w:r>
      <w:proofErr w:type="spellStart"/>
      <w:r w:rsidRPr="000B394D">
        <w:rPr>
          <w:rFonts w:ascii="Times New Roman" w:hAnsi="Times New Roman" w:cs="Times New Roman"/>
          <w:sz w:val="24"/>
          <w:szCs w:val="24"/>
        </w:rPr>
        <w:t>desinfestantes</w:t>
      </w:r>
      <w:proofErr w:type="spellEnd"/>
      <w:r w:rsidRPr="000B394D">
        <w:rPr>
          <w:rFonts w:ascii="Times New Roman" w:hAnsi="Times New Roman" w:cs="Times New Roman"/>
          <w:sz w:val="24"/>
          <w:szCs w:val="24"/>
        </w:rPr>
        <w:t xml:space="preserve">, da técnica de aplicação, da utilização e manutenção de equipamentos, de transporte, de destinação final e outros procedimentos técnicos ou operacionais, devem estar descritos e disponíveis na forma de Procedimentos Operacionais Padronizados (POP), inclusive com informações sobre o que fazer em caso de acidente, derrame de produtos químicos, saúde, biossegurança e saúde do trabalhador, sem prejuízo da legislação vigente.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Art. 14 Os veículos para transporte dos produtos saneantes </w:t>
      </w:r>
      <w:proofErr w:type="spellStart"/>
      <w:r w:rsidRPr="000B394D">
        <w:rPr>
          <w:rFonts w:ascii="Times New Roman" w:hAnsi="Times New Roman" w:cs="Times New Roman"/>
          <w:sz w:val="24"/>
          <w:szCs w:val="24"/>
        </w:rPr>
        <w:t>desinfestantes</w:t>
      </w:r>
      <w:proofErr w:type="spellEnd"/>
      <w:r w:rsidRPr="000B394D">
        <w:rPr>
          <w:rFonts w:ascii="Times New Roman" w:hAnsi="Times New Roman" w:cs="Times New Roman"/>
          <w:sz w:val="24"/>
          <w:szCs w:val="24"/>
        </w:rPr>
        <w:t xml:space="preserve"> e equipamentos devem ser dotados de compartimento que os isolem dos ocupantes, devendo ser de uso exclusivo para atividade de controle de vetores e pragas urbanas e atender às exigências legais para o transporte de produtos perigosos.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Parágrafo único. O transporte dos produtos e equipamentos não pode ser feito por meio de veículos coletivos em hipótese alguma, independentemente de quantidades, distâncias ou formulações. </w:t>
      </w:r>
    </w:p>
    <w:p w:rsidR="00FF6882" w:rsidRPr="000B394D" w:rsidRDefault="00FF6882" w:rsidP="00FF6882">
      <w:pPr>
        <w:spacing w:before="300" w:after="300" w:line="240" w:lineRule="auto"/>
        <w:jc w:val="center"/>
        <w:rPr>
          <w:rFonts w:ascii="Times New Roman" w:hAnsi="Times New Roman" w:cs="Times New Roman"/>
          <w:b/>
          <w:sz w:val="24"/>
          <w:szCs w:val="24"/>
        </w:rPr>
      </w:pPr>
      <w:r w:rsidRPr="000B394D">
        <w:rPr>
          <w:rFonts w:ascii="Times New Roman" w:hAnsi="Times New Roman" w:cs="Times New Roman"/>
          <w:b/>
          <w:sz w:val="24"/>
          <w:szCs w:val="24"/>
        </w:rPr>
        <w:t xml:space="preserve">Seção V </w:t>
      </w:r>
    </w:p>
    <w:p w:rsidR="00FF6882" w:rsidRPr="000B394D" w:rsidRDefault="00FF6882" w:rsidP="00FF6882">
      <w:pPr>
        <w:spacing w:before="300" w:after="300" w:line="240" w:lineRule="auto"/>
        <w:jc w:val="center"/>
        <w:rPr>
          <w:rFonts w:ascii="Times New Roman" w:hAnsi="Times New Roman" w:cs="Times New Roman"/>
          <w:b/>
          <w:sz w:val="24"/>
          <w:szCs w:val="24"/>
        </w:rPr>
      </w:pPr>
      <w:r w:rsidRPr="000B394D">
        <w:rPr>
          <w:rFonts w:ascii="Times New Roman" w:hAnsi="Times New Roman" w:cs="Times New Roman"/>
          <w:b/>
          <w:sz w:val="24"/>
          <w:szCs w:val="24"/>
        </w:rPr>
        <w:t>Da Inutilização e Descarte das Embalagens</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Art. 15 A empresa especializada deve retornar as embalagens vazias ao seu estabelecimento operacional logo após o seu uso, para inutilização e descarte.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Art. 16 O destino final das embalagens dos produtos saneantes </w:t>
      </w:r>
      <w:proofErr w:type="spellStart"/>
      <w:r w:rsidRPr="000B394D">
        <w:rPr>
          <w:rFonts w:ascii="Times New Roman" w:hAnsi="Times New Roman" w:cs="Times New Roman"/>
          <w:sz w:val="24"/>
          <w:szCs w:val="24"/>
        </w:rPr>
        <w:t>desinfestantes</w:t>
      </w:r>
      <w:proofErr w:type="spellEnd"/>
      <w:r w:rsidRPr="000B394D">
        <w:rPr>
          <w:rFonts w:ascii="Times New Roman" w:hAnsi="Times New Roman" w:cs="Times New Roman"/>
          <w:sz w:val="24"/>
          <w:szCs w:val="24"/>
        </w:rPr>
        <w:t xml:space="preserve"> de uso restrito a empresas especializadas é de responsabilidade do seu respectivo fabricante/importador.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Art. 17 A empresa especializada fica obrigada a devolver as embalagens, no prazo máximo de um ano da data de compra dos respectivos produtos, aos estabelecimentos onde foram adquiridas, ou em postos ou centrais de </w:t>
      </w:r>
      <w:proofErr w:type="gramStart"/>
      <w:r w:rsidRPr="000B394D">
        <w:rPr>
          <w:rFonts w:ascii="Times New Roman" w:hAnsi="Times New Roman" w:cs="Times New Roman"/>
          <w:sz w:val="24"/>
          <w:szCs w:val="24"/>
        </w:rPr>
        <w:t>recebimento por eles conveniados e previamente licenciados pelo órgão estadual competente</w:t>
      </w:r>
      <w:proofErr w:type="gramEnd"/>
      <w:r w:rsidRPr="000B394D">
        <w:rPr>
          <w:rFonts w:ascii="Times New Roman" w:hAnsi="Times New Roman" w:cs="Times New Roman"/>
          <w:sz w:val="24"/>
          <w:szCs w:val="24"/>
        </w:rPr>
        <w:t xml:space="preserve">.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§1° Caso essa devolução não ocorra, a responsabilidade pelo destino final passa a ser da empresa especializada que deve guardar os comprovantes da referida destinação.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§2° O estabelecimento que as receber deve fornecer à empresa especializada documento comprobatório de recebimento das embalagens.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lastRenderedPageBreak/>
        <w:t xml:space="preserve">Art. 18 A empresa especializada fica obrigada a inutilizar as embalagens dos produtos saneantes </w:t>
      </w:r>
      <w:proofErr w:type="spellStart"/>
      <w:r w:rsidRPr="000B394D">
        <w:rPr>
          <w:rFonts w:ascii="Times New Roman" w:hAnsi="Times New Roman" w:cs="Times New Roman"/>
          <w:sz w:val="24"/>
          <w:szCs w:val="24"/>
        </w:rPr>
        <w:t>desinfestantes</w:t>
      </w:r>
      <w:proofErr w:type="spellEnd"/>
      <w:r w:rsidRPr="000B394D">
        <w:rPr>
          <w:rFonts w:ascii="Times New Roman" w:hAnsi="Times New Roman" w:cs="Times New Roman"/>
          <w:sz w:val="24"/>
          <w:szCs w:val="24"/>
        </w:rPr>
        <w:t xml:space="preserve"> antes de sua devolução aos estabelecimentos aonde foram adquiridas, ou em postos ou centrais de </w:t>
      </w:r>
      <w:proofErr w:type="gramStart"/>
      <w:r w:rsidRPr="000B394D">
        <w:rPr>
          <w:rFonts w:ascii="Times New Roman" w:hAnsi="Times New Roman" w:cs="Times New Roman"/>
          <w:sz w:val="24"/>
          <w:szCs w:val="24"/>
        </w:rPr>
        <w:t>recebimento por eles conveniados</w:t>
      </w:r>
      <w:proofErr w:type="gramEnd"/>
      <w:r w:rsidRPr="000B394D">
        <w:rPr>
          <w:rFonts w:ascii="Times New Roman" w:hAnsi="Times New Roman" w:cs="Times New Roman"/>
          <w:sz w:val="24"/>
          <w:szCs w:val="24"/>
        </w:rPr>
        <w:t xml:space="preserve">.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Art. 19 As embalagens laváveis dos produtos saneantes </w:t>
      </w:r>
      <w:proofErr w:type="spellStart"/>
      <w:r w:rsidRPr="000B394D">
        <w:rPr>
          <w:rFonts w:ascii="Times New Roman" w:hAnsi="Times New Roman" w:cs="Times New Roman"/>
          <w:sz w:val="24"/>
          <w:szCs w:val="24"/>
        </w:rPr>
        <w:t>desinfestantes</w:t>
      </w:r>
      <w:proofErr w:type="spellEnd"/>
      <w:r w:rsidRPr="000B394D">
        <w:rPr>
          <w:rFonts w:ascii="Times New Roman" w:hAnsi="Times New Roman" w:cs="Times New Roman"/>
          <w:sz w:val="24"/>
          <w:szCs w:val="24"/>
        </w:rPr>
        <w:t xml:space="preserve"> devem ser submetidas à tríplice lavagem antes de sua devolução, devendo a água ser aproveitada para o preparo de calda ou inativada, conforme instruções contidas na rotulagem ou por orientação técnica do fabricante do produto e do órgão competente.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Parágrafo único. As embalagens vazias de produtos que não apresentam solubilidade em água não devem passar por tríplice lavagem, devendo a empresa especializada seguir as orientações do fabricante e as legislações vigentes. </w:t>
      </w:r>
    </w:p>
    <w:p w:rsidR="00FF6882" w:rsidRPr="000B394D" w:rsidRDefault="00FF6882" w:rsidP="00FF6882">
      <w:pPr>
        <w:spacing w:before="300" w:after="300" w:line="240" w:lineRule="auto"/>
        <w:jc w:val="center"/>
        <w:rPr>
          <w:rFonts w:ascii="Times New Roman" w:hAnsi="Times New Roman" w:cs="Times New Roman"/>
          <w:b/>
          <w:sz w:val="24"/>
          <w:szCs w:val="24"/>
        </w:rPr>
      </w:pPr>
      <w:proofErr w:type="gramStart"/>
      <w:r w:rsidRPr="000B394D">
        <w:rPr>
          <w:rFonts w:ascii="Times New Roman" w:hAnsi="Times New Roman" w:cs="Times New Roman"/>
          <w:b/>
          <w:sz w:val="24"/>
          <w:szCs w:val="24"/>
        </w:rPr>
        <w:t>Seção VI</w:t>
      </w:r>
      <w:proofErr w:type="gramEnd"/>
      <w:r w:rsidRPr="000B394D">
        <w:rPr>
          <w:rFonts w:ascii="Times New Roman" w:hAnsi="Times New Roman" w:cs="Times New Roman"/>
          <w:b/>
          <w:sz w:val="24"/>
          <w:szCs w:val="24"/>
        </w:rPr>
        <w:t xml:space="preserve"> </w:t>
      </w:r>
    </w:p>
    <w:p w:rsidR="00FF6882" w:rsidRPr="000B394D" w:rsidRDefault="00FF6882" w:rsidP="00FF6882">
      <w:pPr>
        <w:spacing w:before="300" w:after="300" w:line="240" w:lineRule="auto"/>
        <w:jc w:val="center"/>
        <w:rPr>
          <w:rFonts w:ascii="Times New Roman" w:hAnsi="Times New Roman" w:cs="Times New Roman"/>
          <w:b/>
          <w:sz w:val="24"/>
          <w:szCs w:val="24"/>
        </w:rPr>
      </w:pPr>
      <w:r w:rsidRPr="000B394D">
        <w:rPr>
          <w:rFonts w:ascii="Times New Roman" w:hAnsi="Times New Roman" w:cs="Times New Roman"/>
          <w:b/>
          <w:sz w:val="24"/>
          <w:szCs w:val="24"/>
        </w:rPr>
        <w:t>Da Comprovação do Serviço</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Art. 20 A empresa especializada deve fornecer ao cliente o comprovante de execução de serviço contendo, no mínimo, as seguintes informações: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I - nome do cliente;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II - endereço do imóvel;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III - praga(s) alvo;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IV - data de execução dos serviços;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V - prazo de assistência técnica, escrito por extenso, dos serviços por praga(s) alvo;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VI - grupo(s) químico(s) do(s) produto(s) eventualmente utilizado(s);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VII - nome e concentração de uso do(s) produto(s) eventualmente utilizado(s);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VIII - orientações pertinentes ao serviço executado;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IX - nome do responsável técnico com o número do seu registro no conselho profissional correspondente;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X - número do telefone do Centro de Informação Toxicológica; </w:t>
      </w:r>
      <w:proofErr w:type="gramStart"/>
      <w:r w:rsidRPr="000B394D">
        <w:rPr>
          <w:rFonts w:ascii="Times New Roman" w:hAnsi="Times New Roman" w:cs="Times New Roman"/>
          <w:sz w:val="24"/>
          <w:szCs w:val="24"/>
        </w:rPr>
        <w:t>e</w:t>
      </w:r>
      <w:proofErr w:type="gramEnd"/>
      <w:r w:rsidRPr="000B394D">
        <w:rPr>
          <w:rFonts w:ascii="Times New Roman" w:hAnsi="Times New Roman" w:cs="Times New Roman"/>
          <w:sz w:val="24"/>
          <w:szCs w:val="24"/>
        </w:rPr>
        <w:t xml:space="preserve">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XI - identificação da empresa especializada prestadora do serviço com: razão social, nome fantasia, endereço, telefone e números das licenças sanitária e ambiental com seus respectivos prazos de validade.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lastRenderedPageBreak/>
        <w:t xml:space="preserve">Art. 21 Quando a aplicação ocorrer em prédios de uso coletivo, comercial ou de serviços, a empresa especializada deverá afixar cartazes informando a realização da desinfestação, com a data da aplicação, o nome do produto, grupo químico, telefone do Centro de Informação Toxicológica e números das licenças sanitária e ambiental.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Art. 22 Toda e qualquer nota fiscal de prestação de serviços de controle de vetores e pragas urbanas só terá validade se for emitida por pessoa jurídica de direito privado, ficando vedada a compra de nota fiscal avulsa por pessoa física junto às Secretarias de Finanças (ou órgão semelhante) das Prefeituras Municipais, para os fins de comprovação de prestação de serviços de controle de vetores e pragas urbanas. </w:t>
      </w:r>
    </w:p>
    <w:p w:rsidR="00FF6882" w:rsidRPr="000B394D" w:rsidRDefault="00FF6882" w:rsidP="00FF6882">
      <w:pPr>
        <w:spacing w:before="300" w:after="300" w:line="240" w:lineRule="auto"/>
        <w:jc w:val="center"/>
        <w:rPr>
          <w:rFonts w:ascii="Times New Roman" w:hAnsi="Times New Roman" w:cs="Times New Roman"/>
          <w:b/>
          <w:sz w:val="24"/>
          <w:szCs w:val="24"/>
        </w:rPr>
      </w:pPr>
      <w:bookmarkStart w:id="0" w:name="_GoBack"/>
      <w:r w:rsidRPr="000B394D">
        <w:rPr>
          <w:rFonts w:ascii="Times New Roman" w:hAnsi="Times New Roman" w:cs="Times New Roman"/>
          <w:b/>
          <w:sz w:val="24"/>
          <w:szCs w:val="24"/>
        </w:rPr>
        <w:t xml:space="preserve">Seção VII </w:t>
      </w:r>
    </w:p>
    <w:p w:rsidR="00FF6882" w:rsidRPr="000B394D" w:rsidRDefault="00FF6882" w:rsidP="00FF6882">
      <w:pPr>
        <w:spacing w:before="300" w:after="300" w:line="240" w:lineRule="auto"/>
        <w:jc w:val="center"/>
        <w:rPr>
          <w:rFonts w:ascii="Times New Roman" w:hAnsi="Times New Roman" w:cs="Times New Roman"/>
          <w:b/>
          <w:sz w:val="24"/>
          <w:szCs w:val="24"/>
        </w:rPr>
      </w:pPr>
      <w:r w:rsidRPr="000B394D">
        <w:rPr>
          <w:rFonts w:ascii="Times New Roman" w:hAnsi="Times New Roman" w:cs="Times New Roman"/>
          <w:b/>
          <w:sz w:val="24"/>
          <w:szCs w:val="24"/>
        </w:rPr>
        <w:t>Da Propaganda</w:t>
      </w:r>
    </w:p>
    <w:bookmarkEnd w:id="0"/>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Art. 23 Pelo risco sanitário que a inobservância dos requisitos deste regulamento possa promover à população exposta, toda e qualquer forma de propaganda de empresa especializada deve conter claramente a identificação da </w:t>
      </w:r>
      <w:proofErr w:type="gramStart"/>
      <w:r w:rsidRPr="000B394D">
        <w:rPr>
          <w:rFonts w:ascii="Times New Roman" w:hAnsi="Times New Roman" w:cs="Times New Roman"/>
          <w:sz w:val="24"/>
          <w:szCs w:val="24"/>
        </w:rPr>
        <w:t>mesma nos órgãos licenciadores competentes, bem como o número de sua licença</w:t>
      </w:r>
      <w:proofErr w:type="gramEnd"/>
      <w:r w:rsidRPr="000B394D">
        <w:rPr>
          <w:rFonts w:ascii="Times New Roman" w:hAnsi="Times New Roman" w:cs="Times New Roman"/>
          <w:sz w:val="24"/>
          <w:szCs w:val="24"/>
        </w:rPr>
        <w:t>. Sem prejuízo ao disposto no artigo 58, §2°, da Lei nº 6360, de 23 de setembro de 1976, é proibido:</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I - provocar temor, angústia ou utilizar expressões ou imagens, sugerindo que a saúde das pessoas será ou poderá ser afetada por não usar produtos ou prestação de serviço de controle de vetores e pragas urbanas;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II - publicar mensagens tais como: "Aprovado", "Recomendado por especialista", "Demonstrado em ensaios científicos", "Publicidade aprovada pela Vigilância Sanitária", "Ministério da Saúde" ou órgão congênere Estadual, Municipal e Distrital, exceto nos casos especificamente determinados pela </w:t>
      </w:r>
      <w:proofErr w:type="gramStart"/>
      <w:r w:rsidRPr="000B394D">
        <w:rPr>
          <w:rFonts w:ascii="Times New Roman" w:hAnsi="Times New Roman" w:cs="Times New Roman"/>
          <w:sz w:val="24"/>
          <w:szCs w:val="24"/>
        </w:rPr>
        <w:t>Anvisa</w:t>
      </w:r>
      <w:proofErr w:type="gramEnd"/>
      <w:r w:rsidRPr="000B394D">
        <w:rPr>
          <w:rFonts w:ascii="Times New Roman" w:hAnsi="Times New Roman" w:cs="Times New Roman"/>
          <w:sz w:val="24"/>
          <w:szCs w:val="24"/>
        </w:rPr>
        <w:t xml:space="preserve">; e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III - sugerir ausência de efeitos adversos à saúde humana ou utilizar expressões tais como: "inócuo", "seguro", "atóxico" ou "produto natural", exceto nos casos em que tais expressões estejam registradas na </w:t>
      </w:r>
      <w:proofErr w:type="gramStart"/>
      <w:r w:rsidRPr="000B394D">
        <w:rPr>
          <w:rFonts w:ascii="Times New Roman" w:hAnsi="Times New Roman" w:cs="Times New Roman"/>
          <w:sz w:val="24"/>
          <w:szCs w:val="24"/>
        </w:rPr>
        <w:t>Anvisa</w:t>
      </w:r>
      <w:proofErr w:type="gramEnd"/>
      <w:r w:rsidRPr="000B394D">
        <w:rPr>
          <w:rFonts w:ascii="Times New Roman" w:hAnsi="Times New Roman" w:cs="Times New Roman"/>
          <w:sz w:val="24"/>
          <w:szCs w:val="24"/>
        </w:rPr>
        <w:t xml:space="preserve">. </w:t>
      </w:r>
    </w:p>
    <w:p w:rsidR="00FF6882" w:rsidRPr="000B394D" w:rsidRDefault="00FF6882" w:rsidP="00FF6882">
      <w:pPr>
        <w:spacing w:before="300" w:after="300" w:line="240" w:lineRule="auto"/>
        <w:jc w:val="center"/>
        <w:rPr>
          <w:rFonts w:ascii="Times New Roman" w:hAnsi="Times New Roman" w:cs="Times New Roman"/>
          <w:b/>
          <w:sz w:val="24"/>
          <w:szCs w:val="24"/>
        </w:rPr>
      </w:pPr>
      <w:r w:rsidRPr="000B394D">
        <w:rPr>
          <w:rFonts w:ascii="Times New Roman" w:hAnsi="Times New Roman" w:cs="Times New Roman"/>
          <w:b/>
          <w:sz w:val="24"/>
          <w:szCs w:val="24"/>
        </w:rPr>
        <w:t xml:space="preserve">CAPÍTULO III </w:t>
      </w:r>
    </w:p>
    <w:p w:rsidR="00FF6882" w:rsidRPr="000B394D" w:rsidRDefault="00FF6882" w:rsidP="00FF6882">
      <w:pPr>
        <w:spacing w:before="300" w:after="300" w:line="240" w:lineRule="auto"/>
        <w:jc w:val="center"/>
        <w:rPr>
          <w:rFonts w:ascii="Times New Roman" w:hAnsi="Times New Roman" w:cs="Times New Roman"/>
          <w:b/>
          <w:sz w:val="24"/>
          <w:szCs w:val="24"/>
        </w:rPr>
      </w:pPr>
      <w:r w:rsidRPr="000B394D">
        <w:rPr>
          <w:rFonts w:ascii="Times New Roman" w:hAnsi="Times New Roman" w:cs="Times New Roman"/>
          <w:b/>
          <w:sz w:val="24"/>
          <w:szCs w:val="24"/>
        </w:rPr>
        <w:t>DAS DISPOSIÇÕES FINAIS E TRANSITÓRIAS</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Art. 24 Os estabelecimentos abrangidos por esta resolução terão o prazo de 180 (cento e oitenta) dias contados a partir da data de sua publicação para promover as adequações necessárias ao regulamento técnico.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§1° Excetua-se do caput deste artigo o descarte de embalagens vazias, onde fica instituído o prazo de até 18 (dezoito) meses a partir da data de sua publicação para promover as adequações necessárias ao regulamento técnico.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lastRenderedPageBreak/>
        <w:t xml:space="preserve">§2° A partir da publicação desta resolução, os novos estabelecimentos e aqueles que pretendam reiniciar suas atividades, devem atender na íntegra às exigências nela contidas, previamente ao seu funcionamento.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Art. 25 O descumprimento das disposições contidas nesta resolução e no regulamento por ela aprovado constitui infração sanitária, nos termos da Lei nº 6.437, de 20 de agosto de 1977, sem prejuízo das responsabilidades civil, administrativa e penal cabíveis.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 xml:space="preserve">Art. 26 Fica revogada a Resolução de Diretoria Colegiada da </w:t>
      </w:r>
      <w:proofErr w:type="gramStart"/>
      <w:r w:rsidRPr="000B394D">
        <w:rPr>
          <w:rFonts w:ascii="Times New Roman" w:hAnsi="Times New Roman" w:cs="Times New Roman"/>
          <w:sz w:val="24"/>
          <w:szCs w:val="24"/>
        </w:rPr>
        <w:t>Anvisa</w:t>
      </w:r>
      <w:proofErr w:type="gramEnd"/>
      <w:r w:rsidRPr="000B394D">
        <w:rPr>
          <w:rFonts w:ascii="Times New Roman" w:hAnsi="Times New Roman" w:cs="Times New Roman"/>
          <w:sz w:val="24"/>
          <w:szCs w:val="24"/>
        </w:rPr>
        <w:t xml:space="preserve"> - RDC nº 18, de 29 de fevereiro de 2000. </w:t>
      </w:r>
    </w:p>
    <w:p w:rsidR="00FF6882" w:rsidRPr="000B394D" w:rsidRDefault="00FF6882" w:rsidP="00FF6882">
      <w:pPr>
        <w:spacing w:before="300" w:after="300" w:line="240" w:lineRule="auto"/>
        <w:ind w:firstLine="573"/>
        <w:jc w:val="both"/>
        <w:rPr>
          <w:rFonts w:ascii="Times New Roman" w:hAnsi="Times New Roman" w:cs="Times New Roman"/>
          <w:sz w:val="24"/>
          <w:szCs w:val="24"/>
        </w:rPr>
      </w:pPr>
      <w:r w:rsidRPr="000B394D">
        <w:rPr>
          <w:rFonts w:ascii="Times New Roman" w:hAnsi="Times New Roman" w:cs="Times New Roman"/>
          <w:sz w:val="24"/>
          <w:szCs w:val="24"/>
        </w:rPr>
        <w:t>Art. 27 Esta Resolução entra em vigor na data de sua publicação.</w:t>
      </w:r>
    </w:p>
    <w:p w:rsidR="00FF6882" w:rsidRPr="000B394D" w:rsidRDefault="00FF6882" w:rsidP="00FF6882">
      <w:pPr>
        <w:spacing w:before="300" w:after="300" w:line="240" w:lineRule="auto"/>
        <w:jc w:val="center"/>
        <w:rPr>
          <w:rFonts w:ascii="Times New Roman" w:hAnsi="Times New Roman" w:cs="Times New Roman"/>
          <w:sz w:val="24"/>
          <w:szCs w:val="24"/>
        </w:rPr>
      </w:pPr>
      <w:r w:rsidRPr="000B394D">
        <w:rPr>
          <w:rFonts w:ascii="Times New Roman" w:hAnsi="Times New Roman" w:cs="Times New Roman"/>
          <w:sz w:val="24"/>
          <w:szCs w:val="24"/>
        </w:rPr>
        <w:t>DIRCEU RAPOSO DE MELLO</w:t>
      </w:r>
    </w:p>
    <w:sectPr w:rsidR="00FF6882" w:rsidRPr="000B394D" w:rsidSect="00F102C2">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94D" w:rsidRDefault="000B394D" w:rsidP="000B394D">
      <w:pPr>
        <w:spacing w:after="0" w:line="240" w:lineRule="auto"/>
      </w:pPr>
      <w:r>
        <w:separator/>
      </w:r>
    </w:p>
  </w:endnote>
  <w:endnote w:type="continuationSeparator" w:id="0">
    <w:p w:rsidR="000B394D" w:rsidRDefault="000B394D" w:rsidP="000B3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94D" w:rsidRPr="000B394D" w:rsidRDefault="000B394D" w:rsidP="000B394D">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94D" w:rsidRDefault="000B394D" w:rsidP="000B394D">
      <w:pPr>
        <w:spacing w:after="0" w:line="240" w:lineRule="auto"/>
      </w:pPr>
      <w:r>
        <w:separator/>
      </w:r>
    </w:p>
  </w:footnote>
  <w:footnote w:type="continuationSeparator" w:id="0">
    <w:p w:rsidR="000B394D" w:rsidRDefault="000B394D" w:rsidP="000B39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94D" w:rsidRPr="00B517AC" w:rsidRDefault="000B394D" w:rsidP="000B394D">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50BC2970" wp14:editId="5D8E8846">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0B394D" w:rsidRPr="00B517AC" w:rsidRDefault="000B394D" w:rsidP="000B394D">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0B394D" w:rsidRPr="00B517AC" w:rsidRDefault="000B394D" w:rsidP="000B394D">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0B394D" w:rsidRDefault="000B394D">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3439B"/>
    <w:rsid w:val="000B394D"/>
    <w:rsid w:val="001E708B"/>
    <w:rsid w:val="003660AF"/>
    <w:rsid w:val="0053439B"/>
    <w:rsid w:val="0059101F"/>
    <w:rsid w:val="00705650"/>
    <w:rsid w:val="007441BF"/>
    <w:rsid w:val="00786686"/>
    <w:rsid w:val="00932FB4"/>
    <w:rsid w:val="00934E06"/>
    <w:rsid w:val="00B30817"/>
    <w:rsid w:val="00D56337"/>
    <w:rsid w:val="00D621E1"/>
    <w:rsid w:val="00F102C2"/>
    <w:rsid w:val="00FF68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2C2"/>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F68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0B394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B394D"/>
  </w:style>
  <w:style w:type="paragraph" w:styleId="Rodap">
    <w:name w:val="footer"/>
    <w:basedOn w:val="Normal"/>
    <w:link w:val="RodapChar"/>
    <w:uiPriority w:val="99"/>
    <w:unhideWhenUsed/>
    <w:rsid w:val="000B394D"/>
    <w:pPr>
      <w:tabs>
        <w:tab w:val="center" w:pos="4252"/>
        <w:tab w:val="right" w:pos="8504"/>
      </w:tabs>
      <w:spacing w:after="0" w:line="240" w:lineRule="auto"/>
    </w:pPr>
  </w:style>
  <w:style w:type="character" w:customStyle="1" w:styleId="RodapChar">
    <w:name w:val="Rodapé Char"/>
    <w:basedOn w:val="Fontepargpadro"/>
    <w:link w:val="Rodap"/>
    <w:uiPriority w:val="99"/>
    <w:rsid w:val="000B394D"/>
  </w:style>
  <w:style w:type="paragraph" w:styleId="Textodebalo">
    <w:name w:val="Balloon Text"/>
    <w:basedOn w:val="Normal"/>
    <w:link w:val="TextodebaloChar"/>
    <w:uiPriority w:val="99"/>
    <w:semiHidden/>
    <w:unhideWhenUsed/>
    <w:rsid w:val="000B394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B39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F68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66894B-95FB-49F2-A4BD-09568C82A0D7}"/>
</file>

<file path=customXml/itemProps2.xml><?xml version="1.0" encoding="utf-8"?>
<ds:datastoreItem xmlns:ds="http://schemas.openxmlformats.org/officeDocument/2006/customXml" ds:itemID="{658684DE-477D-4FC0-946E-33DFE800757A}"/>
</file>

<file path=customXml/itemProps3.xml><?xml version="1.0" encoding="utf-8"?>
<ds:datastoreItem xmlns:ds="http://schemas.openxmlformats.org/officeDocument/2006/customXml" ds:itemID="{9A6A6A61-8252-46D5-A4AB-81D8FD660B25}"/>
</file>

<file path=docProps/app.xml><?xml version="1.0" encoding="utf-8"?>
<Properties xmlns="http://schemas.openxmlformats.org/officeDocument/2006/extended-properties" xmlns:vt="http://schemas.openxmlformats.org/officeDocument/2006/docPropsVTypes">
  <Template>Normal</Template>
  <TotalTime>161</TotalTime>
  <Pages>8</Pages>
  <Words>2406</Words>
  <Characters>12995</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4</cp:revision>
  <dcterms:created xsi:type="dcterms:W3CDTF">2016-04-27T18:18:00Z</dcterms:created>
  <dcterms:modified xsi:type="dcterms:W3CDTF">2016-08-19T20:35:00Z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