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3F6" w:rsidRPr="0068681B" w:rsidRDefault="000343F6" w:rsidP="00AA403D">
      <w:pPr>
        <w:pStyle w:val="Ttulo1"/>
        <w:spacing w:before="0" w:beforeAutospacing="0" w:after="200" w:afterAutospacing="0"/>
        <w:jc w:val="left"/>
        <w:divId w:val="1782534881"/>
        <w:rPr>
          <w:rFonts w:ascii="Times New Roman" w:hAnsi="Times New Roman" w:cs="Times New Roman"/>
          <w:sz w:val="22"/>
          <w:szCs w:val="24"/>
        </w:rPr>
      </w:pPr>
      <w:bookmarkStart w:id="0" w:name="_GoBack"/>
      <w:bookmarkEnd w:id="0"/>
      <w:r w:rsidRPr="0068681B">
        <w:rPr>
          <w:rFonts w:ascii="Times New Roman" w:hAnsi="Times New Roman" w:cs="Times New Roman"/>
          <w:sz w:val="22"/>
          <w:szCs w:val="24"/>
        </w:rPr>
        <w:t>RESOLUÇÃO DA DIRETORIA COLEGIADA – RDC Nº 56, DE 16 DE NOVEMBRO DE 2012</w:t>
      </w:r>
    </w:p>
    <w:p w:rsidR="0068681B" w:rsidRPr="0068681B" w:rsidRDefault="0068681B" w:rsidP="00AA403D">
      <w:pPr>
        <w:widowControl w:val="0"/>
        <w:autoSpaceDE w:val="0"/>
        <w:autoSpaceDN w:val="0"/>
        <w:adjustRightInd w:val="0"/>
        <w:spacing w:before="0" w:beforeAutospacing="0" w:after="200" w:afterAutospacing="0"/>
        <w:jc w:val="center"/>
        <w:divId w:val="1782534881"/>
        <w:rPr>
          <w:b/>
          <w:color w:val="0000FF"/>
        </w:rPr>
      </w:pPr>
      <w:r w:rsidRPr="0068681B">
        <w:rPr>
          <w:b/>
          <w:color w:val="0000FF"/>
        </w:rPr>
        <w:t>(Publicada no DOU nº</w:t>
      </w:r>
      <w:r>
        <w:rPr>
          <w:b/>
          <w:color w:val="0000FF"/>
        </w:rPr>
        <w:t xml:space="preserve"> 224</w:t>
      </w:r>
      <w:r w:rsidRPr="0068681B">
        <w:rPr>
          <w:b/>
          <w:color w:val="0000FF"/>
        </w:rPr>
        <w:t>, de 21 de novembro de 2012)</w:t>
      </w:r>
    </w:p>
    <w:p w:rsidR="000343F6" w:rsidRDefault="000343F6" w:rsidP="00AA403D">
      <w:pPr>
        <w:widowControl w:val="0"/>
        <w:autoSpaceDE w:val="0"/>
        <w:autoSpaceDN w:val="0"/>
        <w:adjustRightInd w:val="0"/>
        <w:spacing w:before="0" w:beforeAutospacing="0" w:after="200" w:afterAutospacing="0"/>
        <w:ind w:left="3540"/>
        <w:jc w:val="both"/>
        <w:divId w:val="1782534881"/>
      </w:pPr>
      <w:r w:rsidRPr="0068681B">
        <w:t xml:space="preserve">Dispõe sobre a lista positiva de monômeros, outras substâncias iniciadoras e polímeros autorizados para a elaboração de embalagens e equipamentos plásticos em contato com alimentos. </w:t>
      </w:r>
    </w:p>
    <w:p w:rsidR="00AA403D" w:rsidRPr="0068681B" w:rsidRDefault="00AA403D" w:rsidP="00AA403D">
      <w:pPr>
        <w:widowControl w:val="0"/>
        <w:autoSpaceDE w:val="0"/>
        <w:autoSpaceDN w:val="0"/>
        <w:adjustRightInd w:val="0"/>
        <w:spacing w:before="0" w:beforeAutospacing="0" w:after="200" w:afterAutospacing="0"/>
        <w:ind w:left="3540"/>
        <w:jc w:val="both"/>
        <w:divId w:val="1782534881"/>
      </w:pP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rPr>
          <w:color w:val="000000"/>
        </w:rPr>
      </w:pPr>
      <w:r w:rsidRPr="0068681B">
        <w:rPr>
          <w:b/>
          <w:bCs/>
          <w:color w:val="000000"/>
        </w:rPr>
        <w:t>A</w:t>
      </w:r>
      <w:r w:rsidRPr="0068681B">
        <w:rPr>
          <w:color w:val="000000"/>
        </w:rPr>
        <w:t xml:space="preserve"> </w:t>
      </w:r>
      <w:r w:rsidRPr="0068681B">
        <w:rPr>
          <w:b/>
          <w:bCs/>
          <w:color w:val="000000"/>
        </w:rPr>
        <w:t>Diretoria Colegiada da Agência Nacional de Vigilância Sanitária</w:t>
      </w:r>
      <w:r w:rsidRPr="0068681B">
        <w:rPr>
          <w:color w:val="000000"/>
        </w:rPr>
        <w:t>,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30 de outubro de 2012, adota a seguinte Resolução de Diretoria Colegiada e eu, Diretor-Presidente, determino a sua publicação:</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rPr>
          <w:color w:val="000000"/>
        </w:rPr>
      </w:pPr>
      <w:r w:rsidRPr="0068681B">
        <w:rPr>
          <w:color w:val="000000"/>
        </w:rPr>
        <w:t xml:space="preserve">Art. 1º Fica aprovado o Regulamento Técnico sobre </w:t>
      </w:r>
      <w:r w:rsidRPr="0068681B">
        <w:t>a lista positiva de monômeros, outras substâncias iniciadoras e polímeros autorizados para a elaboração de embalagens e equipamentos plásticos em contato com alimentos</w:t>
      </w:r>
      <w:r w:rsidRPr="0068681B">
        <w:rPr>
          <w:color w:val="000000"/>
        </w:rPr>
        <w:t>.</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rPr>
          <w:color w:val="000000"/>
        </w:rPr>
      </w:pPr>
      <w:r w:rsidRPr="0068681B">
        <w:rPr>
          <w:color w:val="000000"/>
        </w:rPr>
        <w:t>Art. 2º Esta Resolução incorpora ao ordenamento jurídico nacional a Resolução GMC MERCOSUL n. 02/2012.</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rPr>
          <w:color w:val="000000"/>
        </w:rPr>
      </w:pPr>
      <w:r w:rsidRPr="0068681B">
        <w:rPr>
          <w:color w:val="000000"/>
        </w:rPr>
        <w:t>Art. 3º Revogam-se o Anexo II (Lista Positiva de Polímeros e Resinas para Embalagens e Equipamentos Plásticos em contato com Alimentos), Anexo XI (Determinação de Monômero de Cloreto de Vinila Residual) e Anexo XII (Determinação de Monômero de Estireno Residual) da Resolução n.105 de 19 de maio de 1999 e a Resolução RDC n. 41, de 16 de setembro de 2011.</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rPr>
          <w:color w:val="000000"/>
        </w:rPr>
      </w:pPr>
      <w:r w:rsidRPr="0068681B">
        <w:rPr>
          <w:color w:val="000000"/>
        </w:rPr>
        <w:t>Art. 4º O descumprimento das disposições contidas nesta Resolução e no regulamento por ela aprovado constitui infração sanitária, nos termos da Lei n. 6.437, de 20 de agosto de 1977, sem prejuízo das responsabilidades civil, administrativa e penal cabíveis.</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rPr>
          <w:color w:val="000000"/>
        </w:rPr>
      </w:pPr>
      <w:r w:rsidRPr="0068681B">
        <w:rPr>
          <w:color w:val="000000"/>
        </w:rPr>
        <w:t>Art. 5º As empresas abrangidas por esta Resolução terão o prazo de 12 (doze) meses, contados a partir de sua publicação, para promover as adequações em seus produtos necessárias ao fiel cumprimento do disposto no Regulamento Técnico.</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rPr>
          <w:color w:val="000000"/>
        </w:rPr>
      </w:pPr>
      <w:r w:rsidRPr="0068681B">
        <w:rPr>
          <w:color w:val="000000"/>
        </w:rPr>
        <w:t xml:space="preserve">§1º. Os Produtos fabricados antes do término do prazo fornecido pelo </w:t>
      </w:r>
      <w:r w:rsidRPr="0068681B">
        <w:rPr>
          <w:i/>
          <w:iCs/>
          <w:color w:val="000000"/>
        </w:rPr>
        <w:t>caput</w:t>
      </w:r>
      <w:r w:rsidRPr="0068681B">
        <w:rPr>
          <w:color w:val="000000"/>
        </w:rPr>
        <w:t xml:space="preserve"> poderão ser comercializados até o fim dos respectivos prazos de validade.</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rPr>
          <w:color w:val="000000"/>
        </w:rPr>
      </w:pPr>
      <w:r w:rsidRPr="0068681B">
        <w:rPr>
          <w:color w:val="000000"/>
        </w:rPr>
        <w:t>§2º. O prazo previsto no caput não permite o uso do bisfenol A (números de referência 13480 e 13607, CAS 000080-05-7) em mamadeiras e artigos similares destinados à alimentação de lactentes (crianças menores de doze meses de idade), pois o prazo de adequação relativo a tal substância, concedido pela Resolução RDC n. 41/2011, encerrou-se em 31 de dezembro de 2011.</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lastRenderedPageBreak/>
        <w:t>Art. 6º Esta Resolução entra em vigor na data de sua publicação.</w:t>
      </w:r>
    </w:p>
    <w:p w:rsidR="000343F6" w:rsidRPr="0068681B" w:rsidRDefault="000343F6" w:rsidP="00AA403D">
      <w:pPr>
        <w:pStyle w:val="Ttulo2"/>
        <w:spacing w:before="0" w:beforeAutospacing="0" w:after="200" w:afterAutospacing="0"/>
        <w:divId w:val="1782534881"/>
        <w:rPr>
          <w:rFonts w:ascii="Times New Roman" w:hAnsi="Times New Roman" w:cs="Times New Roman"/>
          <w:sz w:val="24"/>
          <w:szCs w:val="24"/>
        </w:rPr>
      </w:pPr>
      <w:r w:rsidRPr="0068681B">
        <w:rPr>
          <w:rFonts w:ascii="Times New Roman" w:hAnsi="Times New Roman" w:cs="Times New Roman"/>
          <w:sz w:val="24"/>
          <w:szCs w:val="24"/>
        </w:rPr>
        <w:t>DIRCEU BRÁS APARECIDO BARBANO</w:t>
      </w:r>
    </w:p>
    <w:p w:rsidR="000343F6" w:rsidRPr="0068681B" w:rsidRDefault="000343F6" w:rsidP="00AA403D">
      <w:pPr>
        <w:widowControl w:val="0"/>
        <w:autoSpaceDE w:val="0"/>
        <w:autoSpaceDN w:val="0"/>
        <w:adjustRightInd w:val="0"/>
        <w:spacing w:before="0" w:beforeAutospacing="0" w:after="200" w:afterAutospacing="0"/>
        <w:jc w:val="center"/>
        <w:divId w:val="1782534881"/>
        <w:rPr>
          <w:b/>
          <w:bCs/>
        </w:rPr>
      </w:pPr>
      <w:r w:rsidRPr="0068681B">
        <w:rPr>
          <w:b/>
          <w:bCs/>
        </w:rPr>
        <w:t>ANEXO</w:t>
      </w:r>
    </w:p>
    <w:p w:rsidR="000343F6" w:rsidRPr="0068681B" w:rsidRDefault="000343F6" w:rsidP="00AA403D">
      <w:pPr>
        <w:widowControl w:val="0"/>
        <w:autoSpaceDE w:val="0"/>
        <w:autoSpaceDN w:val="0"/>
        <w:adjustRightInd w:val="0"/>
        <w:spacing w:before="0" w:beforeAutospacing="0" w:after="200" w:afterAutospacing="0"/>
        <w:jc w:val="center"/>
        <w:divId w:val="1782534881"/>
        <w:rPr>
          <w:b/>
          <w:bCs/>
        </w:rPr>
      </w:pPr>
      <w:r w:rsidRPr="0068681B">
        <w:rPr>
          <w:b/>
          <w:bCs/>
        </w:rPr>
        <w:t>REGULAMENTO TÉCNICO MERCOSUL SOBRE A LISTA POSITIVA DE MONÔMEROS, OUTRAS SUBSTÂNCIAS INICIADORAS E POLÍMEROS AUTORIZADOS PARA A ELABORAÇÃO DE EMBALAGENS E EQUIPAMENTOS PLÁSTICOS EM CONTATO COM ALIMENTOS</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rPr>
          <w:b/>
          <w:bCs/>
        </w:rPr>
        <w:t>TENDO EM VISTA:</w:t>
      </w:r>
      <w:r w:rsidRPr="0068681B">
        <w:t xml:space="preserve"> O Tratado de Assunção, o Protocolo de Ouro Preto e as Resoluções Nº 56/92, 47/93, 86/93, 13/97, 14/97, 38/98, 56/02 e 24/04 do Grupo Mercado Comum.</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rPr>
          <w:b/>
          <w:bCs/>
        </w:rPr>
        <w:t>CONSIDERANDO</w:t>
      </w:r>
      <w:r w:rsidRPr="0068681B">
        <w:t>:</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t>Que os Estados Partes acordaram atualizar a Lista Positiva de Polímeros e Resinas para Embalagens e Equipamentos Plásticos em Contato com Alimentos.</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t>Que a atualização mencionada se fundamenta na avaliação da segurança do uso dos monômeros, outras substâncias iniciadoras e polímeros autorizados para a elaboração de embalagens e equipamentos plásticos em contato com alimentos e contribuirá para a inserção dos produtos dos Estados Partes no marco do comércio internacional.</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t>Que a harmonização dos Regulamentos Técnicos tende a eliminar os obstáculos ao comércio gerados pelas diferentes regulamentações nacionais vigentes, dando cumprimento ao estabelecido no Tratado de Assunção.</w:t>
      </w:r>
    </w:p>
    <w:p w:rsidR="000343F6" w:rsidRPr="0068681B" w:rsidRDefault="000343F6" w:rsidP="00AA403D">
      <w:pPr>
        <w:widowControl w:val="0"/>
        <w:autoSpaceDE w:val="0"/>
        <w:autoSpaceDN w:val="0"/>
        <w:adjustRightInd w:val="0"/>
        <w:spacing w:before="0" w:beforeAutospacing="0" w:after="200" w:afterAutospacing="0"/>
        <w:jc w:val="center"/>
        <w:divId w:val="1782534881"/>
        <w:rPr>
          <w:b/>
          <w:bCs/>
        </w:rPr>
      </w:pPr>
      <w:r w:rsidRPr="0068681B">
        <w:rPr>
          <w:b/>
          <w:bCs/>
        </w:rPr>
        <w:t>O GRUPO MERCADO COMUM</w:t>
      </w:r>
    </w:p>
    <w:p w:rsidR="000343F6" w:rsidRPr="0068681B" w:rsidRDefault="000343F6" w:rsidP="00AA403D">
      <w:pPr>
        <w:widowControl w:val="0"/>
        <w:autoSpaceDE w:val="0"/>
        <w:autoSpaceDN w:val="0"/>
        <w:adjustRightInd w:val="0"/>
        <w:spacing w:before="0" w:beforeAutospacing="0" w:after="200" w:afterAutospacing="0"/>
        <w:jc w:val="center"/>
        <w:divId w:val="1782534881"/>
        <w:rPr>
          <w:b/>
          <w:bCs/>
        </w:rPr>
      </w:pPr>
      <w:r w:rsidRPr="0068681B">
        <w:rPr>
          <w:b/>
          <w:bCs/>
        </w:rPr>
        <w:t>RESOLVE:</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t>Art. 1º - Aprovar o “Regulamento Técnico MERCOSUL sobre a Lista Positiva de Monômeros, outras Substâncias iniciadoras e Polímeros autorizados para a elaboração de Embalagens e Equipamentos Plásticos em Contato com Alimentos”, nos termos do Anexo desta Resolução.</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t>Art. 2º - Os organismos nacionais competentes para a implementação da presente Resolução são.</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t>Argentina:   Ministerio de Salud</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t xml:space="preserve">             Secretaría de Políticas, Regulación e Institutos (SPReI)</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rPr>
          <w:lang w:val="es-MX"/>
        </w:rPr>
      </w:pPr>
      <w:r w:rsidRPr="0068681B">
        <w:t xml:space="preserve">             </w:t>
      </w:r>
      <w:r w:rsidRPr="0068681B">
        <w:rPr>
          <w:lang w:val="es-MX"/>
        </w:rPr>
        <w:t>Administración Nacional de Medicamentos, Alimentos y Tecnología Médica (ANMAT)</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rPr>
          <w:lang w:val="es-PY"/>
        </w:rPr>
      </w:pPr>
      <w:r w:rsidRPr="0068681B">
        <w:rPr>
          <w:lang w:val="es-MX"/>
        </w:rPr>
        <w:t xml:space="preserve">             </w:t>
      </w:r>
      <w:r w:rsidRPr="0068681B">
        <w:rPr>
          <w:lang w:val="es-PY"/>
        </w:rPr>
        <w:t>Ministerio de Agricultura, Ganadería y Pesca (MAGyP)</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rPr>
          <w:lang w:val="es-ES"/>
        </w:rPr>
      </w:pPr>
      <w:r w:rsidRPr="0068681B">
        <w:rPr>
          <w:lang w:val="es-PY"/>
        </w:rPr>
        <w:t xml:space="preserve">             </w:t>
      </w:r>
      <w:r w:rsidRPr="0068681B">
        <w:rPr>
          <w:lang w:val="es-ES"/>
        </w:rPr>
        <w:t>Secretaría de Agricultura, Ganadería y Pesca (SAGyP)</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lastRenderedPageBreak/>
        <w:t>Brasil:       Ministério da Saúde (MS)</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t xml:space="preserve">             Agência Nacional de Vigilância Sanitária (ANVISA)</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t>Paraguai:    Ministerio de Salud Pública y Bienestar Social (MSPyBS)</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rPr>
          <w:lang w:val="es-ES"/>
        </w:rPr>
      </w:pPr>
      <w:r w:rsidRPr="0068681B">
        <w:t xml:space="preserve">              </w:t>
      </w:r>
      <w:r w:rsidRPr="0068681B">
        <w:rPr>
          <w:lang w:val="es-ES"/>
        </w:rPr>
        <w:t>Instituto Nacional de Alimentación y Nutrición (INAN)</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rPr>
          <w:lang w:val="es-ES"/>
        </w:rPr>
      </w:pPr>
      <w:r w:rsidRPr="0068681B">
        <w:rPr>
          <w:lang w:val="es-ES"/>
        </w:rPr>
        <w:t xml:space="preserve">              Ministerio de Industria y Comercio (MIC)</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rPr>
          <w:lang w:val="es-ES"/>
        </w:rPr>
      </w:pPr>
      <w:r w:rsidRPr="0068681B">
        <w:rPr>
          <w:lang w:val="es-ES"/>
        </w:rPr>
        <w:t xml:space="preserve">              Instituto Nacional de Tecnología, Normalización y Metrología (INTN)</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rPr>
          <w:lang w:val="es-PY"/>
        </w:rPr>
      </w:pPr>
      <w:r w:rsidRPr="0068681B">
        <w:rPr>
          <w:lang w:val="es-PY"/>
        </w:rPr>
        <w:t>Uruguai:     Ministerio de Salud Pública (MSP)</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rPr>
          <w:lang w:val="es-ES"/>
        </w:rPr>
      </w:pPr>
      <w:r w:rsidRPr="0068681B">
        <w:rPr>
          <w:lang w:val="es-PY"/>
        </w:rPr>
        <w:t xml:space="preserve">              </w:t>
      </w:r>
      <w:r w:rsidRPr="0068681B">
        <w:rPr>
          <w:lang w:val="es-ES"/>
        </w:rPr>
        <w:t>Ministerio de Industria, Energía y Minería (MIEM)</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rPr>
          <w:lang w:val="es-ES"/>
        </w:rPr>
        <w:t xml:space="preserve">              </w:t>
      </w:r>
      <w:r w:rsidRPr="0068681B">
        <w:t>Laboratorio Tecnológico del Uruguay (LATU)</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t>Art. 3º - A presente Resolução se aplicará no território dos Estados Partes, ao comércio entre eles e às importações extrazona.</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rPr>
          <w:b/>
          <w:bCs/>
        </w:rPr>
      </w:pPr>
      <w:r w:rsidRPr="0068681B">
        <w:t>Art. 4º - Revogar as Resoluções</w:t>
      </w:r>
      <w:r w:rsidRPr="0068681B">
        <w:rPr>
          <w:b/>
          <w:bCs/>
        </w:rPr>
        <w:t xml:space="preserve"> </w:t>
      </w:r>
      <w:r w:rsidRPr="0068681B">
        <w:t>GMC Nº 47/93, 86/93, 13/97, 14/97 e 24/04</w:t>
      </w:r>
      <w:r w:rsidRPr="0068681B">
        <w:rPr>
          <w:b/>
          <w:bCs/>
        </w:rPr>
        <w:t>.</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t>Art. 5º– Esta Resolução deverá ser incorporada ao ordenamento jurídico dos Estados Partes antes de 01/XI/2012.</w:t>
      </w:r>
    </w:p>
    <w:p w:rsidR="000343F6" w:rsidRPr="0068681B" w:rsidRDefault="000343F6" w:rsidP="00AA403D">
      <w:pPr>
        <w:widowControl w:val="0"/>
        <w:autoSpaceDE w:val="0"/>
        <w:autoSpaceDN w:val="0"/>
        <w:adjustRightInd w:val="0"/>
        <w:spacing w:before="0" w:beforeAutospacing="0" w:after="200" w:afterAutospacing="0"/>
        <w:jc w:val="center"/>
        <w:divId w:val="1782534881"/>
        <w:rPr>
          <w:b/>
          <w:bCs/>
        </w:rPr>
      </w:pPr>
      <w:r w:rsidRPr="0068681B">
        <w:rPr>
          <w:b/>
          <w:bCs/>
        </w:rPr>
        <w:t>LXXXVII GMC – Buenos Aires, 19/IV/12.ANEXO</w:t>
      </w:r>
    </w:p>
    <w:p w:rsidR="000343F6" w:rsidRPr="0068681B" w:rsidRDefault="000343F6" w:rsidP="00AA403D">
      <w:pPr>
        <w:widowControl w:val="0"/>
        <w:autoSpaceDE w:val="0"/>
        <w:autoSpaceDN w:val="0"/>
        <w:adjustRightInd w:val="0"/>
        <w:spacing w:before="0" w:beforeAutospacing="0" w:after="200" w:afterAutospacing="0"/>
        <w:jc w:val="center"/>
        <w:divId w:val="1782534881"/>
        <w:rPr>
          <w:b/>
          <w:bCs/>
        </w:rPr>
      </w:pPr>
      <w:r w:rsidRPr="0068681B">
        <w:rPr>
          <w:b/>
          <w:bCs/>
        </w:rPr>
        <w:t>REGULAMENTO TÉCNICO MERCOSUL SOBRE A LISTA POSITIVA DE MONÔMEROS, OUTRAS SUBSTÂNCIAS INICIADORAS E POLÍMEROS AUTORIZADOS PARA A ELABORAÇÃO DE EMBALAGENS E EQUIPAMENTOS PLÁSTICOS EM CONTATO COM ALIMENTOS</w:t>
      </w:r>
    </w:p>
    <w:p w:rsidR="000343F6" w:rsidRPr="0068681B" w:rsidRDefault="000343F6" w:rsidP="00AA403D">
      <w:pPr>
        <w:widowControl w:val="0"/>
        <w:tabs>
          <w:tab w:val="left" w:pos="360"/>
        </w:tabs>
        <w:autoSpaceDE w:val="0"/>
        <w:autoSpaceDN w:val="0"/>
        <w:adjustRightInd w:val="0"/>
        <w:spacing w:before="0" w:beforeAutospacing="0" w:after="200" w:afterAutospacing="0"/>
        <w:ind w:firstLine="567"/>
        <w:jc w:val="both"/>
        <w:divId w:val="1782534881"/>
      </w:pPr>
      <w:r w:rsidRPr="0068681B">
        <w:t>1.O presente Regulamento Técnico contém a lista dos monômeros, outras substâncias iniciadoras e os polímeros permitidos para a fabricação de embalagens e equipamentos plásticos em contato com alimentos, com as restrições de uso, os limites de composição e de migração específica. Também se aplica aos revestimentos poliméricos em contato direto com alimentos, aplicados sobre suportes de outro material.</w:t>
      </w:r>
    </w:p>
    <w:p w:rsidR="000343F6" w:rsidRPr="0068681B" w:rsidRDefault="000343F6" w:rsidP="00AA403D">
      <w:pPr>
        <w:widowControl w:val="0"/>
        <w:tabs>
          <w:tab w:val="left" w:pos="360"/>
        </w:tabs>
        <w:autoSpaceDE w:val="0"/>
        <w:autoSpaceDN w:val="0"/>
        <w:adjustRightInd w:val="0"/>
        <w:spacing w:before="0" w:beforeAutospacing="0" w:after="200" w:afterAutospacing="0"/>
        <w:ind w:firstLine="567"/>
        <w:jc w:val="both"/>
        <w:divId w:val="1782534881"/>
      </w:pPr>
      <w:r w:rsidRPr="0068681B">
        <w:t>2.Este Regulamento é composto pelas seguintes partes:</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t>-PARTE I: Lista positiva de monômeros e outras substâncias iniciadoras com as restrições de uso, limites de composição e de migração específica.</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t>-PARTE II: Produtos obtidos por meio de fermentação bacteriana.</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t>-PARTE III: Especificações gerais.</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t>-PARTE IV: Notas que aparecem na coluna “RESTRIÇÕES E/OU ESPECIFICAÇÕES”.</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t xml:space="preserve">-PARTE V: Lista de polímeros obtidos a partir dos monômeros listados na PARTE I e </w:t>
      </w:r>
      <w:r w:rsidRPr="0068681B">
        <w:lastRenderedPageBreak/>
        <w:t>ou polímeros incluídos na PARTE II e ou outros polímeros incluídos nesta parte.</w:t>
      </w:r>
    </w:p>
    <w:p w:rsidR="000343F6" w:rsidRPr="0068681B" w:rsidRDefault="000343F6" w:rsidP="00AA403D">
      <w:pPr>
        <w:widowControl w:val="0"/>
        <w:tabs>
          <w:tab w:val="left" w:pos="360"/>
        </w:tabs>
        <w:autoSpaceDE w:val="0"/>
        <w:autoSpaceDN w:val="0"/>
        <w:adjustRightInd w:val="0"/>
        <w:spacing w:before="0" w:beforeAutospacing="0" w:after="200" w:afterAutospacing="0"/>
        <w:ind w:firstLine="567"/>
        <w:jc w:val="both"/>
        <w:divId w:val="1782534881"/>
      </w:pPr>
      <w:r w:rsidRPr="0068681B">
        <w:t>3.A lista positiva de monômeros, polímeros e outras substâncias iniciadoras compreende:</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t>- Substâncias destinadas a serem submetidas a reações de polimerização, como policondensação, poliadição ou qualquer outro processo similar, para a produção de macromoléculas de materiais plásticos;</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t>- Polímeros naturais ou sintéticos utilizados na fabricação de macromoléculas modificadas, sempre que os monômeros e as outras substâncias iniciadoras necessárias para a síntese daquelas não estejam incluídos na lista;</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t>- Substâncias utilizadas para modificar os compostos macromoleculares naturais ou sintéticos já existentes.</w:t>
      </w:r>
    </w:p>
    <w:p w:rsidR="000343F6" w:rsidRPr="0068681B" w:rsidRDefault="000343F6" w:rsidP="00AA403D">
      <w:pPr>
        <w:widowControl w:val="0"/>
        <w:tabs>
          <w:tab w:val="left" w:pos="360"/>
        </w:tabs>
        <w:autoSpaceDE w:val="0"/>
        <w:autoSpaceDN w:val="0"/>
        <w:adjustRightInd w:val="0"/>
        <w:spacing w:before="0" w:beforeAutospacing="0" w:after="200" w:afterAutospacing="0"/>
        <w:ind w:firstLine="567"/>
        <w:jc w:val="both"/>
        <w:divId w:val="1782534881"/>
      </w:pPr>
      <w:r w:rsidRPr="0068681B">
        <w:t>4.As substâncias indicadas a seguir não estão incluídas na lista positiva, porém estão autorizadas:</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t>a)sais (incluídos os sais duplos e os sais ácidos) de alumínio, amônia, bário, cálcio, cobalto, cobre, ferro, lítio, magnésio, manganês, potássio, sódio e zinco dos ácidos, fenóis ou alcoóis autorizados; as substâncias que constam na lista e cujas denomin</w:t>
      </w:r>
      <w:r w:rsidR="00925D8D">
        <w:t>a</w:t>
      </w:r>
      <w:r w:rsidRPr="0068681B">
        <w:t>ções contenham a expressão “sais do ácido...” estão autorizadas, mesmo se o ácido livre correspondente(s) não for mencionado. Em tais casos, o significado da expressão “sais” é “sais de alumínio, amônia, bário, cálcio, cobalto, cobre, ferro, lítio, magnésio, manganês, potássio, sódio e zinco”.</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t>b)sais (incluídos os sais duplos e ácidos) de zinco (Zn) dos ácidos, fenóis ou alcoóis autorizados. A estes sais é aplicado um limite de migração específica de grupo LME (T) = 25 mg/kg (expresso como zinco). A restrição aplicável ao zinco se aplica também:</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t>i)as substâncias cujo nome contenha a expressão “sais do ácido...”, ainda que o(s) ácido(s) livre(s) correspondente(s) não esteja(m) mencionado(s);</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t>ii)as substâncias mencionadas na nota (23) da PARTE IV do presente Regulamento.</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t>c)sais (incluídos os sais duplos e ácidos) de lítio (Li) dos ácidos, fenóis ou álcools autorizados. A estes sais é aplicado o limite de migração específica de grupo LME (T) = 0,6 mg/kg (expresso como lítio). A restrição aplicável ao lítio se aplica também:</w:t>
      </w:r>
    </w:p>
    <w:p w:rsidR="000343F6" w:rsidRPr="0068681B" w:rsidRDefault="000343F6" w:rsidP="00AA403D">
      <w:pPr>
        <w:widowControl w:val="0"/>
        <w:tabs>
          <w:tab w:val="left" w:pos="1440"/>
        </w:tabs>
        <w:autoSpaceDE w:val="0"/>
        <w:autoSpaceDN w:val="0"/>
        <w:adjustRightInd w:val="0"/>
        <w:spacing w:before="0" w:beforeAutospacing="0" w:after="200" w:afterAutospacing="0"/>
        <w:ind w:firstLine="567"/>
        <w:jc w:val="both"/>
        <w:divId w:val="1782534881"/>
      </w:pPr>
      <w:r w:rsidRPr="0068681B">
        <w:t>i)as substâncias cujo nome contenha a expressão “sais do ácido...”, ainda que o(s) ácido(s) livre(s) correspondente(s) não esteja(m) mencionado(s);</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t>ii)as substâncias mencionadas na nota (24) da PARTE IV do presente Regulamento.</w:t>
      </w:r>
    </w:p>
    <w:p w:rsidR="000343F6" w:rsidRPr="0068681B" w:rsidRDefault="000343F6" w:rsidP="00AA403D">
      <w:pPr>
        <w:widowControl w:val="0"/>
        <w:tabs>
          <w:tab w:val="left" w:pos="360"/>
        </w:tabs>
        <w:autoSpaceDE w:val="0"/>
        <w:autoSpaceDN w:val="0"/>
        <w:adjustRightInd w:val="0"/>
        <w:spacing w:before="0" w:beforeAutospacing="0" w:after="200" w:afterAutospacing="0"/>
        <w:ind w:firstLine="567"/>
        <w:jc w:val="both"/>
        <w:divId w:val="1782534881"/>
      </w:pPr>
      <w:r w:rsidRPr="0068681B">
        <w:t>5.A lista positiva não inclui as seguintes substâncias que poderiam ser encontradas no produto acabado:</w:t>
      </w:r>
    </w:p>
    <w:p w:rsidR="000343F6" w:rsidRPr="0068681B" w:rsidRDefault="000343F6" w:rsidP="00AA403D">
      <w:pPr>
        <w:widowControl w:val="0"/>
        <w:tabs>
          <w:tab w:val="left" w:pos="720"/>
        </w:tabs>
        <w:autoSpaceDE w:val="0"/>
        <w:autoSpaceDN w:val="0"/>
        <w:adjustRightInd w:val="0"/>
        <w:spacing w:before="0" w:beforeAutospacing="0" w:after="200" w:afterAutospacing="0"/>
        <w:ind w:firstLine="567"/>
        <w:jc w:val="both"/>
        <w:divId w:val="1782534881"/>
      </w:pPr>
      <w:r w:rsidRPr="0068681B">
        <w:t>a)Substâncias residuais:</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t>- impurezas das substâncias utilizadas;</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lastRenderedPageBreak/>
        <w:t>- produtos intermediários de reação;</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t>- produtos de decomposição;</w:t>
      </w:r>
    </w:p>
    <w:p w:rsidR="000343F6" w:rsidRPr="0068681B" w:rsidRDefault="000343F6" w:rsidP="00AA403D">
      <w:pPr>
        <w:widowControl w:val="0"/>
        <w:tabs>
          <w:tab w:val="left" w:pos="720"/>
        </w:tabs>
        <w:autoSpaceDE w:val="0"/>
        <w:autoSpaceDN w:val="0"/>
        <w:adjustRightInd w:val="0"/>
        <w:spacing w:before="0" w:beforeAutospacing="0" w:after="200" w:afterAutospacing="0"/>
        <w:ind w:firstLine="567"/>
        <w:jc w:val="both"/>
        <w:divId w:val="1782534881"/>
      </w:pPr>
      <w:r w:rsidRPr="0068681B">
        <w:t>b)Oligômeros e substâncias macromoleculares naturais ou sintéticas, assim como suas misturas, se os monômeros e ou as substâncias iniciadoras necessários para sintetizá-los estejam incluídos na lista;</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t>c)Misturas das substâncias autorizadas.</w:t>
      </w:r>
    </w:p>
    <w:p w:rsidR="000343F6" w:rsidRPr="0068681B" w:rsidRDefault="000343F6" w:rsidP="00AA403D">
      <w:pPr>
        <w:widowControl w:val="0"/>
        <w:tabs>
          <w:tab w:val="left" w:pos="360"/>
        </w:tabs>
        <w:autoSpaceDE w:val="0"/>
        <w:autoSpaceDN w:val="0"/>
        <w:adjustRightInd w:val="0"/>
        <w:spacing w:before="0" w:beforeAutospacing="0" w:after="200" w:afterAutospacing="0"/>
        <w:ind w:firstLine="567"/>
        <w:jc w:val="both"/>
        <w:divId w:val="1782534881"/>
      </w:pPr>
      <w:r w:rsidRPr="0068681B">
        <w:t>6.As substâncias utilizadas na fabricação de materiais plásticos deverão cumprir com os critérios de pureza compatíveis com sua utilização.</w:t>
      </w:r>
    </w:p>
    <w:p w:rsidR="000343F6" w:rsidRPr="0068681B" w:rsidRDefault="000343F6" w:rsidP="00AA403D">
      <w:pPr>
        <w:widowControl w:val="0"/>
        <w:tabs>
          <w:tab w:val="left" w:pos="360"/>
        </w:tabs>
        <w:autoSpaceDE w:val="0"/>
        <w:autoSpaceDN w:val="0"/>
        <w:adjustRightInd w:val="0"/>
        <w:spacing w:before="0" w:beforeAutospacing="0" w:after="200" w:afterAutospacing="0"/>
        <w:ind w:firstLine="567"/>
        <w:jc w:val="both"/>
        <w:divId w:val="1782534881"/>
      </w:pPr>
      <w:r w:rsidRPr="0068681B">
        <w:t>7.A verificação do cumprimento dos limites de migração específica e dos limites de composição se realizará mediante os diferentes métodos descritos nas Normas EN Série 13130 ou com técnicas analíticas instrumentais de sensibilidade adequada (por exemplo, a espectrometria de absorção ou emissão atômica, cromatografia gasosa, cromatografia líquida de alta eficiência, etc).</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t>7.1. Quando para uma substância se estabelece um limite de composição (LC) e um limite de migração específica (LME), poderá ser verificada a conformidade do material plástico com somente um dos limites.</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t>7.2. Quando para uma substância se estabelece um limite de composição de grupo (LC(T)) e um limite de migração específica de grupo (LME(T)), poderá ser verificada a conformidade do material plástico com somente um dos limites.</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t>7.3. Em caso de discrepância entre duas partes, verifica-se a conformidade do material plástico com ambos os limites.</w:t>
      </w:r>
    </w:p>
    <w:p w:rsidR="000343F6" w:rsidRPr="0068681B" w:rsidRDefault="000343F6" w:rsidP="00AA403D">
      <w:pPr>
        <w:widowControl w:val="0"/>
        <w:tabs>
          <w:tab w:val="left" w:pos="360"/>
        </w:tabs>
        <w:autoSpaceDE w:val="0"/>
        <w:autoSpaceDN w:val="0"/>
        <w:adjustRightInd w:val="0"/>
        <w:spacing w:before="0" w:beforeAutospacing="0" w:after="200" w:afterAutospacing="0"/>
        <w:ind w:firstLine="567"/>
        <w:jc w:val="both"/>
        <w:divId w:val="1782534881"/>
      </w:pPr>
      <w:r w:rsidRPr="0068681B">
        <w:t>8.Se uma substância que aparece na lista positiva como composto isolado também está incluída com um nome genérico, as restrições aplicáveis a esta substância serão as correspondentes ao composto isolado.</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t>9.No caso de desacordo entre o número CAS (</w:t>
      </w:r>
      <w:r w:rsidRPr="0068681B">
        <w:rPr>
          <w:i/>
          <w:iCs/>
        </w:rPr>
        <w:t>Chemical Abstract Service</w:t>
      </w:r>
      <w:r w:rsidRPr="0068681B">
        <w:t>) do registro CAS e o nome químico, este último prevalecerá frente ao primeiro. Se existir desacordo entre o número CAS do EINECS (</w:t>
      </w:r>
      <w:r w:rsidRPr="0068681B">
        <w:rPr>
          <w:i/>
          <w:iCs/>
        </w:rPr>
        <w:t>European Inventory of Existing Commercial Substances</w:t>
      </w:r>
      <w:r w:rsidRPr="0068681B">
        <w:t>) e o do registro CAS, se aplicará o número do registro CAS.</w:t>
      </w:r>
    </w:p>
    <w:p w:rsidR="000343F6" w:rsidRPr="0068681B" w:rsidRDefault="000343F6" w:rsidP="00AA403D">
      <w:pPr>
        <w:widowControl w:val="0"/>
        <w:tabs>
          <w:tab w:val="left" w:pos="432"/>
        </w:tabs>
        <w:autoSpaceDE w:val="0"/>
        <w:autoSpaceDN w:val="0"/>
        <w:adjustRightInd w:val="0"/>
        <w:spacing w:before="0" w:beforeAutospacing="0" w:after="200" w:afterAutospacing="0"/>
        <w:ind w:firstLine="567"/>
        <w:jc w:val="both"/>
        <w:divId w:val="1782534881"/>
      </w:pPr>
      <w:r w:rsidRPr="0068681B">
        <w:t>10.Critérios de inclusão e de exclusão de substâncias na lista positiva.</w:t>
      </w:r>
    </w:p>
    <w:p w:rsidR="000343F6" w:rsidRPr="0068681B" w:rsidRDefault="000343F6" w:rsidP="00AA403D">
      <w:pPr>
        <w:widowControl w:val="0"/>
        <w:tabs>
          <w:tab w:val="left" w:pos="709"/>
        </w:tabs>
        <w:autoSpaceDE w:val="0"/>
        <w:autoSpaceDN w:val="0"/>
        <w:adjustRightInd w:val="0"/>
        <w:spacing w:before="0" w:beforeAutospacing="0" w:after="200" w:afterAutospacing="0"/>
        <w:ind w:firstLine="567"/>
        <w:jc w:val="both"/>
        <w:divId w:val="1782534881"/>
      </w:pPr>
      <w:r w:rsidRPr="0068681B">
        <w:t>10.1A lista de substâncias poderá ser modificada:</w:t>
      </w:r>
    </w:p>
    <w:p w:rsidR="000343F6" w:rsidRPr="0068681B" w:rsidRDefault="000343F6" w:rsidP="00AA403D">
      <w:pPr>
        <w:widowControl w:val="0"/>
        <w:tabs>
          <w:tab w:val="left" w:pos="0"/>
          <w:tab w:val="left" w:pos="709"/>
        </w:tabs>
        <w:autoSpaceDE w:val="0"/>
        <w:autoSpaceDN w:val="0"/>
        <w:adjustRightInd w:val="0"/>
        <w:spacing w:before="0" w:beforeAutospacing="0" w:after="200" w:afterAutospacing="0"/>
        <w:ind w:firstLine="567"/>
        <w:jc w:val="both"/>
        <w:divId w:val="1782534881"/>
      </w:pPr>
      <w:r w:rsidRPr="0068681B">
        <w:t>10.1.1Para a inclusão de novos componentes, quando se demonstrar que não representam um risco significativo para a saúde humana e se justifica a necessidade tecnológica de sua utilização.</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t>10.1.2Para modificação das restrições de componentes, quando novos conhecimentos técnico-científicos justifiquem-na.</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t xml:space="preserve">10.1.3Para exclusão de componentes, quando novos conhecimentos técnico-científicos </w:t>
      </w:r>
      <w:r w:rsidRPr="0068681B">
        <w:lastRenderedPageBreak/>
        <w:t>indiquem um risco significativo para a saúde humana.</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t xml:space="preserve">10.1.4Para a inclusão ou exclusão de componentes, assim como para modificação das restrições, serão utilizadas como referência as listas positivas das Diretivas e Regulamentos da União Européia e, subsidiariamente, as listas positivas do </w:t>
      </w:r>
      <w:r w:rsidRPr="0068681B">
        <w:rPr>
          <w:i/>
          <w:iCs/>
        </w:rPr>
        <w:t>Food and Drug Administration</w:t>
      </w:r>
      <w:r w:rsidRPr="0068681B">
        <w:t xml:space="preserve"> - FDA (Título 21 do </w:t>
      </w:r>
      <w:r w:rsidRPr="0068681B">
        <w:rPr>
          <w:i/>
          <w:iCs/>
        </w:rPr>
        <w:t>Code of Federal Regulations</w:t>
      </w:r>
      <w:r w:rsidRPr="0068681B">
        <w:t>). Excepcionalmente poderão ser consideradas as listas positivas de outras legislações devidamente reconhecidas. Em caso de inclusão de novos componentes, deverão ser respeitadas as restrições de uso e os limites de composição e de</w:t>
      </w:r>
      <w:r w:rsidRPr="0068681B">
        <w:rPr>
          <w:color w:val="FF0000"/>
        </w:rPr>
        <w:t xml:space="preserve"> </w:t>
      </w:r>
      <w:r w:rsidRPr="0068681B">
        <w:t>migração específica estabelecidos nas legislações de referência.</w:t>
      </w:r>
    </w:p>
    <w:p w:rsidR="000343F6" w:rsidRPr="0068681B" w:rsidRDefault="000343F6" w:rsidP="00AA403D">
      <w:pPr>
        <w:widowControl w:val="0"/>
        <w:tabs>
          <w:tab w:val="left" w:pos="432"/>
        </w:tabs>
        <w:autoSpaceDE w:val="0"/>
        <w:autoSpaceDN w:val="0"/>
        <w:adjustRightInd w:val="0"/>
        <w:spacing w:before="0" w:beforeAutospacing="0" w:after="200" w:afterAutospacing="0"/>
        <w:ind w:firstLine="567"/>
        <w:jc w:val="both"/>
        <w:divId w:val="1782534881"/>
      </w:pPr>
      <w:r w:rsidRPr="0068681B">
        <w:t>11.Para efeito deste Regulamento, se entende por:</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rPr>
          <w:b/>
          <w:bCs/>
        </w:rPr>
        <w:t>LC</w:t>
      </w:r>
      <w:r w:rsidRPr="0068681B">
        <w:t>: limite de composição (quantidade máxima residual permitida) da substância no material ou objeto terminado.</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rPr>
          <w:b/>
          <w:bCs/>
        </w:rPr>
        <w:t>LC (T)</w:t>
      </w:r>
      <w:r w:rsidRPr="0068681B">
        <w:t>: limite de composição do grupo (quantidade máxima residual permitida), expresso como o total do grupo ou substâncias indicados, no material ou objeto terminado.</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rPr>
          <w:b/>
          <w:bCs/>
        </w:rPr>
        <w:t>LD</w:t>
      </w:r>
      <w:r w:rsidRPr="0068681B">
        <w:t>: limite de detecção do método de análise.</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rPr>
          <w:b/>
          <w:bCs/>
        </w:rPr>
        <w:t>LME</w:t>
      </w:r>
      <w:r w:rsidRPr="0068681B">
        <w:t>: limite de migração específica (quantidade máxima transferida permitida) em alimentos ou seus simulantes.</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rPr>
          <w:b/>
          <w:bCs/>
        </w:rPr>
        <w:t>LME (T):</w:t>
      </w:r>
      <w:r w:rsidRPr="0068681B">
        <w:t xml:space="preserve"> limite de migração específica de grupo (quantidade máxima transferida permitida) em alimentos ou seus simulantes, expresso como o total dos grupos ou substâncias indicados.</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rPr>
          <w:b/>
          <w:bCs/>
        </w:rPr>
        <w:t>ND</w:t>
      </w:r>
      <w:r w:rsidRPr="0068681B">
        <w:t>: não detectável.</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rPr>
          <w:b/>
          <w:bCs/>
        </w:rPr>
        <w:t>NÚMERO CAS</w:t>
      </w:r>
      <w:r w:rsidRPr="0068681B">
        <w:t>: é o número de registro do CAS (Chemical Abstracts Service) da substância.</w:t>
      </w:r>
    </w:p>
    <w:p w:rsidR="000343F6" w:rsidRPr="0068681B" w:rsidRDefault="000343F6" w:rsidP="00AA403D">
      <w:pPr>
        <w:widowControl w:val="0"/>
        <w:autoSpaceDE w:val="0"/>
        <w:autoSpaceDN w:val="0"/>
        <w:adjustRightInd w:val="0"/>
        <w:spacing w:before="0" w:beforeAutospacing="0" w:after="200" w:afterAutospacing="0"/>
        <w:ind w:firstLine="567"/>
        <w:jc w:val="both"/>
        <w:divId w:val="1782534881"/>
      </w:pPr>
      <w:r w:rsidRPr="0068681B">
        <w:rPr>
          <w:b/>
          <w:bCs/>
        </w:rPr>
        <w:t>NT:</w:t>
      </w:r>
      <w:r w:rsidRPr="0068681B">
        <w:t xml:space="preserve"> significa que a substância não tem número de registro no CAS.</w:t>
      </w:r>
    </w:p>
    <w:p w:rsidR="000343F6" w:rsidRPr="0068681B" w:rsidRDefault="000343F6" w:rsidP="00AA403D">
      <w:pPr>
        <w:widowControl w:val="0"/>
        <w:autoSpaceDE w:val="0"/>
        <w:autoSpaceDN w:val="0"/>
        <w:adjustRightInd w:val="0"/>
        <w:spacing w:before="0" w:beforeAutospacing="0" w:after="200" w:afterAutospacing="0"/>
        <w:jc w:val="center"/>
        <w:divId w:val="1782534881"/>
        <w:rPr>
          <w:b/>
          <w:bCs/>
        </w:rPr>
      </w:pPr>
      <w:r w:rsidRPr="0068681B">
        <w:rPr>
          <w:b/>
          <w:bCs/>
        </w:rPr>
        <w:t>PT</w:t>
      </w:r>
      <w:r w:rsidRPr="0068681B">
        <w:t>: material ou objeto terminado.</w:t>
      </w:r>
      <w:r w:rsidRPr="0068681B">
        <w:rPr>
          <w:b/>
          <w:bCs/>
        </w:rPr>
        <w:t>PARTE I</w:t>
      </w:r>
    </w:p>
    <w:p w:rsidR="000343F6" w:rsidRPr="0068681B" w:rsidRDefault="000343F6" w:rsidP="00AA403D">
      <w:pPr>
        <w:widowControl w:val="0"/>
        <w:autoSpaceDE w:val="0"/>
        <w:autoSpaceDN w:val="0"/>
        <w:adjustRightInd w:val="0"/>
        <w:spacing w:before="0" w:beforeAutospacing="0" w:after="200" w:afterAutospacing="0"/>
        <w:jc w:val="center"/>
        <w:divId w:val="1782534881"/>
        <w:rPr>
          <w:b/>
          <w:bCs/>
        </w:rPr>
      </w:pPr>
      <w:r w:rsidRPr="0068681B">
        <w:rPr>
          <w:b/>
          <w:bCs/>
        </w:rPr>
        <w:t>LISTA DE MONÔMEROS E OUTRAS SUBSTÂNCIAS INICIADORAS AUTORIZADAS</w:t>
      </w:r>
    </w:p>
    <w:p w:rsidR="000343F6" w:rsidRPr="0068681B" w:rsidRDefault="000343F6" w:rsidP="00925D8D">
      <w:pPr>
        <w:widowControl w:val="0"/>
        <w:autoSpaceDE w:val="0"/>
        <w:autoSpaceDN w:val="0"/>
        <w:adjustRightInd w:val="0"/>
        <w:spacing w:before="0" w:beforeAutospacing="0" w:after="200" w:afterAutospacing="0"/>
        <w:ind w:firstLine="567"/>
        <w:divId w:val="1782534881"/>
        <w:rPr>
          <w:b/>
          <w:bCs/>
        </w:rPr>
      </w:pPr>
      <w:r w:rsidRPr="0068681B">
        <w:t>Os polímeros autorizados correspondem àqueles obtidos a partir dos monômeros listados na PARTE I e ou os polímeros listados na PARTE II e ou na PARTE V.</w:t>
      </w:r>
    </w:p>
    <w:p w:rsidR="00AA403D" w:rsidRDefault="000343F6" w:rsidP="00925D8D">
      <w:pPr>
        <w:widowControl w:val="0"/>
        <w:autoSpaceDE w:val="0"/>
        <w:autoSpaceDN w:val="0"/>
        <w:adjustRightInd w:val="0"/>
        <w:spacing w:before="0" w:beforeAutospacing="0" w:after="300" w:afterAutospacing="0"/>
        <w:ind w:left="150" w:right="150" w:firstLine="417"/>
        <w:divId w:val="1782534881"/>
        <w:sectPr w:rsidR="00AA403D" w:rsidSect="00AA403D">
          <w:headerReference w:type="default" r:id="rId6"/>
          <w:footerReference w:type="default" r:id="rId7"/>
          <w:pgSz w:w="11906" w:h="16838"/>
          <w:pgMar w:top="1417" w:right="849" w:bottom="1134" w:left="1701" w:header="708" w:footer="251" w:gutter="0"/>
          <w:cols w:space="708"/>
          <w:docGrid w:linePitch="360"/>
        </w:sectPr>
      </w:pPr>
      <w:r w:rsidRPr="0068681B">
        <w:t>As substâncias não estão listadas por ordem alfabética, e sim por ordem crescente do número de referência.</w:t>
      </w:r>
    </w:p>
    <w:p w:rsidR="000343F6" w:rsidRPr="0068681B" w:rsidRDefault="000343F6" w:rsidP="00AA403D">
      <w:pPr>
        <w:widowControl w:val="0"/>
        <w:autoSpaceDE w:val="0"/>
        <w:autoSpaceDN w:val="0"/>
        <w:adjustRightInd w:val="0"/>
        <w:spacing w:before="0" w:beforeAutospacing="0" w:after="200" w:afterAutospacing="0"/>
        <w:divId w:val="1782534881"/>
      </w:pPr>
    </w:p>
    <w:tbl>
      <w:tblPr>
        <w:tblW w:w="11340"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803"/>
        <w:gridCol w:w="1591"/>
        <w:gridCol w:w="3886"/>
        <w:gridCol w:w="4060"/>
      </w:tblGrid>
      <w:tr w:rsidR="000343F6" w:rsidRPr="0068681B" w:rsidTr="000343F6">
        <w:tblPrEx>
          <w:tblCellMar>
            <w:top w:w="0" w:type="dxa"/>
            <w:bottom w:w="0" w:type="dxa"/>
          </w:tblCellMar>
        </w:tblPrEx>
        <w:trPr>
          <w:divId w:val="1782534881"/>
          <w:jc w:val="center"/>
        </w:trPr>
        <w:tc>
          <w:tcPr>
            <w:tcW w:w="1803"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rPr>
            </w:pPr>
            <w:r w:rsidRPr="0068681B">
              <w:rPr>
                <w:b/>
                <w:bCs/>
              </w:rPr>
              <w:t>NÚMERO DE REFERÊNCIA</w:t>
            </w:r>
          </w:p>
        </w:tc>
        <w:tc>
          <w:tcPr>
            <w:tcW w:w="1591"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rPr>
            </w:pPr>
            <w:r w:rsidRPr="0068681B">
              <w:rPr>
                <w:b/>
                <w:bCs/>
              </w:rPr>
              <w:t>NÚMERO CAS</w:t>
            </w:r>
          </w:p>
        </w:tc>
        <w:tc>
          <w:tcPr>
            <w:tcW w:w="3886"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rPr>
            </w:pPr>
            <w:r w:rsidRPr="0068681B">
              <w:rPr>
                <w:b/>
                <w:bCs/>
              </w:rPr>
              <w:t>SUBSTÂNCIA</w:t>
            </w:r>
          </w:p>
        </w:tc>
        <w:tc>
          <w:tcPr>
            <w:tcW w:w="4060"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rPr>
            </w:pPr>
            <w:r w:rsidRPr="0068681B">
              <w:rPr>
                <w:b/>
                <w:bCs/>
              </w:rPr>
              <w:t>RESTRIÇÕES E/OU ESPECIFICAÇÕES</w:t>
            </w:r>
          </w:p>
        </w:tc>
      </w:tr>
      <w:tr w:rsidR="000343F6" w:rsidRPr="0068681B" w:rsidTr="000343F6">
        <w:tblPrEx>
          <w:tblCellMar>
            <w:top w:w="0" w:type="dxa"/>
            <w:bottom w:w="0" w:type="dxa"/>
          </w:tblCellMar>
        </w:tblPrEx>
        <w:trPr>
          <w:divId w:val="1782534881"/>
          <w:jc w:val="center"/>
        </w:trPr>
        <w:tc>
          <w:tcPr>
            <w:tcW w:w="1803"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10030</w:t>
            </w:r>
          </w:p>
        </w:tc>
        <w:tc>
          <w:tcPr>
            <w:tcW w:w="1591"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000514-10-3</w:t>
            </w:r>
          </w:p>
        </w:tc>
        <w:tc>
          <w:tcPr>
            <w:tcW w:w="3886"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Ácido abiético</w:t>
            </w:r>
          </w:p>
        </w:tc>
        <w:tc>
          <w:tcPr>
            <w:tcW w:w="4060"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Sem restrições.</w:t>
            </w:r>
          </w:p>
        </w:tc>
      </w:tr>
      <w:tr w:rsidR="000343F6" w:rsidRPr="0068681B" w:rsidTr="000343F6">
        <w:tblPrEx>
          <w:tblCellMar>
            <w:top w:w="0" w:type="dxa"/>
            <w:bottom w:w="0" w:type="dxa"/>
          </w:tblCellMar>
        </w:tblPrEx>
        <w:trPr>
          <w:divId w:val="1782534881"/>
          <w:jc w:val="center"/>
        </w:trPr>
        <w:tc>
          <w:tcPr>
            <w:tcW w:w="1803"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10060</w:t>
            </w:r>
          </w:p>
        </w:tc>
        <w:tc>
          <w:tcPr>
            <w:tcW w:w="1591"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000075-07-0</w:t>
            </w:r>
          </w:p>
        </w:tc>
        <w:tc>
          <w:tcPr>
            <w:tcW w:w="3886"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Acetaldeído</w:t>
            </w:r>
          </w:p>
        </w:tc>
        <w:tc>
          <w:tcPr>
            <w:tcW w:w="4060"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LME(T) = 6 mg/kg (expresso como acetaldeído) (1)</w:t>
            </w:r>
          </w:p>
        </w:tc>
      </w:tr>
      <w:tr w:rsidR="000343F6" w:rsidRPr="0068681B" w:rsidTr="000343F6">
        <w:tblPrEx>
          <w:tblCellMar>
            <w:top w:w="0" w:type="dxa"/>
            <w:bottom w:w="0" w:type="dxa"/>
          </w:tblCellMar>
        </w:tblPrEx>
        <w:trPr>
          <w:divId w:val="1782534881"/>
          <w:jc w:val="center"/>
        </w:trPr>
        <w:tc>
          <w:tcPr>
            <w:tcW w:w="1803"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10090</w:t>
            </w:r>
          </w:p>
        </w:tc>
        <w:tc>
          <w:tcPr>
            <w:tcW w:w="1591"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000064-19-7</w:t>
            </w:r>
          </w:p>
        </w:tc>
        <w:tc>
          <w:tcPr>
            <w:tcW w:w="3886"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Ácido acético</w:t>
            </w:r>
          </w:p>
        </w:tc>
        <w:tc>
          <w:tcPr>
            <w:tcW w:w="4060"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Sem restrições.</w:t>
            </w:r>
          </w:p>
        </w:tc>
      </w:tr>
      <w:tr w:rsidR="000343F6" w:rsidRPr="0068681B" w:rsidTr="000343F6">
        <w:tblPrEx>
          <w:tblCellMar>
            <w:top w:w="0" w:type="dxa"/>
            <w:bottom w:w="0" w:type="dxa"/>
          </w:tblCellMar>
        </w:tblPrEx>
        <w:trPr>
          <w:divId w:val="1782534881"/>
          <w:trHeight w:val="552"/>
          <w:jc w:val="center"/>
        </w:trPr>
        <w:tc>
          <w:tcPr>
            <w:tcW w:w="1803" w:type="dxa"/>
            <w:vMerge w:val="restart"/>
            <w:tcBorders>
              <w:top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10120</w:t>
            </w:r>
          </w:p>
        </w:tc>
        <w:tc>
          <w:tcPr>
            <w:tcW w:w="1591" w:type="dxa"/>
            <w:vMerge w:val="restart"/>
            <w:tcBorders>
              <w:top w:val="single" w:sz="4" w:space="0" w:color="auto"/>
              <w:left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000108-05-4</w:t>
            </w:r>
          </w:p>
        </w:tc>
        <w:tc>
          <w:tcPr>
            <w:tcW w:w="3886" w:type="dxa"/>
            <w:vMerge w:val="restart"/>
            <w:tcBorders>
              <w:top w:val="single" w:sz="4" w:space="0" w:color="auto"/>
              <w:left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Acetato de vinila</w:t>
            </w:r>
          </w:p>
          <w:p w:rsidR="000343F6" w:rsidRPr="0068681B" w:rsidRDefault="000343F6" w:rsidP="00AA403D">
            <w:pPr>
              <w:widowControl w:val="0"/>
              <w:autoSpaceDE w:val="0"/>
              <w:autoSpaceDN w:val="0"/>
              <w:adjustRightInd w:val="0"/>
              <w:spacing w:before="0" w:beforeAutospacing="0" w:after="200" w:afterAutospacing="0"/>
            </w:pPr>
            <w:r w:rsidRPr="0068681B">
              <w:t>(= ácido acético, ester vinílico)</w:t>
            </w:r>
          </w:p>
        </w:tc>
        <w:tc>
          <w:tcPr>
            <w:tcW w:w="4060" w:type="dxa"/>
            <w:tcBorders>
              <w:top w:val="single" w:sz="4" w:space="0" w:color="auto"/>
              <w:left w:val="single" w:sz="4" w:space="0" w:color="auto"/>
              <w:bottom w:val="nil"/>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1) No caso de copolímero de etileno e acetato de vinila (EVA), LME = 12 mg/kg;</w:t>
            </w:r>
          </w:p>
        </w:tc>
      </w:tr>
      <w:tr w:rsidR="000343F6" w:rsidRPr="0068681B" w:rsidTr="000343F6">
        <w:tblPrEx>
          <w:tblCellMar>
            <w:top w:w="0" w:type="dxa"/>
            <w:bottom w:w="0" w:type="dxa"/>
          </w:tblCellMar>
        </w:tblPrEx>
        <w:trPr>
          <w:divId w:val="1782534881"/>
          <w:trHeight w:val="803"/>
          <w:jc w:val="center"/>
        </w:trPr>
        <w:tc>
          <w:tcPr>
            <w:tcW w:w="1803"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1591" w:type="dxa"/>
            <w:vMerge/>
            <w:tcBorders>
              <w:top w:val="nil"/>
              <w:left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3886" w:type="dxa"/>
            <w:vMerge/>
            <w:tcBorders>
              <w:top w:val="nil"/>
              <w:left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p>
        </w:tc>
        <w:tc>
          <w:tcPr>
            <w:tcW w:w="4060" w:type="dxa"/>
            <w:tcBorders>
              <w:top w:val="nil"/>
              <w:left w:val="single" w:sz="4" w:space="0" w:color="auto"/>
              <w:bottom w:val="nil"/>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2) Se utilizado como monômero precursor na produção de polímeros hidrofílicos, a saber:</w:t>
            </w:r>
          </w:p>
        </w:tc>
      </w:tr>
      <w:tr w:rsidR="000343F6" w:rsidRPr="0068681B" w:rsidTr="000343F6">
        <w:tblPrEx>
          <w:tblCellMar>
            <w:top w:w="0" w:type="dxa"/>
            <w:bottom w:w="0" w:type="dxa"/>
          </w:tblCellMar>
        </w:tblPrEx>
        <w:trPr>
          <w:divId w:val="1782534881"/>
          <w:trHeight w:val="536"/>
          <w:jc w:val="center"/>
        </w:trPr>
        <w:tc>
          <w:tcPr>
            <w:tcW w:w="1803"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1591" w:type="dxa"/>
            <w:vMerge/>
            <w:tcBorders>
              <w:top w:val="nil"/>
              <w:left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3886" w:type="dxa"/>
            <w:vMerge/>
            <w:tcBorders>
              <w:top w:val="nil"/>
              <w:left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p>
        </w:tc>
        <w:tc>
          <w:tcPr>
            <w:tcW w:w="4060" w:type="dxa"/>
            <w:tcBorders>
              <w:top w:val="nil"/>
              <w:left w:val="single" w:sz="4" w:space="0" w:color="auto"/>
              <w:bottom w:val="nil"/>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-homopolímeros: poli(álcool vinílico), poli(acetato de vinila);</w:t>
            </w:r>
          </w:p>
        </w:tc>
      </w:tr>
      <w:tr w:rsidR="000343F6" w:rsidRPr="0068681B" w:rsidTr="000343F6">
        <w:tblPrEx>
          <w:tblCellMar>
            <w:top w:w="0" w:type="dxa"/>
            <w:bottom w:w="0" w:type="dxa"/>
          </w:tblCellMar>
        </w:tblPrEx>
        <w:trPr>
          <w:divId w:val="1782534881"/>
          <w:trHeight w:val="502"/>
          <w:jc w:val="center"/>
        </w:trPr>
        <w:tc>
          <w:tcPr>
            <w:tcW w:w="1803"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1591" w:type="dxa"/>
            <w:vMerge/>
            <w:tcBorders>
              <w:top w:val="nil"/>
              <w:left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3886" w:type="dxa"/>
            <w:vMerge/>
            <w:tcBorders>
              <w:top w:val="nil"/>
              <w:left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p>
        </w:tc>
        <w:tc>
          <w:tcPr>
            <w:tcW w:w="4060" w:type="dxa"/>
            <w:tcBorders>
              <w:top w:val="nil"/>
              <w:left w:val="single" w:sz="4" w:space="0" w:color="auto"/>
              <w:bottom w:val="nil"/>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 xml:space="preserve">- copolímeros: EVOH (copolímero de etileno-álcool vinílico) e copolímeros com </w:t>
            </w:r>
          </w:p>
        </w:tc>
      </w:tr>
      <w:tr w:rsidR="000343F6" w:rsidRPr="0068681B" w:rsidTr="000343F6">
        <w:tblPrEx>
          <w:tblCellMar>
            <w:top w:w="0" w:type="dxa"/>
            <w:bottom w:w="0" w:type="dxa"/>
          </w:tblCellMar>
        </w:tblPrEx>
        <w:trPr>
          <w:divId w:val="1782534881"/>
          <w:trHeight w:val="586"/>
          <w:jc w:val="center"/>
        </w:trPr>
        <w:tc>
          <w:tcPr>
            <w:tcW w:w="1803"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1591" w:type="dxa"/>
            <w:vMerge/>
            <w:tcBorders>
              <w:top w:val="nil"/>
              <w:left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3886" w:type="dxa"/>
            <w:vMerge/>
            <w:tcBorders>
              <w:top w:val="nil"/>
              <w:left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p>
        </w:tc>
        <w:tc>
          <w:tcPr>
            <w:tcW w:w="4060" w:type="dxa"/>
            <w:tcBorders>
              <w:top w:val="nil"/>
              <w:left w:val="single" w:sz="4" w:space="0" w:color="auto"/>
              <w:bottom w:val="nil"/>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poli (alcool vinílico) como um dos constituintes;</w:t>
            </w:r>
          </w:p>
        </w:tc>
      </w:tr>
      <w:tr w:rsidR="000343F6" w:rsidRPr="0068681B" w:rsidTr="000343F6">
        <w:tblPrEx>
          <w:tblCellMar>
            <w:top w:w="0" w:type="dxa"/>
            <w:bottom w:w="0" w:type="dxa"/>
          </w:tblCellMar>
        </w:tblPrEx>
        <w:trPr>
          <w:divId w:val="1782534881"/>
          <w:trHeight w:val="552"/>
          <w:jc w:val="center"/>
        </w:trPr>
        <w:tc>
          <w:tcPr>
            <w:tcW w:w="1803"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1591" w:type="dxa"/>
            <w:vMerge/>
            <w:tcBorders>
              <w:top w:val="nil"/>
              <w:left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3886" w:type="dxa"/>
            <w:vMerge/>
            <w:tcBorders>
              <w:top w:val="nil"/>
              <w:left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p>
        </w:tc>
        <w:tc>
          <w:tcPr>
            <w:tcW w:w="4060" w:type="dxa"/>
            <w:tcBorders>
              <w:top w:val="nil"/>
              <w:left w:val="single" w:sz="4" w:space="0" w:color="auto"/>
              <w:bottom w:val="nil"/>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aplicam-se as seguintes restrições:</w:t>
            </w:r>
          </w:p>
          <w:p w:rsidR="000343F6" w:rsidRPr="0068681B" w:rsidRDefault="000343F6" w:rsidP="00AA403D">
            <w:pPr>
              <w:widowControl w:val="0"/>
              <w:autoSpaceDE w:val="0"/>
              <w:autoSpaceDN w:val="0"/>
              <w:adjustRightInd w:val="0"/>
              <w:spacing w:before="0" w:beforeAutospacing="0" w:after="200" w:afterAutospacing="0"/>
            </w:pPr>
            <w:r w:rsidRPr="0068681B">
              <w:t>- LME = 12 mg/kg</w:t>
            </w:r>
          </w:p>
        </w:tc>
      </w:tr>
      <w:tr w:rsidR="000343F6" w:rsidRPr="0068681B" w:rsidTr="000343F6">
        <w:tblPrEx>
          <w:tblCellMar>
            <w:top w:w="0" w:type="dxa"/>
            <w:bottom w:w="0" w:type="dxa"/>
          </w:tblCellMar>
        </w:tblPrEx>
        <w:trPr>
          <w:divId w:val="1782534881"/>
          <w:trHeight w:val="553"/>
          <w:jc w:val="center"/>
        </w:trPr>
        <w:tc>
          <w:tcPr>
            <w:tcW w:w="1803"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1591" w:type="dxa"/>
            <w:vMerge/>
            <w:tcBorders>
              <w:top w:val="nil"/>
              <w:left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3886" w:type="dxa"/>
            <w:vMerge/>
            <w:tcBorders>
              <w:top w:val="nil"/>
              <w:left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p>
        </w:tc>
        <w:tc>
          <w:tcPr>
            <w:tcW w:w="4060" w:type="dxa"/>
            <w:tcBorders>
              <w:top w:val="nil"/>
              <w:left w:val="single" w:sz="4" w:space="0" w:color="auto"/>
              <w:bottom w:val="nil"/>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 não autorizado para contato direto com alimentos aquosos.</w:t>
            </w:r>
          </w:p>
        </w:tc>
      </w:tr>
      <w:tr w:rsidR="000343F6" w:rsidRPr="0068681B" w:rsidTr="000343F6">
        <w:tblPrEx>
          <w:tblCellMar>
            <w:top w:w="0" w:type="dxa"/>
            <w:bottom w:w="0" w:type="dxa"/>
          </w:tblCellMar>
        </w:tblPrEx>
        <w:trPr>
          <w:divId w:val="1782534881"/>
          <w:jc w:val="center"/>
        </w:trPr>
        <w:tc>
          <w:tcPr>
            <w:tcW w:w="1803"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10150</w:t>
            </w:r>
          </w:p>
        </w:tc>
        <w:tc>
          <w:tcPr>
            <w:tcW w:w="1591"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000108-24-7</w:t>
            </w:r>
          </w:p>
        </w:tc>
        <w:tc>
          <w:tcPr>
            <w:tcW w:w="3886"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Anidrido acético</w:t>
            </w:r>
          </w:p>
        </w:tc>
        <w:tc>
          <w:tcPr>
            <w:tcW w:w="4060"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Sem restrições.</w:t>
            </w:r>
          </w:p>
        </w:tc>
      </w:tr>
      <w:tr w:rsidR="000343F6" w:rsidRPr="0068681B" w:rsidTr="000343F6">
        <w:tblPrEx>
          <w:tblCellMar>
            <w:top w:w="0" w:type="dxa"/>
            <w:bottom w:w="0" w:type="dxa"/>
          </w:tblCellMar>
        </w:tblPrEx>
        <w:trPr>
          <w:divId w:val="1782534881"/>
          <w:jc w:val="center"/>
        </w:trPr>
        <w:tc>
          <w:tcPr>
            <w:tcW w:w="1803"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10210</w:t>
            </w:r>
          </w:p>
        </w:tc>
        <w:tc>
          <w:tcPr>
            <w:tcW w:w="1591"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000074-86-2</w:t>
            </w:r>
          </w:p>
        </w:tc>
        <w:tc>
          <w:tcPr>
            <w:tcW w:w="3886"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Acetileno</w:t>
            </w:r>
          </w:p>
        </w:tc>
        <w:tc>
          <w:tcPr>
            <w:tcW w:w="4060"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Sem restrições.</w:t>
            </w:r>
          </w:p>
        </w:tc>
      </w:tr>
      <w:tr w:rsidR="000343F6" w:rsidRPr="0068681B" w:rsidTr="000343F6">
        <w:tblPrEx>
          <w:tblCellMar>
            <w:top w:w="0" w:type="dxa"/>
            <w:bottom w:w="0" w:type="dxa"/>
          </w:tblCellMar>
        </w:tblPrEx>
        <w:trPr>
          <w:divId w:val="1782534881"/>
          <w:jc w:val="center"/>
        </w:trPr>
        <w:tc>
          <w:tcPr>
            <w:tcW w:w="1803"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10599/90A</w:t>
            </w:r>
          </w:p>
        </w:tc>
        <w:tc>
          <w:tcPr>
            <w:tcW w:w="1591"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061788-89-4</w:t>
            </w:r>
          </w:p>
        </w:tc>
        <w:tc>
          <w:tcPr>
            <w:tcW w:w="3886"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Dímeros destilados dos ácidos graxos insaturados (C18)</w:t>
            </w:r>
          </w:p>
        </w:tc>
        <w:tc>
          <w:tcPr>
            <w:tcW w:w="4060"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LME(T) = 0,05 mg/kg (2)</w:t>
            </w:r>
          </w:p>
        </w:tc>
      </w:tr>
      <w:tr w:rsidR="000343F6" w:rsidRPr="0068681B" w:rsidTr="000343F6">
        <w:tblPrEx>
          <w:tblCellMar>
            <w:top w:w="0" w:type="dxa"/>
            <w:bottom w:w="0" w:type="dxa"/>
          </w:tblCellMar>
        </w:tblPrEx>
        <w:trPr>
          <w:divId w:val="1782534881"/>
          <w:jc w:val="center"/>
        </w:trPr>
        <w:tc>
          <w:tcPr>
            <w:tcW w:w="1803"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10599/91</w:t>
            </w:r>
          </w:p>
        </w:tc>
        <w:tc>
          <w:tcPr>
            <w:tcW w:w="1591"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061788-89-4</w:t>
            </w:r>
          </w:p>
        </w:tc>
        <w:tc>
          <w:tcPr>
            <w:tcW w:w="3886"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Dímeros não destilados dos ácidos graxos insaturados (C18)</w:t>
            </w:r>
          </w:p>
        </w:tc>
        <w:tc>
          <w:tcPr>
            <w:tcW w:w="4060"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LME(T) = 0,05 mg/kg (2)</w:t>
            </w:r>
          </w:p>
        </w:tc>
      </w:tr>
      <w:tr w:rsidR="000343F6" w:rsidRPr="0068681B" w:rsidTr="000343F6">
        <w:tblPrEx>
          <w:tblCellMar>
            <w:top w:w="0" w:type="dxa"/>
            <w:bottom w:w="0" w:type="dxa"/>
          </w:tblCellMar>
        </w:tblPrEx>
        <w:trPr>
          <w:divId w:val="1782534881"/>
          <w:jc w:val="center"/>
        </w:trPr>
        <w:tc>
          <w:tcPr>
            <w:tcW w:w="1803"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10599/92A</w:t>
            </w:r>
          </w:p>
        </w:tc>
        <w:tc>
          <w:tcPr>
            <w:tcW w:w="1591"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068783-41-5</w:t>
            </w:r>
          </w:p>
        </w:tc>
        <w:tc>
          <w:tcPr>
            <w:tcW w:w="3886"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Dímeros hidrogenados destila</w:t>
            </w:r>
            <w:r w:rsidRPr="0068681B">
              <w:softHyphen/>
              <w:t>dos dos ácidos graxos insaturados (C18)</w:t>
            </w:r>
          </w:p>
        </w:tc>
        <w:tc>
          <w:tcPr>
            <w:tcW w:w="4060"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LME(T) = 0,05 mg/kg (2)</w:t>
            </w:r>
          </w:p>
        </w:tc>
      </w:tr>
      <w:tr w:rsidR="000343F6" w:rsidRPr="0068681B" w:rsidTr="000343F6">
        <w:tblPrEx>
          <w:tblCellMar>
            <w:top w:w="0" w:type="dxa"/>
            <w:bottom w:w="0" w:type="dxa"/>
          </w:tblCellMar>
        </w:tblPrEx>
        <w:trPr>
          <w:divId w:val="1782534881"/>
          <w:jc w:val="center"/>
        </w:trPr>
        <w:tc>
          <w:tcPr>
            <w:tcW w:w="1803"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10599/93</w:t>
            </w:r>
          </w:p>
        </w:tc>
        <w:tc>
          <w:tcPr>
            <w:tcW w:w="1591"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068783-41-5</w:t>
            </w:r>
          </w:p>
        </w:tc>
        <w:tc>
          <w:tcPr>
            <w:tcW w:w="3886"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Dímeros hidrogenados não destilados dos ácidos graxos insaturados (C18)</w:t>
            </w:r>
          </w:p>
        </w:tc>
        <w:tc>
          <w:tcPr>
            <w:tcW w:w="4060"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LME(T) = 0,05 mg/kg (2)</w:t>
            </w:r>
          </w:p>
        </w:tc>
      </w:tr>
      <w:tr w:rsidR="000343F6" w:rsidRPr="0068681B" w:rsidTr="000343F6">
        <w:tblPrEx>
          <w:tblCellMar>
            <w:top w:w="0" w:type="dxa"/>
            <w:bottom w:w="0" w:type="dxa"/>
          </w:tblCellMar>
        </w:tblPrEx>
        <w:trPr>
          <w:divId w:val="1782534881"/>
          <w:trHeight w:val="254"/>
          <w:jc w:val="center"/>
        </w:trPr>
        <w:tc>
          <w:tcPr>
            <w:tcW w:w="1803"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10630</w:t>
            </w:r>
          </w:p>
        </w:tc>
        <w:tc>
          <w:tcPr>
            <w:tcW w:w="1591"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000079-06-1</w:t>
            </w:r>
          </w:p>
        </w:tc>
        <w:tc>
          <w:tcPr>
            <w:tcW w:w="3886"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Acrilamida</w:t>
            </w:r>
          </w:p>
        </w:tc>
        <w:tc>
          <w:tcPr>
            <w:tcW w:w="4060"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lang w:val="nb-NO"/>
              </w:rPr>
            </w:pPr>
            <w:r w:rsidRPr="0068681B">
              <w:rPr>
                <w:lang w:val="nb-NO"/>
              </w:rPr>
              <w:t>LME = ND (LD = 0,01 mg/kg)</w:t>
            </w:r>
          </w:p>
        </w:tc>
      </w:tr>
      <w:tr w:rsidR="000343F6" w:rsidRPr="0068681B" w:rsidTr="000343F6">
        <w:tblPrEx>
          <w:tblCellMar>
            <w:top w:w="0" w:type="dxa"/>
            <w:bottom w:w="0" w:type="dxa"/>
          </w:tblCellMar>
        </w:tblPrEx>
        <w:trPr>
          <w:divId w:val="1782534881"/>
          <w:jc w:val="center"/>
        </w:trPr>
        <w:tc>
          <w:tcPr>
            <w:tcW w:w="1803"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10660</w:t>
            </w:r>
          </w:p>
        </w:tc>
        <w:tc>
          <w:tcPr>
            <w:tcW w:w="1591"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015214-89-8</w:t>
            </w:r>
          </w:p>
        </w:tc>
        <w:tc>
          <w:tcPr>
            <w:tcW w:w="3886"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Ácido 2-acrilamido-2-metilpro</w:t>
            </w:r>
            <w:r w:rsidRPr="0068681B">
              <w:softHyphen/>
              <w:t>panosulfônico</w:t>
            </w:r>
          </w:p>
        </w:tc>
        <w:tc>
          <w:tcPr>
            <w:tcW w:w="4060"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LME = 0,05 mg/kg</w:t>
            </w:r>
          </w:p>
        </w:tc>
      </w:tr>
      <w:tr w:rsidR="000343F6" w:rsidRPr="0068681B" w:rsidTr="000343F6">
        <w:tblPrEx>
          <w:tblCellMar>
            <w:top w:w="0" w:type="dxa"/>
            <w:bottom w:w="0" w:type="dxa"/>
          </w:tblCellMar>
        </w:tblPrEx>
        <w:trPr>
          <w:divId w:val="1782534881"/>
          <w:jc w:val="center"/>
        </w:trPr>
        <w:tc>
          <w:tcPr>
            <w:tcW w:w="1803"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10690</w:t>
            </w:r>
          </w:p>
        </w:tc>
        <w:tc>
          <w:tcPr>
            <w:tcW w:w="1591"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000079-10-7</w:t>
            </w:r>
          </w:p>
        </w:tc>
        <w:tc>
          <w:tcPr>
            <w:tcW w:w="3886"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Ácido acrílico</w:t>
            </w:r>
          </w:p>
        </w:tc>
        <w:tc>
          <w:tcPr>
            <w:tcW w:w="4060"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LME(T) = 6 mg/kg (expresso como ácido acrílico) (3)</w:t>
            </w:r>
          </w:p>
        </w:tc>
      </w:tr>
      <w:tr w:rsidR="000343F6" w:rsidRPr="0068681B" w:rsidTr="000343F6">
        <w:tblPrEx>
          <w:tblCellMar>
            <w:top w:w="0" w:type="dxa"/>
            <w:bottom w:w="0" w:type="dxa"/>
          </w:tblCellMar>
        </w:tblPrEx>
        <w:trPr>
          <w:divId w:val="1782534881"/>
          <w:jc w:val="center"/>
        </w:trPr>
        <w:tc>
          <w:tcPr>
            <w:tcW w:w="1803"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10750</w:t>
            </w:r>
          </w:p>
        </w:tc>
        <w:tc>
          <w:tcPr>
            <w:tcW w:w="1591"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002495-35-4</w:t>
            </w:r>
          </w:p>
        </w:tc>
        <w:tc>
          <w:tcPr>
            <w:tcW w:w="3886"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Acrilato de benzila</w:t>
            </w:r>
          </w:p>
        </w:tc>
        <w:tc>
          <w:tcPr>
            <w:tcW w:w="4060"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FF0000"/>
              </w:rPr>
            </w:pPr>
            <w:r w:rsidRPr="0068681B">
              <w:t xml:space="preserve">LME(T) = 6 mg/kg (expresso como ácido acrílico) (3) </w:t>
            </w:r>
          </w:p>
        </w:tc>
      </w:tr>
      <w:tr w:rsidR="000343F6" w:rsidRPr="0068681B" w:rsidTr="000343F6">
        <w:tblPrEx>
          <w:tblCellMar>
            <w:top w:w="0" w:type="dxa"/>
            <w:bottom w:w="0" w:type="dxa"/>
          </w:tblCellMar>
        </w:tblPrEx>
        <w:trPr>
          <w:divId w:val="1782534881"/>
          <w:jc w:val="center"/>
        </w:trPr>
        <w:tc>
          <w:tcPr>
            <w:tcW w:w="1803"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10780</w:t>
            </w:r>
          </w:p>
        </w:tc>
        <w:tc>
          <w:tcPr>
            <w:tcW w:w="1591"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000141-32-2</w:t>
            </w:r>
          </w:p>
        </w:tc>
        <w:tc>
          <w:tcPr>
            <w:tcW w:w="3886"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Acrilato de n-butila</w:t>
            </w:r>
          </w:p>
        </w:tc>
        <w:tc>
          <w:tcPr>
            <w:tcW w:w="4060"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 xml:space="preserve">LME(T) = 6 mg/kg (expresso como ácido acrílico) (3) </w:t>
            </w:r>
          </w:p>
        </w:tc>
      </w:tr>
      <w:tr w:rsidR="000343F6" w:rsidRPr="0068681B" w:rsidTr="000343F6">
        <w:tblPrEx>
          <w:tblCellMar>
            <w:top w:w="0" w:type="dxa"/>
            <w:bottom w:w="0" w:type="dxa"/>
          </w:tblCellMar>
        </w:tblPrEx>
        <w:trPr>
          <w:divId w:val="1782534881"/>
          <w:jc w:val="center"/>
        </w:trPr>
        <w:tc>
          <w:tcPr>
            <w:tcW w:w="1803"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10810</w:t>
            </w:r>
          </w:p>
        </w:tc>
        <w:tc>
          <w:tcPr>
            <w:tcW w:w="1591"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002998-08-5</w:t>
            </w:r>
          </w:p>
        </w:tc>
        <w:tc>
          <w:tcPr>
            <w:tcW w:w="3886"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Acrilato de sec-butila</w:t>
            </w:r>
          </w:p>
        </w:tc>
        <w:tc>
          <w:tcPr>
            <w:tcW w:w="4060"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 xml:space="preserve">LME(T) = 6 mg/kg (expresso como ácido acrílico) (3) </w:t>
            </w:r>
          </w:p>
        </w:tc>
      </w:tr>
      <w:tr w:rsidR="000343F6" w:rsidRPr="0068681B" w:rsidTr="000343F6">
        <w:tblPrEx>
          <w:tblCellMar>
            <w:top w:w="0" w:type="dxa"/>
            <w:bottom w:w="0" w:type="dxa"/>
          </w:tblCellMar>
        </w:tblPrEx>
        <w:trPr>
          <w:divId w:val="1782534881"/>
          <w:jc w:val="center"/>
        </w:trPr>
        <w:tc>
          <w:tcPr>
            <w:tcW w:w="1803"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10840</w:t>
            </w:r>
          </w:p>
        </w:tc>
        <w:tc>
          <w:tcPr>
            <w:tcW w:w="1591"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001663-39-4</w:t>
            </w:r>
          </w:p>
        </w:tc>
        <w:tc>
          <w:tcPr>
            <w:tcW w:w="3886"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Acrilato de terc-butila</w:t>
            </w:r>
          </w:p>
        </w:tc>
        <w:tc>
          <w:tcPr>
            <w:tcW w:w="4060"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 xml:space="preserve">LME(T) = 6 mg/kg (expresso como ácido acrílico) (3) </w:t>
            </w:r>
          </w:p>
        </w:tc>
      </w:tr>
      <w:tr w:rsidR="000343F6" w:rsidRPr="0068681B" w:rsidTr="000343F6">
        <w:tblPrEx>
          <w:tblCellMar>
            <w:top w:w="0" w:type="dxa"/>
            <w:bottom w:w="0" w:type="dxa"/>
          </w:tblCellMar>
        </w:tblPrEx>
        <w:trPr>
          <w:divId w:val="1782534881"/>
          <w:jc w:val="center"/>
        </w:trPr>
        <w:tc>
          <w:tcPr>
            <w:tcW w:w="1803"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11005</w:t>
            </w:r>
          </w:p>
        </w:tc>
        <w:tc>
          <w:tcPr>
            <w:tcW w:w="1591"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012542-30-2</w:t>
            </w:r>
          </w:p>
        </w:tc>
        <w:tc>
          <w:tcPr>
            <w:tcW w:w="3886"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Acrilato de diciclopentenila</w:t>
            </w:r>
          </w:p>
        </w:tc>
        <w:tc>
          <w:tcPr>
            <w:tcW w:w="4060"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vertAlign w:val="superscript"/>
                <w:lang w:val="es-ES"/>
              </w:rPr>
            </w:pPr>
            <w:r w:rsidRPr="0068681B">
              <w:t>LME = 0,05 mg/kg</w:t>
            </w:r>
          </w:p>
        </w:tc>
      </w:tr>
      <w:tr w:rsidR="000343F6" w:rsidRPr="0068681B" w:rsidTr="000343F6">
        <w:tblPrEx>
          <w:tblCellMar>
            <w:top w:w="0" w:type="dxa"/>
            <w:bottom w:w="0" w:type="dxa"/>
          </w:tblCellMar>
        </w:tblPrEx>
        <w:trPr>
          <w:divId w:val="1782534881"/>
          <w:jc w:val="center"/>
        </w:trPr>
        <w:tc>
          <w:tcPr>
            <w:tcW w:w="1803"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11245</w:t>
            </w:r>
          </w:p>
        </w:tc>
        <w:tc>
          <w:tcPr>
            <w:tcW w:w="1591"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002156-97-0</w:t>
            </w:r>
          </w:p>
        </w:tc>
        <w:tc>
          <w:tcPr>
            <w:tcW w:w="3886"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Acrilato de dodecila</w:t>
            </w:r>
          </w:p>
        </w:tc>
        <w:tc>
          <w:tcPr>
            <w:tcW w:w="4060"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LME = 0,05 mg/kg (4)</w:t>
            </w:r>
          </w:p>
        </w:tc>
      </w:tr>
      <w:tr w:rsidR="000343F6" w:rsidRPr="0068681B" w:rsidTr="000343F6">
        <w:tblPrEx>
          <w:tblCellMar>
            <w:top w:w="0" w:type="dxa"/>
            <w:bottom w:w="0" w:type="dxa"/>
          </w:tblCellMar>
        </w:tblPrEx>
        <w:trPr>
          <w:divId w:val="1782534881"/>
          <w:jc w:val="center"/>
        </w:trPr>
        <w:tc>
          <w:tcPr>
            <w:tcW w:w="1803"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11470</w:t>
            </w:r>
          </w:p>
        </w:tc>
        <w:tc>
          <w:tcPr>
            <w:tcW w:w="1591"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000140-88-5</w:t>
            </w:r>
          </w:p>
        </w:tc>
        <w:tc>
          <w:tcPr>
            <w:tcW w:w="3886"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Acrilato de etila</w:t>
            </w:r>
          </w:p>
        </w:tc>
        <w:tc>
          <w:tcPr>
            <w:tcW w:w="4060"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 xml:space="preserve">LME(T) = 6 mg/kg (expresso como ácido acrílico) (3) </w:t>
            </w:r>
          </w:p>
        </w:tc>
      </w:tr>
      <w:tr w:rsidR="000343F6" w:rsidRPr="0068681B" w:rsidTr="000343F6">
        <w:tblPrEx>
          <w:tblCellMar>
            <w:top w:w="0" w:type="dxa"/>
            <w:bottom w:w="0" w:type="dxa"/>
          </w:tblCellMar>
        </w:tblPrEx>
        <w:trPr>
          <w:divId w:val="1782534881"/>
          <w:jc w:val="center"/>
        </w:trPr>
        <w:tc>
          <w:tcPr>
            <w:tcW w:w="1803"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11500</w:t>
            </w:r>
          </w:p>
        </w:tc>
        <w:tc>
          <w:tcPr>
            <w:tcW w:w="1591"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000103-11-7</w:t>
            </w:r>
          </w:p>
        </w:tc>
        <w:tc>
          <w:tcPr>
            <w:tcW w:w="3886"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Acrilato de 2-etilhexila</w:t>
            </w:r>
          </w:p>
        </w:tc>
        <w:tc>
          <w:tcPr>
            <w:tcW w:w="4060"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LME = 0,05 mg/kg</w:t>
            </w:r>
          </w:p>
        </w:tc>
      </w:tr>
    </w:tbl>
    <w:p w:rsidR="000343F6" w:rsidRPr="0068681B" w:rsidRDefault="000343F6" w:rsidP="00AA403D">
      <w:pPr>
        <w:widowControl w:val="0"/>
        <w:autoSpaceDE w:val="0"/>
        <w:autoSpaceDN w:val="0"/>
        <w:adjustRightInd w:val="0"/>
        <w:spacing w:before="0" w:beforeAutospacing="0" w:after="200" w:afterAutospacing="0"/>
        <w:divId w:val="1782534881"/>
      </w:pPr>
    </w:p>
    <w:tbl>
      <w:tblPr>
        <w:tblW w:w="11340"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8"/>
        <w:gridCol w:w="1520"/>
        <w:gridCol w:w="4083"/>
        <w:gridCol w:w="4129"/>
      </w:tblGrid>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11530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00999-61-1</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Acrilato de 2-hidroxipropila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LME = 0,05 mg/kg para a soma de acrilato de 2-hidroxipropilo e acrilato de 2-hidroxiisopropila e com atendimento às especificações estabelecidas na Parte III.</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11590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000106-63-8</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Acrilato de isobutila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LME(T) = 6 mg/kg (expresso como ácido acrílico) (3)</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11680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000689-12-3</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Acrilato de isopropila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LME(T) = 6 mg/kg (expresso como ácido acrílico) (3)</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11710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000096-33-3</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Acrilato de metila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LME(T) = 6 mg/kg (expresso como ácido acrílico) (3)</w:t>
            </w:r>
          </w:p>
        </w:tc>
      </w:tr>
      <w:tr w:rsidR="000343F6" w:rsidRPr="0068681B" w:rsidTr="000343F6">
        <w:tblPrEx>
          <w:tblCellMar>
            <w:top w:w="0" w:type="dxa"/>
            <w:bottom w:w="0" w:type="dxa"/>
          </w:tblCellMar>
        </w:tblPrEx>
        <w:trPr>
          <w:divId w:val="1782534881"/>
          <w:trHeight w:val="55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11830</w:t>
            </w:r>
          </w:p>
          <w:p w:rsidR="000343F6" w:rsidRPr="0068681B" w:rsidRDefault="000343F6" w:rsidP="00AA403D">
            <w:pPr>
              <w:widowControl w:val="0"/>
              <w:autoSpaceDE w:val="0"/>
              <w:autoSpaceDN w:val="0"/>
              <w:adjustRightInd w:val="0"/>
              <w:spacing w:before="0" w:beforeAutospacing="0" w:after="200" w:afterAutospacing="0"/>
              <w:jc w:val="center"/>
            </w:pPr>
            <w:r w:rsidRPr="0068681B">
              <w:t>11510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000818-61-1</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Monoacrilato de etilenoglicol</w:t>
            </w:r>
          </w:p>
          <w:p w:rsidR="000343F6" w:rsidRPr="0068681B" w:rsidRDefault="000343F6" w:rsidP="00AA403D">
            <w:pPr>
              <w:widowControl w:val="0"/>
              <w:autoSpaceDE w:val="0"/>
              <w:autoSpaceDN w:val="0"/>
              <w:adjustRightInd w:val="0"/>
              <w:spacing w:before="0" w:beforeAutospacing="0" w:after="200" w:afterAutospacing="0"/>
            </w:pPr>
            <w:r w:rsidRPr="0068681B">
              <w:t>(=Acrilato de hidroxietilo)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LME(T) = 6 mg/kg (expresso como ácido acrílico) (3)</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11890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002499-59-4</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 xml:space="preserve">Acrilato de n-octila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LME(T) = 6 mg/kg (expresso como ácido acrílico) (3)</w:t>
            </w:r>
          </w:p>
        </w:tc>
      </w:tr>
      <w:tr w:rsidR="000343F6" w:rsidRPr="0068681B" w:rsidTr="000343F6">
        <w:tblPrEx>
          <w:tblCellMar>
            <w:top w:w="0" w:type="dxa"/>
            <w:bottom w:w="0" w:type="dxa"/>
          </w:tblCellMar>
        </w:tblPrEx>
        <w:trPr>
          <w:divId w:val="1782534881"/>
          <w:trHeight w:val="523"/>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11980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000925-60-0</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 xml:space="preserve">Acrilato de propila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LME(T) = 6 mg/kg (expresso como ácido acrílico) (3)</w:t>
            </w:r>
          </w:p>
        </w:tc>
      </w:tr>
      <w:tr w:rsidR="000343F6" w:rsidRPr="0068681B" w:rsidTr="000343F6">
        <w:tblPrEx>
          <w:tblCellMar>
            <w:top w:w="0" w:type="dxa"/>
            <w:bottom w:w="0" w:type="dxa"/>
          </w:tblCellMar>
        </w:tblPrEx>
        <w:trPr>
          <w:divId w:val="1782534881"/>
          <w:trHeight w:val="285"/>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12100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000107-13-1</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Acrilonitrila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lang w:val="en-US"/>
              </w:rPr>
            </w:pPr>
            <w:r w:rsidRPr="0068681B">
              <w:rPr>
                <w:color w:val="000000"/>
                <w:lang w:val="en-US"/>
              </w:rPr>
              <w:t>LME = ND (LD = 0,01 mg/kg)</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12130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000124-04-9</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Ácido adípico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Sem restrições.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12265</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004074-90-2</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Adipato de divinila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lang w:val="nb-NO"/>
              </w:rPr>
              <w:t>LC = 5 mg/kg</w:t>
            </w:r>
            <w:r w:rsidRPr="0068681B">
              <w:rPr>
                <w:color w:val="FF0000"/>
                <w:lang w:val="nb-NO"/>
              </w:rPr>
              <w:t xml:space="preserve"> </w:t>
            </w:r>
            <w:r w:rsidRPr="0068681B">
              <w:rPr>
                <w:lang w:val="nb-NO"/>
              </w:rPr>
              <w:t>de PT ou LME = ND (LD = 0,01 mg/kg)</w:t>
            </w:r>
            <w:r w:rsidRPr="0068681B">
              <w:rPr>
                <w:color w:val="000000"/>
                <w:lang w:val="nb-NO"/>
              </w:rPr>
              <w:t xml:space="preserve">. </w:t>
            </w:r>
            <w:r w:rsidRPr="0068681B">
              <w:rPr>
                <w:color w:val="000000"/>
              </w:rPr>
              <w:t>Somente para uso como comonômero.</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12280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002035-75-8</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Anidrido adípico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Sem restrições.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12310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266309-43-7</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Albumina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Sem restrições.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12340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NT</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Albumina coagulada por formaldeído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Sem restrições.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12375</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NT</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Monoalcóis alifáticos satu</w:t>
            </w:r>
            <w:r w:rsidRPr="0068681B">
              <w:rPr>
                <w:color w:val="000000"/>
              </w:rPr>
              <w:softHyphen/>
              <w:t xml:space="preserve">rados, lineares, primários (C4 - </w:t>
            </w:r>
            <w:r w:rsidRPr="0068681B">
              <w:rPr>
                <w:color w:val="000000"/>
              </w:rPr>
              <w:softHyphen/>
              <w:t xml:space="preserve">C22)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Sem restrições.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12670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002855-13-2</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1-Amino-3-aminometil-3,5,5</w:t>
            </w:r>
            <w:r w:rsidRPr="0068681B">
              <w:rPr>
                <w:color w:val="000000"/>
              </w:rPr>
              <w:softHyphen/>
              <w:t>-trimetilciclohexano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LME = 6 mg/kg </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12761</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000693-57-2</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Ácido 12-aminododecanóico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LME= 0,05 mg/kg </w:t>
            </w:r>
          </w:p>
        </w:tc>
      </w:tr>
      <w:tr w:rsidR="000343F6" w:rsidRPr="0068681B" w:rsidTr="000343F6">
        <w:tblPrEx>
          <w:tblCellMar>
            <w:top w:w="0" w:type="dxa"/>
            <w:bottom w:w="0" w:type="dxa"/>
          </w:tblCellMar>
        </w:tblPrEx>
        <w:trPr>
          <w:divId w:val="1782534881"/>
          <w:trHeight w:val="536"/>
          <w:jc w:val="center"/>
        </w:trPr>
        <w:tc>
          <w:tcPr>
            <w:tcW w:w="1992" w:type="dxa"/>
            <w:vMerge w:val="restart"/>
            <w:tcBorders>
              <w:top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12763</w:t>
            </w:r>
          </w:p>
        </w:tc>
        <w:tc>
          <w:tcPr>
            <w:tcW w:w="1880" w:type="dxa"/>
            <w:vMerge w:val="restart"/>
            <w:tcBorders>
              <w:top w:val="single" w:sz="4" w:space="0" w:color="auto"/>
              <w:left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000141-43-5</w:t>
            </w:r>
          </w:p>
        </w:tc>
        <w:tc>
          <w:tcPr>
            <w:tcW w:w="5122" w:type="dxa"/>
            <w:vMerge w:val="restart"/>
            <w:tcBorders>
              <w:top w:val="single" w:sz="4" w:space="0" w:color="auto"/>
              <w:left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2-Aminoetanol</w:t>
            </w:r>
          </w:p>
        </w:tc>
        <w:tc>
          <w:tcPr>
            <w:tcW w:w="5181" w:type="dxa"/>
            <w:tcBorders>
              <w:top w:val="single" w:sz="4" w:space="0" w:color="auto"/>
              <w:left w:val="single" w:sz="4" w:space="0" w:color="auto"/>
              <w:bottom w:val="nil"/>
            </w:tcBorders>
            <w:vAlign w:val="center"/>
          </w:tcPr>
          <w:p w:rsidR="000343F6" w:rsidRPr="0068681B" w:rsidRDefault="000343F6" w:rsidP="00AA403D">
            <w:pPr>
              <w:widowControl w:val="0"/>
              <w:autoSpaceDE w:val="0"/>
              <w:autoSpaceDN w:val="0"/>
              <w:adjustRightInd w:val="0"/>
              <w:spacing w:before="0" w:beforeAutospacing="0" w:after="200" w:afterAutospacing="0"/>
              <w:rPr>
                <w:color w:val="00B050"/>
              </w:rPr>
            </w:pPr>
            <w:r w:rsidRPr="0068681B">
              <w:rPr>
                <w:color w:val="000000"/>
              </w:rPr>
              <w:t xml:space="preserve">LME = 0,05 mg/kg. </w:t>
            </w:r>
            <w:r w:rsidRPr="0068681B">
              <w:t>Somente para estruturas multicamadas em contato com alimentos não</w:t>
            </w:r>
          </w:p>
        </w:tc>
      </w:tr>
      <w:tr w:rsidR="000343F6" w:rsidRPr="0068681B" w:rsidTr="000343F6">
        <w:tblPrEx>
          <w:tblCellMar>
            <w:top w:w="0" w:type="dxa"/>
            <w:bottom w:w="0" w:type="dxa"/>
          </w:tblCellMar>
        </w:tblPrEx>
        <w:trPr>
          <w:divId w:val="1782534881"/>
          <w:trHeight w:val="301"/>
          <w:jc w:val="center"/>
        </w:trPr>
        <w:tc>
          <w:tcPr>
            <w:tcW w:w="1992" w:type="dxa"/>
            <w:vMerge/>
            <w:tcBorders>
              <w:top w:val="nil"/>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p>
        </w:tc>
        <w:tc>
          <w:tcPr>
            <w:tcW w:w="1880" w:type="dxa"/>
            <w:vMerge/>
            <w:tcBorders>
              <w:top w:val="nil"/>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p>
        </w:tc>
        <w:tc>
          <w:tcPr>
            <w:tcW w:w="5122" w:type="dxa"/>
            <w:vMerge/>
            <w:tcBorders>
              <w:top w:val="nil"/>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p>
        </w:tc>
        <w:tc>
          <w:tcPr>
            <w:tcW w:w="5181" w:type="dxa"/>
            <w:tcBorders>
              <w:top w:val="nil"/>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t xml:space="preserve"> gordurosos. A camada em que a substância for utilizada deve estar separada do alimento por uma camada de PET.</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12765</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084434-12-8</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N-(2-Aminoetil)-beta-alaninato de sódio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 0,05 mg/kg</w:t>
            </w:r>
          </w:p>
        </w:tc>
      </w:tr>
      <w:tr w:rsidR="000343F6" w:rsidRPr="0068681B" w:rsidTr="000343F6">
        <w:tblPrEx>
          <w:tblCellMar>
            <w:top w:w="0" w:type="dxa"/>
            <w:bottom w:w="0" w:type="dxa"/>
          </w:tblCellMar>
        </w:tblPrEx>
        <w:trPr>
          <w:divId w:val="1782534881"/>
          <w:trHeight w:val="820"/>
          <w:jc w:val="center"/>
        </w:trPr>
        <w:tc>
          <w:tcPr>
            <w:tcW w:w="1992" w:type="dxa"/>
            <w:vMerge w:val="restart"/>
            <w:tcBorders>
              <w:top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12786</w:t>
            </w:r>
          </w:p>
        </w:tc>
        <w:tc>
          <w:tcPr>
            <w:tcW w:w="1880" w:type="dxa"/>
            <w:vMerge w:val="restart"/>
            <w:tcBorders>
              <w:top w:val="single" w:sz="4" w:space="0" w:color="auto"/>
              <w:left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000919-30-2</w:t>
            </w:r>
          </w:p>
        </w:tc>
        <w:tc>
          <w:tcPr>
            <w:tcW w:w="5122" w:type="dxa"/>
            <w:vMerge w:val="restart"/>
            <w:tcBorders>
              <w:top w:val="single" w:sz="4" w:space="0" w:color="auto"/>
              <w:left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3-Aminopropiltrietoxisilano</w:t>
            </w:r>
          </w:p>
        </w:tc>
        <w:tc>
          <w:tcPr>
            <w:tcW w:w="5181" w:type="dxa"/>
            <w:tcBorders>
              <w:top w:val="single" w:sz="4" w:space="0" w:color="auto"/>
              <w:left w:val="single" w:sz="4" w:space="0" w:color="auto"/>
              <w:bottom w:val="nil"/>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Conteúdo residual extraível de 3 aminopropiltrietoxissilano</w:t>
            </w:r>
          </w:p>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inferior a 3 mg/kg de</w:t>
            </w:r>
          </w:p>
        </w:tc>
      </w:tr>
      <w:tr w:rsidR="000343F6" w:rsidRPr="0068681B" w:rsidTr="000343F6">
        <w:tblPrEx>
          <w:tblCellMar>
            <w:top w:w="0" w:type="dxa"/>
            <w:bottom w:w="0" w:type="dxa"/>
          </w:tblCellMar>
        </w:tblPrEx>
        <w:trPr>
          <w:divId w:val="1782534881"/>
          <w:trHeight w:val="870"/>
          <w:jc w:val="center"/>
        </w:trPr>
        <w:tc>
          <w:tcPr>
            <w:tcW w:w="1992"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p>
        </w:tc>
        <w:tc>
          <w:tcPr>
            <w:tcW w:w="1880" w:type="dxa"/>
            <w:vMerge/>
            <w:tcBorders>
              <w:top w:val="nil"/>
              <w:left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p>
        </w:tc>
        <w:tc>
          <w:tcPr>
            <w:tcW w:w="5122" w:type="dxa"/>
            <w:vMerge/>
            <w:tcBorders>
              <w:top w:val="nil"/>
              <w:left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p>
        </w:tc>
        <w:tc>
          <w:tcPr>
            <w:tcW w:w="5181" w:type="dxa"/>
            <w:tcBorders>
              <w:top w:val="nil"/>
              <w:left w:val="single" w:sz="4" w:space="0" w:color="auto"/>
              <w:bottom w:val="nil"/>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carga, quando utilizado para o tratamento</w:t>
            </w:r>
          </w:p>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reativo da superfície de cargas</w:t>
            </w:r>
          </w:p>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inorgânicas, e LME = 0,05 mg/kg</w:t>
            </w:r>
          </w:p>
        </w:tc>
      </w:tr>
      <w:tr w:rsidR="000343F6" w:rsidRPr="0068681B" w:rsidTr="000343F6">
        <w:tblPrEx>
          <w:tblCellMar>
            <w:top w:w="0" w:type="dxa"/>
            <w:bottom w:w="0" w:type="dxa"/>
          </w:tblCellMar>
        </w:tblPrEx>
        <w:trPr>
          <w:divId w:val="1782534881"/>
          <w:trHeight w:val="503"/>
          <w:jc w:val="center"/>
        </w:trPr>
        <w:tc>
          <w:tcPr>
            <w:tcW w:w="1992" w:type="dxa"/>
            <w:vMerge/>
            <w:tcBorders>
              <w:top w:val="nil"/>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p>
        </w:tc>
        <w:tc>
          <w:tcPr>
            <w:tcW w:w="1880" w:type="dxa"/>
            <w:vMerge/>
            <w:tcBorders>
              <w:top w:val="nil"/>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p>
        </w:tc>
        <w:tc>
          <w:tcPr>
            <w:tcW w:w="5122" w:type="dxa"/>
            <w:vMerge/>
            <w:tcBorders>
              <w:top w:val="nil"/>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p>
        </w:tc>
        <w:tc>
          <w:tcPr>
            <w:tcW w:w="5181" w:type="dxa"/>
            <w:tcBorders>
              <w:top w:val="nil"/>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quando utilizado para o tratamento da</w:t>
            </w:r>
          </w:p>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superfície de materiais e objetos.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12788</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002432-99-7</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Ácido 11-aminoundecanóico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LME = 5 mg/kg </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12789</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007664-41-7</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Amoníaco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12820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000123-99-9</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Ácido azeláico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12970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004196-95-6</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Anidrido azeláico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13000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001477-55-0</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1,3-Benzenodimetanamina </w:t>
            </w:r>
          </w:p>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 </w:t>
            </w:r>
            <w:r w:rsidRPr="0068681B">
              <w:t>metaxililendiamina</w:t>
            </w:r>
            <w:r w:rsidRPr="0068681B">
              <w:rPr>
                <w:color w:val="000000"/>
              </w:rPr>
              <w:t>)</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 = 0,05 mg/kg</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13060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004422-95-1</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Tricloreto do ácido 1,3,5-ben</w:t>
            </w:r>
            <w:r w:rsidRPr="0068681B">
              <w:rPr>
                <w:color w:val="000000"/>
              </w:rPr>
              <w:softHyphen/>
              <w:t>zenotricarboxílico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 = 0,05 mg/kg (determi</w:t>
            </w:r>
            <w:r w:rsidRPr="0068681B">
              <w:rPr>
                <w:color w:val="000000"/>
              </w:rPr>
              <w:softHyphen/>
              <w:t>nado como ácido 1,3,5-benzenotri</w:t>
            </w:r>
            <w:r w:rsidRPr="0068681B">
              <w:rPr>
                <w:color w:val="000000"/>
              </w:rPr>
              <w:softHyphen/>
              <w:t>carboxílico)</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13090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000065-85-0</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Ácido benzóico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13150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000100-51-6</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Álcool benzílico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Sem restrições.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13180</w:t>
            </w:r>
          </w:p>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22550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000498-66-8</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Biciclo[2.2.1]hept</w:t>
            </w:r>
            <w:r w:rsidRPr="0068681B">
              <w:t>a</w:t>
            </w:r>
            <w:r w:rsidRPr="0068681B">
              <w:rPr>
                <w:color w:val="000000"/>
              </w:rPr>
              <w:t>-2-eno</w:t>
            </w:r>
          </w:p>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norborneno)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LME = 0,05 mg/kg</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13210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001761-71-3</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Bis(4-aminociclohexil)metano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LME = 0,05 mg/kg </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13317</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132459-54-2</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N,N′-Bis[4-(etoxicarbonil)fe</w:t>
            </w:r>
            <w:r w:rsidRPr="0068681B">
              <w:rPr>
                <w:color w:val="000000"/>
              </w:rPr>
              <w:softHyphen/>
              <w:t>nil]-1,4,5,8-naftalenotetracarbo</w:t>
            </w:r>
            <w:r w:rsidRPr="0068681B">
              <w:rPr>
                <w:color w:val="000000"/>
              </w:rPr>
              <w:softHyphen/>
              <w:t>xidiimida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 = 0,05 mg/kg. Pureza &gt; 98,1 % (m/m). Só deve ser utilizado como comonômero (máximo 4%) para poliésteres (PET, PBT).</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13323</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000102-40-9</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1,3-Bis(2-hidroxietoxi)benzeno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LME = 0,05 mg/kg </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13390</w:t>
            </w:r>
          </w:p>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14880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000105-08-8</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1,4-Bis(hidroximetil)ciclohe</w:t>
            </w:r>
            <w:r w:rsidRPr="0068681B">
              <w:rPr>
                <w:color w:val="000000"/>
              </w:rPr>
              <w:softHyphen/>
              <w:t>xano</w:t>
            </w:r>
          </w:p>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(=1,4-Ciclohexanodimetanol)</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13395</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004767-03-7</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Ácido 2,2-bis(hidroximetil)pro</w:t>
            </w:r>
            <w:r w:rsidRPr="0068681B">
              <w:rPr>
                <w:color w:val="000000"/>
              </w:rPr>
              <w:softHyphen/>
              <w:t>piônico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 = 0,05 mg/kg</w:t>
            </w:r>
          </w:p>
        </w:tc>
      </w:tr>
      <w:tr w:rsidR="000343F6" w:rsidRPr="0068681B" w:rsidTr="000343F6">
        <w:tblPrEx>
          <w:tblCellMar>
            <w:top w:w="0" w:type="dxa"/>
            <w:bottom w:w="0" w:type="dxa"/>
          </w:tblCellMar>
        </w:tblPrEx>
        <w:trPr>
          <w:divId w:val="1782534881"/>
          <w:trHeight w:val="552"/>
          <w:jc w:val="center"/>
        </w:trPr>
        <w:tc>
          <w:tcPr>
            <w:tcW w:w="1992" w:type="dxa"/>
            <w:vMerge w:val="restart"/>
            <w:tcBorders>
              <w:top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13480</w:t>
            </w:r>
          </w:p>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13607</w:t>
            </w:r>
          </w:p>
          <w:p w:rsidR="000343F6" w:rsidRPr="0068681B" w:rsidRDefault="000343F6" w:rsidP="00AA403D">
            <w:pPr>
              <w:widowControl w:val="0"/>
              <w:autoSpaceDE w:val="0"/>
              <w:autoSpaceDN w:val="0"/>
              <w:adjustRightInd w:val="0"/>
              <w:spacing w:before="0" w:beforeAutospacing="0" w:after="200" w:afterAutospacing="0"/>
              <w:jc w:val="center"/>
              <w:rPr>
                <w:color w:val="000000"/>
              </w:rPr>
            </w:pPr>
          </w:p>
        </w:tc>
        <w:tc>
          <w:tcPr>
            <w:tcW w:w="1880" w:type="dxa"/>
            <w:vMerge w:val="restart"/>
            <w:tcBorders>
              <w:top w:val="single" w:sz="4" w:space="0" w:color="auto"/>
              <w:left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000080-05-7</w:t>
            </w:r>
          </w:p>
        </w:tc>
        <w:tc>
          <w:tcPr>
            <w:tcW w:w="5122" w:type="dxa"/>
            <w:tcBorders>
              <w:top w:val="single" w:sz="4" w:space="0" w:color="auto"/>
              <w:left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2,2-bis(4-hidroxifenil) propano </w:t>
            </w:r>
          </w:p>
          <w:p w:rsidR="000343F6" w:rsidRPr="0068681B" w:rsidRDefault="000343F6" w:rsidP="00AA403D">
            <w:pPr>
              <w:widowControl w:val="0"/>
              <w:autoSpaceDE w:val="0"/>
              <w:autoSpaceDN w:val="0"/>
              <w:adjustRightInd w:val="0"/>
              <w:spacing w:before="0" w:beforeAutospacing="0" w:after="200" w:afterAutospacing="0"/>
              <w:rPr>
                <w:color w:val="FFFFFF"/>
              </w:rPr>
            </w:pPr>
            <w:r w:rsidRPr="0068681B">
              <w:rPr>
                <w:color w:val="000000"/>
              </w:rPr>
              <w:t xml:space="preserve">(= bisfenol A) </w:t>
            </w:r>
          </w:p>
        </w:tc>
        <w:tc>
          <w:tcPr>
            <w:tcW w:w="5181" w:type="dxa"/>
            <w:tcBorders>
              <w:top w:val="single" w:sz="4" w:space="0" w:color="auto"/>
              <w:left w:val="single" w:sz="4" w:space="0" w:color="auto"/>
              <w:bottom w:val="nil"/>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LME(T) = 0,6 mg/kg (5)</w:t>
            </w:r>
          </w:p>
          <w:p w:rsidR="000343F6" w:rsidRPr="0068681B" w:rsidRDefault="000343F6" w:rsidP="00AA403D">
            <w:pPr>
              <w:widowControl w:val="0"/>
              <w:autoSpaceDE w:val="0"/>
              <w:autoSpaceDN w:val="0"/>
              <w:adjustRightInd w:val="0"/>
              <w:spacing w:before="0" w:beforeAutospacing="0" w:after="200" w:afterAutospacing="0"/>
            </w:pPr>
            <w:r w:rsidRPr="0068681B">
              <w:t xml:space="preserve">Não autorizado para polímeros utilizados na </w:t>
            </w:r>
          </w:p>
        </w:tc>
      </w:tr>
      <w:tr w:rsidR="000343F6" w:rsidRPr="0068681B" w:rsidTr="000343F6">
        <w:tblPrEx>
          <w:tblCellMar>
            <w:top w:w="0" w:type="dxa"/>
            <w:bottom w:w="0" w:type="dxa"/>
          </w:tblCellMar>
        </w:tblPrEx>
        <w:trPr>
          <w:divId w:val="1782534881"/>
          <w:trHeight w:val="553"/>
          <w:jc w:val="center"/>
        </w:trPr>
        <w:tc>
          <w:tcPr>
            <w:tcW w:w="1992" w:type="dxa"/>
            <w:vMerge/>
            <w:tcBorders>
              <w:top w:val="nil"/>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p>
        </w:tc>
        <w:tc>
          <w:tcPr>
            <w:tcW w:w="1880" w:type="dxa"/>
            <w:vMerge/>
            <w:tcBorders>
              <w:top w:val="nil"/>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p>
        </w:tc>
        <w:tc>
          <w:tcPr>
            <w:tcW w:w="5122" w:type="dxa"/>
            <w:tcBorders>
              <w:top w:val="nil"/>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(=4,4´-isopropilidendifenol)</w:t>
            </w:r>
          </w:p>
          <w:p w:rsidR="000343F6" w:rsidRPr="0068681B" w:rsidRDefault="000343F6" w:rsidP="00AA403D">
            <w:pPr>
              <w:widowControl w:val="0"/>
              <w:autoSpaceDE w:val="0"/>
              <w:autoSpaceDN w:val="0"/>
              <w:adjustRightInd w:val="0"/>
              <w:spacing w:before="0" w:beforeAutospacing="0" w:after="200" w:afterAutospacing="0"/>
              <w:rPr>
                <w:color w:val="000000"/>
              </w:rPr>
            </w:pPr>
            <w:r w:rsidRPr="0068681B">
              <w:t>(=4,4´-(1-metiletilideno) bisfenol)</w:t>
            </w:r>
          </w:p>
        </w:tc>
        <w:tc>
          <w:tcPr>
            <w:tcW w:w="5181" w:type="dxa"/>
            <w:tcBorders>
              <w:top w:val="nil"/>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t xml:space="preserve">fabricação de mamadeiras e artigos similares destinados a alimentação de lactentes (crianças menores de doze meses de idade). </w:t>
            </w:r>
          </w:p>
        </w:tc>
      </w:tr>
      <w:tr w:rsidR="000343F6" w:rsidRPr="0068681B" w:rsidTr="000343F6">
        <w:tblPrEx>
          <w:tblCellMar>
            <w:top w:w="0" w:type="dxa"/>
            <w:bottom w:w="0" w:type="dxa"/>
          </w:tblCellMar>
        </w:tblPrEx>
        <w:trPr>
          <w:divId w:val="1782534881"/>
          <w:trHeight w:val="435"/>
          <w:jc w:val="center"/>
        </w:trPr>
        <w:tc>
          <w:tcPr>
            <w:tcW w:w="1992" w:type="dxa"/>
            <w:vMerge w:val="restart"/>
            <w:tcBorders>
              <w:top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13510</w:t>
            </w:r>
          </w:p>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13610</w:t>
            </w:r>
          </w:p>
        </w:tc>
        <w:tc>
          <w:tcPr>
            <w:tcW w:w="1880" w:type="dxa"/>
            <w:vMerge w:val="restart"/>
            <w:tcBorders>
              <w:top w:val="single" w:sz="4" w:space="0" w:color="auto"/>
              <w:left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001675-54-3</w:t>
            </w:r>
          </w:p>
        </w:tc>
        <w:tc>
          <w:tcPr>
            <w:tcW w:w="5122" w:type="dxa"/>
            <w:tcBorders>
              <w:top w:val="single" w:sz="4" w:space="0" w:color="auto"/>
              <w:left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2,2-Bis(4-hidroxifenil)propano bis(2,3-epoxipropil) éter </w:t>
            </w:r>
          </w:p>
        </w:tc>
        <w:tc>
          <w:tcPr>
            <w:tcW w:w="5181" w:type="dxa"/>
            <w:vMerge w:val="restart"/>
            <w:tcBorders>
              <w:top w:val="single" w:sz="4" w:space="0" w:color="auto"/>
              <w:left w:val="single" w:sz="4" w:space="0" w:color="auto"/>
              <w:bottom w:val="nil"/>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A soma dos valores das migrações específicas de BADGE, BADGE.H</w:t>
            </w:r>
            <w:r w:rsidRPr="0068681B">
              <w:rPr>
                <w:vertAlign w:val="subscript"/>
              </w:rPr>
              <w:t>2</w:t>
            </w:r>
            <w:r w:rsidRPr="0068681B">
              <w:t>O (CAS 076002-91-0) e BADGE.2H</w:t>
            </w:r>
            <w:r w:rsidRPr="0068681B">
              <w:rPr>
                <w:vertAlign w:val="subscript"/>
              </w:rPr>
              <w:t>2</w:t>
            </w:r>
            <w:r w:rsidRPr="0068681B">
              <w:t xml:space="preserve">O (CAS 005581-32-8) não pode exceder os </w:t>
            </w:r>
          </w:p>
        </w:tc>
      </w:tr>
      <w:tr w:rsidR="000343F6" w:rsidRPr="0068681B" w:rsidTr="000343F6">
        <w:tblPrEx>
          <w:tblCellMar>
            <w:top w:w="0" w:type="dxa"/>
            <w:bottom w:w="0" w:type="dxa"/>
          </w:tblCellMar>
        </w:tblPrEx>
        <w:trPr>
          <w:divId w:val="1782534881"/>
          <w:trHeight w:val="653"/>
          <w:jc w:val="center"/>
        </w:trPr>
        <w:tc>
          <w:tcPr>
            <w:tcW w:w="1992" w:type="dxa"/>
            <w:vMerge/>
            <w:tcBorders>
              <w:top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p>
        </w:tc>
        <w:tc>
          <w:tcPr>
            <w:tcW w:w="1880" w:type="dxa"/>
            <w:vMerge/>
            <w:tcBorders>
              <w:top w:val="single" w:sz="4" w:space="0" w:color="auto"/>
              <w:left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p>
        </w:tc>
        <w:tc>
          <w:tcPr>
            <w:tcW w:w="5122" w:type="dxa"/>
            <w:tcBorders>
              <w:top w:val="nil"/>
              <w:left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BADGE)</w:t>
            </w:r>
          </w:p>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diglicidil éter de bisfenol A)</w:t>
            </w:r>
          </w:p>
        </w:tc>
        <w:tc>
          <w:tcPr>
            <w:tcW w:w="5181" w:type="dxa"/>
            <w:vMerge/>
            <w:tcBorders>
              <w:top w:val="nil"/>
              <w:left w:val="single" w:sz="4" w:space="0" w:color="auto"/>
              <w:bottom w:val="nil"/>
            </w:tcBorders>
            <w:vAlign w:val="center"/>
          </w:tcPr>
          <w:p w:rsidR="000343F6" w:rsidRPr="0068681B" w:rsidRDefault="000343F6" w:rsidP="00AA403D">
            <w:pPr>
              <w:widowControl w:val="0"/>
              <w:autoSpaceDE w:val="0"/>
              <w:autoSpaceDN w:val="0"/>
              <w:adjustRightInd w:val="0"/>
              <w:spacing w:before="0" w:beforeAutospacing="0" w:after="200" w:afterAutospacing="0"/>
            </w:pPr>
          </w:p>
        </w:tc>
      </w:tr>
      <w:tr w:rsidR="000343F6" w:rsidRPr="0068681B" w:rsidTr="000343F6">
        <w:tblPrEx>
          <w:tblCellMar>
            <w:top w:w="0" w:type="dxa"/>
            <w:bottom w:w="0" w:type="dxa"/>
          </w:tblCellMar>
        </w:tblPrEx>
        <w:trPr>
          <w:divId w:val="1782534881"/>
          <w:trHeight w:val="1088"/>
          <w:jc w:val="center"/>
        </w:trPr>
        <w:tc>
          <w:tcPr>
            <w:tcW w:w="1992"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p>
        </w:tc>
        <w:tc>
          <w:tcPr>
            <w:tcW w:w="1880" w:type="dxa"/>
            <w:vMerge/>
            <w:tcBorders>
              <w:top w:val="nil"/>
              <w:left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p>
        </w:tc>
        <w:tc>
          <w:tcPr>
            <w:tcW w:w="5122" w:type="dxa"/>
            <w:tcBorders>
              <w:top w:val="nil"/>
              <w:left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(=Éter bis(2,3-epoxipropílico) de bisfenol A) </w:t>
            </w:r>
          </w:p>
          <w:p w:rsidR="000343F6" w:rsidRPr="0068681B" w:rsidRDefault="000343F6" w:rsidP="00AA403D">
            <w:pPr>
              <w:widowControl w:val="0"/>
              <w:autoSpaceDE w:val="0"/>
              <w:autoSpaceDN w:val="0"/>
              <w:adjustRightInd w:val="0"/>
              <w:spacing w:before="0" w:beforeAutospacing="0" w:after="200" w:afterAutospacing="0"/>
              <w:rPr>
                <w:color w:val="000000"/>
              </w:rPr>
            </w:pPr>
          </w:p>
        </w:tc>
        <w:tc>
          <w:tcPr>
            <w:tcW w:w="5181" w:type="dxa"/>
            <w:tcBorders>
              <w:top w:val="nil"/>
              <w:left w:val="single" w:sz="4" w:space="0" w:color="auto"/>
              <w:bottom w:val="nil"/>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seguintes limites:</w:t>
            </w:r>
          </w:p>
          <w:p w:rsidR="000343F6" w:rsidRPr="0068681B" w:rsidRDefault="000343F6" w:rsidP="00AA403D">
            <w:pPr>
              <w:widowControl w:val="0"/>
              <w:autoSpaceDE w:val="0"/>
              <w:autoSpaceDN w:val="0"/>
              <w:adjustRightInd w:val="0"/>
              <w:spacing w:before="0" w:beforeAutospacing="0" w:after="200" w:afterAutospacing="0"/>
            </w:pPr>
          </w:p>
          <w:p w:rsidR="000343F6" w:rsidRPr="0068681B" w:rsidRDefault="000343F6" w:rsidP="00AA403D">
            <w:pPr>
              <w:widowControl w:val="0"/>
              <w:autoSpaceDE w:val="0"/>
              <w:autoSpaceDN w:val="0"/>
              <w:adjustRightInd w:val="0"/>
              <w:spacing w:before="0" w:beforeAutospacing="0" w:after="200" w:afterAutospacing="0"/>
            </w:pPr>
            <w:r w:rsidRPr="0068681B">
              <w:t>- LME(T) = 9 mg/kg</w:t>
            </w:r>
          </w:p>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divId w:val="1782534881"/>
          <w:trHeight w:val="1072"/>
          <w:jc w:val="center"/>
        </w:trPr>
        <w:tc>
          <w:tcPr>
            <w:tcW w:w="1992"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p>
        </w:tc>
        <w:tc>
          <w:tcPr>
            <w:tcW w:w="1880" w:type="dxa"/>
            <w:vMerge/>
            <w:tcBorders>
              <w:top w:val="nil"/>
              <w:left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p>
        </w:tc>
        <w:tc>
          <w:tcPr>
            <w:tcW w:w="5122" w:type="dxa"/>
            <w:vMerge w:val="restart"/>
            <w:tcBorders>
              <w:top w:val="nil"/>
              <w:left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p>
        </w:tc>
        <w:tc>
          <w:tcPr>
            <w:tcW w:w="5181" w:type="dxa"/>
            <w:tcBorders>
              <w:top w:val="nil"/>
              <w:left w:val="single" w:sz="4" w:space="0" w:color="auto"/>
              <w:bottom w:val="nil"/>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A soma dos valores das migrações específicas de BADGE.HCl (CAS 013836-48-1), BADGE.2 HCl (CAS 004809-35-2) e BADGE.H</w:t>
            </w:r>
            <w:r w:rsidRPr="0068681B">
              <w:rPr>
                <w:vertAlign w:val="subscript"/>
              </w:rPr>
              <w:t>2</w:t>
            </w:r>
            <w:r w:rsidRPr="0068681B">
              <w:t xml:space="preserve">O.HCl (CAS </w:t>
            </w:r>
          </w:p>
        </w:tc>
      </w:tr>
      <w:tr w:rsidR="000343F6" w:rsidRPr="0068681B" w:rsidTr="000343F6">
        <w:tblPrEx>
          <w:tblCellMar>
            <w:top w:w="0" w:type="dxa"/>
            <w:bottom w:w="0" w:type="dxa"/>
          </w:tblCellMar>
        </w:tblPrEx>
        <w:trPr>
          <w:divId w:val="1782534881"/>
          <w:trHeight w:val="887"/>
          <w:jc w:val="center"/>
        </w:trPr>
        <w:tc>
          <w:tcPr>
            <w:tcW w:w="1992"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p>
        </w:tc>
        <w:tc>
          <w:tcPr>
            <w:tcW w:w="1880" w:type="dxa"/>
            <w:vMerge/>
            <w:tcBorders>
              <w:top w:val="nil"/>
              <w:left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p>
        </w:tc>
        <w:tc>
          <w:tcPr>
            <w:tcW w:w="5122" w:type="dxa"/>
            <w:vMerge/>
            <w:tcBorders>
              <w:top w:val="nil"/>
              <w:left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p>
        </w:tc>
        <w:tc>
          <w:tcPr>
            <w:tcW w:w="5181" w:type="dxa"/>
            <w:tcBorders>
              <w:top w:val="nil"/>
              <w:left w:val="single" w:sz="4" w:space="0" w:color="auto"/>
              <w:bottom w:val="nil"/>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227947-06-0), não deve exceder os seguintes limites:</w:t>
            </w:r>
          </w:p>
          <w:p w:rsidR="000343F6" w:rsidRPr="0068681B" w:rsidRDefault="000343F6" w:rsidP="00AA403D">
            <w:pPr>
              <w:widowControl w:val="0"/>
              <w:autoSpaceDE w:val="0"/>
              <w:autoSpaceDN w:val="0"/>
              <w:adjustRightInd w:val="0"/>
              <w:spacing w:before="0" w:beforeAutospacing="0" w:after="200" w:afterAutospacing="0" w:line="240" w:lineRule="atLeast"/>
            </w:pPr>
            <w:r w:rsidRPr="0068681B">
              <w:t>- LME(T) = 1 mg/kg</w:t>
            </w:r>
          </w:p>
        </w:tc>
      </w:tr>
      <w:tr w:rsidR="000343F6" w:rsidRPr="0068681B" w:rsidTr="000343F6">
        <w:tblPrEx>
          <w:tblCellMar>
            <w:top w:w="0" w:type="dxa"/>
            <w:bottom w:w="0" w:type="dxa"/>
          </w:tblCellMar>
        </w:tblPrEx>
        <w:trPr>
          <w:divId w:val="1782534881"/>
          <w:trHeight w:val="787"/>
          <w:jc w:val="center"/>
        </w:trPr>
        <w:tc>
          <w:tcPr>
            <w:tcW w:w="1992"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p>
        </w:tc>
        <w:tc>
          <w:tcPr>
            <w:tcW w:w="1880" w:type="dxa"/>
            <w:vMerge/>
            <w:tcBorders>
              <w:top w:val="nil"/>
              <w:left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p>
        </w:tc>
        <w:tc>
          <w:tcPr>
            <w:tcW w:w="5122" w:type="dxa"/>
            <w:vMerge/>
            <w:tcBorders>
              <w:top w:val="nil"/>
              <w:left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p>
        </w:tc>
        <w:tc>
          <w:tcPr>
            <w:tcW w:w="5181" w:type="dxa"/>
            <w:tcBorders>
              <w:top w:val="nil"/>
              <w:left w:val="single" w:sz="4" w:space="0" w:color="auto"/>
              <w:bottom w:val="nil"/>
            </w:tcBorders>
            <w:vAlign w:val="center"/>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xml:space="preserve">As restrições das migrações específicas do BADGE e derivados não se aplicam aos reservatórios de capacidade superior a </w:t>
            </w:r>
          </w:p>
        </w:tc>
      </w:tr>
      <w:tr w:rsidR="000343F6" w:rsidRPr="0068681B" w:rsidTr="000343F6">
        <w:tblPrEx>
          <w:tblCellMar>
            <w:top w:w="0" w:type="dxa"/>
            <w:bottom w:w="0" w:type="dxa"/>
          </w:tblCellMar>
        </w:tblPrEx>
        <w:trPr>
          <w:divId w:val="1782534881"/>
          <w:trHeight w:val="576"/>
          <w:jc w:val="center"/>
        </w:trPr>
        <w:tc>
          <w:tcPr>
            <w:tcW w:w="1992" w:type="dxa"/>
            <w:vMerge/>
            <w:tcBorders>
              <w:top w:val="nil"/>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p>
        </w:tc>
        <w:tc>
          <w:tcPr>
            <w:tcW w:w="1880" w:type="dxa"/>
            <w:vMerge/>
            <w:tcBorders>
              <w:top w:val="nil"/>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p>
        </w:tc>
        <w:tc>
          <w:tcPr>
            <w:tcW w:w="5122" w:type="dxa"/>
            <w:vMerge/>
            <w:tcBorders>
              <w:top w:val="nil"/>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p>
        </w:tc>
        <w:tc>
          <w:tcPr>
            <w:tcW w:w="5181" w:type="dxa"/>
            <w:tcBorders>
              <w:top w:val="nil"/>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10000 l, assim como às tubulações integradas ou conectadas a estes.</w:t>
            </w:r>
          </w:p>
        </w:tc>
      </w:tr>
    </w:tbl>
    <w:p w:rsidR="000343F6" w:rsidRPr="0068681B" w:rsidRDefault="000343F6" w:rsidP="00AA403D">
      <w:pPr>
        <w:widowControl w:val="0"/>
        <w:autoSpaceDE w:val="0"/>
        <w:autoSpaceDN w:val="0"/>
        <w:adjustRightInd w:val="0"/>
        <w:spacing w:before="0" w:beforeAutospacing="0" w:after="200" w:afterAutospacing="0"/>
        <w:divId w:val="1782534881"/>
      </w:pPr>
    </w:p>
    <w:tbl>
      <w:tblPr>
        <w:tblW w:w="11340"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8"/>
        <w:gridCol w:w="1520"/>
        <w:gridCol w:w="4083"/>
        <w:gridCol w:w="4129"/>
      </w:tblGrid>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13530</w:t>
            </w:r>
          </w:p>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13614</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038103-06-9</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Bis(anidrido ftálico) de 2,2</w:t>
            </w:r>
            <w:r w:rsidRPr="0068681B">
              <w:rPr>
                <w:color w:val="000000"/>
              </w:rPr>
              <w:softHyphen/>
              <w:t xml:space="preserve"> -bis(4-hidroxifenil)propano</w:t>
            </w:r>
          </w:p>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(=Bis (anidrido ftálico) de bisfe</w:t>
            </w:r>
            <w:r w:rsidRPr="0068681B">
              <w:rPr>
                <w:color w:val="000000"/>
              </w:rPr>
              <w:softHyphen/>
              <w:t>nol 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 = 0,05 mg/kg</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13600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047465-97-4</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3,3-Bis(3-metil-4-hidroxifenil)</w:t>
            </w:r>
            <w:r w:rsidRPr="0068681B">
              <w:rPr>
                <w:color w:val="000000"/>
              </w:rPr>
              <w:softHyphen/>
              <w:t xml:space="preserve">2-indolinona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LME = 1,8 mg/kg </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13620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010043-35-3</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Ácido bórico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LME(T) = 6 mg/kg (expresso como boro) (6), sem prejuízo do disposto nos requisitos relativos à qualidade de águas destinadas ao consumo humano.</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13630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000106-99-0</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Butadieno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lang w:val="fr-FR"/>
              </w:rPr>
            </w:pPr>
            <w:r w:rsidRPr="0068681B">
              <w:rPr>
                <w:color w:val="000000"/>
                <w:lang w:val="fr-FR"/>
              </w:rPr>
              <w:t>LC = 1 mg/kg de PT</w:t>
            </w:r>
            <w:r w:rsidRPr="0068681B">
              <w:rPr>
                <w:color w:val="FF0000"/>
                <w:lang w:val="fr-FR"/>
              </w:rPr>
              <w:t xml:space="preserve"> </w:t>
            </w:r>
            <w:r w:rsidRPr="0068681B">
              <w:rPr>
                <w:lang w:val="fr-FR"/>
              </w:rPr>
              <w:t>ou LME</w:t>
            </w:r>
            <w:r w:rsidRPr="0068681B">
              <w:rPr>
                <w:color w:val="000000"/>
                <w:lang w:val="fr-FR"/>
              </w:rPr>
              <w:t xml:space="preserve"> = ND (LD = 0,01 mg/kg)</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13690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000107-88-0</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1,3-Butanodiol</w:t>
            </w:r>
          </w:p>
          <w:p w:rsidR="000343F6" w:rsidRPr="0068681B" w:rsidRDefault="000343F6" w:rsidP="00AA403D">
            <w:pPr>
              <w:widowControl w:val="0"/>
              <w:autoSpaceDE w:val="0"/>
              <w:autoSpaceDN w:val="0"/>
              <w:adjustRightInd w:val="0"/>
              <w:spacing w:before="0" w:beforeAutospacing="0" w:after="200" w:afterAutospacing="0"/>
              <w:rPr>
                <w:b/>
                <w:bCs/>
                <w:color w:val="0000FF"/>
              </w:rPr>
            </w:pPr>
            <w:r w:rsidRPr="0068681B">
              <w:rPr>
                <w:color w:val="000000"/>
              </w:rPr>
              <w:t>(=butilenoglicol)</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trHeight w:val="503"/>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13720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000110-63-4</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1,4-Butanodiol</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LME(T) = 5 mg/kg (expresso como 1,4-Butanodiol) (7)</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13780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002425-79-8</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1,4-Butanodiol bis(2,3-epoxipropil)éter</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t>LC = 1 mg/kg de PT (expresso como grupo epoxi) ou LME = ND (LD = 0,01 mg/kg). Peso molecular = 43 Da.</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13810</w:t>
            </w:r>
          </w:p>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21821</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000505-65-7</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1,4-Butanodiolformal</w:t>
            </w:r>
          </w:p>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(=1,4-(Metilendioxi)butano)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lang w:val="en-US"/>
              </w:rPr>
            </w:pPr>
            <w:r w:rsidRPr="0068681B">
              <w:rPr>
                <w:color w:val="000000"/>
                <w:lang w:val="en-US"/>
              </w:rPr>
              <w:t>LME = ND (LD = 0,01mg/kg)</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13840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000071-36-3</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1-Butanol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13870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000106-98-9</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1-Buteno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13900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000107-01-7</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2-Buteno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13932</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000598-32-3</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3-Buten-2-ol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lang w:val="en-US"/>
              </w:rPr>
            </w:pPr>
            <w:r w:rsidRPr="0068681B">
              <w:rPr>
                <w:color w:val="000000"/>
                <w:lang w:val="en-US"/>
              </w:rPr>
              <w:t>LME = LD (LD = 0,01mg/kg)</w:t>
            </w:r>
          </w:p>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Unicamente para uso como comonômero na preparação de aditivos poliméricos.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14020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000098-54-4</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4-terc-Butilfenol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LME = 0,05 mg/kg </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14110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000123-72-8</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Butiraldeído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14140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000107-92-6</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Ácido butírico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14170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000106-31-0</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Anidrido butírico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14200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000105-60-2</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Capro</w:t>
            </w:r>
            <w:r w:rsidRPr="0068681B">
              <w:t xml:space="preserve">lactama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LME(T) = 15 mg/kg (expresso como caprolactama) (8) </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14230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002123-24-2</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FF0000"/>
              </w:rPr>
            </w:pPr>
            <w:r w:rsidRPr="0068681B">
              <w:rPr>
                <w:color w:val="000000"/>
              </w:rPr>
              <w:t>Caprolactama, sal de</w:t>
            </w:r>
            <w:r w:rsidRPr="0068681B">
              <w:rPr>
                <w:color w:val="FF0000"/>
              </w:rPr>
              <w:t xml:space="preserve"> </w:t>
            </w:r>
            <w:r w:rsidRPr="0068681B">
              <w:t>sódio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LME(T) = 15 mg/kg (expresso como caprolactama) (8)</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14260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000502-44-3</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 xml:space="preserve">Caprolactona </w:t>
            </w:r>
          </w:p>
          <w:p w:rsidR="000343F6" w:rsidRPr="0068681B" w:rsidRDefault="000343F6" w:rsidP="00AA403D">
            <w:pPr>
              <w:widowControl w:val="0"/>
              <w:autoSpaceDE w:val="0"/>
              <w:autoSpaceDN w:val="0"/>
              <w:adjustRightInd w:val="0"/>
              <w:spacing w:before="0" w:beforeAutospacing="0" w:after="200" w:afterAutospacing="0"/>
            </w:pPr>
            <w:r w:rsidRPr="0068681B">
              <w:t xml:space="preserve">(= 2-oxepanona) </w:t>
            </w:r>
          </w:p>
          <w:p w:rsidR="000343F6" w:rsidRPr="0068681B" w:rsidRDefault="000343F6" w:rsidP="00AA403D">
            <w:pPr>
              <w:widowControl w:val="0"/>
              <w:autoSpaceDE w:val="0"/>
              <w:autoSpaceDN w:val="0"/>
              <w:adjustRightInd w:val="0"/>
              <w:spacing w:before="0" w:beforeAutospacing="0" w:after="200" w:afterAutospacing="0"/>
            </w:pPr>
            <w:r w:rsidRPr="0068681B">
              <w:t>(=6-hexanolactona)</w:t>
            </w:r>
          </w:p>
          <w:p w:rsidR="000343F6" w:rsidRPr="0068681B" w:rsidRDefault="000343F6" w:rsidP="00AA403D">
            <w:pPr>
              <w:widowControl w:val="0"/>
              <w:autoSpaceDE w:val="0"/>
              <w:autoSpaceDN w:val="0"/>
              <w:adjustRightInd w:val="0"/>
              <w:spacing w:before="0" w:beforeAutospacing="0" w:after="200" w:afterAutospacing="0"/>
            </w:pPr>
            <w:r w:rsidRPr="0068681B">
              <w:t>(=</w:t>
            </w:r>
            <w:r w:rsidRPr="0068681B">
              <w:t>-caprolactona)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b/>
                <w:bCs/>
                <w:color w:val="800000"/>
              </w:rPr>
            </w:pPr>
            <w:r w:rsidRPr="0068681B">
              <w:rPr>
                <w:color w:val="000000"/>
              </w:rPr>
              <w:t>LME(T) = 0,05 mg/kg (9)</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14320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000124-07-2</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Ácido caprílico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14350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000630-08-0</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Monóxido de carbono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14380</w:t>
            </w:r>
          </w:p>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23155</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000075-44-5</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Cloreto de carbonila</w:t>
            </w:r>
          </w:p>
          <w:p w:rsidR="000343F6" w:rsidRPr="0068681B" w:rsidRDefault="000343F6" w:rsidP="00AA403D">
            <w:pPr>
              <w:widowControl w:val="0"/>
              <w:autoSpaceDE w:val="0"/>
              <w:autoSpaceDN w:val="0"/>
              <w:adjustRightInd w:val="0"/>
              <w:spacing w:before="0" w:beforeAutospacing="0" w:after="200" w:afterAutospacing="0"/>
            </w:pPr>
            <w:r w:rsidRPr="0068681B">
              <w:t xml:space="preserve">(= fosgênio)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lang w:val="nb-NO"/>
              </w:rPr>
            </w:pPr>
            <w:r w:rsidRPr="0068681B">
              <w:rPr>
                <w:color w:val="000000"/>
                <w:lang w:val="nb-NO"/>
              </w:rPr>
              <w:t xml:space="preserve">LC = 1 mg/kg </w:t>
            </w:r>
            <w:r w:rsidRPr="0068681B">
              <w:rPr>
                <w:lang w:val="nb-NO"/>
              </w:rPr>
              <w:t xml:space="preserve">de </w:t>
            </w:r>
            <w:r w:rsidRPr="0068681B">
              <w:rPr>
                <w:color w:val="000000"/>
                <w:lang w:val="nb-NO"/>
              </w:rPr>
              <w:t>PT</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14411</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008001-79-4</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Óleo de rícino</w:t>
            </w:r>
          </w:p>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 castor oil) </w:t>
            </w:r>
          </w:p>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óleo de mamona)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14500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009004-34-6</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Celulose</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14530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007782-50-5</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Cloro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14627</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000117-21-5</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Anidrido 3-cloroftálico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LME = 0,05 mg/kg (expresso como ácido 3-cloroftálico)</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14628</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000118-45-6</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Anidrido 4-cloroftálico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LME = 0,05</w:t>
            </w:r>
            <w:r w:rsidRPr="0068681B">
              <w:rPr>
                <w:color w:val="FF0000"/>
              </w:rPr>
              <w:t xml:space="preserve"> </w:t>
            </w:r>
            <w:r w:rsidRPr="0068681B">
              <w:t>mg/kg (expresso como ácido 4-cloroftálico)</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14650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000079-38-9</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Clorotrifluoretileno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lang w:val="en-US"/>
              </w:rPr>
            </w:pPr>
            <w:r w:rsidRPr="0068681B">
              <w:rPr>
                <w:color w:val="000000"/>
                <w:lang w:val="en-US"/>
              </w:rPr>
              <w:t>LME = ND (LD = 0,01 mg/kg)</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14680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000077-92-9</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Ácido cítrico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14710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000108-39-4</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m-Cresol</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14740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000095-48-7</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o-Cresol</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14770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000106-44-5</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p-Cresol</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14800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003724-65-0</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Ácido crotônico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 = 0,05 mg/kg (10)</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14841</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000599-64-4</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4-Cumilfenol</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LME = 0,05 mg/kg </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14876</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001076-97-7</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 xml:space="preserve"> Ácido ciclohexano-1,4-dicarboxílico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LME = 5 mg/kg. Só deve ser utilizado para a produção de poliésteres.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14950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003173-53-3</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Isocianato de ciclohexila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LC(T) = 1 mg/kg de PT ou LME (T) = ND (LD = 0,01 mg/kg) (expresso como grupo isocianato) (11)</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15030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000931-88-4</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Cicloocteno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LME = 0,05 mg/kg. Para uso somente em polímeros em contato com alimentos para os quais está estabelecido o simulante A, definido em RTM específico.</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15070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001647-16-1</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1,9-Decadieno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LME = 0,05 mg/kg </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15095</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000334-48-5</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Ácido n-decanóico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15100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000112-30-1</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1-Decanol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15130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000872-05-9</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1-Deceno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 = 0,05 mg/kg</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15180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0018085-02-4</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3,4-Diacetoxi-1-buteno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 = 0,05 mg/kg. Neste LME está incluído o produto de hidrólise 3,4-dihidroxi-1-buteno.</w:t>
            </w:r>
          </w:p>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Para uso somente como comonômero em copolímeros de álcool etilvinílico.</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15250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000110-60-1</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1,4-Diaminobutano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15267</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000080-08-0</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4,4′-Diaminodifenilsulfona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 = 5 mg/kg</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15310</w:t>
            </w:r>
          </w:p>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13075</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000091-76-9</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2,4-Diamino-6-fenil-1,3,5-tria</w:t>
            </w:r>
            <w:r w:rsidRPr="0068681B">
              <w:rPr>
                <w:color w:val="000000"/>
              </w:rPr>
              <w:softHyphen/>
              <w:t xml:space="preserve">zina </w:t>
            </w:r>
          </w:p>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(=Benzoguanamina)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 = 5 mg/kg</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15404</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000652-67-5</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1,4:3,6-dianidrosorbitol</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 = 5 mg/kg. Para uso somente como comonômero no poli(etileno-co-isosorbida tereftalato).</w:t>
            </w:r>
          </w:p>
          <w:p w:rsidR="000343F6" w:rsidRPr="0068681B" w:rsidRDefault="000343F6" w:rsidP="00AA403D">
            <w:pPr>
              <w:widowControl w:val="0"/>
              <w:autoSpaceDE w:val="0"/>
              <w:autoSpaceDN w:val="0"/>
              <w:adjustRightInd w:val="0"/>
              <w:spacing w:before="0" w:beforeAutospacing="0" w:after="200" w:afterAutospacing="0"/>
              <w:rPr>
                <w:color w:val="FF0000"/>
              </w:rPr>
            </w:pP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15565</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000106-46-7</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1,4-Diclorobenzeno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 = 12 mg/kg</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15610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000080-07-9</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4,4′-Diclorodifenilsulfona </w:t>
            </w:r>
          </w:p>
          <w:p w:rsidR="000343F6" w:rsidRPr="0068681B" w:rsidRDefault="000343F6" w:rsidP="00AA403D">
            <w:pPr>
              <w:widowControl w:val="0"/>
              <w:autoSpaceDE w:val="0"/>
              <w:autoSpaceDN w:val="0"/>
              <w:adjustRightInd w:val="0"/>
              <w:spacing w:before="0" w:beforeAutospacing="0" w:after="200" w:afterAutospacing="0"/>
              <w:rPr>
                <w:color w:val="FFFFFF"/>
              </w:rPr>
            </w:pPr>
            <w:r w:rsidRPr="0068681B">
              <w:rPr>
                <w:color w:val="000000"/>
              </w:rPr>
              <w:t>(= 1,1´-sulfonilbis(4-clorobenzeno))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 = 0,05 mg/kg</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15700</w:t>
            </w:r>
          </w:p>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13560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005124-30-1</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4,4′-Diisocianato de diciclohe</w:t>
            </w:r>
            <w:r w:rsidRPr="0068681B">
              <w:rPr>
                <w:color w:val="000000"/>
              </w:rPr>
              <w:softHyphen/>
              <w:t>xilmetano</w:t>
            </w:r>
          </w:p>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(=Bis(4-isocianatociclohexil)me</w:t>
            </w:r>
            <w:r w:rsidRPr="0068681B">
              <w:rPr>
                <w:color w:val="000000"/>
              </w:rPr>
              <w:softHyphen/>
              <w:t>tano)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b/>
                <w:bCs/>
                <w:color w:val="000000"/>
              </w:rPr>
            </w:pPr>
            <w:r w:rsidRPr="0068681B">
              <w:t>LC(T) = 1 mg/kg de PT ou LME (T) = ND (LD = 0,01 mg/kg) (expresso como grupo isocianato) (11)</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15760</w:t>
            </w:r>
          </w:p>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13326</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000111-46-6</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Dietilenoglicol</w:t>
            </w:r>
          </w:p>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(=Eter bis(2-hidroxietílico))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LME(T) = 30 mg/kg (expresso como etilenoglicol) (12)</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15790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000111-40-0</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Dietilenotriamina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 = 5 mg/kg</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15820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000345-92-6</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4,4′-Difluorobenzofenona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 = 0,05 mg/kg</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15880</w:t>
            </w:r>
          </w:p>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24051</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000120-80-9</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1,2-Dihidroxibenzeno </w:t>
            </w:r>
          </w:p>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(=Pirocatecol)</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 = 6 mg/kg</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15910</w:t>
            </w:r>
          </w:p>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24072</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000108-46-3</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1,3-Dihidroxibenzeno </w:t>
            </w:r>
          </w:p>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(=Resorcinol)</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 = 2,4 mg/kg</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15940</w:t>
            </w:r>
          </w:p>
          <w:p w:rsidR="000343F6" w:rsidRPr="0068681B" w:rsidRDefault="000343F6" w:rsidP="00AA403D">
            <w:pPr>
              <w:widowControl w:val="0"/>
              <w:autoSpaceDE w:val="0"/>
              <w:autoSpaceDN w:val="0"/>
              <w:adjustRightInd w:val="0"/>
              <w:spacing w:before="0" w:beforeAutospacing="0" w:after="200" w:afterAutospacing="0"/>
              <w:jc w:val="center"/>
            </w:pPr>
            <w:r w:rsidRPr="0068681B">
              <w:t>18867</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000123-31-9</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1,4-Dihidroxibenzeno</w:t>
            </w:r>
          </w:p>
          <w:p w:rsidR="000343F6" w:rsidRPr="0068681B" w:rsidRDefault="000343F6" w:rsidP="00AA403D">
            <w:pPr>
              <w:widowControl w:val="0"/>
              <w:autoSpaceDE w:val="0"/>
              <w:autoSpaceDN w:val="0"/>
              <w:adjustRightInd w:val="0"/>
              <w:spacing w:before="0" w:beforeAutospacing="0" w:after="200" w:afterAutospacing="0"/>
            </w:pPr>
            <w:r w:rsidRPr="0068681B">
              <w:t>(=Hidroquinona)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LME = 0,6 mg/kg</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15970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000611-99-4</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4,4′-Dihidroxibenzofenona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LME(T) = 6 mg/kg (13)</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16000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000092-88-6</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4,4′-Dihidroxidifenila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LME = 6 mg/kg </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16090</w:t>
            </w:r>
          </w:p>
          <w:p w:rsidR="000343F6" w:rsidRPr="0068681B" w:rsidRDefault="000343F6" w:rsidP="00AA403D">
            <w:pPr>
              <w:widowControl w:val="0"/>
              <w:autoSpaceDE w:val="0"/>
              <w:autoSpaceDN w:val="0"/>
              <w:adjustRightInd w:val="0"/>
              <w:spacing w:before="0" w:beforeAutospacing="0" w:after="200" w:afterAutospacing="0"/>
              <w:jc w:val="center"/>
            </w:pPr>
            <w:r w:rsidRPr="0068681B">
              <w:t>13617</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000080-09-1</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 xml:space="preserve">4,4′-Dihidroxidifenilsulfona </w:t>
            </w:r>
          </w:p>
          <w:p w:rsidR="000343F6" w:rsidRPr="0068681B" w:rsidRDefault="000343F6" w:rsidP="00AA403D">
            <w:pPr>
              <w:widowControl w:val="0"/>
              <w:autoSpaceDE w:val="0"/>
              <w:autoSpaceDN w:val="0"/>
              <w:adjustRightInd w:val="0"/>
              <w:spacing w:before="0" w:beforeAutospacing="0" w:after="200" w:afterAutospacing="0"/>
            </w:pPr>
            <w:r w:rsidRPr="0068681B">
              <w:t>(=bisfenol S)</w:t>
            </w:r>
          </w:p>
          <w:p w:rsidR="000343F6" w:rsidRPr="0068681B" w:rsidRDefault="000343F6" w:rsidP="00AA403D">
            <w:pPr>
              <w:widowControl w:val="0"/>
              <w:autoSpaceDE w:val="0"/>
              <w:autoSpaceDN w:val="0"/>
              <w:adjustRightInd w:val="0"/>
              <w:spacing w:before="0" w:beforeAutospacing="0" w:after="200" w:afterAutospacing="0"/>
            </w:pPr>
            <w:r w:rsidRPr="0068681B">
              <w:t xml:space="preserve">(= 4,4´-sulfonilbis(fenol)) </w:t>
            </w:r>
          </w:p>
          <w:p w:rsidR="000343F6" w:rsidRPr="0068681B" w:rsidRDefault="000343F6" w:rsidP="00AA403D">
            <w:pPr>
              <w:widowControl w:val="0"/>
              <w:autoSpaceDE w:val="0"/>
              <w:autoSpaceDN w:val="0"/>
              <w:adjustRightInd w:val="0"/>
              <w:spacing w:before="0" w:beforeAutospacing="0" w:after="200" w:afterAutospacing="0"/>
            </w:pPr>
            <w:r w:rsidRPr="0068681B">
              <w:t>(=1,1´-sulfonilbis(4-hidroxibenzeno))</w:t>
            </w:r>
          </w:p>
          <w:p w:rsidR="000343F6" w:rsidRPr="0068681B" w:rsidRDefault="000343F6" w:rsidP="00AA403D">
            <w:pPr>
              <w:widowControl w:val="0"/>
              <w:autoSpaceDE w:val="0"/>
              <w:autoSpaceDN w:val="0"/>
              <w:adjustRightInd w:val="0"/>
              <w:spacing w:before="0" w:beforeAutospacing="0" w:after="200" w:afterAutospacing="0"/>
            </w:pPr>
            <w:r w:rsidRPr="0068681B">
              <w:t>(=hidroxi-p-fenilensulfonil-p-fenileno)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 xml:space="preserve">LME = 0,05 mg/kg </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16150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000108-01-0</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Dimetilaminoetanol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LME = 18 mg/kg </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16210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006864-37-5</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lang w:val="it-IT"/>
              </w:rPr>
            </w:pPr>
            <w:r w:rsidRPr="0068681B">
              <w:rPr>
                <w:color w:val="000000"/>
                <w:lang w:val="it-IT"/>
              </w:rPr>
              <w:t>3,3'-Dimetil-4,4'-diaminodici</w:t>
            </w:r>
            <w:r w:rsidRPr="0068681B">
              <w:rPr>
                <w:color w:val="000000"/>
                <w:lang w:val="it-IT"/>
              </w:rPr>
              <w:softHyphen/>
              <w:t xml:space="preserve">clohexilmetano </w:t>
            </w:r>
          </w:p>
          <w:p w:rsidR="000343F6" w:rsidRPr="0068681B" w:rsidRDefault="000343F6" w:rsidP="00AA403D">
            <w:pPr>
              <w:widowControl w:val="0"/>
              <w:autoSpaceDE w:val="0"/>
              <w:autoSpaceDN w:val="0"/>
              <w:adjustRightInd w:val="0"/>
              <w:spacing w:before="0" w:beforeAutospacing="0" w:after="200" w:afterAutospacing="0"/>
              <w:rPr>
                <w:color w:val="000000"/>
                <w:lang w:val="it-IT"/>
              </w:rPr>
            </w:pPr>
            <w:r w:rsidRPr="0068681B">
              <w:rPr>
                <w:color w:val="000000"/>
                <w:lang w:val="it-IT"/>
              </w:rPr>
              <w:t>(= bis(4-amino-3-metilciclohexil)metano)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 = 0,05 mg/kg (14). Somente para uso em poliamidas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16240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000091-97-4</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lang w:val="it-IT"/>
              </w:rPr>
            </w:pPr>
            <w:r w:rsidRPr="0068681B">
              <w:rPr>
                <w:color w:val="000000"/>
                <w:lang w:val="it-IT"/>
              </w:rPr>
              <w:t>4,4′-Diisocianato de 3,3′-dime</w:t>
            </w:r>
            <w:r w:rsidRPr="0068681B">
              <w:rPr>
                <w:color w:val="000000"/>
                <w:lang w:val="it-IT"/>
              </w:rPr>
              <w:softHyphen/>
              <w:t>tilbifenila</w:t>
            </w:r>
          </w:p>
          <w:p w:rsidR="000343F6" w:rsidRPr="0068681B" w:rsidRDefault="000343F6" w:rsidP="00AA403D">
            <w:pPr>
              <w:widowControl w:val="0"/>
              <w:autoSpaceDE w:val="0"/>
              <w:autoSpaceDN w:val="0"/>
              <w:adjustRightInd w:val="0"/>
              <w:spacing w:before="0" w:beforeAutospacing="0" w:after="200" w:afterAutospacing="0" w:line="240" w:lineRule="atLeast"/>
              <w:rPr>
                <w:lang w:val="it-IT"/>
              </w:rPr>
            </w:pPr>
            <w:r w:rsidRPr="0068681B">
              <w:rPr>
                <w:lang w:val="it-IT"/>
              </w:rPr>
              <w:t>(=ditoluileno diisocianato)</w:t>
            </w:r>
          </w:p>
          <w:p w:rsidR="000343F6" w:rsidRPr="0068681B" w:rsidRDefault="000343F6" w:rsidP="00AA403D">
            <w:pPr>
              <w:widowControl w:val="0"/>
              <w:autoSpaceDE w:val="0"/>
              <w:autoSpaceDN w:val="0"/>
              <w:adjustRightInd w:val="0"/>
              <w:spacing w:before="0" w:beforeAutospacing="0" w:after="200" w:afterAutospacing="0" w:line="240" w:lineRule="atLeast"/>
              <w:rPr>
                <w:color w:val="FF0000"/>
                <w:lang w:val="it-IT"/>
              </w:rPr>
            </w:pPr>
            <w:r w:rsidRPr="0068681B">
              <w:rPr>
                <w:lang w:val="it-IT"/>
              </w:rPr>
              <w:t>(=TODI)</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LC(T) = 1 mg/kg de PT ou LME(T) = ND (LD = 0,01 mg/kg) (expresso como grupo isocianato) (11)</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16360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000576-26-1</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2,6-Dimetilfenol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 = 0,05 mg/kg</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16390</w:t>
            </w:r>
          </w:p>
          <w:p w:rsidR="000343F6" w:rsidRPr="0068681B" w:rsidRDefault="000343F6" w:rsidP="00AA403D">
            <w:pPr>
              <w:widowControl w:val="0"/>
              <w:autoSpaceDE w:val="0"/>
              <w:autoSpaceDN w:val="0"/>
              <w:adjustRightInd w:val="0"/>
              <w:spacing w:before="0" w:beforeAutospacing="0" w:after="200" w:afterAutospacing="0"/>
              <w:jc w:val="center"/>
            </w:pPr>
            <w:r w:rsidRPr="0068681B">
              <w:t>22437</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000126-30-7</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 xml:space="preserve">2,2′-Dimetil-1,3-propanodiol </w:t>
            </w:r>
          </w:p>
          <w:p w:rsidR="000343F6" w:rsidRPr="0068681B" w:rsidRDefault="000343F6" w:rsidP="00AA403D">
            <w:pPr>
              <w:widowControl w:val="0"/>
              <w:autoSpaceDE w:val="0"/>
              <w:autoSpaceDN w:val="0"/>
              <w:adjustRightInd w:val="0"/>
              <w:spacing w:before="0" w:beforeAutospacing="0" w:after="200" w:afterAutospacing="0"/>
            </w:pPr>
            <w:r w:rsidRPr="0068681B">
              <w:t>(=Neopentilglicol)</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LME = 0,05 mg/kg</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16450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000646-06-0</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1,3-Dioxolano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 = 5 mg/kg</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16480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000126-58-9</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Dipentaeritritol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16540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000102-09-0</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Carbonato de difenila </w:t>
            </w:r>
          </w:p>
          <w:p w:rsidR="000343F6" w:rsidRPr="0068681B" w:rsidRDefault="000343F6" w:rsidP="00AA403D">
            <w:pPr>
              <w:widowControl w:val="0"/>
              <w:autoSpaceDE w:val="0"/>
              <w:autoSpaceDN w:val="0"/>
              <w:adjustRightInd w:val="0"/>
              <w:spacing w:before="0" w:beforeAutospacing="0" w:after="200" w:afterAutospacing="0"/>
            </w:pPr>
            <w:r w:rsidRPr="0068681B">
              <w:t>(= difenilcarbonato)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LME = 0,05 mg/kg </w:t>
            </w:r>
          </w:p>
        </w:tc>
      </w:tr>
    </w:tbl>
    <w:p w:rsidR="000343F6" w:rsidRPr="0068681B" w:rsidRDefault="000343F6" w:rsidP="00AA403D">
      <w:pPr>
        <w:widowControl w:val="0"/>
        <w:autoSpaceDE w:val="0"/>
        <w:autoSpaceDN w:val="0"/>
        <w:adjustRightInd w:val="0"/>
        <w:spacing w:before="0" w:beforeAutospacing="0" w:after="200" w:afterAutospacing="0"/>
        <w:divId w:val="1782534881"/>
      </w:pPr>
    </w:p>
    <w:tbl>
      <w:tblPr>
        <w:tblW w:w="11340"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8"/>
        <w:gridCol w:w="1520"/>
        <w:gridCol w:w="4083"/>
        <w:gridCol w:w="4129"/>
      </w:tblGrid>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16570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004128-73-8</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4,4′-Diisocianato do éter dife</w:t>
            </w:r>
            <w:r w:rsidRPr="0068681B">
              <w:rPr>
                <w:color w:val="000000"/>
              </w:rPr>
              <w:softHyphen/>
              <w:t xml:space="preserve">nílico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LC(T) = 1 mg/kg de PT ou LME(T) = ND (LD = 0,01 mg/kg) (expresso como grupo isocianato) (11)</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16600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005873-54-1</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2,4′-Diisocianato de difenilme</w:t>
            </w:r>
            <w:r w:rsidRPr="0068681B">
              <w:rPr>
                <w:color w:val="000000"/>
              </w:rPr>
              <w:softHyphen/>
              <w:t>tano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LC(T) = 1 mg/kg de PT ou LME(T) = ND (LD = 0,01 mg/kg) (expresso como grupo isocianato) (11)</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16630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000101-68-8</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4,4′-Diisocianato de difenilme</w:t>
            </w:r>
            <w:r w:rsidRPr="0068681B">
              <w:rPr>
                <w:color w:val="000000"/>
              </w:rPr>
              <w:softHyphen/>
              <w:t>tano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LC(T) = 1 mg/kg de PT ou LME(T) = ND (LD = 0,01 mg/kg) (expresso como grupo isocianato) (11)</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16650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000127-63-9</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Difenilsulfona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LME= 3 mg/kg (15)</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16660</w:t>
            </w:r>
          </w:p>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13550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000110-98-5</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Dipropilenoglicol</w:t>
            </w:r>
          </w:p>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Eter bis(hidroxipropílico))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Sem restrições.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16690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001321-74-0</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Divinilbenzeno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 = ND (LD = 0,01 mg/kg) para a soma de divinilbenzeno e etilvinilbenzeno e de acordo com as especificações estabelecidas na Parte III.</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16694</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013811-50-2</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N,N′-Divinil-2-imidazolidinona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lang w:val="en-US"/>
              </w:rPr>
            </w:pPr>
            <w:r w:rsidRPr="0068681B">
              <w:rPr>
                <w:color w:val="000000"/>
                <w:lang w:val="en-US"/>
              </w:rPr>
              <w:t xml:space="preserve"> LME = 0,05mg/kg</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16697</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000693-23-2</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Ácido n-dodecanodióico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Sem restrições.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16704</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000112-41-4</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1-Dodeceno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LME = 0,05 mg/kg </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16750</w:t>
            </w:r>
          </w:p>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14570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000106-89-8</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Epicloridrina</w:t>
            </w:r>
          </w:p>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(=1-cloro-2,3-epoxipropano)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lang w:val="fr-FR"/>
              </w:rPr>
            </w:pPr>
            <w:r w:rsidRPr="0068681B">
              <w:rPr>
                <w:color w:val="000000"/>
                <w:lang w:val="fr-FR"/>
              </w:rPr>
              <w:t>LC = 1 mg/kg de PT</w:t>
            </w:r>
            <w:r w:rsidRPr="0068681B">
              <w:rPr>
                <w:lang w:val="fr-FR"/>
              </w:rPr>
              <w:t xml:space="preserve"> ou LME = ND (LD = 0,01 mg/kg).</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16780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000064-17-5</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Etanol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16950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000074-85-1</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Etileno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16955</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000096-49-1</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Carbonato de etileno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 = 30 mg/kg (expresso como etilenglicol), e de acordo com as especificações estabelecidas na Parte III.</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16960</w:t>
            </w:r>
          </w:p>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15272</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000107-15-3</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Etilenodiamina</w:t>
            </w:r>
          </w:p>
          <w:p w:rsidR="000343F6" w:rsidRPr="0068681B" w:rsidRDefault="000343F6" w:rsidP="00AA403D">
            <w:pPr>
              <w:widowControl w:val="0"/>
              <w:autoSpaceDE w:val="0"/>
              <w:autoSpaceDN w:val="0"/>
              <w:adjustRightInd w:val="0"/>
              <w:spacing w:before="0" w:beforeAutospacing="0" w:after="200" w:afterAutospacing="0"/>
              <w:rPr>
                <w:color w:val="000000"/>
              </w:rPr>
            </w:pPr>
            <w:r w:rsidRPr="0068681B">
              <w:t>(=1,2-diaminoetano)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 = 12 mg/kg</w:t>
            </w:r>
          </w:p>
        </w:tc>
      </w:tr>
    </w:tbl>
    <w:p w:rsidR="000343F6" w:rsidRPr="0068681B" w:rsidRDefault="000343F6" w:rsidP="00AA403D">
      <w:pPr>
        <w:widowControl w:val="0"/>
        <w:autoSpaceDE w:val="0"/>
        <w:autoSpaceDN w:val="0"/>
        <w:adjustRightInd w:val="0"/>
        <w:spacing w:before="0" w:beforeAutospacing="0" w:after="200" w:afterAutospacing="0"/>
        <w:divId w:val="1782534881"/>
      </w:pPr>
    </w:p>
    <w:tbl>
      <w:tblPr>
        <w:tblW w:w="11340"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16"/>
        <w:gridCol w:w="1528"/>
        <w:gridCol w:w="4075"/>
        <w:gridCol w:w="4121"/>
      </w:tblGrid>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16990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000107-21-1</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Etile</w:t>
            </w:r>
            <w:r w:rsidRPr="0068681B">
              <w:t>no</w:t>
            </w:r>
            <w:r w:rsidRPr="0068681B">
              <w:rPr>
                <w:color w:val="000000"/>
              </w:rPr>
              <w:t>glicol</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LME(T) = 30 mg/kg (expresso como etilenoglicol) (12)</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17005</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000151-56-4</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Etilenimina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lang w:val="en-US"/>
              </w:rPr>
            </w:pPr>
            <w:r w:rsidRPr="0068681B">
              <w:rPr>
                <w:color w:val="000000"/>
                <w:lang w:val="en-US"/>
              </w:rPr>
              <w:t>LME = ND (LD = 0,01 mg/kg)</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17020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000075-21-8</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Óxido de etileno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b/>
                <w:bCs/>
                <w:color w:val="000000"/>
                <w:lang w:val="fr-FR"/>
              </w:rPr>
            </w:pPr>
            <w:r w:rsidRPr="0068681B">
              <w:rPr>
                <w:color w:val="000000"/>
                <w:lang w:val="fr-FR"/>
              </w:rPr>
              <w:t xml:space="preserve">LC = 1 mg/kg de PT </w:t>
            </w:r>
            <w:r w:rsidRPr="0068681B">
              <w:rPr>
                <w:lang w:val="fr-FR"/>
              </w:rPr>
              <w:t>ou LME = ND (LD = 0,01 mg/kg)</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17050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000104-76-7</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2-Etil-1-hexanol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LME = 30 mg/kg </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17110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016219-75-3</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5-etilidenbiciclo[2.2.1]hept-2-</w:t>
            </w:r>
            <w:r w:rsidRPr="0068681B">
              <w:rPr>
                <w:color w:val="000000"/>
              </w:rPr>
              <w:softHyphen/>
              <w:t xml:space="preserve">eno </w:t>
            </w:r>
          </w:p>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5-etilideno-2-norborneno)</w:t>
            </w:r>
          </w:p>
          <w:p w:rsidR="000343F6" w:rsidRPr="0068681B" w:rsidRDefault="000343F6" w:rsidP="00AA403D">
            <w:pPr>
              <w:widowControl w:val="0"/>
              <w:autoSpaceDE w:val="0"/>
              <w:autoSpaceDN w:val="0"/>
              <w:adjustRightInd w:val="0"/>
              <w:spacing w:before="0" w:beforeAutospacing="0" w:after="200" w:afterAutospacing="0"/>
              <w:rPr>
                <w:b/>
                <w:bCs/>
                <w:color w:val="0000FF"/>
              </w:rPr>
            </w:pPr>
            <w:r w:rsidRPr="0068681B">
              <w:rPr>
                <w:color w:val="000000"/>
              </w:rPr>
              <w:t>(= 5-etilidenociclo-2,2,1-hept-2-eno)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 = 0,05 mg/kg. A relação (área de superfície de contato/massa de alimento) (= S/V) real de uso, deverá ser inferior a 2 dm</w:t>
            </w:r>
            <w:r w:rsidRPr="0068681B">
              <w:rPr>
                <w:color w:val="000000"/>
                <w:vertAlign w:val="superscript"/>
              </w:rPr>
              <w:t>2</w:t>
            </w:r>
            <w:r w:rsidRPr="0068681B">
              <w:rPr>
                <w:color w:val="000000"/>
              </w:rPr>
              <w:t>/kg.</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17160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000097-53-0</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Eugenol</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lang w:val="en-US"/>
              </w:rPr>
            </w:pPr>
            <w:r w:rsidRPr="0068681B">
              <w:rPr>
                <w:color w:val="000000"/>
                <w:lang w:val="en-US"/>
              </w:rPr>
              <w:t>LME = ND (LD = 0,01 mg/kg)</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17170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061788-47-4</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Ácidos graxos de óleo de coco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Sem restrições.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17200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068308-53-2</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Ácidos graxos de óleo de soja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Sem restrições.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17230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061790-12-3</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Ácidos graxos de óleo </w:t>
            </w:r>
            <w:r w:rsidRPr="0068681B">
              <w:t>de pinho</w:t>
            </w:r>
            <w:r w:rsidRPr="0068681B">
              <w:rPr>
                <w:color w:val="000000"/>
              </w:rPr>
              <w:t xml:space="preserve"> (“tall oil”)</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Sem restrições.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17260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000050-00-0</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Formaldeído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LME(T) = 15 mg/kg (expresso como formaldeído) (16)</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17290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000110-17-8</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Ácido fumárico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Sem restrições.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17530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000050-99-7</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Glucose</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18010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000110-94-1</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Ácido glutárico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18070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000108-55-4</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Anidrido glutárico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18100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000056-81-5</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Glicerol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18117</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000079-14-1</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Acido glicólico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Para ser usado somente em contato indireto com alimentos, em uma camada plástica separada dos mesmos por uma camada de PET.</w:t>
            </w:r>
          </w:p>
        </w:tc>
      </w:tr>
      <w:tr w:rsidR="000343F6" w:rsidRPr="0068681B" w:rsidTr="000343F6">
        <w:tblPrEx>
          <w:tblCellMar>
            <w:top w:w="0" w:type="dxa"/>
            <w:bottom w:w="0" w:type="dxa"/>
          </w:tblCellMar>
        </w:tblPrEx>
        <w:trPr>
          <w:divId w:val="178253488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18220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068564-88-5</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Ácido N-heptilaminoundecanóico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 = 0,05 mg/kg (4)</w:t>
            </w:r>
          </w:p>
        </w:tc>
      </w:tr>
      <w:tr w:rsidR="000343F6" w:rsidRPr="0068681B" w:rsidTr="000343F6">
        <w:tblPrEx>
          <w:tblCellMar>
            <w:top w:w="0" w:type="dxa"/>
            <w:left w:w="108" w:type="dxa"/>
            <w:bottom w:w="0" w:type="dxa"/>
            <w:right w:w="108" w:type="dxa"/>
          </w:tblCellMar>
        </w:tblPrEx>
        <w:trPr>
          <w:divId w:val="1782534881"/>
          <w:trHeight w:val="236"/>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18250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000115-28-6</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Ácido hexacloroendometilen</w:t>
            </w:r>
            <w:r w:rsidRPr="0068681B">
              <w:t>o</w:t>
            </w:r>
            <w:r w:rsidRPr="0068681B">
              <w:rPr>
                <w:color w:val="000000"/>
              </w:rPr>
              <w:t>tetrahidroftálico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lang w:val="en-US"/>
              </w:rPr>
            </w:pPr>
            <w:r w:rsidRPr="0068681B">
              <w:rPr>
                <w:color w:val="000000"/>
                <w:lang w:val="en-US"/>
              </w:rPr>
              <w:t>LME = ND (LD = 0,01 mg/kg)</w:t>
            </w:r>
          </w:p>
        </w:tc>
      </w:tr>
      <w:tr w:rsidR="000343F6" w:rsidRPr="0068681B" w:rsidTr="000343F6">
        <w:tblPrEx>
          <w:tblCellMar>
            <w:top w:w="0" w:type="dxa"/>
            <w:left w:w="108" w:type="dxa"/>
            <w:bottom w:w="0" w:type="dxa"/>
            <w:right w:w="108" w:type="dxa"/>
          </w:tblCellMar>
        </w:tblPrEx>
        <w:trPr>
          <w:divId w:val="1782534881"/>
          <w:trHeight w:val="513"/>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18280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000115-27-5</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Anidrido hexacloroendometilenotetrahidroftálico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lang w:val="en-US"/>
              </w:rPr>
            </w:pPr>
            <w:r w:rsidRPr="0068681B">
              <w:rPr>
                <w:color w:val="000000"/>
                <w:lang w:val="en-US"/>
              </w:rPr>
              <w:t xml:space="preserve">LME = ND (LD = 0,01 mg/kg) </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18310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036653-82-4</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1-Hexadecanol</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18430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000116-15-4</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Hexafluoropropileno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lang w:val="en-US"/>
              </w:rPr>
            </w:pPr>
            <w:r w:rsidRPr="0068681B">
              <w:rPr>
                <w:color w:val="000000"/>
                <w:lang w:val="en-US"/>
              </w:rPr>
              <w:t>LME = ND (LD = 0,01 mg/kg)</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18460</w:t>
            </w:r>
          </w:p>
          <w:p w:rsidR="000343F6" w:rsidRPr="0068681B" w:rsidRDefault="000343F6" w:rsidP="00AA403D">
            <w:pPr>
              <w:widowControl w:val="0"/>
              <w:autoSpaceDE w:val="0"/>
              <w:autoSpaceDN w:val="0"/>
              <w:adjustRightInd w:val="0"/>
              <w:spacing w:before="0" w:beforeAutospacing="0" w:after="200" w:afterAutospacing="0"/>
              <w:jc w:val="center"/>
            </w:pPr>
            <w:r w:rsidRPr="0068681B">
              <w:t>15274</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000124-09-4</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Hexametilenodiamina</w:t>
            </w:r>
          </w:p>
          <w:p w:rsidR="000343F6" w:rsidRPr="0068681B" w:rsidRDefault="000343F6" w:rsidP="00AA403D">
            <w:pPr>
              <w:widowControl w:val="0"/>
              <w:autoSpaceDE w:val="0"/>
              <w:autoSpaceDN w:val="0"/>
              <w:adjustRightInd w:val="0"/>
              <w:spacing w:before="0" w:beforeAutospacing="0" w:after="200" w:afterAutospacing="0"/>
            </w:pPr>
            <w:r w:rsidRPr="0068681B">
              <w:t>(=1,6-diaminohexano)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LME = 2,4 mg/kg</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18640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000822-06-0</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Diisocianato de hexametileno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LC(T) = 1 mg/kg de PT ou LME(T) = ND (LD = 0,01 mg/kg) (expresso como grupo isocianato) (11)</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18670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000100-97-0</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Hexametilenotetramina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LME(T) = 15 mg/kg (expresso como formaldeído) (16)</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18700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000629-11-8</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1,6-Hexanodiol</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 = 0,05 mg/kg</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18820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000592-41-6</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1-Hexeno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 = 3 mg/kg</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18880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000099-96-7</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Ácido p-hidroxibenzóico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Sem restrições.</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18896</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001679-51-2</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4-(Hidroximetil)-1-ciclohexeno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LME = 0,05 mg/kg </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18897</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016712-64-4</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Ácido 6-hidroxi-2-naftaleno</w:t>
            </w:r>
            <w:r w:rsidRPr="0068681B">
              <w:rPr>
                <w:color w:val="000000"/>
              </w:rPr>
              <w:softHyphen/>
              <w:t xml:space="preserve">carboxílico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LME = 0,05 mg/kg </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18898</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000103-90-2</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N-(4-hidroxifenil) aceta</w:t>
            </w:r>
            <w:r w:rsidRPr="0068681B">
              <w:rPr>
                <w:color w:val="000000"/>
              </w:rPr>
              <w:softHyphen/>
              <w:t xml:space="preserve">mida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LME = 0,05 mg/kg </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19000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000115-11-7</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Isobuteno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Sem restrições.</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19060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000109-53-5</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Éter isobutilvinílico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lang w:val="nb-NO"/>
              </w:rPr>
            </w:pPr>
            <w:r w:rsidRPr="0068681B">
              <w:rPr>
                <w:color w:val="000000"/>
                <w:lang w:val="nb-NO"/>
              </w:rPr>
              <w:t>LME = 0,05 mg/kg</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19110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004098-71-9</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lang w:val="it-IT"/>
              </w:rPr>
            </w:pPr>
            <w:r w:rsidRPr="0068681B">
              <w:rPr>
                <w:lang w:val="it-IT"/>
              </w:rPr>
              <w:t>1-Isocianato-3-isocianatometil</w:t>
            </w:r>
            <w:r w:rsidRPr="0068681B">
              <w:rPr>
                <w:lang w:val="it-IT"/>
              </w:rPr>
              <w:softHyphen/>
              <w:t>-3,5,5-trimetilciclohexano</w:t>
            </w:r>
          </w:p>
          <w:p w:rsidR="000343F6" w:rsidRPr="0068681B" w:rsidRDefault="000343F6" w:rsidP="00AA403D">
            <w:pPr>
              <w:widowControl w:val="0"/>
              <w:autoSpaceDE w:val="0"/>
              <w:autoSpaceDN w:val="0"/>
              <w:adjustRightInd w:val="0"/>
              <w:spacing w:before="0" w:beforeAutospacing="0" w:after="200" w:afterAutospacing="0"/>
              <w:rPr>
                <w:lang w:val="it-IT"/>
              </w:rPr>
            </w:pPr>
            <w:r w:rsidRPr="0068681B">
              <w:rPr>
                <w:lang w:val="it-IT"/>
              </w:rPr>
              <w:t>(= diisocianato de isoforona)</w:t>
            </w:r>
          </w:p>
          <w:p w:rsidR="000343F6" w:rsidRPr="0068681B" w:rsidRDefault="000343F6" w:rsidP="00AA403D">
            <w:pPr>
              <w:widowControl w:val="0"/>
              <w:autoSpaceDE w:val="0"/>
              <w:autoSpaceDN w:val="0"/>
              <w:adjustRightInd w:val="0"/>
              <w:spacing w:before="0" w:beforeAutospacing="0" w:after="200" w:afterAutospacing="0"/>
              <w:rPr>
                <w:lang w:val="it-IT"/>
              </w:rPr>
            </w:pPr>
            <w:r w:rsidRPr="0068681B">
              <w:rPr>
                <w:lang w:val="it-IT"/>
              </w:rPr>
              <w:t>(=IPDI)</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LC(T) = 1 mg/kg de PT ou LME(T) = ND (LD = 0,01 mg/kg) (expresso como grupo isocianato) (11)</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19150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000121-91-5</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Ácido isoftálico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LME(T) = 5 mg/kg (expresso como ácido isoftálico (17)</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19180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000099-63-8</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t xml:space="preserve">Dicloreto </w:t>
            </w:r>
            <w:r w:rsidRPr="0068681B">
              <w:rPr>
                <w:color w:val="000000"/>
              </w:rPr>
              <w:t>do ácido isoftálico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LME(T) = 5 mg/kg (expresso como ácido isoftálico) (17)</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19210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001459-93-4</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Isoftalato de dimetila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 = 0,05 mg/kg</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19270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000097-65-4</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Ácido itacônico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Sem restrições.</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19460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000050-21-5</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Ácido láctico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Sem restrições.</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19470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000143-07-7</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Ácido láurico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Sem restrições.</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19480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002146-71-6</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Laurato de vinila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19490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000947-04-6</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Laurolactama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LME = 5 mg/kg</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19510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011132-73-3</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Lignocelulose</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19540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000110-16-7</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Ácido maléico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LME(T) = 30 mg/kg (expresso como ácido maléico) (18)</w:t>
            </w:r>
          </w:p>
        </w:tc>
      </w:tr>
      <w:tr w:rsidR="000343F6" w:rsidRPr="0068681B" w:rsidTr="000343F6">
        <w:tblPrEx>
          <w:tblCellMar>
            <w:top w:w="0" w:type="dxa"/>
            <w:left w:w="108" w:type="dxa"/>
            <w:bottom w:w="0" w:type="dxa"/>
            <w:right w:w="108" w:type="dxa"/>
          </w:tblCellMar>
        </w:tblPrEx>
        <w:trPr>
          <w:divId w:val="1782534881"/>
          <w:trHeight w:val="7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19960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000108-31-6</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Anidrido maléico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LME(T) = 30 mg/kg (expresso como ácido maléico) (18)</w:t>
            </w:r>
          </w:p>
        </w:tc>
      </w:tr>
      <w:tr w:rsidR="000343F6" w:rsidRPr="0068681B" w:rsidTr="000343F6">
        <w:tblPrEx>
          <w:tblCellMar>
            <w:top w:w="0" w:type="dxa"/>
            <w:left w:w="108" w:type="dxa"/>
            <w:bottom w:w="0" w:type="dxa"/>
            <w:right w:w="108" w:type="dxa"/>
          </w:tblCellMar>
        </w:tblPrEx>
        <w:trPr>
          <w:divId w:val="1782534881"/>
          <w:trHeight w:val="7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FF00FF"/>
              </w:rPr>
            </w:pPr>
            <w:r w:rsidRPr="0068681B">
              <w:t>19965</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006915-15-7</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Acido málico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Só deve ser utilizado como comonômero em poliésteres alifáticos (máximo 1 %, em moles).</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19990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000079-39-0</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Metacrilamida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lang w:val="en-US"/>
              </w:rPr>
            </w:pPr>
            <w:r w:rsidRPr="0068681B">
              <w:rPr>
                <w:color w:val="000000"/>
                <w:lang w:val="en-US"/>
              </w:rPr>
              <w:t>LME = ND (LD = 0,01 mg/kg)</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20020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000079-41-4</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Acido metacrílico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LME(T) = 6 mg/kg (expresso como ácido metacrílico) (19)</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20050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000096-05-9</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FF0000"/>
                <w:spacing w:val="-1"/>
              </w:rPr>
            </w:pPr>
            <w:r w:rsidRPr="0068681B">
              <w:rPr>
                <w:color w:val="000000"/>
                <w:spacing w:val="-1"/>
              </w:rPr>
              <w:t xml:space="preserve">Metacrilato </w:t>
            </w:r>
            <w:r w:rsidRPr="0068681B">
              <w:rPr>
                <w:spacing w:val="-1"/>
              </w:rPr>
              <w:t>de alila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 xml:space="preserve">LME = 0,05 mg/kg </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20080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002495-37-6</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 xml:space="preserve">Metacrilato </w:t>
            </w:r>
            <w:r w:rsidRPr="0068681B">
              <w:rPr>
                <w:spacing w:val="-1"/>
              </w:rPr>
              <w:t>de benzila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LME(T) = 6 mg/kg (expresso como ácido metacrílico) (19)</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20110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000097-88-1</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Metacrilato de butila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LME(T) = 6 mg/kg (expresso como ácido metacrílico) (19)</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20140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002998-18-7</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Metacrilato de sec-butila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LME(T) = 6 mg/kg (expresso como ácido metacrílico) (19)</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20170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000585-07-9</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Metacrilato de terc-butila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LME(T) = 6 mg/kg (expresso como ácido metacrílico) (19)</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20260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000101-43-9</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Metacrilato de ciclohexila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LME = 0,05 mg/kg</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20410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002082-81-7</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Dimetacrilato de 1,4-butanodiol</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spacing w:val="-1"/>
              </w:rPr>
              <w:t xml:space="preserve">LME </w:t>
            </w:r>
            <w:r w:rsidRPr="0068681B">
              <w:rPr>
                <w:color w:val="000000"/>
                <w:spacing w:val="-1"/>
              </w:rPr>
              <w:t xml:space="preserve">= 0,05 mg/kg </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20440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000097-90-5</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Dimetacrilato de etilenoglicol</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LME = 0,05 mg/kg</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20530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002867-47-2</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Metacrilato de 2-(dimetilamino)etila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lang w:val="en-US"/>
              </w:rPr>
            </w:pPr>
            <w:r w:rsidRPr="0068681B">
              <w:rPr>
                <w:color w:val="000000"/>
                <w:spacing w:val="-1"/>
                <w:lang w:val="en-US"/>
              </w:rPr>
              <w:t>LME = ND (LD = 0,01 mg/kg)</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20590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000106-91-2</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Metacrilato de 2,3-epoxipropila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b/>
                <w:bCs/>
                <w:color w:val="000000"/>
                <w:spacing w:val="-1"/>
                <w:lang w:val="es-AR"/>
              </w:rPr>
            </w:pPr>
            <w:r w:rsidRPr="0068681B">
              <w:rPr>
                <w:color w:val="000000"/>
                <w:spacing w:val="-1"/>
              </w:rPr>
              <w:t>LME = 0,02 mg/kg</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20890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000097-63-2</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Metacrilato de etila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LME(T) = 6 mg/kg (expresso como ácido metacrílico) (19)</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21010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000097-86-9</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Metacrilato de isobutila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LME(T) = 6 mg/kg (expresso como ácido metacrílico) (19)</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21100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004655-34-9</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Metacrilato de isopropila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LME(T) = 6 mg/kg (expresso como ácido metacrílico) (19)</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21130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000080-62-6</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Metacrilato de metila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LME(T) = 6 mg/kg (expresso como ácido metacrílico) (19)</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21190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000868-77-9</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Monometacrilato de etilenoglicol</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LME(T) = 6 mg/kg (expresso como ácido metacrílico) (19)</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21280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002177-70-0</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Metacrilato de fenila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LME(T) = 6 mg/kg (expresso como ácido metacrílico) (19)</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21340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002210-28-8</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Metacrilato de propila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LME(T) = 6 mg/kg (expresso como ácido metacrílico) (19)</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spacing w:val="-1"/>
              </w:rPr>
            </w:pPr>
            <w:r w:rsidRPr="0068681B">
              <w:rPr>
                <w:spacing w:val="-1"/>
              </w:rPr>
              <w:t>21370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010595-80-9</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spacing w:val="-1"/>
              </w:rPr>
            </w:pPr>
            <w:r w:rsidRPr="0068681B">
              <w:rPr>
                <w:spacing w:val="-1"/>
              </w:rPr>
              <w:t>Metacrilato de 2-sulfoetila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lang w:val="en-US"/>
              </w:rPr>
            </w:pPr>
            <w:r w:rsidRPr="0068681B">
              <w:rPr>
                <w:color w:val="000000"/>
                <w:spacing w:val="-1"/>
                <w:lang w:val="en-US"/>
              </w:rPr>
              <w:t>LME = ND (LD = 0,01 mg/kg)</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21400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054276-35-6</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spacing w:val="-1"/>
              </w:rPr>
            </w:pPr>
            <w:r w:rsidRPr="0068681B">
              <w:rPr>
                <w:spacing w:val="-1"/>
              </w:rPr>
              <w:t>Metacrilato de sulfopropila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LME = 0,05 mg/kg</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21460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000760-93-0</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Anidrido metacrílico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LME(T) = 6 mg/kg (expresso como ácido metacrílico) (19)</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spacing w:val="-1"/>
              </w:rPr>
            </w:pPr>
            <w:r w:rsidRPr="0068681B">
              <w:rPr>
                <w:spacing w:val="-1"/>
              </w:rPr>
              <w:t>21490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spacing w:val="-1"/>
              </w:rPr>
            </w:pPr>
            <w:r w:rsidRPr="0068681B">
              <w:rPr>
                <w:spacing w:val="-1"/>
              </w:rPr>
              <w:t>000126-98-7</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spacing w:val="-1"/>
              </w:rPr>
            </w:pPr>
            <w:r w:rsidRPr="0068681B">
              <w:rPr>
                <w:spacing w:val="-1"/>
              </w:rPr>
              <w:t>Metacrilonitrila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spacing w:val="-1"/>
                <w:lang w:val="en-US"/>
              </w:rPr>
            </w:pPr>
            <w:r w:rsidRPr="0068681B">
              <w:rPr>
                <w:spacing w:val="-1"/>
                <w:lang w:val="en-US"/>
              </w:rPr>
              <w:t>LME = ND (LD = 0,01 mg/kg)</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spacing w:val="-1"/>
              </w:rPr>
            </w:pPr>
            <w:r w:rsidRPr="0068681B">
              <w:rPr>
                <w:spacing w:val="-1"/>
              </w:rPr>
              <w:t>21498</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spacing w:val="-1"/>
              </w:rPr>
            </w:pPr>
            <w:r w:rsidRPr="0068681B">
              <w:rPr>
                <w:spacing w:val="-1"/>
              </w:rPr>
              <w:t>002530-85-0</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spacing w:val="-1"/>
              </w:rPr>
            </w:pPr>
            <w:r w:rsidRPr="0068681B">
              <w:rPr>
                <w:spacing w:val="-1"/>
              </w:rPr>
              <w:t>Metacrilato de 3-trimetoxisililpropila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spacing w:val="-1"/>
              </w:rPr>
              <w:t xml:space="preserve">LME = 0,05 mg/kg. </w:t>
            </w:r>
            <w:r w:rsidRPr="0068681B">
              <w:t>Só deve ser utilizado como agente de tratamento de superfície de cargas inorgânicas.</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spacing w:val="-1"/>
              </w:rPr>
            </w:pPr>
            <w:r w:rsidRPr="0068681B">
              <w:rPr>
                <w:spacing w:val="-1"/>
              </w:rPr>
              <w:t>21530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strike/>
                <w:color w:val="FF0000"/>
                <w:spacing w:val="-1"/>
                <w:highlight w:val="yellow"/>
              </w:rPr>
            </w:pPr>
            <w:r w:rsidRPr="0068681B">
              <w:rPr>
                <w:spacing w:val="-1"/>
              </w:rPr>
              <w:t>NT</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spacing w:val="-1"/>
              </w:rPr>
            </w:pPr>
            <w:r w:rsidRPr="0068681B">
              <w:rPr>
                <w:spacing w:val="-1"/>
              </w:rPr>
              <w:t>Sais do ácido metalilsulfônico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strike/>
                <w:color w:val="7030A0"/>
                <w:spacing w:val="-1"/>
              </w:rPr>
            </w:pPr>
            <w:r w:rsidRPr="0068681B">
              <w:rPr>
                <w:color w:val="000000"/>
                <w:spacing w:val="-1"/>
              </w:rPr>
              <w:t>LME = 5 mg/kg</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21550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000067-56-1</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Metanol</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Sem restrições.</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spacing w:val="-1"/>
              </w:rPr>
            </w:pPr>
            <w:r w:rsidRPr="0068681B">
              <w:rPr>
                <w:spacing w:val="-1"/>
              </w:rPr>
              <w:t>21640</w:t>
            </w:r>
          </w:p>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spacing w:val="-1"/>
              </w:rPr>
              <w:t>19243</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spacing w:val="-1"/>
              </w:rPr>
            </w:pPr>
            <w:r w:rsidRPr="0068681B">
              <w:rPr>
                <w:spacing w:val="-1"/>
              </w:rPr>
              <w:t>000078-79-5</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spacing w:val="-1"/>
              </w:rPr>
            </w:pPr>
            <w:r w:rsidRPr="0068681B">
              <w:rPr>
                <w:spacing w:val="-1"/>
              </w:rPr>
              <w:t>2-Metil-1,3-butadieno</w:t>
            </w:r>
          </w:p>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spacing w:val="-1"/>
              </w:rPr>
              <w:t>(=Isopreno)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spacing w:val="-1"/>
                <w:lang w:val="nb-NO"/>
              </w:rPr>
            </w:pPr>
            <w:r w:rsidRPr="0068681B">
              <w:rPr>
                <w:spacing w:val="-1"/>
                <w:lang w:val="nb-NO"/>
              </w:rPr>
              <w:t>LC = 1 mg/kg de PT ou</w:t>
            </w:r>
          </w:p>
          <w:p w:rsidR="000343F6" w:rsidRPr="0068681B" w:rsidRDefault="000343F6" w:rsidP="00AA403D">
            <w:pPr>
              <w:widowControl w:val="0"/>
              <w:autoSpaceDE w:val="0"/>
              <w:autoSpaceDN w:val="0"/>
              <w:adjustRightInd w:val="0"/>
              <w:spacing w:before="0" w:beforeAutospacing="0" w:after="200" w:afterAutospacing="0"/>
              <w:rPr>
                <w:color w:val="000000"/>
                <w:spacing w:val="-1"/>
                <w:lang w:val="en-US"/>
              </w:rPr>
            </w:pPr>
            <w:r w:rsidRPr="0068681B">
              <w:rPr>
                <w:spacing w:val="-1"/>
                <w:lang w:val="en-US"/>
              </w:rPr>
              <w:t>LME = ND (LD = 0,01 mg/kg)</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21730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000563-45-1</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3-Metil-1-buteno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lang w:val="en-US"/>
              </w:rPr>
              <w:t xml:space="preserve">LME= ND (LD = 0,01 mg/kg). </w:t>
            </w:r>
            <w:r w:rsidRPr="0068681B">
              <w:rPr>
                <w:color w:val="000000"/>
                <w:spacing w:val="-1"/>
              </w:rPr>
              <w:t>Somente para uso em polipropileno.</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spacing w:val="-1"/>
              </w:rPr>
            </w:pPr>
            <w:r w:rsidRPr="0068681B">
              <w:rPr>
                <w:spacing w:val="-1"/>
              </w:rPr>
              <w:t>21765</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spacing w:val="-1"/>
              </w:rPr>
            </w:pPr>
            <w:r w:rsidRPr="0068681B">
              <w:rPr>
                <w:spacing w:val="-1"/>
              </w:rPr>
              <w:t>106246-33-7</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spacing w:val="-1"/>
              </w:rPr>
            </w:pPr>
            <w:r w:rsidRPr="0068681B">
              <w:rPr>
                <w:spacing w:val="-1"/>
              </w:rPr>
              <w:t>4,4´-Metilenobis(3-cloro-2,6-dietilanilina)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spacing w:val="-1"/>
              </w:rPr>
            </w:pPr>
            <w:r w:rsidRPr="0068681B">
              <w:rPr>
                <w:spacing w:val="-1"/>
              </w:rPr>
              <w:t>LME = 0,05 mg/kg</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21940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000924-42-5</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N-Metilolacrilamida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lang w:val="en-US"/>
              </w:rPr>
            </w:pPr>
            <w:r w:rsidRPr="0068681B">
              <w:rPr>
                <w:color w:val="000000"/>
                <w:spacing w:val="-1"/>
                <w:lang w:val="en-US"/>
              </w:rPr>
              <w:t>LME = ND (LD = 0,01 mg/kg)</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21970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000923-02-4</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N-metilolmetacrilamida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LME = 0,05 mg/kg</w:t>
            </w:r>
          </w:p>
        </w:tc>
      </w:tr>
      <w:tr w:rsidR="000343F6" w:rsidRPr="0068681B" w:rsidTr="000343F6">
        <w:tblPrEx>
          <w:tblCellMar>
            <w:top w:w="0" w:type="dxa"/>
            <w:left w:w="108" w:type="dxa"/>
            <w:bottom w:w="0" w:type="dxa"/>
            <w:right w:w="108" w:type="dxa"/>
          </w:tblCellMar>
        </w:tblPrEx>
        <w:trPr>
          <w:divId w:val="1782534881"/>
          <w:trHeight w:val="787"/>
          <w:jc w:val="center"/>
        </w:trPr>
        <w:tc>
          <w:tcPr>
            <w:tcW w:w="1992" w:type="dxa"/>
            <w:vMerge w:val="restart"/>
            <w:tcBorders>
              <w:top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22074</w:t>
            </w:r>
          </w:p>
        </w:tc>
        <w:tc>
          <w:tcPr>
            <w:tcW w:w="1880" w:type="dxa"/>
            <w:vMerge w:val="restart"/>
            <w:tcBorders>
              <w:top w:val="single" w:sz="4" w:space="0" w:color="auto"/>
              <w:left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spacing w:val="-1"/>
              </w:rPr>
            </w:pPr>
            <w:r w:rsidRPr="0068681B">
              <w:rPr>
                <w:spacing w:val="-1"/>
              </w:rPr>
              <w:t>004457-71-0</w:t>
            </w:r>
          </w:p>
        </w:tc>
        <w:tc>
          <w:tcPr>
            <w:tcW w:w="5122" w:type="dxa"/>
            <w:vMerge w:val="restart"/>
            <w:tcBorders>
              <w:top w:val="single" w:sz="4" w:space="0" w:color="auto"/>
              <w:left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spacing w:val="-1"/>
              </w:rPr>
            </w:pPr>
            <w:r w:rsidRPr="0068681B">
              <w:rPr>
                <w:spacing w:val="-1"/>
              </w:rPr>
              <w:t>3-Metilpentano-1,5-diol</w:t>
            </w:r>
          </w:p>
        </w:tc>
        <w:tc>
          <w:tcPr>
            <w:tcW w:w="5181" w:type="dxa"/>
            <w:tcBorders>
              <w:top w:val="single" w:sz="4" w:space="0" w:color="auto"/>
              <w:left w:val="single" w:sz="4" w:space="0" w:color="auto"/>
              <w:bottom w:val="nil"/>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LME = 0,05 mg/kg</w:t>
            </w:r>
          </w:p>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 xml:space="preserve">Somente para uso em materiais em contato com alimentos com uma relação (área de </w:t>
            </w:r>
          </w:p>
        </w:tc>
      </w:tr>
      <w:tr w:rsidR="000343F6" w:rsidRPr="0068681B" w:rsidTr="000343F6">
        <w:tblPrEx>
          <w:tblCellMar>
            <w:top w:w="0" w:type="dxa"/>
            <w:left w:w="108" w:type="dxa"/>
            <w:bottom w:w="0" w:type="dxa"/>
            <w:right w:w="108" w:type="dxa"/>
          </w:tblCellMar>
        </w:tblPrEx>
        <w:trPr>
          <w:divId w:val="1782534881"/>
          <w:trHeight w:val="576"/>
          <w:jc w:val="center"/>
        </w:trPr>
        <w:tc>
          <w:tcPr>
            <w:tcW w:w="1992" w:type="dxa"/>
            <w:vMerge/>
            <w:tcBorders>
              <w:top w:val="nil"/>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p>
        </w:tc>
        <w:tc>
          <w:tcPr>
            <w:tcW w:w="1880" w:type="dxa"/>
            <w:vMerge/>
            <w:tcBorders>
              <w:top w:val="nil"/>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spacing w:val="-1"/>
              </w:rPr>
            </w:pPr>
          </w:p>
        </w:tc>
        <w:tc>
          <w:tcPr>
            <w:tcW w:w="5122" w:type="dxa"/>
            <w:vMerge/>
            <w:tcBorders>
              <w:top w:val="nil"/>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spacing w:val="-1"/>
              </w:rPr>
            </w:pPr>
          </w:p>
        </w:tc>
        <w:tc>
          <w:tcPr>
            <w:tcW w:w="5181" w:type="dxa"/>
            <w:tcBorders>
              <w:top w:val="nil"/>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superfície/massa de alimento) de até 0,5 dm</w:t>
            </w:r>
            <w:r w:rsidRPr="0068681B">
              <w:rPr>
                <w:color w:val="000000"/>
                <w:spacing w:val="-1"/>
                <w:vertAlign w:val="superscript"/>
              </w:rPr>
              <w:t>2</w:t>
            </w:r>
            <w:r w:rsidRPr="0068681B">
              <w:rPr>
                <w:color w:val="000000"/>
                <w:spacing w:val="-1"/>
              </w:rPr>
              <w:t>/kg.</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22150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spacing w:val="-1"/>
              </w:rPr>
            </w:pPr>
            <w:r w:rsidRPr="0068681B">
              <w:rPr>
                <w:color w:val="000000"/>
                <w:spacing w:val="-1"/>
              </w:rPr>
              <w:t>000691-37-2</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4-Metil-1-penteno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spacing w:val="-1"/>
              </w:rPr>
            </w:pPr>
            <w:r w:rsidRPr="0068681B">
              <w:rPr>
                <w:color w:val="000000"/>
                <w:spacing w:val="-1"/>
              </w:rPr>
              <w:t>LME = 0,05 mg/kg</w:t>
            </w:r>
          </w:p>
        </w:tc>
      </w:tr>
      <w:tr w:rsidR="000343F6" w:rsidRPr="0068681B" w:rsidTr="000343F6">
        <w:tblPrEx>
          <w:tblCellMar>
            <w:top w:w="0" w:type="dxa"/>
            <w:left w:w="108" w:type="dxa"/>
            <w:bottom w:w="0" w:type="dxa"/>
            <w:right w:w="108" w:type="dxa"/>
          </w:tblCellMar>
        </w:tblPrEx>
        <w:trPr>
          <w:divId w:val="1782534881"/>
          <w:trHeight w:val="40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22210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000098-83-9</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Alfa-metilestireno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LME = 0,05 mg/kg </w:t>
            </w:r>
          </w:p>
        </w:tc>
      </w:tr>
      <w:tr w:rsidR="000343F6" w:rsidRPr="0068681B" w:rsidTr="000343F6">
        <w:tblPrEx>
          <w:tblCellMar>
            <w:top w:w="0" w:type="dxa"/>
            <w:left w:w="108" w:type="dxa"/>
            <w:bottom w:w="0" w:type="dxa"/>
            <w:right w:w="108" w:type="dxa"/>
          </w:tblCellMar>
        </w:tblPrEx>
        <w:trPr>
          <w:divId w:val="1782534881"/>
          <w:trHeight w:val="52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22331</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025513-64-8</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Mistura de (35-45 % m/m) 1,6-diamino-2,2,4-trimetil</w:t>
            </w:r>
            <w:r w:rsidRPr="0068681B">
              <w:softHyphen/>
              <w:t>hexano e (55-65 % m/m) 1,6-</w:t>
            </w:r>
            <w:r w:rsidRPr="0068681B">
              <w:softHyphen/>
              <w:t>diamino-2,4,4-trimetilhexano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 = 0,05 mg/kg</w:t>
            </w:r>
          </w:p>
          <w:p w:rsidR="000343F6" w:rsidRPr="0068681B" w:rsidRDefault="000343F6" w:rsidP="00AA403D">
            <w:pPr>
              <w:widowControl w:val="0"/>
              <w:autoSpaceDE w:val="0"/>
              <w:autoSpaceDN w:val="0"/>
              <w:adjustRightInd w:val="0"/>
              <w:spacing w:before="0" w:beforeAutospacing="0" w:after="200" w:afterAutospacing="0"/>
              <w:rPr>
                <w:color w:val="000000"/>
                <w:vertAlign w:val="superscript"/>
              </w:rPr>
            </w:pPr>
          </w:p>
        </w:tc>
      </w:tr>
      <w:tr w:rsidR="000343F6" w:rsidRPr="0068681B" w:rsidTr="000343F6">
        <w:tblPrEx>
          <w:tblCellMar>
            <w:top w:w="0" w:type="dxa"/>
            <w:left w:w="108" w:type="dxa"/>
            <w:bottom w:w="0" w:type="dxa"/>
            <w:right w:w="108" w:type="dxa"/>
          </w:tblCellMar>
        </w:tblPrEx>
        <w:trPr>
          <w:divId w:val="1782534881"/>
          <w:trHeight w:val="353"/>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22332</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NT</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Mistura de (40 % m/m) 1,6-dii</w:t>
            </w:r>
            <w:r w:rsidRPr="0068681B">
              <w:softHyphen/>
              <w:t>socianato de 2,2,4-trimetilhe</w:t>
            </w:r>
            <w:r w:rsidRPr="0068681B">
              <w:softHyphen/>
              <w:t>xano e (60 % m/m) 1,6-diisocia</w:t>
            </w:r>
            <w:r w:rsidRPr="0068681B">
              <w:softHyphen/>
              <w:t>nato de 2,4,4-trimetilhexano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LC(T) = 1 mg/kg de PT ou LME(T) = ND (LD = 0,01mg/kg) (expresso como grupo isocianato) (11)</w:t>
            </w:r>
          </w:p>
        </w:tc>
      </w:tr>
      <w:tr w:rsidR="000343F6" w:rsidRPr="0068681B" w:rsidTr="000343F6">
        <w:tblPrEx>
          <w:tblCellMar>
            <w:top w:w="0" w:type="dxa"/>
            <w:left w:w="108" w:type="dxa"/>
            <w:bottom w:w="0" w:type="dxa"/>
            <w:right w:w="108" w:type="dxa"/>
          </w:tblCellMar>
        </w:tblPrEx>
        <w:trPr>
          <w:divId w:val="1782534881"/>
          <w:trHeight w:val="353"/>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22350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000544-63-8</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Ácido mirístico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Sem restrições.</w:t>
            </w:r>
          </w:p>
        </w:tc>
      </w:tr>
      <w:tr w:rsidR="000343F6" w:rsidRPr="0068681B" w:rsidTr="000343F6">
        <w:tblPrEx>
          <w:tblCellMar>
            <w:top w:w="0" w:type="dxa"/>
            <w:left w:w="108" w:type="dxa"/>
            <w:bottom w:w="0" w:type="dxa"/>
            <w:right w:w="108" w:type="dxa"/>
          </w:tblCellMar>
        </w:tblPrEx>
        <w:trPr>
          <w:divId w:val="1782534881"/>
          <w:trHeight w:val="353"/>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22360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001141-38-4</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Ácido 2,6-naftalenodicarboxílico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 = 5 mg/kg</w:t>
            </w:r>
          </w:p>
        </w:tc>
      </w:tr>
      <w:tr w:rsidR="000343F6" w:rsidRPr="0068681B" w:rsidTr="000343F6">
        <w:tblPrEx>
          <w:tblCellMar>
            <w:top w:w="0" w:type="dxa"/>
            <w:left w:w="108" w:type="dxa"/>
            <w:bottom w:w="0" w:type="dxa"/>
            <w:right w:w="108" w:type="dxa"/>
          </w:tblCellMar>
        </w:tblPrEx>
        <w:trPr>
          <w:divId w:val="1782534881"/>
          <w:trHeight w:val="353"/>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22390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000840-65-3</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2,6-Naftalenodicarboxilato de dimetila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 = 0,05 mg/kg</w:t>
            </w:r>
          </w:p>
        </w:tc>
      </w:tr>
      <w:tr w:rsidR="000343F6" w:rsidRPr="0068681B" w:rsidTr="000343F6">
        <w:tblPrEx>
          <w:tblCellMar>
            <w:top w:w="0" w:type="dxa"/>
            <w:left w:w="108" w:type="dxa"/>
            <w:bottom w:w="0" w:type="dxa"/>
            <w:right w:w="108" w:type="dxa"/>
          </w:tblCellMar>
        </w:tblPrEx>
        <w:trPr>
          <w:divId w:val="1782534881"/>
          <w:trHeight w:val="353"/>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22420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003173-72-6</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1,5-Diisocianato de naftaleno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LC(T) = 1 mg/kg de PT ou LME(T) = ND (LD = 0,01mg/kg) (expresso como grupo isocianato) (11)</w:t>
            </w:r>
          </w:p>
        </w:tc>
      </w:tr>
      <w:tr w:rsidR="000343F6" w:rsidRPr="0068681B" w:rsidTr="000343F6">
        <w:tblPrEx>
          <w:tblCellMar>
            <w:top w:w="0" w:type="dxa"/>
            <w:left w:w="108" w:type="dxa"/>
            <w:bottom w:w="0" w:type="dxa"/>
            <w:right w:w="108" w:type="dxa"/>
          </w:tblCellMar>
        </w:tblPrEx>
        <w:trPr>
          <w:divId w:val="1782534881"/>
          <w:trHeight w:val="353"/>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22450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009004-70-0</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Nitrocelulose</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Sem restrições.</w:t>
            </w:r>
          </w:p>
        </w:tc>
      </w:tr>
      <w:tr w:rsidR="000343F6" w:rsidRPr="0068681B" w:rsidTr="000343F6">
        <w:tblPrEx>
          <w:tblCellMar>
            <w:top w:w="0" w:type="dxa"/>
            <w:left w:w="108" w:type="dxa"/>
            <w:bottom w:w="0" w:type="dxa"/>
            <w:right w:w="108"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22480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000143-08-8</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1-Nonanol</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bl>
    <w:p w:rsidR="000343F6" w:rsidRPr="0068681B" w:rsidRDefault="000343F6" w:rsidP="00AA403D">
      <w:pPr>
        <w:widowControl w:val="0"/>
        <w:autoSpaceDE w:val="0"/>
        <w:autoSpaceDN w:val="0"/>
        <w:adjustRightInd w:val="0"/>
        <w:spacing w:before="0" w:beforeAutospacing="0" w:after="200" w:afterAutospacing="0"/>
        <w:divId w:val="1782534881"/>
      </w:pPr>
    </w:p>
    <w:tbl>
      <w:tblPr>
        <w:tblW w:w="1134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16"/>
        <w:gridCol w:w="1528"/>
        <w:gridCol w:w="4075"/>
        <w:gridCol w:w="4121"/>
      </w:tblGrid>
      <w:tr w:rsidR="000343F6" w:rsidRPr="0068681B" w:rsidTr="000343F6">
        <w:tblPrEx>
          <w:tblCellMar>
            <w:top w:w="0" w:type="dxa"/>
            <w:bottom w:w="0"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22570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000112-96-9</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Isocianato de octadecila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LC(T) = 1 mg/kg de PT ou LME(T) = ND (LD = 0,01mg/kg) (expresso como grupo isocianato) (11)</w:t>
            </w:r>
          </w:p>
        </w:tc>
      </w:tr>
      <w:tr w:rsidR="000343F6" w:rsidRPr="0068681B" w:rsidTr="000343F6">
        <w:tblPrEx>
          <w:tblCellMar>
            <w:top w:w="0" w:type="dxa"/>
            <w:bottom w:w="0"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22600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000111-87-5</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1-Octanol</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trHeight w:val="38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22660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000111-66-0</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1-Octeno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LME = 15 mg/kg</w:t>
            </w:r>
          </w:p>
        </w:tc>
      </w:tr>
      <w:tr w:rsidR="000343F6" w:rsidRPr="0068681B" w:rsidTr="000343F6">
        <w:tblPrEx>
          <w:tblCellMar>
            <w:top w:w="0" w:type="dxa"/>
            <w:bottom w:w="0"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22763</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000112-80-1</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Ácido oléico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trHeight w:val="293"/>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22775</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000144-62-7</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Ácido oxálico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 = 6 mg/kg (20)</w:t>
            </w:r>
          </w:p>
          <w:p w:rsidR="000343F6" w:rsidRPr="0068681B" w:rsidRDefault="000343F6" w:rsidP="00AA403D">
            <w:pPr>
              <w:widowControl w:val="0"/>
              <w:autoSpaceDE w:val="0"/>
              <w:autoSpaceDN w:val="0"/>
              <w:adjustRightInd w:val="0"/>
              <w:spacing w:before="0" w:beforeAutospacing="0" w:after="200" w:afterAutospacing="0"/>
              <w:rPr>
                <w:color w:val="000000"/>
              </w:rPr>
            </w:pPr>
          </w:p>
        </w:tc>
      </w:tr>
      <w:tr w:rsidR="000343F6" w:rsidRPr="0068681B" w:rsidTr="000343F6">
        <w:tblPrEx>
          <w:tblCellMar>
            <w:top w:w="0" w:type="dxa"/>
            <w:bottom w:w="0" w:type="dxa"/>
          </w:tblCellMar>
        </w:tblPrEx>
        <w:trPr>
          <w:divId w:val="1782534881"/>
          <w:trHeight w:val="293"/>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22778</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007456-68-0</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4,4′-Oxibis(benzenosulfonil azida)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 = 0,05 mg/kg</w:t>
            </w:r>
          </w:p>
        </w:tc>
      </w:tr>
      <w:tr w:rsidR="000343F6" w:rsidRPr="0068681B" w:rsidTr="000343F6">
        <w:tblPrEx>
          <w:tblCellMar>
            <w:top w:w="0" w:type="dxa"/>
            <w:bottom w:w="0" w:type="dxa"/>
          </w:tblCellMar>
        </w:tblPrEx>
        <w:trPr>
          <w:divId w:val="1782534881"/>
          <w:trHeight w:val="293"/>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22780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000057-10-3</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Ácido palmítico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Sem restrições.</w:t>
            </w:r>
          </w:p>
        </w:tc>
      </w:tr>
      <w:tr w:rsidR="000343F6" w:rsidRPr="0068681B" w:rsidTr="000343F6">
        <w:tblPrEx>
          <w:tblCellMar>
            <w:top w:w="0" w:type="dxa"/>
            <w:bottom w:w="0" w:type="dxa"/>
          </w:tblCellMar>
        </w:tblPrEx>
        <w:trPr>
          <w:divId w:val="1782534881"/>
          <w:trHeight w:val="293"/>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22840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000115-77-5</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Pentaeritritol</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Sem restrições.</w:t>
            </w:r>
          </w:p>
        </w:tc>
      </w:tr>
      <w:tr w:rsidR="000343F6" w:rsidRPr="0068681B" w:rsidTr="000343F6">
        <w:tblPrEx>
          <w:tblCellMar>
            <w:top w:w="0" w:type="dxa"/>
            <w:bottom w:w="0" w:type="dxa"/>
          </w:tblCellMar>
        </w:tblPrEx>
        <w:trPr>
          <w:divId w:val="1782534881"/>
          <w:trHeight w:val="323"/>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22870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000071-41-0</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1-Pentanol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trHeight w:val="45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22900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000109-67-1</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1-Penteno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LME = 5 mg/kg </w:t>
            </w:r>
          </w:p>
        </w:tc>
      </w:tr>
      <w:tr w:rsidR="000343F6" w:rsidRPr="0068681B" w:rsidTr="000343F6">
        <w:tblPrEx>
          <w:tblCellMar>
            <w:top w:w="0" w:type="dxa"/>
            <w:bottom w:w="0" w:type="dxa"/>
          </w:tblCellMar>
        </w:tblPrEx>
        <w:trPr>
          <w:divId w:val="1782534881"/>
          <w:trHeight w:val="449"/>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22932</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001187-93-5</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Éter perfluorometilperfluorovi</w:t>
            </w:r>
            <w:r w:rsidRPr="0068681B">
              <w:rPr>
                <w:color w:val="000000"/>
              </w:rPr>
              <w:softHyphen/>
              <w:t>nílico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 = 0,05 mg/kg. Só deve ser usado para revestimentos antiaderentes.</w:t>
            </w:r>
          </w:p>
        </w:tc>
      </w:tr>
      <w:tr w:rsidR="000343F6" w:rsidRPr="0068681B" w:rsidTr="000343F6">
        <w:tblPrEx>
          <w:tblCellMar>
            <w:top w:w="0" w:type="dxa"/>
            <w:bottom w:w="0" w:type="dxa"/>
          </w:tblCellMar>
        </w:tblPrEx>
        <w:trPr>
          <w:divId w:val="1782534881"/>
          <w:trHeight w:val="34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22937</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001623-05-8</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Éter perfluoropropilperfluoro</w:t>
            </w:r>
            <w:r w:rsidRPr="0068681B">
              <w:rPr>
                <w:color w:val="000000"/>
              </w:rPr>
              <w:softHyphen/>
              <w:t>vinílico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 = 0,05 mg/kg</w:t>
            </w:r>
          </w:p>
        </w:tc>
      </w:tr>
      <w:tr w:rsidR="000343F6" w:rsidRPr="0068681B" w:rsidTr="000343F6">
        <w:tblPrEx>
          <w:tblCellMar>
            <w:top w:w="0" w:type="dxa"/>
            <w:bottom w:w="0"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22960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000108-95-2</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Fenol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trHeight w:val="389"/>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23050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000108-45-2</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1,3-Fenilendiamina </w:t>
            </w:r>
          </w:p>
          <w:p w:rsidR="000343F6" w:rsidRPr="0068681B" w:rsidRDefault="000343F6" w:rsidP="00AA403D">
            <w:pPr>
              <w:widowControl w:val="0"/>
              <w:autoSpaceDE w:val="0"/>
              <w:autoSpaceDN w:val="0"/>
              <w:adjustRightInd w:val="0"/>
              <w:spacing w:before="0" w:beforeAutospacing="0" w:after="200" w:afterAutospacing="0"/>
              <w:rPr>
                <w:b/>
                <w:bCs/>
                <w:color w:val="0000FF"/>
              </w:rPr>
            </w:pPr>
            <w:r w:rsidRPr="0068681B">
              <w:rPr>
                <w:color w:val="000000"/>
              </w:rPr>
              <w:t>(= m-fenilendiamina)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lang w:val="en-US"/>
              </w:rPr>
            </w:pPr>
            <w:r w:rsidRPr="0068681B">
              <w:rPr>
                <w:color w:val="000000"/>
                <w:lang w:val="en-US"/>
              </w:rPr>
              <w:t>LME = ND (LD = 0,01 mg/kg)</w:t>
            </w:r>
          </w:p>
          <w:p w:rsidR="000343F6" w:rsidRPr="0068681B" w:rsidRDefault="000343F6" w:rsidP="00AA403D">
            <w:pPr>
              <w:widowControl w:val="0"/>
              <w:autoSpaceDE w:val="0"/>
              <w:autoSpaceDN w:val="0"/>
              <w:adjustRightInd w:val="0"/>
              <w:spacing w:before="0" w:beforeAutospacing="0" w:after="200" w:afterAutospacing="0"/>
              <w:rPr>
                <w:color w:val="000000"/>
                <w:lang w:val="en-US"/>
              </w:rPr>
            </w:pPr>
          </w:p>
        </w:tc>
      </w:tr>
      <w:tr w:rsidR="000343F6" w:rsidRPr="0068681B" w:rsidTr="000343F6">
        <w:tblPrEx>
          <w:tblCellMar>
            <w:top w:w="0" w:type="dxa"/>
            <w:bottom w:w="0" w:type="dxa"/>
          </w:tblCellMar>
        </w:tblPrEx>
        <w:trPr>
          <w:divId w:val="1782534881"/>
          <w:trHeight w:val="34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23070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000102-39-6</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Ácido (1,3-fenilendioxi)diacé</w:t>
            </w:r>
            <w:r w:rsidRPr="0068681B">
              <w:rPr>
                <w:color w:val="000000"/>
              </w:rPr>
              <w:softHyphen/>
              <w:t>tico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b/>
                <w:bCs/>
                <w:color w:val="800000"/>
              </w:rPr>
            </w:pPr>
            <w:r w:rsidRPr="0068681B">
              <w:rPr>
                <w:color w:val="000000"/>
              </w:rPr>
              <w:t>LME = 0,05 mg/kg</w:t>
            </w:r>
          </w:p>
        </w:tc>
      </w:tr>
      <w:tr w:rsidR="000343F6" w:rsidRPr="0068681B" w:rsidTr="000343F6">
        <w:tblPrEx>
          <w:tblCellMar>
            <w:top w:w="0" w:type="dxa"/>
            <w:bottom w:w="0" w:type="dxa"/>
          </w:tblCellMar>
        </w:tblPrEx>
        <w:trPr>
          <w:divId w:val="1782534881"/>
          <w:trHeight w:val="313"/>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23170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007664-38-2</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Ácido fosfórico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trHeight w:val="313"/>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23175</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000122-52-1</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Fosfito de trietila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lang w:val="fr-FR"/>
              </w:rPr>
            </w:pPr>
            <w:r w:rsidRPr="0068681B">
              <w:rPr>
                <w:lang w:val="fr-FR"/>
              </w:rPr>
              <w:t>LC = 1 mg/kg de PT</w:t>
            </w:r>
          </w:p>
        </w:tc>
      </w:tr>
      <w:tr w:rsidR="000343F6" w:rsidRPr="0068681B" w:rsidTr="000343F6">
        <w:tblPrEx>
          <w:tblCellMar>
            <w:top w:w="0" w:type="dxa"/>
            <w:bottom w:w="0" w:type="dxa"/>
          </w:tblCellMar>
        </w:tblPrEx>
        <w:trPr>
          <w:divId w:val="1782534881"/>
          <w:trHeight w:val="313"/>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23200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000088-99-3</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Ácido o-ftálico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trHeight w:val="333"/>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23230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000131-17-9</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Ftalato de dialila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lang w:val="en-US"/>
              </w:rPr>
            </w:pPr>
            <w:r w:rsidRPr="0068681B">
              <w:rPr>
                <w:lang w:val="en-US"/>
              </w:rPr>
              <w:t>LME = ND (LD = 0,01 mg/kg)</w:t>
            </w:r>
          </w:p>
        </w:tc>
      </w:tr>
      <w:tr w:rsidR="000343F6" w:rsidRPr="0068681B" w:rsidTr="000343F6">
        <w:tblPrEx>
          <w:tblCellMar>
            <w:top w:w="0" w:type="dxa"/>
            <w:bottom w:w="0" w:type="dxa"/>
          </w:tblCellMar>
        </w:tblPrEx>
        <w:trPr>
          <w:divId w:val="1782534881"/>
          <w:trHeight w:val="338"/>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23380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000085-44-9</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Anidrido ftálico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trHeight w:val="303"/>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23470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000080-56-8</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 xml:space="preserve">Alfa-pineno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23500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000127-91-3</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Beta-pineno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trHeight w:val="323"/>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23590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025322-68-3</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Polietilenoglicol</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trHeight w:val="323"/>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23651</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025322-69-4</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Polipropilenoglicol</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trHeight w:val="323"/>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23740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000057-55-6</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1,2-Propanodiol</w:t>
            </w:r>
          </w:p>
          <w:p w:rsidR="000343F6" w:rsidRPr="0068681B" w:rsidRDefault="000343F6" w:rsidP="00AA403D">
            <w:pPr>
              <w:widowControl w:val="0"/>
              <w:autoSpaceDE w:val="0"/>
              <w:autoSpaceDN w:val="0"/>
              <w:adjustRightInd w:val="0"/>
              <w:spacing w:before="0" w:beforeAutospacing="0" w:after="200" w:afterAutospacing="0"/>
            </w:pPr>
            <w:r w:rsidRPr="0068681B">
              <w:t>(=propilenoglicol)</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trHeight w:val="323"/>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23770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000504-63-2</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1,3-Propanodiol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 = 0,05 mg/kg</w:t>
            </w:r>
          </w:p>
        </w:tc>
      </w:tr>
      <w:tr w:rsidR="000343F6" w:rsidRPr="0068681B" w:rsidTr="000343F6">
        <w:tblPrEx>
          <w:tblCellMar>
            <w:top w:w="0" w:type="dxa"/>
            <w:bottom w:w="0" w:type="dxa"/>
          </w:tblCellMar>
        </w:tblPrEx>
        <w:trPr>
          <w:divId w:val="1782534881"/>
          <w:trHeight w:val="323"/>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23800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000071-23-8</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1-Propanol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23830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000067-63-0</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2-Propanol </w:t>
            </w:r>
          </w:p>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(=isopropanol) </w:t>
            </w:r>
          </w:p>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(=propan-2-ol)</w:t>
            </w:r>
          </w:p>
          <w:p w:rsidR="000343F6" w:rsidRPr="0068681B" w:rsidRDefault="000343F6" w:rsidP="00AA403D">
            <w:pPr>
              <w:widowControl w:val="0"/>
              <w:autoSpaceDE w:val="0"/>
              <w:autoSpaceDN w:val="0"/>
              <w:adjustRightInd w:val="0"/>
              <w:spacing w:before="0" w:beforeAutospacing="0" w:after="200" w:afterAutospacing="0"/>
              <w:rPr>
                <w:color w:val="FFFFFF"/>
              </w:rPr>
            </w:pPr>
            <w:r w:rsidRPr="0068681B">
              <w:rPr>
                <w:color w:val="000000"/>
              </w:rPr>
              <w:t>(=álcool isopropílico)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trHeight w:val="323"/>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23860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000123-38-6</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Propionaldeído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trHeight w:val="323"/>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23890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000079-09-4</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Ácido propiônico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trHeight w:val="323"/>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23920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000105-38-4</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Propionato de vinila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LME(T) = 6 mg/kg (expresso como acetaldeído) (1)</w:t>
            </w:r>
          </w:p>
        </w:tc>
      </w:tr>
      <w:tr w:rsidR="000343F6" w:rsidRPr="0068681B" w:rsidTr="000343F6">
        <w:tblPrEx>
          <w:tblCellMar>
            <w:top w:w="0" w:type="dxa"/>
            <w:bottom w:w="0" w:type="dxa"/>
          </w:tblCellMar>
        </w:tblPrEx>
        <w:trPr>
          <w:divId w:val="1782534881"/>
          <w:trHeight w:val="323"/>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23950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000123-62-6</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Anidrido propiônico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23980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000115-07-1</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Propileno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Sem restrições.</w:t>
            </w:r>
          </w:p>
        </w:tc>
      </w:tr>
      <w:tr w:rsidR="000343F6" w:rsidRPr="0068681B" w:rsidTr="000343F6">
        <w:tblPrEx>
          <w:tblCellMar>
            <w:top w:w="0" w:type="dxa"/>
            <w:bottom w:w="0" w:type="dxa"/>
          </w:tblCellMar>
        </w:tblPrEx>
        <w:trPr>
          <w:divId w:val="1782534881"/>
          <w:trHeight w:val="245"/>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24010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000075-56-9</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Óxido de propileno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lang w:val="nb-NO"/>
              </w:rPr>
            </w:pPr>
            <w:r w:rsidRPr="0068681B">
              <w:rPr>
                <w:color w:val="000000"/>
                <w:lang w:val="nb-NO"/>
              </w:rPr>
              <w:t xml:space="preserve">LC = 1 mg/kg </w:t>
            </w:r>
            <w:r w:rsidRPr="0068681B">
              <w:rPr>
                <w:lang w:val="nb-NO"/>
              </w:rPr>
              <w:t>de PT ou LME = ND (LD = 0,01 mg/kg)</w:t>
            </w:r>
          </w:p>
        </w:tc>
      </w:tr>
      <w:tr w:rsidR="000343F6" w:rsidRPr="0068681B" w:rsidTr="000343F6">
        <w:tblPrEx>
          <w:tblCellMar>
            <w:top w:w="0" w:type="dxa"/>
            <w:bottom w:w="0" w:type="dxa"/>
          </w:tblCellMar>
        </w:tblPrEx>
        <w:trPr>
          <w:divId w:val="1782534881"/>
          <w:trHeight w:val="315"/>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24057</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000089-32-7</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Anidrido piromelítico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LME = 0,05 mg/kg (expresso como ácido piromelítico) </w:t>
            </w:r>
          </w:p>
        </w:tc>
      </w:tr>
      <w:tr w:rsidR="000343F6" w:rsidRPr="0068681B" w:rsidTr="000343F6">
        <w:tblPrEx>
          <w:tblCellMar>
            <w:top w:w="0" w:type="dxa"/>
            <w:bottom w:w="0" w:type="dxa"/>
          </w:tblCellMar>
        </w:tblPrEx>
        <w:trPr>
          <w:divId w:val="1782534881"/>
          <w:trHeight w:val="389"/>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24070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073138-82-6</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 xml:space="preserve">Ácidos resínicos e ácidos da </w:t>
            </w:r>
            <w:r w:rsidRPr="0068681B">
              <w:t>colofonia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Sem restrições.</w:t>
            </w:r>
          </w:p>
        </w:tc>
      </w:tr>
    </w:tbl>
    <w:p w:rsidR="000343F6" w:rsidRPr="0068681B" w:rsidRDefault="000343F6" w:rsidP="00AA403D">
      <w:pPr>
        <w:widowControl w:val="0"/>
        <w:autoSpaceDE w:val="0"/>
        <w:autoSpaceDN w:val="0"/>
        <w:adjustRightInd w:val="0"/>
        <w:spacing w:before="0" w:beforeAutospacing="0" w:after="200" w:afterAutospacing="0"/>
        <w:divId w:val="1782534881"/>
      </w:pPr>
    </w:p>
    <w:tbl>
      <w:tblPr>
        <w:tblW w:w="1134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16"/>
        <w:gridCol w:w="1528"/>
        <w:gridCol w:w="4075"/>
        <w:gridCol w:w="4121"/>
      </w:tblGrid>
      <w:tr w:rsidR="000343F6" w:rsidRPr="0068681B" w:rsidTr="000343F6">
        <w:tblPrEx>
          <w:tblCellMar>
            <w:top w:w="0" w:type="dxa"/>
            <w:bottom w:w="0" w:type="dxa"/>
          </w:tblCellMar>
        </w:tblPrEx>
        <w:trPr>
          <w:divId w:val="1782534881"/>
          <w:trHeight w:val="768"/>
          <w:jc w:val="center"/>
        </w:trPr>
        <w:tc>
          <w:tcPr>
            <w:tcW w:w="1992" w:type="dxa"/>
            <w:vMerge w:val="restart"/>
            <w:tcBorders>
              <w:top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24073</w:t>
            </w:r>
          </w:p>
        </w:tc>
        <w:tc>
          <w:tcPr>
            <w:tcW w:w="1880" w:type="dxa"/>
            <w:vMerge w:val="restart"/>
            <w:tcBorders>
              <w:top w:val="single" w:sz="4" w:space="0" w:color="auto"/>
              <w:left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000101-90-6</w:t>
            </w:r>
          </w:p>
        </w:tc>
        <w:tc>
          <w:tcPr>
            <w:tcW w:w="5122" w:type="dxa"/>
            <w:vMerge w:val="restart"/>
            <w:tcBorders>
              <w:top w:val="single" w:sz="4" w:space="0" w:color="auto"/>
              <w:left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Éter diglicidílico do resorcinol</w:t>
            </w:r>
          </w:p>
        </w:tc>
        <w:tc>
          <w:tcPr>
            <w:tcW w:w="5181" w:type="dxa"/>
            <w:tcBorders>
              <w:top w:val="single" w:sz="4" w:space="0" w:color="auto"/>
              <w:left w:val="single" w:sz="4" w:space="0" w:color="auto"/>
              <w:bottom w:val="nil"/>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lang w:val="en-US"/>
              </w:rPr>
              <w:t xml:space="preserve">LME = ND (LD=0,01 mg/kg). </w:t>
            </w:r>
            <w:r w:rsidRPr="0068681B">
              <w:rPr>
                <w:color w:val="000000"/>
              </w:rPr>
              <w:t xml:space="preserve">Somente para estruturas multicamadas em contato com alimentos não gordurosos. A camada em </w:t>
            </w:r>
          </w:p>
        </w:tc>
      </w:tr>
      <w:tr w:rsidR="000343F6" w:rsidRPr="0068681B" w:rsidTr="000343F6">
        <w:tblPrEx>
          <w:tblCellMar>
            <w:top w:w="0" w:type="dxa"/>
            <w:bottom w:w="0" w:type="dxa"/>
          </w:tblCellMar>
        </w:tblPrEx>
        <w:trPr>
          <w:divId w:val="1782534881"/>
          <w:trHeight w:val="871"/>
          <w:jc w:val="center"/>
        </w:trPr>
        <w:tc>
          <w:tcPr>
            <w:tcW w:w="1992" w:type="dxa"/>
            <w:vMerge/>
            <w:tcBorders>
              <w:top w:val="nil"/>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p>
        </w:tc>
        <w:tc>
          <w:tcPr>
            <w:tcW w:w="1880" w:type="dxa"/>
            <w:vMerge/>
            <w:tcBorders>
              <w:top w:val="nil"/>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p>
        </w:tc>
        <w:tc>
          <w:tcPr>
            <w:tcW w:w="5122" w:type="dxa"/>
            <w:vMerge/>
            <w:tcBorders>
              <w:top w:val="nil"/>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p>
        </w:tc>
        <w:tc>
          <w:tcPr>
            <w:tcW w:w="5181" w:type="dxa"/>
            <w:tcBorders>
              <w:top w:val="nil"/>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que a substância for utilizada deve estar separada do alimento por uma camada de PET.</w:t>
            </w:r>
          </w:p>
        </w:tc>
      </w:tr>
      <w:tr w:rsidR="000343F6" w:rsidRPr="0068681B" w:rsidTr="000343F6">
        <w:tblPrEx>
          <w:tblCellMar>
            <w:top w:w="0" w:type="dxa"/>
            <w:bottom w:w="0" w:type="dxa"/>
          </w:tblCellMar>
        </w:tblPrEx>
        <w:trPr>
          <w:divId w:val="1782534881"/>
          <w:trHeight w:val="929"/>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24100</w:t>
            </w:r>
          </w:p>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24130</w:t>
            </w:r>
          </w:p>
          <w:p w:rsidR="000343F6" w:rsidRPr="0068681B" w:rsidRDefault="000343F6" w:rsidP="00AA403D">
            <w:pPr>
              <w:widowControl w:val="0"/>
              <w:autoSpaceDE w:val="0"/>
              <w:autoSpaceDN w:val="0"/>
              <w:adjustRightInd w:val="0"/>
              <w:spacing w:before="0" w:beforeAutospacing="0" w:after="200" w:afterAutospacing="0"/>
              <w:jc w:val="center"/>
            </w:pPr>
            <w:r w:rsidRPr="0068681B">
              <w:rPr>
                <w:color w:val="000000"/>
              </w:rPr>
              <w:t>24190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008050-09-7</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Colofonia</w:t>
            </w:r>
          </w:p>
          <w:p w:rsidR="000343F6" w:rsidRPr="0068681B" w:rsidRDefault="000343F6" w:rsidP="00AA403D">
            <w:pPr>
              <w:widowControl w:val="0"/>
              <w:autoSpaceDE w:val="0"/>
              <w:autoSpaceDN w:val="0"/>
              <w:adjustRightInd w:val="0"/>
              <w:spacing w:before="0" w:beforeAutospacing="0" w:after="200" w:afterAutospacing="0"/>
            </w:pPr>
            <w:r w:rsidRPr="0068681B">
              <w:t>(= Goma de colofonia)</w:t>
            </w:r>
          </w:p>
          <w:p w:rsidR="000343F6" w:rsidRPr="0068681B" w:rsidRDefault="000343F6" w:rsidP="00AA403D">
            <w:pPr>
              <w:widowControl w:val="0"/>
              <w:autoSpaceDE w:val="0"/>
              <w:autoSpaceDN w:val="0"/>
              <w:adjustRightInd w:val="0"/>
              <w:spacing w:before="0" w:beforeAutospacing="0" w:after="200" w:afterAutospacing="0"/>
            </w:pPr>
            <w:r w:rsidRPr="0068681B">
              <w:t>(= Colofonia de madeira)</w:t>
            </w:r>
          </w:p>
          <w:p w:rsidR="000343F6" w:rsidRPr="0068681B" w:rsidRDefault="000343F6" w:rsidP="00AA403D">
            <w:pPr>
              <w:widowControl w:val="0"/>
              <w:autoSpaceDE w:val="0"/>
              <w:autoSpaceDN w:val="0"/>
              <w:adjustRightInd w:val="0"/>
              <w:spacing w:before="0" w:beforeAutospacing="0" w:after="200" w:afterAutospacing="0"/>
            </w:pPr>
            <w:r w:rsidRPr="0068681B">
              <w:t>(= Rosin)</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Sem restrições.</w:t>
            </w:r>
          </w:p>
        </w:tc>
      </w:tr>
      <w:tr w:rsidR="000343F6" w:rsidRPr="0068681B" w:rsidTr="000343F6">
        <w:tblPrEx>
          <w:tblCellMar>
            <w:top w:w="0" w:type="dxa"/>
            <w:bottom w:w="0"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24160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008052-10-6</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 xml:space="preserve">Colofonia de óleo de pinho (= </w:t>
            </w:r>
            <w:r w:rsidRPr="0068681B">
              <w:rPr>
                <w:i/>
                <w:iCs/>
              </w:rPr>
              <w:t>Rosin tall oil</w:t>
            </w:r>
            <w:r w:rsidRPr="0068681B">
              <w:t>)</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trHeight w:val="35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24250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009006-04-6</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Borracha natural</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trHeight w:val="29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24270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000069-72-7</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Ácido salicílico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24280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000111-20-6</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Ácido sebácico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trHeight w:val="333"/>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24430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002561-88-8</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Anidrido sebácico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24475</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001313-82-2</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Sulfureto de sódio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trHeight w:val="32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24490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000050-70-4</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Sorbitol</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Sem restrições.</w:t>
            </w:r>
          </w:p>
        </w:tc>
      </w:tr>
      <w:tr w:rsidR="000343F6" w:rsidRPr="0068681B" w:rsidTr="000343F6">
        <w:tblPrEx>
          <w:tblCellMar>
            <w:top w:w="0" w:type="dxa"/>
            <w:bottom w:w="0" w:type="dxa"/>
          </w:tblCellMar>
        </w:tblPrEx>
        <w:trPr>
          <w:divId w:val="1782534881"/>
          <w:trHeight w:val="215"/>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24520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008001-22-7</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Óleo de soja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Sem restrições.</w:t>
            </w:r>
          </w:p>
        </w:tc>
      </w:tr>
      <w:tr w:rsidR="000343F6" w:rsidRPr="0068681B" w:rsidTr="000343F6">
        <w:tblPrEx>
          <w:tblCellMar>
            <w:top w:w="0" w:type="dxa"/>
            <w:bottom w:w="0" w:type="dxa"/>
          </w:tblCellMar>
        </w:tblPrEx>
        <w:trPr>
          <w:divId w:val="1782534881"/>
          <w:trHeight w:val="39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24540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009005-25-8</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lang w:val="en-US"/>
              </w:rPr>
              <w:t>Amido, grau aliment</w:t>
            </w:r>
            <w:r w:rsidRPr="0068681B">
              <w:rPr>
                <w:color w:val="000000"/>
              </w:rPr>
              <w:t>í</w:t>
            </w:r>
            <w:r w:rsidRPr="0068681B">
              <w:rPr>
                <w:color w:val="000000"/>
                <w:lang w:val="en-US"/>
              </w:rPr>
              <w:t>cio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Sem restrições.</w:t>
            </w:r>
          </w:p>
        </w:tc>
      </w:tr>
      <w:tr w:rsidR="000343F6" w:rsidRPr="0068681B" w:rsidTr="000343F6">
        <w:tblPrEx>
          <w:tblCellMar>
            <w:top w:w="0" w:type="dxa"/>
            <w:bottom w:w="0" w:type="dxa"/>
          </w:tblCellMar>
        </w:tblPrEx>
        <w:trPr>
          <w:divId w:val="1782534881"/>
          <w:trHeight w:val="343"/>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24550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000057-11-4</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Ácido esteárico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Sem restrições.</w:t>
            </w:r>
          </w:p>
        </w:tc>
      </w:tr>
      <w:tr w:rsidR="000343F6" w:rsidRPr="0068681B" w:rsidTr="000343F6">
        <w:tblPrEx>
          <w:tblCellMar>
            <w:top w:w="0" w:type="dxa"/>
            <w:bottom w:w="0" w:type="dxa"/>
          </w:tblCellMar>
        </w:tblPrEx>
        <w:trPr>
          <w:divId w:val="1782534881"/>
          <w:trHeight w:val="365"/>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24610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000100-42-5</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Estireno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800000"/>
                <w:highlight w:val="green"/>
              </w:rPr>
            </w:pPr>
            <w:r w:rsidRPr="0068681B">
              <w:t>Sem restrições.</w:t>
            </w:r>
          </w:p>
        </w:tc>
      </w:tr>
      <w:tr w:rsidR="000343F6" w:rsidRPr="0068681B" w:rsidTr="000343F6">
        <w:tblPrEx>
          <w:tblCellMar>
            <w:top w:w="0" w:type="dxa"/>
            <w:bottom w:w="0" w:type="dxa"/>
          </w:tblCellMar>
        </w:tblPrEx>
        <w:trPr>
          <w:divId w:val="1782534881"/>
          <w:trHeight w:val="35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24760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026914-43-2</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Ácido estirenosulfônico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LME = 0,05 mg/kg </w:t>
            </w:r>
          </w:p>
        </w:tc>
      </w:tr>
      <w:tr w:rsidR="000343F6" w:rsidRPr="0068681B" w:rsidTr="000343F6">
        <w:tblPrEx>
          <w:tblCellMar>
            <w:top w:w="0" w:type="dxa"/>
            <w:bottom w:w="0" w:type="dxa"/>
          </w:tblCellMar>
        </w:tblPrEx>
        <w:trPr>
          <w:divId w:val="1782534881"/>
          <w:trHeight w:val="38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24820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000110-15-6</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Ácido succínico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Sem restrições.</w:t>
            </w:r>
          </w:p>
        </w:tc>
      </w:tr>
      <w:tr w:rsidR="000343F6" w:rsidRPr="0068681B" w:rsidTr="000343F6">
        <w:tblPrEx>
          <w:tblCellMar>
            <w:top w:w="0" w:type="dxa"/>
            <w:bottom w:w="0" w:type="dxa"/>
          </w:tblCellMar>
        </w:tblPrEx>
        <w:trPr>
          <w:divId w:val="1782534881"/>
          <w:trHeight w:val="36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24850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000108-30-5</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Anidrido succínico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Sem restrições.</w:t>
            </w:r>
          </w:p>
        </w:tc>
      </w:tr>
      <w:tr w:rsidR="000343F6" w:rsidRPr="0068681B" w:rsidTr="000343F6">
        <w:tblPrEx>
          <w:tblCellMar>
            <w:top w:w="0" w:type="dxa"/>
            <w:bottom w:w="0" w:type="dxa"/>
          </w:tblCellMar>
        </w:tblPrEx>
        <w:trPr>
          <w:divId w:val="1782534881"/>
          <w:trHeight w:val="360"/>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24880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000057-50-1</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Sacarose</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Sem restrições.</w:t>
            </w:r>
          </w:p>
        </w:tc>
      </w:tr>
      <w:tr w:rsidR="000343F6" w:rsidRPr="0068681B" w:rsidTr="000343F6">
        <w:tblPrEx>
          <w:tblCellMar>
            <w:top w:w="0" w:type="dxa"/>
            <w:bottom w:w="0" w:type="dxa"/>
          </w:tblCellMar>
        </w:tblPrEx>
        <w:trPr>
          <w:divId w:val="1782534881"/>
          <w:trHeight w:val="329"/>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24888</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003965-55-7</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5-Sulfoisoftalato de dimetila, sal</w:t>
            </w:r>
            <w:r w:rsidRPr="0068681B">
              <w:rPr>
                <w:color w:val="FF0000"/>
              </w:rPr>
              <w:t xml:space="preserve"> </w:t>
            </w:r>
            <w:r w:rsidRPr="0068681B">
              <w:t>monossódico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LME = 0,05 mg/kg</w:t>
            </w:r>
          </w:p>
        </w:tc>
      </w:tr>
      <w:tr w:rsidR="000343F6" w:rsidRPr="0068681B" w:rsidTr="000343F6">
        <w:tblPrEx>
          <w:tblCellMar>
            <w:top w:w="0" w:type="dxa"/>
            <w:bottom w:w="0" w:type="dxa"/>
          </w:tblCellMar>
        </w:tblPrEx>
        <w:trPr>
          <w:divId w:val="1782534881"/>
          <w:trHeight w:val="329"/>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24889</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NT</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Sais do ácido 5-sulfoisoftálico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 = 5 mg/kg</w:t>
            </w:r>
          </w:p>
        </w:tc>
      </w:tr>
      <w:tr w:rsidR="000343F6" w:rsidRPr="0068681B" w:rsidTr="000343F6">
        <w:tblPrEx>
          <w:tblCellMar>
            <w:top w:w="0" w:type="dxa"/>
            <w:bottom w:w="0" w:type="dxa"/>
          </w:tblCellMar>
        </w:tblPrEx>
        <w:trPr>
          <w:divId w:val="1782534881"/>
          <w:trHeight w:val="329"/>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24903</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068425-17-2</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Xaropes de amido hidrolisado hidrogenados</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De acordo com as especificações estabelecidas na Parte III.</w:t>
            </w:r>
          </w:p>
        </w:tc>
      </w:tr>
      <w:tr w:rsidR="000343F6" w:rsidRPr="0068681B" w:rsidTr="000343F6">
        <w:tblPrEx>
          <w:tblCellMar>
            <w:top w:w="0" w:type="dxa"/>
            <w:bottom w:w="0" w:type="dxa"/>
          </w:tblCellMar>
        </w:tblPrEx>
        <w:trPr>
          <w:divId w:val="1782534881"/>
          <w:trHeight w:val="329"/>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24910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000100-21-0</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Ácido tereftálico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LME(T) = 7,5 mg/kg (expresso como ácido tereftálico) (21)</w:t>
            </w:r>
          </w:p>
        </w:tc>
      </w:tr>
      <w:tr w:rsidR="000343F6" w:rsidRPr="0068681B" w:rsidTr="000343F6">
        <w:tblPrEx>
          <w:tblCellMar>
            <w:top w:w="0" w:type="dxa"/>
            <w:bottom w:w="0" w:type="dxa"/>
          </w:tblCellMar>
        </w:tblPrEx>
        <w:trPr>
          <w:divId w:val="1782534881"/>
          <w:trHeight w:val="329"/>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24940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000100-20-9</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Dicloreto do ácido tereftálico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LME(T) = 7,5 mg/kg (expresso como ácido tereftálico) (21)</w:t>
            </w:r>
          </w:p>
        </w:tc>
      </w:tr>
      <w:tr w:rsidR="000343F6" w:rsidRPr="0068681B" w:rsidTr="000343F6">
        <w:tblPrEx>
          <w:tblCellMar>
            <w:top w:w="0" w:type="dxa"/>
            <w:bottom w:w="0" w:type="dxa"/>
          </w:tblCellMar>
        </w:tblPrEx>
        <w:trPr>
          <w:divId w:val="1782534881"/>
          <w:trHeight w:val="329"/>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24970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000120-61-6</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Tereftalato de dimetila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Sem restrições.</w:t>
            </w:r>
          </w:p>
        </w:tc>
      </w:tr>
      <w:tr w:rsidR="000343F6" w:rsidRPr="0068681B" w:rsidTr="000343F6">
        <w:tblPrEx>
          <w:tblCellMar>
            <w:top w:w="0" w:type="dxa"/>
            <w:bottom w:w="0" w:type="dxa"/>
          </w:tblCellMar>
        </w:tblPrEx>
        <w:trPr>
          <w:divId w:val="1782534881"/>
          <w:trHeight w:val="329"/>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25080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001120-36-1</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1-Tetradeceno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LME = 0,05 mg/kg</w:t>
            </w:r>
          </w:p>
        </w:tc>
      </w:tr>
      <w:tr w:rsidR="000343F6" w:rsidRPr="0068681B" w:rsidTr="000343F6">
        <w:tblPrEx>
          <w:tblCellMar>
            <w:top w:w="0" w:type="dxa"/>
            <w:bottom w:w="0" w:type="dxa"/>
          </w:tblCellMar>
        </w:tblPrEx>
        <w:trPr>
          <w:divId w:val="1782534881"/>
          <w:trHeight w:val="361"/>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25090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000112-60-7</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Tetraetilenoglicol</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Sem restrições.</w:t>
            </w:r>
          </w:p>
        </w:tc>
      </w:tr>
      <w:tr w:rsidR="000343F6" w:rsidRPr="0068681B" w:rsidTr="000343F6">
        <w:tblPrEx>
          <w:tblCellMar>
            <w:top w:w="0" w:type="dxa"/>
            <w:bottom w:w="0" w:type="dxa"/>
          </w:tblCellMar>
        </w:tblPrEx>
        <w:trPr>
          <w:divId w:val="1782534881"/>
          <w:trHeight w:val="329"/>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25120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000116-14-3</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Tetrafluoretileno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LME = 0,05 mg/kg</w:t>
            </w:r>
          </w:p>
        </w:tc>
      </w:tr>
      <w:tr w:rsidR="000343F6" w:rsidRPr="0068681B" w:rsidTr="000343F6">
        <w:tblPrEx>
          <w:tblCellMar>
            <w:top w:w="0" w:type="dxa"/>
            <w:bottom w:w="0" w:type="dxa"/>
          </w:tblCellMar>
        </w:tblPrEx>
        <w:trPr>
          <w:divId w:val="1782534881"/>
          <w:trHeight w:val="329"/>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25150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000109-99-9</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Tetrahidrofurano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LME = 0,6 mg/kg</w:t>
            </w:r>
          </w:p>
        </w:tc>
      </w:tr>
      <w:tr w:rsidR="000343F6" w:rsidRPr="0068681B" w:rsidTr="000343F6">
        <w:tblPrEx>
          <w:tblCellMar>
            <w:top w:w="0" w:type="dxa"/>
            <w:bottom w:w="0" w:type="dxa"/>
          </w:tblCellMar>
        </w:tblPrEx>
        <w:trPr>
          <w:divId w:val="1782534881"/>
          <w:trHeight w:val="329"/>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25180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000102-60-3</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N,N,N′,N′-Tetraquis(2-hidroxi</w:t>
            </w:r>
            <w:r w:rsidRPr="0068681B">
              <w:rPr>
                <w:color w:val="000000"/>
              </w:rPr>
              <w:softHyphen/>
              <w:t>propil)etilenodiamina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Sem restrições</w:t>
            </w:r>
          </w:p>
        </w:tc>
      </w:tr>
      <w:tr w:rsidR="000343F6" w:rsidRPr="0068681B" w:rsidTr="000343F6">
        <w:tblPrEx>
          <w:tblCellMar>
            <w:top w:w="0" w:type="dxa"/>
            <w:bottom w:w="0" w:type="dxa"/>
          </w:tblCellMar>
        </w:tblPrEx>
        <w:trPr>
          <w:divId w:val="1782534881"/>
          <w:trHeight w:val="536"/>
          <w:jc w:val="center"/>
        </w:trPr>
        <w:tc>
          <w:tcPr>
            <w:tcW w:w="1992" w:type="dxa"/>
            <w:vMerge w:val="restart"/>
            <w:tcBorders>
              <w:top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25187</w:t>
            </w:r>
          </w:p>
        </w:tc>
        <w:tc>
          <w:tcPr>
            <w:tcW w:w="1880" w:type="dxa"/>
            <w:vMerge w:val="restart"/>
            <w:tcBorders>
              <w:top w:val="single" w:sz="4" w:space="0" w:color="auto"/>
              <w:left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003010-96-6</w:t>
            </w:r>
          </w:p>
        </w:tc>
        <w:tc>
          <w:tcPr>
            <w:tcW w:w="5122" w:type="dxa"/>
            <w:vMerge w:val="restart"/>
            <w:tcBorders>
              <w:top w:val="single" w:sz="4" w:space="0" w:color="auto"/>
              <w:left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b/>
                <w:bCs/>
                <w:color w:val="800000"/>
              </w:rPr>
            </w:pPr>
            <w:r w:rsidRPr="0068681B">
              <w:rPr>
                <w:color w:val="000000"/>
              </w:rPr>
              <w:t>2,2,4,4-Tetrametilciclobutan-1,3-diol</w:t>
            </w:r>
          </w:p>
        </w:tc>
        <w:tc>
          <w:tcPr>
            <w:tcW w:w="5181" w:type="dxa"/>
            <w:tcBorders>
              <w:top w:val="single" w:sz="4" w:space="0" w:color="auto"/>
              <w:left w:val="single" w:sz="4" w:space="0" w:color="auto"/>
              <w:bottom w:val="nil"/>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 xml:space="preserve">LME = 5 mg/kg. </w:t>
            </w:r>
          </w:p>
          <w:p w:rsidR="000343F6" w:rsidRPr="0068681B" w:rsidRDefault="000343F6" w:rsidP="00AA403D">
            <w:pPr>
              <w:widowControl w:val="0"/>
              <w:autoSpaceDE w:val="0"/>
              <w:autoSpaceDN w:val="0"/>
              <w:adjustRightInd w:val="0"/>
              <w:spacing w:before="0" w:beforeAutospacing="0" w:after="200" w:afterAutospacing="0"/>
            </w:pPr>
            <w:r w:rsidRPr="0068681B">
              <w:t>Somente para objetos de uso repetido para armazenamento por períodos prolongados a</w:t>
            </w:r>
          </w:p>
        </w:tc>
      </w:tr>
      <w:tr w:rsidR="000343F6" w:rsidRPr="0068681B" w:rsidTr="000343F6">
        <w:tblPrEx>
          <w:tblCellMar>
            <w:top w:w="0" w:type="dxa"/>
            <w:bottom w:w="0" w:type="dxa"/>
          </w:tblCellMar>
        </w:tblPrEx>
        <w:trPr>
          <w:divId w:val="1782534881"/>
          <w:trHeight w:val="828"/>
          <w:jc w:val="center"/>
        </w:trPr>
        <w:tc>
          <w:tcPr>
            <w:tcW w:w="1992" w:type="dxa"/>
            <w:vMerge/>
            <w:tcBorders>
              <w:top w:val="nil"/>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p>
        </w:tc>
        <w:tc>
          <w:tcPr>
            <w:tcW w:w="1880" w:type="dxa"/>
            <w:vMerge/>
            <w:tcBorders>
              <w:top w:val="nil"/>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p>
        </w:tc>
        <w:tc>
          <w:tcPr>
            <w:tcW w:w="5122" w:type="dxa"/>
            <w:vMerge/>
            <w:tcBorders>
              <w:top w:val="nil"/>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p>
        </w:tc>
        <w:tc>
          <w:tcPr>
            <w:tcW w:w="5181" w:type="dxa"/>
            <w:tcBorders>
              <w:top w:val="nil"/>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 xml:space="preserve"> temperatura ambiente, ou inferior a esta, e envase a quente.</w:t>
            </w:r>
          </w:p>
        </w:tc>
      </w:tr>
      <w:tr w:rsidR="000343F6" w:rsidRPr="0068681B" w:rsidTr="000343F6">
        <w:tblPrEx>
          <w:tblCellMar>
            <w:top w:w="0" w:type="dxa"/>
            <w:bottom w:w="0" w:type="dxa"/>
          </w:tblCellMar>
        </w:tblPrEx>
        <w:trPr>
          <w:divId w:val="1782534881"/>
          <w:trHeight w:val="329"/>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25210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000584-84-9</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2,4-Diisocianato de tolueno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LC(T) = 1 mg/kg de PT ou LME(T) = ND (LD = 0,01 mg/kg) (expresso como grupo isocianato) (11)</w:t>
            </w:r>
          </w:p>
        </w:tc>
      </w:tr>
      <w:tr w:rsidR="000343F6" w:rsidRPr="0068681B" w:rsidTr="000343F6">
        <w:tblPrEx>
          <w:tblCellMar>
            <w:top w:w="0" w:type="dxa"/>
            <w:bottom w:w="0" w:type="dxa"/>
          </w:tblCellMar>
        </w:tblPrEx>
        <w:trPr>
          <w:divId w:val="1782534881"/>
          <w:trHeight w:val="329"/>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25240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000091-08-7</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2,6-Diisocianato de tolueno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LC(T) = 1 mg/kg de PT ou LME(T) = ND (LD = 0,01mg/kg) (expresso como grupo isocianato) (11)</w:t>
            </w:r>
          </w:p>
        </w:tc>
      </w:tr>
    </w:tbl>
    <w:p w:rsidR="000343F6" w:rsidRPr="0068681B" w:rsidRDefault="000343F6" w:rsidP="00AA403D">
      <w:pPr>
        <w:widowControl w:val="0"/>
        <w:autoSpaceDE w:val="0"/>
        <w:autoSpaceDN w:val="0"/>
        <w:adjustRightInd w:val="0"/>
        <w:spacing w:before="0" w:beforeAutospacing="0" w:after="200" w:afterAutospacing="0"/>
        <w:divId w:val="1782534881"/>
      </w:pPr>
    </w:p>
    <w:tbl>
      <w:tblPr>
        <w:tblW w:w="1134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16"/>
        <w:gridCol w:w="1528"/>
        <w:gridCol w:w="4075"/>
        <w:gridCol w:w="4121"/>
      </w:tblGrid>
      <w:tr w:rsidR="000343F6" w:rsidRPr="0068681B" w:rsidTr="000343F6">
        <w:tblPrEx>
          <w:tblCellMar>
            <w:top w:w="0" w:type="dxa"/>
            <w:bottom w:w="0" w:type="dxa"/>
          </w:tblCellMar>
        </w:tblPrEx>
        <w:trPr>
          <w:divId w:val="1782534881"/>
          <w:trHeight w:val="329"/>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25270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026747-90-0</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2,4-Diisocianato de tolueno dimerizado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LC(T) = 1 mg/kg de PT ou LME(T) = ND (LD = 0,01mg/kg) (expresso como grupo isocianato) (11)</w:t>
            </w:r>
          </w:p>
        </w:tc>
      </w:tr>
      <w:tr w:rsidR="000343F6" w:rsidRPr="0068681B" w:rsidTr="000343F6">
        <w:tblPrEx>
          <w:tblCellMar>
            <w:top w:w="0" w:type="dxa"/>
            <w:bottom w:w="0" w:type="dxa"/>
          </w:tblCellMar>
        </w:tblPrEx>
        <w:trPr>
          <w:divId w:val="1782534881"/>
          <w:trHeight w:val="329"/>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25360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NT</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Trialquil(C5-C15)acetato de 2,3-epoxipropila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LC = 1 mg/kg de PT (expresso como grupo epoxi) ou LME = ND (LD = 0,01mg/kg, expresso como grupo epoxi)</w:t>
            </w:r>
          </w:p>
          <w:p w:rsidR="000343F6" w:rsidRPr="0068681B" w:rsidRDefault="000343F6" w:rsidP="00AA403D">
            <w:pPr>
              <w:widowControl w:val="0"/>
              <w:autoSpaceDE w:val="0"/>
              <w:autoSpaceDN w:val="0"/>
              <w:adjustRightInd w:val="0"/>
              <w:spacing w:before="0" w:beforeAutospacing="0" w:after="200" w:afterAutospacing="0"/>
              <w:rPr>
                <w:color w:val="000000"/>
              </w:rPr>
            </w:pPr>
            <w:r w:rsidRPr="0068681B">
              <w:t>Peso molecular = 43 Da.</w:t>
            </w:r>
          </w:p>
        </w:tc>
      </w:tr>
      <w:tr w:rsidR="000343F6" w:rsidRPr="0068681B" w:rsidTr="000343F6">
        <w:tblPrEx>
          <w:tblCellMar>
            <w:top w:w="0" w:type="dxa"/>
            <w:bottom w:w="0" w:type="dxa"/>
          </w:tblCellMar>
        </w:tblPrEx>
        <w:trPr>
          <w:divId w:val="1782534881"/>
          <w:trHeight w:val="329"/>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25380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NT</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 xml:space="preserve">Trialquil(C7-C17)acetato de vinila </w:t>
            </w:r>
          </w:p>
          <w:p w:rsidR="000343F6" w:rsidRPr="0068681B" w:rsidRDefault="000343F6" w:rsidP="00AA403D">
            <w:pPr>
              <w:widowControl w:val="0"/>
              <w:autoSpaceDE w:val="0"/>
              <w:autoSpaceDN w:val="0"/>
              <w:adjustRightInd w:val="0"/>
              <w:spacing w:before="0" w:beforeAutospacing="0" w:after="200" w:afterAutospacing="0"/>
            </w:pPr>
            <w:r w:rsidRPr="0068681B">
              <w:t>(= versatato de vinila)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b/>
                <w:bCs/>
                <w:color w:val="800000"/>
              </w:rPr>
            </w:pPr>
            <w:r w:rsidRPr="0068681B">
              <w:rPr>
                <w:color w:val="000000"/>
              </w:rPr>
              <w:t>LME = 0,05 mg/kg</w:t>
            </w:r>
          </w:p>
        </w:tc>
      </w:tr>
      <w:tr w:rsidR="000343F6" w:rsidRPr="0068681B" w:rsidTr="000343F6">
        <w:tblPrEx>
          <w:tblCellMar>
            <w:top w:w="0" w:type="dxa"/>
            <w:bottom w:w="0" w:type="dxa"/>
          </w:tblCellMar>
        </w:tblPrEx>
        <w:trPr>
          <w:divId w:val="1782534881"/>
          <w:trHeight w:val="329"/>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25385</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000102-70-5</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Trialilamina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De acordo com as especificações estabelecidas na Parte III.</w:t>
            </w:r>
          </w:p>
        </w:tc>
      </w:tr>
      <w:tr w:rsidR="000343F6" w:rsidRPr="0068681B" w:rsidTr="000343F6">
        <w:tblPrEx>
          <w:tblCellMar>
            <w:top w:w="0" w:type="dxa"/>
            <w:bottom w:w="0" w:type="dxa"/>
          </w:tblCellMar>
        </w:tblPrEx>
        <w:trPr>
          <w:divId w:val="1782534881"/>
          <w:trHeight w:val="329"/>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25420</w:t>
            </w:r>
          </w:p>
          <w:p w:rsidR="000343F6" w:rsidRPr="0068681B" w:rsidRDefault="000343F6" w:rsidP="00AA403D">
            <w:pPr>
              <w:widowControl w:val="0"/>
              <w:autoSpaceDE w:val="0"/>
              <w:autoSpaceDN w:val="0"/>
              <w:adjustRightInd w:val="0"/>
              <w:spacing w:before="0" w:beforeAutospacing="0" w:after="200" w:afterAutospacing="0"/>
              <w:jc w:val="center"/>
            </w:pPr>
            <w:r w:rsidRPr="0068681B">
              <w:t>19975</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000108-78-1</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2,4,6-Triamino-1,3,5-triazina</w:t>
            </w:r>
          </w:p>
          <w:p w:rsidR="000343F6" w:rsidRPr="0068681B" w:rsidRDefault="000343F6" w:rsidP="00AA403D">
            <w:pPr>
              <w:widowControl w:val="0"/>
              <w:autoSpaceDE w:val="0"/>
              <w:autoSpaceDN w:val="0"/>
              <w:adjustRightInd w:val="0"/>
              <w:spacing w:before="0" w:beforeAutospacing="0" w:after="200" w:afterAutospacing="0"/>
              <w:rPr>
                <w:lang w:val="es-ES"/>
              </w:rPr>
            </w:pPr>
            <w:r w:rsidRPr="0068681B">
              <w:t>(= Melamina)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LME = 2,5 mg/kg</w:t>
            </w:r>
          </w:p>
        </w:tc>
      </w:tr>
      <w:tr w:rsidR="000343F6" w:rsidRPr="0068681B" w:rsidTr="000343F6">
        <w:tblPrEx>
          <w:tblCellMar>
            <w:top w:w="0" w:type="dxa"/>
            <w:bottom w:w="0" w:type="dxa"/>
          </w:tblCellMar>
        </w:tblPrEx>
        <w:trPr>
          <w:divId w:val="1782534881"/>
          <w:trHeight w:val="329"/>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25450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026896-48-0</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Triciclodecanodimetanol</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LME = 0,05 mg/kg</w:t>
            </w:r>
          </w:p>
        </w:tc>
      </w:tr>
      <w:tr w:rsidR="000343F6" w:rsidRPr="0068681B" w:rsidTr="000343F6">
        <w:tblPrEx>
          <w:tblCellMar>
            <w:top w:w="0" w:type="dxa"/>
            <w:bottom w:w="0" w:type="dxa"/>
          </w:tblCellMar>
        </w:tblPrEx>
        <w:trPr>
          <w:divId w:val="1782534881"/>
          <w:trHeight w:val="329"/>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25510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000112-27-6</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Trietilenoglicol </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Sem restrições.</w:t>
            </w:r>
          </w:p>
        </w:tc>
      </w:tr>
      <w:tr w:rsidR="000343F6" w:rsidRPr="0068681B" w:rsidTr="000343F6">
        <w:tblPrEx>
          <w:tblCellMar>
            <w:top w:w="0" w:type="dxa"/>
            <w:bottom w:w="0" w:type="dxa"/>
          </w:tblCellMar>
        </w:tblPrEx>
        <w:trPr>
          <w:divId w:val="1782534881"/>
          <w:trHeight w:val="329"/>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25540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000528-44-9</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Ácido trimelítico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LME(T) = 5 mg/kg (expresso como ácido trimelítico) (22)</w:t>
            </w:r>
          </w:p>
        </w:tc>
      </w:tr>
      <w:tr w:rsidR="000343F6" w:rsidRPr="0068681B" w:rsidTr="000343F6">
        <w:tblPrEx>
          <w:tblCellMar>
            <w:top w:w="0" w:type="dxa"/>
            <w:bottom w:w="0" w:type="dxa"/>
          </w:tblCellMar>
        </w:tblPrEx>
        <w:trPr>
          <w:divId w:val="1782534881"/>
          <w:trHeight w:val="329"/>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25550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000552-30-7</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Anidrido trimelítico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LME(T) = 5 mg/kg (expresso como ácido trimelítico) (22)</w:t>
            </w:r>
          </w:p>
        </w:tc>
      </w:tr>
      <w:tr w:rsidR="000343F6" w:rsidRPr="0068681B" w:rsidTr="000343F6">
        <w:tblPrEx>
          <w:tblCellMar>
            <w:top w:w="0" w:type="dxa"/>
            <w:bottom w:w="0" w:type="dxa"/>
          </w:tblCellMar>
        </w:tblPrEx>
        <w:trPr>
          <w:divId w:val="1782534881"/>
          <w:trHeight w:val="329"/>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25600</w:t>
            </w:r>
          </w:p>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13380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000077-99-6</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1,1,1-Trimetilolpropano</w:t>
            </w:r>
          </w:p>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2,2-Bis(hidroximetil)-1-butanol)</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 = 6 mg/kg</w:t>
            </w:r>
          </w:p>
        </w:tc>
      </w:tr>
      <w:tr w:rsidR="000343F6" w:rsidRPr="0068681B" w:rsidTr="000343F6">
        <w:tblPrEx>
          <w:tblCellMar>
            <w:top w:w="0" w:type="dxa"/>
            <w:bottom w:w="0" w:type="dxa"/>
          </w:tblCellMar>
        </w:tblPrEx>
        <w:trPr>
          <w:divId w:val="1782534881"/>
          <w:trHeight w:val="329"/>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25840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003290-92-4</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Trimetacrilato de 1,1,1-trimeti</w:t>
            </w:r>
            <w:r w:rsidRPr="0068681B">
              <w:rPr>
                <w:color w:val="000000"/>
              </w:rPr>
              <w:softHyphen/>
              <w:t>lolpropano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 = 0,05 mg/kg</w:t>
            </w:r>
          </w:p>
        </w:tc>
      </w:tr>
      <w:tr w:rsidR="000343F6" w:rsidRPr="0068681B" w:rsidTr="000343F6">
        <w:tblPrEx>
          <w:tblCellMar>
            <w:top w:w="0" w:type="dxa"/>
            <w:bottom w:w="0" w:type="dxa"/>
          </w:tblCellMar>
        </w:tblPrEx>
        <w:trPr>
          <w:divId w:val="1782534881"/>
          <w:trHeight w:val="329"/>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25872</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002416-94-6</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2,3,6-Trimetilfenol</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 = 0,05 mg/kg</w:t>
            </w:r>
          </w:p>
        </w:tc>
      </w:tr>
      <w:tr w:rsidR="000343F6" w:rsidRPr="0068681B" w:rsidTr="000343F6">
        <w:tblPrEx>
          <w:tblCellMar>
            <w:top w:w="0" w:type="dxa"/>
            <w:bottom w:w="0" w:type="dxa"/>
          </w:tblCellMar>
        </w:tblPrEx>
        <w:trPr>
          <w:divId w:val="1782534881"/>
          <w:trHeight w:val="329"/>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25900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000110-88-3</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Trioxano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 = 5 mg/kg</w:t>
            </w:r>
          </w:p>
        </w:tc>
      </w:tr>
      <w:tr w:rsidR="000343F6" w:rsidRPr="0068681B" w:rsidTr="000343F6">
        <w:tblPrEx>
          <w:tblCellMar>
            <w:top w:w="0" w:type="dxa"/>
            <w:bottom w:w="0" w:type="dxa"/>
          </w:tblCellMar>
        </w:tblPrEx>
        <w:trPr>
          <w:divId w:val="1782534881"/>
          <w:trHeight w:val="329"/>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25910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024800-44-0</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Tripropilen</w:t>
            </w:r>
            <w:r w:rsidRPr="0068681B">
              <w:t>o</w:t>
            </w:r>
            <w:r w:rsidRPr="0068681B">
              <w:rPr>
                <w:color w:val="000000"/>
              </w:rPr>
              <w:t>glicol</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Sem restrições.</w:t>
            </w:r>
          </w:p>
        </w:tc>
      </w:tr>
      <w:tr w:rsidR="000343F6" w:rsidRPr="0068681B" w:rsidTr="000343F6">
        <w:tblPrEx>
          <w:tblCellMar>
            <w:top w:w="0" w:type="dxa"/>
            <w:bottom w:w="0" w:type="dxa"/>
          </w:tblCellMar>
        </w:tblPrEx>
        <w:trPr>
          <w:divId w:val="1782534881"/>
          <w:trHeight w:val="329"/>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25927</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027955-94-8</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1,1,1-Tris(4-hidroxifenol)etano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t>LME = 0,05 mg/kg. Para uso somente em policarbonatos.</w:t>
            </w:r>
          </w:p>
        </w:tc>
      </w:tr>
      <w:tr w:rsidR="000343F6" w:rsidRPr="0068681B" w:rsidTr="000343F6">
        <w:tblPrEx>
          <w:tblCellMar>
            <w:top w:w="0" w:type="dxa"/>
            <w:bottom w:w="0" w:type="dxa"/>
          </w:tblCellMar>
        </w:tblPrEx>
        <w:trPr>
          <w:divId w:val="1782534881"/>
          <w:trHeight w:val="329"/>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25960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000057-13-6</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Uréia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Sem restrições.</w:t>
            </w:r>
          </w:p>
        </w:tc>
      </w:tr>
      <w:tr w:rsidR="000343F6" w:rsidRPr="0068681B" w:rsidTr="000343F6">
        <w:tblPrEx>
          <w:tblCellMar>
            <w:top w:w="0" w:type="dxa"/>
            <w:bottom w:w="0" w:type="dxa"/>
          </w:tblCellMar>
        </w:tblPrEx>
        <w:trPr>
          <w:divId w:val="1782534881"/>
          <w:trHeight w:val="329"/>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26050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000075-01-4</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Cloreto de vinila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lang w:val="fr-FR"/>
              </w:rPr>
            </w:pPr>
            <w:r w:rsidRPr="0068681B">
              <w:rPr>
                <w:color w:val="000000"/>
                <w:lang w:val="fr-FR"/>
              </w:rPr>
              <w:t>LC = 1 mg/kg de PT ou LME = ND (LD = 0,01 mg/kg)</w:t>
            </w:r>
          </w:p>
        </w:tc>
      </w:tr>
      <w:tr w:rsidR="000343F6" w:rsidRPr="0068681B" w:rsidTr="000343F6">
        <w:tblPrEx>
          <w:tblCellMar>
            <w:top w:w="0" w:type="dxa"/>
            <w:bottom w:w="0" w:type="dxa"/>
          </w:tblCellMar>
        </w:tblPrEx>
        <w:trPr>
          <w:divId w:val="1782534881"/>
          <w:trHeight w:val="329"/>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26110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000075-35-4</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Cloreto de vinilideno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lang w:val="en-US"/>
              </w:rPr>
            </w:pPr>
            <w:r w:rsidRPr="0068681B">
              <w:rPr>
                <w:lang w:val="en-US"/>
              </w:rPr>
              <w:t>LME = ND (LD = 0,01 mg/kg)</w:t>
            </w:r>
          </w:p>
        </w:tc>
      </w:tr>
      <w:tr w:rsidR="000343F6" w:rsidRPr="0068681B" w:rsidTr="000343F6">
        <w:tblPrEx>
          <w:tblCellMar>
            <w:top w:w="0" w:type="dxa"/>
            <w:bottom w:w="0" w:type="dxa"/>
          </w:tblCellMar>
        </w:tblPrEx>
        <w:trPr>
          <w:divId w:val="1782534881"/>
          <w:trHeight w:val="329"/>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26140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000075-38-7</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Fluoreto de vinilideno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LME = 5 mg/kg</w:t>
            </w:r>
          </w:p>
        </w:tc>
      </w:tr>
      <w:tr w:rsidR="000343F6" w:rsidRPr="0068681B" w:rsidTr="000343F6">
        <w:tblPrEx>
          <w:tblCellMar>
            <w:top w:w="0" w:type="dxa"/>
            <w:bottom w:w="0" w:type="dxa"/>
          </w:tblCellMar>
        </w:tblPrEx>
        <w:trPr>
          <w:divId w:val="1782534881"/>
          <w:trHeight w:val="329"/>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26155</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001072-63-5</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1-Vinilimidazol</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lang w:val="en-US"/>
              </w:rPr>
            </w:pPr>
            <w:r w:rsidRPr="0068681B">
              <w:rPr>
                <w:lang w:val="en-US"/>
              </w:rPr>
              <w:t>LME = 0,05 mg/kg</w:t>
            </w:r>
          </w:p>
        </w:tc>
      </w:tr>
      <w:tr w:rsidR="000343F6" w:rsidRPr="0068681B" w:rsidTr="000343F6">
        <w:tblPrEx>
          <w:tblCellMar>
            <w:top w:w="0" w:type="dxa"/>
            <w:bottom w:w="0" w:type="dxa"/>
          </w:tblCellMar>
        </w:tblPrEx>
        <w:trPr>
          <w:divId w:val="1782534881"/>
          <w:trHeight w:val="329"/>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26170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003195-78-6</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N-Vinil-N-metilacetamida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lang w:val="en-US"/>
              </w:rPr>
            </w:pPr>
            <w:r w:rsidRPr="0068681B">
              <w:rPr>
                <w:lang w:val="en-US"/>
              </w:rPr>
              <w:t>LME = 0,02 mg/kg</w:t>
            </w:r>
          </w:p>
        </w:tc>
      </w:tr>
      <w:tr w:rsidR="000343F6" w:rsidRPr="0068681B" w:rsidTr="000343F6">
        <w:tblPrEx>
          <w:tblCellMar>
            <w:top w:w="0" w:type="dxa"/>
            <w:bottom w:w="0" w:type="dxa"/>
          </w:tblCellMar>
        </w:tblPrEx>
        <w:trPr>
          <w:divId w:val="1782534881"/>
          <w:trHeight w:val="329"/>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26305</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000078-08-0</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Viniltrietoxisilano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LME = 0,05 mg/kg. Somente para uso como agente de tratamento de superfície</w:t>
            </w:r>
          </w:p>
        </w:tc>
      </w:tr>
      <w:tr w:rsidR="000343F6" w:rsidRPr="0068681B" w:rsidTr="000343F6">
        <w:tblPrEx>
          <w:tblCellMar>
            <w:top w:w="0" w:type="dxa"/>
            <w:bottom w:w="0" w:type="dxa"/>
          </w:tblCellMar>
        </w:tblPrEx>
        <w:trPr>
          <w:divId w:val="1782534881"/>
          <w:trHeight w:val="329"/>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26320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002768-02-7</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Viniltrimetoxisilano</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lang w:val="en-US"/>
              </w:rPr>
            </w:pPr>
            <w:r w:rsidRPr="0068681B">
              <w:rPr>
                <w:lang w:val="en-US"/>
              </w:rPr>
              <w:t>LME = 0,05 mg/kg</w:t>
            </w:r>
          </w:p>
        </w:tc>
      </w:tr>
      <w:tr w:rsidR="000343F6" w:rsidRPr="0068681B" w:rsidTr="000343F6">
        <w:tblPrEx>
          <w:tblCellMar>
            <w:top w:w="0" w:type="dxa"/>
            <w:bottom w:w="0" w:type="dxa"/>
          </w:tblCellMar>
        </w:tblPrEx>
        <w:trPr>
          <w:divId w:val="1782534881"/>
          <w:trHeight w:val="329"/>
          <w:jc w:val="center"/>
        </w:trPr>
        <w:tc>
          <w:tcPr>
            <w:tcW w:w="199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26360</w:t>
            </w:r>
          </w:p>
        </w:tc>
        <w:tc>
          <w:tcPr>
            <w:tcW w:w="1880"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007732-18-5</w:t>
            </w:r>
          </w:p>
        </w:tc>
        <w:tc>
          <w:tcPr>
            <w:tcW w:w="5122"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Água</w:t>
            </w:r>
          </w:p>
        </w:tc>
        <w:tc>
          <w:tcPr>
            <w:tcW w:w="5181"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Deve responder aos critérios de qualidade da água destinada ao consumo humano</w:t>
            </w:r>
          </w:p>
        </w:tc>
      </w:tr>
    </w:tbl>
    <w:p w:rsidR="000343F6" w:rsidRPr="0068681B" w:rsidRDefault="000343F6" w:rsidP="00AA403D">
      <w:pPr>
        <w:widowControl w:val="0"/>
        <w:autoSpaceDE w:val="0"/>
        <w:autoSpaceDN w:val="0"/>
        <w:adjustRightInd w:val="0"/>
        <w:spacing w:before="0" w:beforeAutospacing="0" w:after="200" w:afterAutospacing="0"/>
        <w:jc w:val="center"/>
        <w:divId w:val="1782534881"/>
        <w:rPr>
          <w:b/>
          <w:bCs/>
        </w:rPr>
      </w:pPr>
    </w:p>
    <w:p w:rsidR="000343F6" w:rsidRPr="0068681B" w:rsidRDefault="000343F6" w:rsidP="00AA403D">
      <w:pPr>
        <w:widowControl w:val="0"/>
        <w:autoSpaceDE w:val="0"/>
        <w:autoSpaceDN w:val="0"/>
        <w:adjustRightInd w:val="0"/>
        <w:spacing w:before="0" w:beforeAutospacing="0" w:after="200" w:afterAutospacing="0"/>
        <w:divId w:val="1782534881"/>
      </w:pPr>
    </w:p>
    <w:p w:rsidR="000343F6" w:rsidRPr="0068681B" w:rsidRDefault="000343F6" w:rsidP="00AA403D">
      <w:pPr>
        <w:widowControl w:val="0"/>
        <w:autoSpaceDE w:val="0"/>
        <w:autoSpaceDN w:val="0"/>
        <w:adjustRightInd w:val="0"/>
        <w:spacing w:before="0" w:beforeAutospacing="0" w:after="200" w:afterAutospacing="0"/>
        <w:jc w:val="center"/>
        <w:divId w:val="1782534881"/>
        <w:rPr>
          <w:b/>
          <w:bCs/>
        </w:rPr>
      </w:pPr>
    </w:p>
    <w:p w:rsidR="001263F7" w:rsidRDefault="001263F7">
      <w:pPr>
        <w:spacing w:before="0" w:beforeAutospacing="0" w:after="0" w:afterAutospacing="0"/>
        <w:rPr>
          <w:b/>
          <w:bCs/>
        </w:rPr>
      </w:pPr>
      <w:r>
        <w:rPr>
          <w:b/>
          <w:bCs/>
        </w:rPr>
        <w:br w:type="page"/>
      </w:r>
    </w:p>
    <w:p w:rsidR="000343F6" w:rsidRPr="0068681B" w:rsidRDefault="000343F6" w:rsidP="00AA403D">
      <w:pPr>
        <w:widowControl w:val="0"/>
        <w:autoSpaceDE w:val="0"/>
        <w:autoSpaceDN w:val="0"/>
        <w:adjustRightInd w:val="0"/>
        <w:spacing w:before="0" w:beforeAutospacing="0" w:after="200" w:afterAutospacing="0"/>
        <w:jc w:val="center"/>
        <w:divId w:val="1782534881"/>
        <w:rPr>
          <w:b/>
          <w:bCs/>
        </w:rPr>
      </w:pPr>
      <w:r w:rsidRPr="0068681B">
        <w:rPr>
          <w:b/>
          <w:bCs/>
        </w:rPr>
        <w:t>PARTE II</w:t>
      </w:r>
    </w:p>
    <w:p w:rsidR="000343F6" w:rsidRPr="0068681B" w:rsidRDefault="000343F6" w:rsidP="00AA403D">
      <w:pPr>
        <w:widowControl w:val="0"/>
        <w:autoSpaceDE w:val="0"/>
        <w:autoSpaceDN w:val="0"/>
        <w:adjustRightInd w:val="0"/>
        <w:spacing w:before="0" w:beforeAutospacing="0" w:after="200" w:afterAutospacing="0"/>
        <w:jc w:val="center"/>
        <w:divId w:val="1782534881"/>
        <w:rPr>
          <w:b/>
          <w:bCs/>
        </w:rPr>
      </w:pPr>
      <w:r w:rsidRPr="0068681B">
        <w:rPr>
          <w:b/>
          <w:bCs/>
        </w:rPr>
        <w:t>Produtos obtidos por métodos de fermentação bacteriana</w:t>
      </w:r>
    </w:p>
    <w:p w:rsidR="000343F6" w:rsidRPr="0068681B" w:rsidRDefault="000343F6" w:rsidP="00AA403D">
      <w:pPr>
        <w:widowControl w:val="0"/>
        <w:autoSpaceDE w:val="0"/>
        <w:autoSpaceDN w:val="0"/>
        <w:adjustRightInd w:val="0"/>
        <w:spacing w:before="0" w:beforeAutospacing="0" w:after="200" w:afterAutospacing="0"/>
        <w:jc w:val="center"/>
        <w:divId w:val="1782534881"/>
        <w:rPr>
          <w:b/>
          <w:bCs/>
        </w:rPr>
      </w:pPr>
    </w:p>
    <w:p w:rsidR="000343F6" w:rsidRPr="0068681B" w:rsidRDefault="000343F6" w:rsidP="00AA403D">
      <w:pPr>
        <w:widowControl w:val="0"/>
        <w:autoSpaceDE w:val="0"/>
        <w:autoSpaceDN w:val="0"/>
        <w:adjustRightInd w:val="0"/>
        <w:spacing w:before="0" w:beforeAutospacing="0" w:after="200" w:afterAutospacing="0"/>
        <w:divId w:val="1782534881"/>
        <w:rPr>
          <w:b/>
          <w:bCs/>
        </w:rPr>
      </w:pPr>
      <w:r w:rsidRPr="0068681B">
        <w:t>Os polímeros autorizados correspondem aqueles obtidos a partir dos monômeros listados na PARTE I e ou os polímeros listados na PARTE II e ou na PARTE V.</w:t>
      </w:r>
    </w:p>
    <w:tbl>
      <w:tblPr>
        <w:tblW w:w="11340"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425"/>
        <w:gridCol w:w="1456"/>
        <w:gridCol w:w="4443"/>
        <w:gridCol w:w="4016"/>
      </w:tblGrid>
      <w:tr w:rsidR="000343F6" w:rsidRPr="0068681B" w:rsidTr="000343F6">
        <w:tblPrEx>
          <w:tblCellMar>
            <w:top w:w="0" w:type="dxa"/>
            <w:bottom w:w="0" w:type="dxa"/>
          </w:tblCellMar>
        </w:tblPrEx>
        <w:trPr>
          <w:divId w:val="1782534881"/>
          <w:jc w:val="center"/>
        </w:trPr>
        <w:tc>
          <w:tcPr>
            <w:tcW w:w="1760"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rPr>
            </w:pPr>
            <w:r w:rsidRPr="0068681B">
              <w:rPr>
                <w:b/>
                <w:bCs/>
              </w:rPr>
              <w:t>NÚMERO DE REFERÊNCIA</w:t>
            </w:r>
          </w:p>
        </w:tc>
        <w:tc>
          <w:tcPr>
            <w:tcW w:w="1799"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rPr>
            </w:pPr>
            <w:r w:rsidRPr="0068681B">
              <w:rPr>
                <w:b/>
                <w:bCs/>
              </w:rPr>
              <w:t>NÚMERO</w:t>
            </w:r>
          </w:p>
          <w:p w:rsidR="000343F6" w:rsidRPr="0068681B" w:rsidRDefault="000343F6" w:rsidP="00AA403D">
            <w:pPr>
              <w:widowControl w:val="0"/>
              <w:autoSpaceDE w:val="0"/>
              <w:autoSpaceDN w:val="0"/>
              <w:adjustRightInd w:val="0"/>
              <w:spacing w:before="0" w:beforeAutospacing="0" w:after="200" w:afterAutospacing="0"/>
              <w:jc w:val="center"/>
              <w:rPr>
                <w:b/>
                <w:bCs/>
              </w:rPr>
            </w:pPr>
            <w:r w:rsidRPr="0068681B">
              <w:rPr>
                <w:b/>
                <w:bCs/>
              </w:rPr>
              <w:t>CAS</w:t>
            </w:r>
          </w:p>
        </w:tc>
        <w:tc>
          <w:tcPr>
            <w:tcW w:w="5578"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rPr>
            </w:pPr>
            <w:r w:rsidRPr="0068681B">
              <w:rPr>
                <w:b/>
                <w:bCs/>
              </w:rPr>
              <w:t>SUBSTÂNCIA</w:t>
            </w:r>
          </w:p>
        </w:tc>
        <w:tc>
          <w:tcPr>
            <w:tcW w:w="5038"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rPr>
            </w:pPr>
            <w:r w:rsidRPr="0068681B">
              <w:rPr>
                <w:b/>
                <w:bCs/>
              </w:rPr>
              <w:t>RESTRIÇÕES E/OU ESPECIFICAÇÕES</w:t>
            </w:r>
          </w:p>
        </w:tc>
      </w:tr>
      <w:tr w:rsidR="000343F6" w:rsidRPr="0068681B" w:rsidTr="000343F6">
        <w:tblPrEx>
          <w:tblCellMar>
            <w:top w:w="0" w:type="dxa"/>
            <w:bottom w:w="0" w:type="dxa"/>
          </w:tblCellMar>
        </w:tblPrEx>
        <w:trPr>
          <w:divId w:val="1782534881"/>
          <w:jc w:val="center"/>
        </w:trPr>
        <w:tc>
          <w:tcPr>
            <w:tcW w:w="1760"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18888</w:t>
            </w:r>
          </w:p>
        </w:tc>
        <w:tc>
          <w:tcPr>
            <w:tcW w:w="1799"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080181-31-3</w:t>
            </w:r>
          </w:p>
        </w:tc>
        <w:tc>
          <w:tcPr>
            <w:tcW w:w="5578"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Copolímero dos ácidos 3-hidroxibutanóico e 3-hidroxipentanóico (PHB/PHV)</w:t>
            </w:r>
          </w:p>
        </w:tc>
        <w:tc>
          <w:tcPr>
            <w:tcW w:w="5038"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De acordo com as especificações estabelecidas na Parte III.</w:t>
            </w:r>
          </w:p>
        </w:tc>
      </w:tr>
    </w:tbl>
    <w:p w:rsidR="000343F6" w:rsidRPr="0068681B" w:rsidRDefault="000343F6" w:rsidP="00AA403D">
      <w:pPr>
        <w:widowControl w:val="0"/>
        <w:autoSpaceDE w:val="0"/>
        <w:autoSpaceDN w:val="0"/>
        <w:adjustRightInd w:val="0"/>
        <w:spacing w:before="0" w:beforeAutospacing="0" w:after="200" w:afterAutospacing="0"/>
        <w:jc w:val="center"/>
        <w:divId w:val="1782534881"/>
        <w:rPr>
          <w:b/>
          <w:bCs/>
        </w:rPr>
      </w:pPr>
    </w:p>
    <w:p w:rsidR="001263F7" w:rsidRDefault="001263F7">
      <w:pPr>
        <w:spacing w:before="0" w:beforeAutospacing="0" w:after="0" w:afterAutospacing="0"/>
        <w:rPr>
          <w:b/>
          <w:bCs/>
        </w:rPr>
      </w:pPr>
      <w:r>
        <w:rPr>
          <w:b/>
          <w:bCs/>
        </w:rPr>
        <w:br w:type="page"/>
      </w:r>
    </w:p>
    <w:p w:rsidR="000343F6" w:rsidRPr="0068681B" w:rsidRDefault="000343F6" w:rsidP="00AA403D">
      <w:pPr>
        <w:widowControl w:val="0"/>
        <w:autoSpaceDE w:val="0"/>
        <w:autoSpaceDN w:val="0"/>
        <w:adjustRightInd w:val="0"/>
        <w:spacing w:before="0" w:beforeAutospacing="0" w:after="200" w:afterAutospacing="0"/>
        <w:jc w:val="center"/>
        <w:divId w:val="1782534881"/>
        <w:rPr>
          <w:b/>
          <w:bCs/>
        </w:rPr>
      </w:pPr>
      <w:r w:rsidRPr="0068681B">
        <w:rPr>
          <w:b/>
          <w:bCs/>
        </w:rPr>
        <w:t>PARTE III</w:t>
      </w:r>
    </w:p>
    <w:p w:rsidR="000343F6" w:rsidRPr="0068681B" w:rsidRDefault="000343F6" w:rsidP="00AA403D">
      <w:pPr>
        <w:widowControl w:val="0"/>
        <w:autoSpaceDE w:val="0"/>
        <w:autoSpaceDN w:val="0"/>
        <w:adjustRightInd w:val="0"/>
        <w:spacing w:before="0" w:beforeAutospacing="0" w:after="200" w:afterAutospacing="0"/>
        <w:jc w:val="center"/>
        <w:divId w:val="1782534881"/>
        <w:rPr>
          <w:b/>
          <w:bCs/>
        </w:rPr>
      </w:pPr>
      <w:r w:rsidRPr="0068681B">
        <w:rPr>
          <w:b/>
          <w:bCs/>
        </w:rPr>
        <w:t xml:space="preserve"> ESPECIFICAÇÕES</w:t>
      </w:r>
    </w:p>
    <w:p w:rsidR="000343F6" w:rsidRPr="0068681B" w:rsidRDefault="000343F6" w:rsidP="00AA403D">
      <w:pPr>
        <w:widowControl w:val="0"/>
        <w:autoSpaceDE w:val="0"/>
        <w:autoSpaceDN w:val="0"/>
        <w:adjustRightInd w:val="0"/>
        <w:spacing w:before="0" w:beforeAutospacing="0" w:after="200" w:afterAutospacing="0"/>
        <w:jc w:val="center"/>
        <w:divId w:val="1782534881"/>
        <w:rPr>
          <w:b/>
          <w:bCs/>
        </w:rPr>
      </w:pPr>
    </w:p>
    <w:p w:rsidR="000343F6" w:rsidRPr="0068681B" w:rsidRDefault="000343F6" w:rsidP="001263F7">
      <w:pPr>
        <w:widowControl w:val="0"/>
        <w:autoSpaceDE w:val="0"/>
        <w:autoSpaceDN w:val="0"/>
        <w:adjustRightInd w:val="0"/>
        <w:spacing w:before="0" w:beforeAutospacing="0" w:after="200" w:afterAutospacing="0"/>
        <w:ind w:firstLine="567"/>
        <w:divId w:val="1782534881"/>
        <w:rPr>
          <w:b/>
          <w:bCs/>
        </w:rPr>
      </w:pPr>
      <w:r w:rsidRPr="0068681B">
        <w:t>As substâncias não estão listadas por ordem alfabética, e sim por ordem crescente do número de referência.</w:t>
      </w:r>
    </w:p>
    <w:tbl>
      <w:tblPr>
        <w:tblW w:w="11340"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554"/>
        <w:gridCol w:w="9786"/>
      </w:tblGrid>
      <w:tr w:rsidR="000343F6" w:rsidRPr="0068681B" w:rsidTr="000343F6">
        <w:tblPrEx>
          <w:tblCellMar>
            <w:top w:w="0" w:type="dxa"/>
            <w:bottom w:w="0" w:type="dxa"/>
          </w:tblCellMar>
        </w:tblPrEx>
        <w:trPr>
          <w:divId w:val="1782534881"/>
          <w:jc w:val="center"/>
        </w:trPr>
        <w:tc>
          <w:tcPr>
            <w:tcW w:w="191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rPr>
            </w:pPr>
            <w:r w:rsidRPr="0068681B">
              <w:rPr>
                <w:b/>
                <w:bCs/>
              </w:rPr>
              <w:t>NÚMERO DE REFERÊNCIA</w:t>
            </w:r>
          </w:p>
        </w:tc>
        <w:tc>
          <w:tcPr>
            <w:tcW w:w="12263"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rPr>
            </w:pPr>
            <w:r w:rsidRPr="0068681B">
              <w:rPr>
                <w:b/>
                <w:bCs/>
              </w:rPr>
              <w:t>SUBSTÂNCIA E ESPECIFICAÇÕES</w:t>
            </w:r>
          </w:p>
        </w:tc>
      </w:tr>
      <w:tr w:rsidR="000343F6" w:rsidRPr="0068681B" w:rsidTr="000343F6">
        <w:tblPrEx>
          <w:tblCellMar>
            <w:top w:w="0" w:type="dxa"/>
            <w:bottom w:w="0" w:type="dxa"/>
          </w:tblCellMar>
        </w:tblPrEx>
        <w:trPr>
          <w:divId w:val="1782534881"/>
          <w:trHeight w:val="581"/>
          <w:jc w:val="center"/>
        </w:trPr>
        <w:tc>
          <w:tcPr>
            <w:tcW w:w="191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11530</w:t>
            </w:r>
          </w:p>
        </w:tc>
        <w:tc>
          <w:tcPr>
            <w:tcW w:w="12263"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both"/>
            </w:pPr>
            <w:r w:rsidRPr="0068681B">
              <w:t>Acrilato de 2-hidroxipropila</w:t>
            </w:r>
          </w:p>
          <w:p w:rsidR="000343F6" w:rsidRPr="0068681B" w:rsidRDefault="000343F6" w:rsidP="00AA403D">
            <w:pPr>
              <w:widowControl w:val="0"/>
              <w:autoSpaceDE w:val="0"/>
              <w:autoSpaceDN w:val="0"/>
              <w:adjustRightInd w:val="0"/>
              <w:spacing w:before="0" w:beforeAutospacing="0" w:after="200" w:afterAutospacing="0" w:line="200" w:lineRule="atLeast"/>
              <w:jc w:val="both"/>
            </w:pPr>
            <w:r w:rsidRPr="0068681B">
              <w:t>Pode conter até 25 % (m/m) de acrilato de 2-hidroxiisopropila (CAS 002918-23-2).</w:t>
            </w:r>
          </w:p>
        </w:tc>
      </w:tr>
      <w:tr w:rsidR="000343F6" w:rsidRPr="0068681B" w:rsidTr="000343F6">
        <w:tblPrEx>
          <w:tblCellMar>
            <w:top w:w="0" w:type="dxa"/>
            <w:bottom w:w="0" w:type="dxa"/>
          </w:tblCellMar>
        </w:tblPrEx>
        <w:trPr>
          <w:divId w:val="1782534881"/>
          <w:jc w:val="center"/>
        </w:trPr>
        <w:tc>
          <w:tcPr>
            <w:tcW w:w="191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16690</w:t>
            </w:r>
          </w:p>
        </w:tc>
        <w:tc>
          <w:tcPr>
            <w:tcW w:w="12263"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line="256" w:lineRule="atLeast"/>
            </w:pPr>
            <w:r w:rsidRPr="0068681B">
              <w:t>Divinilbenzeno</w:t>
            </w:r>
          </w:p>
          <w:p w:rsidR="000343F6" w:rsidRPr="0068681B" w:rsidRDefault="000343F6" w:rsidP="00AA403D">
            <w:pPr>
              <w:widowControl w:val="0"/>
              <w:autoSpaceDE w:val="0"/>
              <w:autoSpaceDN w:val="0"/>
              <w:adjustRightInd w:val="0"/>
              <w:spacing w:before="0" w:beforeAutospacing="0" w:after="200" w:afterAutospacing="0" w:line="256" w:lineRule="atLeast"/>
            </w:pPr>
            <w:r w:rsidRPr="0068681B">
              <w:t>Poderá conter até 45 % (m/m) de etilvinilbenzeno.</w:t>
            </w:r>
          </w:p>
        </w:tc>
      </w:tr>
      <w:tr w:rsidR="000343F6" w:rsidRPr="0068681B" w:rsidTr="000343F6">
        <w:tblPrEx>
          <w:tblCellMar>
            <w:top w:w="0" w:type="dxa"/>
            <w:bottom w:w="0" w:type="dxa"/>
          </w:tblCellMar>
        </w:tblPrEx>
        <w:trPr>
          <w:divId w:val="1782534881"/>
          <w:jc w:val="center"/>
        </w:trPr>
        <w:tc>
          <w:tcPr>
            <w:tcW w:w="191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16955</w:t>
            </w:r>
          </w:p>
        </w:tc>
        <w:tc>
          <w:tcPr>
            <w:tcW w:w="12263"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line="256" w:lineRule="atLeast"/>
            </w:pPr>
            <w:r w:rsidRPr="0068681B">
              <w:t>Carbonato de etileno</w:t>
            </w:r>
          </w:p>
          <w:p w:rsidR="000343F6" w:rsidRPr="0068681B" w:rsidRDefault="000343F6" w:rsidP="00AA403D">
            <w:pPr>
              <w:widowControl w:val="0"/>
              <w:autoSpaceDE w:val="0"/>
              <w:autoSpaceDN w:val="0"/>
              <w:adjustRightInd w:val="0"/>
              <w:spacing w:before="0" w:beforeAutospacing="0" w:after="200" w:afterAutospacing="0" w:line="256" w:lineRule="atLeast"/>
            </w:pPr>
            <w:r w:rsidRPr="0068681B">
              <w:t>Conteúdo residual de 5 mg/kg de hidrogel, com um máximo de 10 g de hidrogel em contato com 1 kg de alimento.</w:t>
            </w:r>
          </w:p>
        </w:tc>
      </w:tr>
      <w:tr w:rsidR="000343F6" w:rsidRPr="0068681B" w:rsidTr="000343F6">
        <w:tblPrEx>
          <w:tblCellMar>
            <w:top w:w="0" w:type="dxa"/>
            <w:bottom w:w="0" w:type="dxa"/>
          </w:tblCellMar>
        </w:tblPrEx>
        <w:trPr>
          <w:divId w:val="1782534881"/>
          <w:trHeight w:val="988"/>
          <w:jc w:val="center"/>
        </w:trPr>
        <w:tc>
          <w:tcPr>
            <w:tcW w:w="1912" w:type="dxa"/>
            <w:vMerge w:val="restart"/>
            <w:tcBorders>
              <w:top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18888</w:t>
            </w:r>
          </w:p>
        </w:tc>
        <w:tc>
          <w:tcPr>
            <w:tcW w:w="12263" w:type="dxa"/>
            <w:tcBorders>
              <w:top w:val="single" w:sz="4" w:space="0" w:color="auto"/>
              <w:left w:val="single" w:sz="4" w:space="0" w:color="auto"/>
              <w:bottom w:val="nil"/>
            </w:tcBorders>
            <w:vAlign w:val="center"/>
          </w:tcPr>
          <w:p w:rsidR="000343F6" w:rsidRPr="0068681B" w:rsidRDefault="000343F6" w:rsidP="00AA403D">
            <w:pPr>
              <w:widowControl w:val="0"/>
              <w:autoSpaceDE w:val="0"/>
              <w:autoSpaceDN w:val="0"/>
              <w:adjustRightInd w:val="0"/>
              <w:spacing w:before="0" w:beforeAutospacing="0" w:after="200" w:afterAutospacing="0"/>
              <w:jc w:val="both"/>
            </w:pPr>
            <w:r w:rsidRPr="0068681B">
              <w:t>Copolímero dos ácidos 3-hidroxibutanóico e 3-hidroxipentanóico.</w:t>
            </w:r>
          </w:p>
          <w:p w:rsidR="000343F6" w:rsidRPr="0068681B" w:rsidRDefault="000343F6" w:rsidP="00AA403D">
            <w:pPr>
              <w:widowControl w:val="0"/>
              <w:autoSpaceDE w:val="0"/>
              <w:autoSpaceDN w:val="0"/>
              <w:adjustRightInd w:val="0"/>
              <w:spacing w:before="0" w:beforeAutospacing="0" w:after="200" w:afterAutospacing="0"/>
              <w:jc w:val="both"/>
            </w:pPr>
          </w:p>
          <w:p w:rsidR="000343F6" w:rsidRPr="0068681B" w:rsidRDefault="000343F6" w:rsidP="00AA403D">
            <w:pPr>
              <w:widowControl w:val="0"/>
              <w:autoSpaceDE w:val="0"/>
              <w:autoSpaceDN w:val="0"/>
              <w:adjustRightInd w:val="0"/>
              <w:spacing w:before="0" w:beforeAutospacing="0" w:after="200" w:afterAutospacing="0"/>
              <w:jc w:val="both"/>
              <w:rPr>
                <w:color w:val="000000"/>
              </w:rPr>
            </w:pPr>
            <w:r w:rsidRPr="0068681B">
              <w:t xml:space="preserve">Definição:Estes copolímeros são produzidos por fermentação controlada de </w:t>
            </w:r>
            <w:r w:rsidRPr="0068681B">
              <w:rPr>
                <w:i/>
                <w:iCs/>
              </w:rPr>
              <w:t>Alcaligenes eutrophus</w:t>
            </w:r>
            <w:r w:rsidRPr="0068681B">
              <w:t>, utilizando misturas de glucose e ácido propanóico como fontes de carbono. O organismo utilizado não pode</w:t>
            </w:r>
          </w:p>
        </w:tc>
      </w:tr>
      <w:tr w:rsidR="000343F6" w:rsidRPr="0068681B" w:rsidTr="000343F6">
        <w:tblPrEx>
          <w:tblCellMar>
            <w:top w:w="0" w:type="dxa"/>
            <w:bottom w:w="0" w:type="dxa"/>
          </w:tblCellMar>
        </w:tblPrEx>
        <w:trPr>
          <w:divId w:val="1782534881"/>
          <w:trHeight w:val="720"/>
          <w:jc w:val="center"/>
        </w:trPr>
        <w:tc>
          <w:tcPr>
            <w:tcW w:w="1912"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12263" w:type="dxa"/>
            <w:tcBorders>
              <w:top w:val="nil"/>
              <w:left w:val="single" w:sz="4" w:space="0" w:color="auto"/>
              <w:bottom w:val="nil"/>
            </w:tcBorders>
            <w:vAlign w:val="center"/>
          </w:tcPr>
          <w:p w:rsidR="000343F6" w:rsidRPr="0068681B" w:rsidRDefault="000343F6" w:rsidP="00AA403D">
            <w:pPr>
              <w:widowControl w:val="0"/>
              <w:autoSpaceDE w:val="0"/>
              <w:autoSpaceDN w:val="0"/>
              <w:adjustRightInd w:val="0"/>
              <w:spacing w:before="0" w:beforeAutospacing="0" w:after="200" w:afterAutospacing="0"/>
              <w:jc w:val="both"/>
            </w:pPr>
            <w:r w:rsidRPr="0068681B">
              <w:t xml:space="preserve"> ter sido manipulado geneticamente e deve ser obtido de um único organismo natural </w:t>
            </w:r>
            <w:r w:rsidRPr="0068681B">
              <w:rPr>
                <w:i/>
                <w:iCs/>
              </w:rPr>
              <w:t>Alcaligene</w:t>
            </w:r>
            <w:r w:rsidRPr="0068681B">
              <w:t xml:space="preserve">s </w:t>
            </w:r>
            <w:r w:rsidRPr="0068681B">
              <w:rPr>
                <w:i/>
                <w:iCs/>
              </w:rPr>
              <w:t>eutrophus</w:t>
            </w:r>
            <w:r w:rsidRPr="0068681B">
              <w:t>, cepa HI6 NCIMB 10442. A cultura-mãe do organismo é armazenada sob a forma de ampolas liofilizadas. A partir da cultura-mãe prepara-se uma cultura secundária de trabalho,mantida em</w:t>
            </w:r>
          </w:p>
        </w:tc>
      </w:tr>
      <w:tr w:rsidR="000343F6" w:rsidRPr="0068681B" w:rsidTr="000343F6">
        <w:tblPrEx>
          <w:tblCellMar>
            <w:top w:w="0" w:type="dxa"/>
            <w:bottom w:w="0" w:type="dxa"/>
          </w:tblCellMar>
        </w:tblPrEx>
        <w:trPr>
          <w:divId w:val="1782534881"/>
          <w:trHeight w:val="803"/>
          <w:jc w:val="center"/>
        </w:trPr>
        <w:tc>
          <w:tcPr>
            <w:tcW w:w="1912"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12263" w:type="dxa"/>
            <w:tcBorders>
              <w:top w:val="nil"/>
              <w:left w:val="single" w:sz="4" w:space="0" w:color="auto"/>
              <w:bottom w:val="nil"/>
            </w:tcBorders>
            <w:vAlign w:val="center"/>
          </w:tcPr>
          <w:p w:rsidR="000343F6" w:rsidRPr="0068681B" w:rsidRDefault="000343F6" w:rsidP="00AA403D">
            <w:pPr>
              <w:widowControl w:val="0"/>
              <w:autoSpaceDE w:val="0"/>
              <w:autoSpaceDN w:val="0"/>
              <w:adjustRightInd w:val="0"/>
              <w:spacing w:before="0" w:beforeAutospacing="0" w:after="200" w:afterAutospacing="0"/>
              <w:jc w:val="both"/>
            </w:pPr>
            <w:r w:rsidRPr="0068681B">
              <w:t xml:space="preserve"> nitrogênio líquido e utilizada na preparação de inóculos para o fermentador. Diariamente,amostras do fermentador são submetidas a um exame microscópico e também à detecção de eventuais alterações na morfologia das colônias, usando diversos ágares a diferentes temperaturas. Os</w:t>
            </w:r>
          </w:p>
        </w:tc>
      </w:tr>
      <w:tr w:rsidR="000343F6" w:rsidRPr="0068681B" w:rsidTr="000343F6">
        <w:tblPrEx>
          <w:tblCellMar>
            <w:top w:w="0" w:type="dxa"/>
            <w:bottom w:w="0" w:type="dxa"/>
          </w:tblCellMar>
        </w:tblPrEx>
        <w:trPr>
          <w:divId w:val="1782534881"/>
          <w:trHeight w:val="552"/>
          <w:jc w:val="center"/>
        </w:trPr>
        <w:tc>
          <w:tcPr>
            <w:tcW w:w="1912"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12263" w:type="dxa"/>
            <w:tcBorders>
              <w:top w:val="nil"/>
              <w:left w:val="single" w:sz="4" w:space="0" w:color="auto"/>
              <w:bottom w:val="nil"/>
            </w:tcBorders>
            <w:vAlign w:val="center"/>
          </w:tcPr>
          <w:p w:rsidR="000343F6" w:rsidRPr="0068681B" w:rsidRDefault="000343F6" w:rsidP="00AA403D">
            <w:pPr>
              <w:widowControl w:val="0"/>
              <w:autoSpaceDE w:val="0"/>
              <w:autoSpaceDN w:val="0"/>
              <w:adjustRightInd w:val="0"/>
              <w:spacing w:before="0" w:beforeAutospacing="0" w:after="200" w:afterAutospacing="0"/>
              <w:jc w:val="both"/>
            </w:pPr>
            <w:r w:rsidRPr="0068681B">
              <w:t xml:space="preserve"> copolímeros são isolados a partir de bactérias submetidas a tratamento térmico, mediante digestão controlada dos outros componentes celulares, lavagem e secagem. Estes copolímeros apresentam-se</w:t>
            </w:r>
          </w:p>
        </w:tc>
      </w:tr>
      <w:tr w:rsidR="000343F6" w:rsidRPr="0068681B" w:rsidTr="000343F6">
        <w:tblPrEx>
          <w:tblCellMar>
            <w:top w:w="0" w:type="dxa"/>
            <w:bottom w:w="0" w:type="dxa"/>
          </w:tblCellMar>
        </w:tblPrEx>
        <w:trPr>
          <w:divId w:val="1782534881"/>
          <w:trHeight w:val="703"/>
          <w:jc w:val="center"/>
        </w:trPr>
        <w:tc>
          <w:tcPr>
            <w:tcW w:w="1912"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12263" w:type="dxa"/>
            <w:tcBorders>
              <w:top w:val="nil"/>
              <w:left w:val="single" w:sz="4" w:space="0" w:color="auto"/>
              <w:bottom w:val="nil"/>
            </w:tcBorders>
            <w:vAlign w:val="center"/>
          </w:tcPr>
          <w:p w:rsidR="000343F6" w:rsidRPr="0068681B" w:rsidRDefault="000343F6" w:rsidP="00AA403D">
            <w:pPr>
              <w:widowControl w:val="0"/>
              <w:autoSpaceDE w:val="0"/>
              <w:autoSpaceDN w:val="0"/>
              <w:adjustRightInd w:val="0"/>
              <w:spacing w:before="0" w:beforeAutospacing="0" w:after="200" w:afterAutospacing="0"/>
              <w:jc w:val="both"/>
            </w:pPr>
            <w:r w:rsidRPr="0068681B">
              <w:t xml:space="preserve"> normalmente sob a forma de grânulos fundidos, devidamente formulados, com aditivos como agentes nucleantes, plastificantes, cargas, estabilizantes e pigmentos, todos conformes com as especificações gerais e específicas.</w:t>
            </w:r>
          </w:p>
        </w:tc>
      </w:tr>
      <w:tr w:rsidR="000343F6" w:rsidRPr="0068681B" w:rsidTr="000343F6">
        <w:tblPrEx>
          <w:tblCellMar>
            <w:top w:w="0" w:type="dxa"/>
            <w:bottom w:w="0" w:type="dxa"/>
          </w:tblCellMar>
        </w:tblPrEx>
        <w:trPr>
          <w:divId w:val="1782534881"/>
          <w:trHeight w:val="3616"/>
          <w:jc w:val="center"/>
        </w:trPr>
        <w:tc>
          <w:tcPr>
            <w:tcW w:w="1912"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12263" w:type="dxa"/>
            <w:tcBorders>
              <w:top w:val="nil"/>
              <w:left w:val="single" w:sz="4" w:space="0" w:color="auto"/>
              <w:bottom w:val="nil"/>
            </w:tcBorders>
            <w:vAlign w:val="center"/>
          </w:tcPr>
          <w:p w:rsidR="000343F6" w:rsidRPr="0068681B" w:rsidRDefault="000343F6" w:rsidP="00AA403D">
            <w:pPr>
              <w:widowControl w:val="0"/>
              <w:autoSpaceDE w:val="0"/>
              <w:autoSpaceDN w:val="0"/>
              <w:adjustRightInd w:val="0"/>
              <w:spacing w:before="0" w:beforeAutospacing="0" w:after="200" w:afterAutospacing="0"/>
              <w:ind w:left="1370" w:hanging="1370"/>
            </w:pPr>
          </w:p>
          <w:p w:rsidR="000343F6" w:rsidRPr="0068681B" w:rsidRDefault="000343F6" w:rsidP="00AA403D">
            <w:pPr>
              <w:widowControl w:val="0"/>
              <w:autoSpaceDE w:val="0"/>
              <w:autoSpaceDN w:val="0"/>
              <w:adjustRightInd w:val="0"/>
              <w:spacing w:before="0" w:beforeAutospacing="0" w:after="200" w:afterAutospacing="0" w:line="193" w:lineRule="atLeast"/>
              <w:ind w:left="1698" w:hanging="1697"/>
              <w:rPr>
                <w:lang w:val="it-IT"/>
              </w:rPr>
            </w:pPr>
            <w:r w:rsidRPr="0068681B">
              <w:rPr>
                <w:lang w:val="it-IT"/>
              </w:rPr>
              <w:t>Nome químico: Poli(3-D-hidroxibutanoato-co-3-D-hidroxipentanoato)</w:t>
            </w:r>
          </w:p>
          <w:p w:rsidR="000343F6" w:rsidRPr="0068681B" w:rsidRDefault="000343F6" w:rsidP="00AA403D">
            <w:pPr>
              <w:widowControl w:val="0"/>
              <w:autoSpaceDE w:val="0"/>
              <w:autoSpaceDN w:val="0"/>
              <w:adjustRightInd w:val="0"/>
              <w:spacing w:before="0" w:beforeAutospacing="0" w:after="200" w:afterAutospacing="0" w:line="193" w:lineRule="atLeast"/>
              <w:ind w:left="1698" w:hanging="1697"/>
            </w:pPr>
            <w:r w:rsidRPr="0068681B">
              <w:t>Número CAS:080181-31-3</w:t>
            </w:r>
          </w:p>
          <w:p w:rsidR="000343F6" w:rsidRPr="0068681B" w:rsidRDefault="000343F6" w:rsidP="00AA403D">
            <w:pPr>
              <w:widowControl w:val="0"/>
              <w:autoSpaceDE w:val="0"/>
              <w:autoSpaceDN w:val="0"/>
              <w:adjustRightInd w:val="0"/>
              <w:spacing w:before="0" w:beforeAutospacing="0" w:after="200" w:afterAutospacing="0" w:line="200" w:lineRule="atLeast"/>
            </w:pPr>
            <w:r w:rsidRPr="0068681B">
              <w:t>Fórmula estrutural</w:t>
            </w:r>
          </w:p>
          <w:p w:rsidR="000343F6" w:rsidRPr="0068681B" w:rsidRDefault="000343F6" w:rsidP="00AA403D">
            <w:pPr>
              <w:widowControl w:val="0"/>
              <w:autoSpaceDE w:val="0"/>
              <w:autoSpaceDN w:val="0"/>
              <w:adjustRightInd w:val="0"/>
              <w:spacing w:before="0" w:beforeAutospacing="0" w:after="200" w:afterAutospacing="0"/>
              <w:jc w:val="center"/>
              <w:rPr>
                <w:b/>
                <w:bCs/>
                <w:color w:val="FF0000"/>
              </w:rPr>
            </w:pPr>
            <w:r w:rsidRPr="0068681B">
              <w:rPr>
                <w:lang w:val="pt"/>
              </w:rPr>
              <w:object w:dxaOrig="8152" w:dyaOrig="40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7.25pt;height:202.5pt" o:ole="">
                  <v:imagedata r:id="rId8" o:title=""/>
                </v:shape>
                <o:OLEObject Type="Embed" ProgID="CorelDRAW.Graphic.12" ShapeID="_x0000_i1027" DrawAspect="Content" ObjectID="_1595939855" r:id="rId9"/>
              </w:object>
            </w:r>
          </w:p>
        </w:tc>
      </w:tr>
      <w:tr w:rsidR="000343F6" w:rsidRPr="0068681B" w:rsidTr="000343F6">
        <w:tblPrEx>
          <w:tblCellMar>
            <w:top w:w="0" w:type="dxa"/>
            <w:bottom w:w="0" w:type="dxa"/>
          </w:tblCellMar>
        </w:tblPrEx>
        <w:trPr>
          <w:divId w:val="1782534881"/>
          <w:trHeight w:val="2377"/>
          <w:jc w:val="center"/>
        </w:trPr>
        <w:tc>
          <w:tcPr>
            <w:tcW w:w="1912"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12263" w:type="dxa"/>
            <w:tcBorders>
              <w:top w:val="nil"/>
              <w:left w:val="single" w:sz="4" w:space="0" w:color="auto"/>
              <w:bottom w:val="nil"/>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onde n/(m+n) &gt; 0 e n/(m + n) </w:t>
            </w:r>
            <w:r w:rsidRPr="0068681B">
              <w:t xml:space="preserve">≤ </w:t>
            </w:r>
            <w:r w:rsidRPr="0068681B">
              <w:rPr>
                <w:color w:val="000000"/>
              </w:rPr>
              <w:t>0,25</w:t>
            </w:r>
          </w:p>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Peso molecular médio: não inferior a 150 000 dalton (medido por cromatografía de permeação em gel (GPC)).</w:t>
            </w:r>
          </w:p>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Composição: não inferior a 98 % de poli(3-D-hidroxibutanoato-co-3-D-hidroxipentanoato) analisado pós hidrólise da mistura dos ácidos 3-D-hidroxibutanóico e 3-D-hidroxipentanóico.</w:t>
            </w:r>
          </w:p>
        </w:tc>
      </w:tr>
      <w:tr w:rsidR="000343F6" w:rsidRPr="0068681B" w:rsidTr="000343F6">
        <w:tblPrEx>
          <w:tblCellMar>
            <w:top w:w="0" w:type="dxa"/>
            <w:bottom w:w="0" w:type="dxa"/>
          </w:tblCellMar>
        </w:tblPrEx>
        <w:trPr>
          <w:divId w:val="1782534881"/>
          <w:trHeight w:val="1674"/>
          <w:jc w:val="center"/>
        </w:trPr>
        <w:tc>
          <w:tcPr>
            <w:tcW w:w="1912"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12263" w:type="dxa"/>
            <w:tcBorders>
              <w:top w:val="nil"/>
              <w:left w:val="single" w:sz="4" w:space="0" w:color="auto"/>
              <w:bottom w:val="nil"/>
            </w:tcBorders>
            <w:vAlign w:val="center"/>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Descrição: pó branco ou branqueado após o isolamento.</w:t>
            </w:r>
          </w:p>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Características:</w:t>
            </w:r>
          </w:p>
          <w:p w:rsidR="000343F6" w:rsidRPr="0068681B" w:rsidRDefault="000343F6" w:rsidP="00AA403D">
            <w:pPr>
              <w:widowControl w:val="0"/>
              <w:autoSpaceDE w:val="0"/>
              <w:autoSpaceDN w:val="0"/>
              <w:adjustRightInd w:val="0"/>
              <w:spacing w:before="0" w:beforeAutospacing="0" w:after="200" w:afterAutospacing="0"/>
              <w:rPr>
                <w:color w:val="000000"/>
              </w:rPr>
            </w:pPr>
            <w:r w:rsidRPr="0068681B">
              <w:t>Testes de identificação:</w:t>
            </w:r>
          </w:p>
        </w:tc>
      </w:tr>
      <w:tr w:rsidR="000343F6" w:rsidRPr="0068681B" w:rsidTr="000343F6">
        <w:tblPrEx>
          <w:tblCellMar>
            <w:top w:w="0" w:type="dxa"/>
            <w:bottom w:w="0" w:type="dxa"/>
          </w:tblCellMar>
        </w:tblPrEx>
        <w:trPr>
          <w:divId w:val="1782534881"/>
          <w:trHeight w:val="1156"/>
          <w:jc w:val="center"/>
        </w:trPr>
        <w:tc>
          <w:tcPr>
            <w:tcW w:w="1912"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12263" w:type="dxa"/>
            <w:tcBorders>
              <w:top w:val="nil"/>
              <w:left w:val="single" w:sz="4" w:space="0" w:color="auto"/>
              <w:bottom w:val="nil"/>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Solubilidade:Solúvel em hidrocarbonetos clorados como o clorofórmio ou diclorometano, mas praticamente insolúvel em etanol, alcanos alifáticos e água.</w:t>
            </w:r>
          </w:p>
          <w:p w:rsidR="000343F6" w:rsidRPr="0068681B" w:rsidRDefault="000343F6" w:rsidP="00AA403D">
            <w:pPr>
              <w:widowControl w:val="0"/>
              <w:autoSpaceDE w:val="0"/>
              <w:autoSpaceDN w:val="0"/>
              <w:adjustRightInd w:val="0"/>
              <w:spacing w:before="0" w:beforeAutospacing="0" w:after="200" w:afterAutospacing="0"/>
              <w:rPr>
                <w:color w:val="000000"/>
              </w:rPr>
            </w:pPr>
            <w:r w:rsidRPr="0068681B">
              <w:t>Restrição:O LME para o ácido crotônico é 0,05 mg/kg.</w:t>
            </w:r>
          </w:p>
        </w:tc>
      </w:tr>
      <w:tr w:rsidR="000343F6" w:rsidRPr="0068681B" w:rsidTr="000343F6">
        <w:tblPrEx>
          <w:tblCellMar>
            <w:top w:w="0" w:type="dxa"/>
            <w:bottom w:w="0" w:type="dxa"/>
          </w:tblCellMar>
        </w:tblPrEx>
        <w:trPr>
          <w:divId w:val="1782534881"/>
          <w:trHeight w:val="988"/>
          <w:jc w:val="center"/>
        </w:trPr>
        <w:tc>
          <w:tcPr>
            <w:tcW w:w="1912"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12263" w:type="dxa"/>
            <w:tcBorders>
              <w:top w:val="nil"/>
              <w:left w:val="single" w:sz="4" w:space="0" w:color="auto"/>
              <w:bottom w:val="nil"/>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Pureza:Antes da granulação, o pó de copolímero bruto deve conter:</w:t>
            </w:r>
          </w:p>
          <w:p w:rsidR="000343F6" w:rsidRPr="0068681B" w:rsidRDefault="000343F6" w:rsidP="00AA403D">
            <w:pPr>
              <w:widowControl w:val="0"/>
              <w:autoSpaceDE w:val="0"/>
              <w:autoSpaceDN w:val="0"/>
              <w:adjustRightInd w:val="0"/>
              <w:spacing w:before="0" w:beforeAutospacing="0" w:after="200" w:afterAutospacing="0"/>
            </w:pPr>
            <w:r w:rsidRPr="0068681B">
              <w:t>- nitrogênio  ≤ 2 500 mg/kg de plástico</w:t>
            </w:r>
          </w:p>
          <w:p w:rsidR="000343F6" w:rsidRPr="0068681B" w:rsidRDefault="000343F6" w:rsidP="00AA403D">
            <w:pPr>
              <w:widowControl w:val="0"/>
              <w:autoSpaceDE w:val="0"/>
              <w:autoSpaceDN w:val="0"/>
              <w:adjustRightInd w:val="0"/>
              <w:spacing w:before="0" w:beforeAutospacing="0" w:after="200" w:afterAutospacing="0"/>
            </w:pPr>
            <w:r w:rsidRPr="0068681B">
              <w:t>- zinco             ≤ 100 mg/kg de plástico</w:t>
            </w:r>
          </w:p>
        </w:tc>
      </w:tr>
      <w:tr w:rsidR="000343F6" w:rsidRPr="0068681B" w:rsidTr="000343F6">
        <w:tblPrEx>
          <w:tblCellMar>
            <w:top w:w="0" w:type="dxa"/>
            <w:bottom w:w="0" w:type="dxa"/>
          </w:tblCellMar>
        </w:tblPrEx>
        <w:trPr>
          <w:divId w:val="1782534881"/>
          <w:trHeight w:val="603"/>
          <w:jc w:val="center"/>
        </w:trPr>
        <w:tc>
          <w:tcPr>
            <w:tcW w:w="1912"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12263" w:type="dxa"/>
            <w:tcBorders>
              <w:top w:val="nil"/>
              <w:left w:val="single" w:sz="4" w:space="0" w:color="auto"/>
              <w:bottom w:val="nil"/>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 cobre  ≤ 5 mg/kg de plástico</w:t>
            </w:r>
          </w:p>
          <w:p w:rsidR="000343F6" w:rsidRPr="0068681B" w:rsidRDefault="000343F6" w:rsidP="00AA403D">
            <w:pPr>
              <w:widowControl w:val="0"/>
              <w:autoSpaceDE w:val="0"/>
              <w:autoSpaceDN w:val="0"/>
              <w:adjustRightInd w:val="0"/>
              <w:spacing w:before="0" w:beforeAutospacing="0" w:after="200" w:afterAutospacing="0"/>
            </w:pPr>
            <w:r w:rsidRPr="0068681B">
              <w:t>- chumbo  ≤ 2 mg/kg de plástico</w:t>
            </w:r>
          </w:p>
          <w:p w:rsidR="000343F6" w:rsidRPr="0068681B" w:rsidRDefault="000343F6" w:rsidP="00AA403D">
            <w:pPr>
              <w:widowControl w:val="0"/>
              <w:autoSpaceDE w:val="0"/>
              <w:autoSpaceDN w:val="0"/>
              <w:adjustRightInd w:val="0"/>
              <w:spacing w:before="0" w:beforeAutospacing="0" w:after="200" w:afterAutospacing="0"/>
            </w:pPr>
            <w:r w:rsidRPr="0068681B">
              <w:t>- arsênio  ≤ 1 mg/kg de plástico</w:t>
            </w:r>
          </w:p>
        </w:tc>
      </w:tr>
      <w:tr w:rsidR="000343F6" w:rsidRPr="0068681B" w:rsidTr="000343F6">
        <w:tblPrEx>
          <w:tblCellMar>
            <w:top w:w="0" w:type="dxa"/>
            <w:bottom w:w="0" w:type="dxa"/>
          </w:tblCellMar>
        </w:tblPrEx>
        <w:trPr>
          <w:divId w:val="1782534881"/>
          <w:trHeight w:val="569"/>
          <w:jc w:val="center"/>
        </w:trPr>
        <w:tc>
          <w:tcPr>
            <w:tcW w:w="1912"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12263" w:type="dxa"/>
            <w:tcBorders>
              <w:top w:val="nil"/>
              <w:left w:val="single" w:sz="4" w:space="0" w:color="auto"/>
              <w:bottom w:val="nil"/>
            </w:tcBorders>
            <w:vAlign w:val="center"/>
          </w:tcPr>
          <w:p w:rsidR="000343F6" w:rsidRPr="0068681B" w:rsidRDefault="000343F6" w:rsidP="00AA403D">
            <w:pPr>
              <w:widowControl w:val="0"/>
              <w:autoSpaceDE w:val="0"/>
              <w:autoSpaceDN w:val="0"/>
              <w:adjustRightInd w:val="0"/>
              <w:spacing w:before="0" w:beforeAutospacing="0" w:after="200" w:afterAutospacing="0"/>
            </w:pPr>
            <w:r w:rsidRPr="0068681B">
              <w:t>- cromo  ≤ 1 mg/kg de plástico</w:t>
            </w:r>
          </w:p>
        </w:tc>
      </w:tr>
      <w:tr w:rsidR="000343F6" w:rsidRPr="0068681B" w:rsidTr="001263F7">
        <w:tblPrEx>
          <w:tblCellMar>
            <w:top w:w="0" w:type="dxa"/>
            <w:bottom w:w="0" w:type="dxa"/>
          </w:tblCellMar>
        </w:tblPrEx>
        <w:trPr>
          <w:divId w:val="1782534881"/>
          <w:trHeight w:val="6170"/>
          <w:jc w:val="center"/>
        </w:trPr>
        <w:tc>
          <w:tcPr>
            <w:tcW w:w="1912" w:type="dxa"/>
            <w:vMerge/>
            <w:tcBorders>
              <w:top w:val="nil"/>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12263"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line="200" w:lineRule="atLeast"/>
            </w:pPr>
            <w:r w:rsidRPr="0068681B">
              <w:t>Xaropes de amido hidrolisado, hidrogenados.</w:t>
            </w:r>
          </w:p>
          <w:p w:rsidR="000343F6" w:rsidRPr="001263F7" w:rsidRDefault="000343F6" w:rsidP="001263F7">
            <w:pPr>
              <w:widowControl w:val="0"/>
              <w:autoSpaceDE w:val="0"/>
              <w:autoSpaceDN w:val="0"/>
              <w:adjustRightInd w:val="0"/>
              <w:spacing w:before="0" w:beforeAutospacing="0" w:after="200" w:afterAutospacing="0"/>
              <w:rPr>
                <w:color w:val="000000"/>
              </w:rPr>
            </w:pPr>
            <w:r w:rsidRPr="0068681B">
              <w:t>Conforme os critérios de pureza estabelecidos para o xarope de maltitol.</w:t>
            </w:r>
          </w:p>
        </w:tc>
      </w:tr>
      <w:tr w:rsidR="000343F6" w:rsidRPr="0068681B" w:rsidTr="000343F6">
        <w:tblPrEx>
          <w:tblCellMar>
            <w:top w:w="0" w:type="dxa"/>
            <w:bottom w:w="0" w:type="dxa"/>
          </w:tblCellMar>
        </w:tblPrEx>
        <w:trPr>
          <w:divId w:val="1782534881"/>
          <w:jc w:val="center"/>
        </w:trPr>
        <w:tc>
          <w:tcPr>
            <w:tcW w:w="191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24903</w:t>
            </w:r>
          </w:p>
        </w:tc>
        <w:tc>
          <w:tcPr>
            <w:tcW w:w="12263"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line="200" w:lineRule="atLeast"/>
            </w:pPr>
            <w:r w:rsidRPr="0068681B">
              <w:t>Trialilamina</w:t>
            </w:r>
          </w:p>
          <w:p w:rsidR="000343F6" w:rsidRPr="0068681B" w:rsidRDefault="000343F6" w:rsidP="00AA403D">
            <w:pPr>
              <w:widowControl w:val="0"/>
              <w:autoSpaceDE w:val="0"/>
              <w:autoSpaceDN w:val="0"/>
              <w:adjustRightInd w:val="0"/>
              <w:spacing w:before="0" w:beforeAutospacing="0" w:after="200" w:afterAutospacing="0"/>
              <w:rPr>
                <w:color w:val="FF6600"/>
              </w:rPr>
            </w:pPr>
            <w:r w:rsidRPr="0068681B">
              <w:t>40 mg/kg de hidrogel, na proporção de 1 kg de produto alimentício para um máximo de 1,5 g de hidrogel. Deverá utilizar-se unicamente em hidrogéis não destinados a entrar em contato direto com os alimentos.</w:t>
            </w:r>
          </w:p>
        </w:tc>
      </w:tr>
      <w:tr w:rsidR="000343F6" w:rsidRPr="0068681B" w:rsidTr="000343F6">
        <w:tblPrEx>
          <w:tblCellMar>
            <w:top w:w="0" w:type="dxa"/>
            <w:bottom w:w="0" w:type="dxa"/>
          </w:tblCellMar>
        </w:tblPrEx>
        <w:trPr>
          <w:divId w:val="1782534881"/>
          <w:jc w:val="center"/>
        </w:trPr>
        <w:tc>
          <w:tcPr>
            <w:tcW w:w="1912"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25385</w:t>
            </w:r>
          </w:p>
        </w:tc>
        <w:tc>
          <w:tcPr>
            <w:tcW w:w="12263"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line="200" w:lineRule="atLeast"/>
            </w:pPr>
          </w:p>
        </w:tc>
      </w:tr>
    </w:tbl>
    <w:p w:rsidR="00323C2A" w:rsidRDefault="00323C2A" w:rsidP="00AA403D">
      <w:pPr>
        <w:widowControl w:val="0"/>
        <w:autoSpaceDE w:val="0"/>
        <w:autoSpaceDN w:val="0"/>
        <w:adjustRightInd w:val="0"/>
        <w:spacing w:before="0" w:beforeAutospacing="0" w:after="200" w:afterAutospacing="0"/>
        <w:jc w:val="center"/>
        <w:divId w:val="1782534881"/>
        <w:rPr>
          <w:b/>
          <w:bCs/>
        </w:rPr>
      </w:pPr>
    </w:p>
    <w:p w:rsidR="000343F6" w:rsidRPr="0068681B" w:rsidRDefault="000343F6" w:rsidP="00AA403D">
      <w:pPr>
        <w:widowControl w:val="0"/>
        <w:autoSpaceDE w:val="0"/>
        <w:autoSpaceDN w:val="0"/>
        <w:adjustRightInd w:val="0"/>
        <w:spacing w:before="0" w:beforeAutospacing="0" w:after="200" w:afterAutospacing="0"/>
        <w:jc w:val="center"/>
        <w:divId w:val="1782534881"/>
        <w:rPr>
          <w:b/>
          <w:bCs/>
        </w:rPr>
      </w:pPr>
      <w:r w:rsidRPr="0068681B">
        <w:rPr>
          <w:b/>
          <w:bCs/>
        </w:rPr>
        <w:t>PARTE IV</w:t>
      </w:r>
    </w:p>
    <w:p w:rsidR="000343F6" w:rsidRPr="0068681B" w:rsidRDefault="000343F6" w:rsidP="00AA403D">
      <w:pPr>
        <w:widowControl w:val="0"/>
        <w:autoSpaceDE w:val="0"/>
        <w:autoSpaceDN w:val="0"/>
        <w:adjustRightInd w:val="0"/>
        <w:spacing w:before="0" w:beforeAutospacing="0" w:after="200" w:afterAutospacing="0"/>
        <w:jc w:val="center"/>
        <w:divId w:val="1782534881"/>
        <w:rPr>
          <w:b/>
          <w:bCs/>
        </w:rPr>
      </w:pPr>
      <w:r w:rsidRPr="0068681B">
        <w:rPr>
          <w:b/>
          <w:bCs/>
        </w:rPr>
        <w:t xml:space="preserve"> Notas sobre a coluna “restrições e/ou especificações”</w:t>
      </w:r>
    </w:p>
    <w:p w:rsidR="000343F6" w:rsidRPr="0068681B" w:rsidRDefault="000343F6" w:rsidP="00AA403D">
      <w:pPr>
        <w:widowControl w:val="0"/>
        <w:autoSpaceDE w:val="0"/>
        <w:autoSpaceDN w:val="0"/>
        <w:adjustRightInd w:val="0"/>
        <w:spacing w:before="0" w:beforeAutospacing="0" w:after="200" w:afterAutospacing="0"/>
        <w:divId w:val="1782534881"/>
        <w:rPr>
          <w:b/>
          <w:bCs/>
        </w:rPr>
      </w:pPr>
    </w:p>
    <w:p w:rsidR="000343F6" w:rsidRPr="0068681B" w:rsidRDefault="000343F6" w:rsidP="00323C2A">
      <w:pPr>
        <w:widowControl w:val="0"/>
        <w:autoSpaceDE w:val="0"/>
        <w:autoSpaceDN w:val="0"/>
        <w:adjustRightInd w:val="0"/>
        <w:spacing w:before="0" w:beforeAutospacing="0" w:after="200" w:afterAutospacing="0"/>
        <w:ind w:firstLine="567"/>
        <w:jc w:val="both"/>
        <w:divId w:val="1782534881"/>
      </w:pPr>
      <w:r w:rsidRPr="0068681B">
        <w:t>Para fins de facilitar a comparação, os números de referência das substâncias mencionadas nas notas correspondem aos do Regulamento (UE) 10/2011 da Comissão Européia de 14 de janeiro de 2011 relativo aos materiais e objetos plásticos destinados a entrar em contato com alimentos.</w:t>
      </w:r>
    </w:p>
    <w:p w:rsidR="000343F6" w:rsidRPr="0068681B" w:rsidRDefault="000343F6" w:rsidP="00323C2A">
      <w:pPr>
        <w:widowControl w:val="0"/>
        <w:autoSpaceDE w:val="0"/>
        <w:autoSpaceDN w:val="0"/>
        <w:adjustRightInd w:val="0"/>
        <w:spacing w:before="0" w:beforeAutospacing="0" w:after="200" w:afterAutospacing="0"/>
        <w:ind w:firstLine="567"/>
        <w:jc w:val="both"/>
        <w:divId w:val="1782534881"/>
      </w:pPr>
      <w:r w:rsidRPr="0068681B">
        <w:t>No caso em que os números de referência no Regulamento (UE) 10/2011 correspondam a aditivos de materiais plásticos, indica-se na tabela seguinte os nomes químicos e os números CAS correspondentes (se houver) para sua identificação.</w:t>
      </w:r>
    </w:p>
    <w:p w:rsidR="000343F6" w:rsidRPr="0068681B" w:rsidRDefault="000343F6" w:rsidP="00323C2A">
      <w:pPr>
        <w:widowControl w:val="0"/>
        <w:autoSpaceDE w:val="0"/>
        <w:autoSpaceDN w:val="0"/>
        <w:adjustRightInd w:val="0"/>
        <w:spacing w:before="0" w:beforeAutospacing="0" w:after="200" w:afterAutospacing="0"/>
        <w:ind w:firstLine="567"/>
        <w:jc w:val="both"/>
        <w:divId w:val="1782534881"/>
      </w:pPr>
      <w:r w:rsidRPr="0068681B">
        <w:t>Só podem ser utilizados na fabricação de materiais plásticos destinados a entrar em contato com alimentos os aditivos que figuram na Resolução MERCOSUL sobre a Lista Positiva de Aditivos para Materiais Plásticos. Se um aditivo mencionado nas notas não se encontra naquela Resolução MERCOSUL, seu uso não está autorizado.</w:t>
      </w:r>
    </w:p>
    <w:p w:rsidR="000343F6" w:rsidRPr="0068681B" w:rsidRDefault="000343F6" w:rsidP="00AA403D">
      <w:pPr>
        <w:widowControl w:val="0"/>
        <w:autoSpaceDE w:val="0"/>
        <w:autoSpaceDN w:val="0"/>
        <w:adjustRightInd w:val="0"/>
        <w:spacing w:before="0" w:beforeAutospacing="0" w:after="200" w:afterAutospacing="0"/>
        <w:jc w:val="both"/>
        <w:divId w:val="1782534881"/>
      </w:pPr>
    </w:p>
    <w:p w:rsidR="000343F6" w:rsidRPr="0068681B" w:rsidRDefault="000343F6" w:rsidP="00AA403D">
      <w:pPr>
        <w:widowControl w:val="0"/>
        <w:autoSpaceDE w:val="0"/>
        <w:autoSpaceDN w:val="0"/>
        <w:adjustRightInd w:val="0"/>
        <w:spacing w:before="0" w:beforeAutospacing="0" w:after="200" w:afterAutospacing="0"/>
        <w:jc w:val="both"/>
        <w:divId w:val="1782534881"/>
      </w:pPr>
    </w:p>
    <w:p w:rsidR="000343F6" w:rsidRPr="0068681B" w:rsidRDefault="000343F6" w:rsidP="00AA403D">
      <w:pPr>
        <w:widowControl w:val="0"/>
        <w:autoSpaceDE w:val="0"/>
        <w:autoSpaceDN w:val="0"/>
        <w:adjustRightInd w:val="0"/>
        <w:spacing w:before="0" w:beforeAutospacing="0" w:after="200" w:afterAutospacing="0"/>
        <w:divId w:val="1782534881"/>
        <w:rPr>
          <w:b/>
          <w:bCs/>
        </w:rPr>
      </w:pPr>
      <w:r w:rsidRPr="0068681B">
        <w:rPr>
          <w:b/>
          <w:bCs/>
        </w:rPr>
        <w:t>Tabela: Notas sobre a coluna “restrições e/ou especificações”.</w:t>
      </w:r>
    </w:p>
    <w:p w:rsidR="000343F6" w:rsidRPr="0068681B" w:rsidRDefault="000343F6" w:rsidP="00AA403D">
      <w:pPr>
        <w:widowControl w:val="0"/>
        <w:autoSpaceDE w:val="0"/>
        <w:autoSpaceDN w:val="0"/>
        <w:adjustRightInd w:val="0"/>
        <w:spacing w:before="0" w:beforeAutospacing="0" w:after="200" w:afterAutospacing="0"/>
        <w:divId w:val="1782534881"/>
        <w:rPr>
          <w:b/>
          <w:bCs/>
        </w:rPr>
      </w:pPr>
    </w:p>
    <w:tbl>
      <w:tblPr>
        <w:tblW w:w="11340"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449"/>
        <w:gridCol w:w="9891"/>
      </w:tblGrid>
      <w:tr w:rsidR="000343F6" w:rsidRPr="0068681B" w:rsidTr="000343F6">
        <w:tblPrEx>
          <w:tblCellMar>
            <w:top w:w="0" w:type="dxa"/>
            <w:bottom w:w="0" w:type="dxa"/>
          </w:tblCellMar>
        </w:tblPrEx>
        <w:trPr>
          <w:divId w:val="1782534881"/>
          <w:jc w:val="center"/>
        </w:trPr>
        <w:tc>
          <w:tcPr>
            <w:tcW w:w="1780"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(1)</w:t>
            </w:r>
          </w:p>
        </w:tc>
        <w:tc>
          <w:tcPr>
            <w:tcW w:w="1239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rPr>
                <w:b/>
                <w:bCs/>
              </w:rPr>
            </w:pPr>
            <w:r w:rsidRPr="0068681B">
              <w:t xml:space="preserve">LME(T) significa neste caso que a soma das migrações das sustâncias com os números de referência </w:t>
            </w:r>
            <w:r w:rsidRPr="0068681B">
              <w:rPr>
                <w:b/>
                <w:bCs/>
              </w:rPr>
              <w:t>10060</w:t>
            </w:r>
            <w:r w:rsidRPr="0068681B">
              <w:t xml:space="preserve"> e </w:t>
            </w:r>
            <w:r w:rsidRPr="0068681B">
              <w:rPr>
                <w:b/>
                <w:bCs/>
              </w:rPr>
              <w:t>23920</w:t>
            </w:r>
            <w:r w:rsidRPr="0068681B">
              <w:t xml:space="preserve"> não pode ultrapassar a restrição indicada.</w:t>
            </w:r>
          </w:p>
        </w:tc>
      </w:tr>
      <w:tr w:rsidR="000343F6" w:rsidRPr="0068681B" w:rsidTr="000343F6">
        <w:tblPrEx>
          <w:tblCellMar>
            <w:top w:w="0" w:type="dxa"/>
            <w:bottom w:w="0" w:type="dxa"/>
          </w:tblCellMar>
        </w:tblPrEx>
        <w:trPr>
          <w:divId w:val="1782534881"/>
          <w:jc w:val="center"/>
        </w:trPr>
        <w:tc>
          <w:tcPr>
            <w:tcW w:w="1780"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(2)</w:t>
            </w:r>
          </w:p>
        </w:tc>
        <w:tc>
          <w:tcPr>
            <w:tcW w:w="1239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 xml:space="preserve">LME(T) significa neste caso que a soma das migrações das sustâncias com os números de referência </w:t>
            </w:r>
            <w:r w:rsidRPr="0068681B">
              <w:rPr>
                <w:b/>
                <w:bCs/>
              </w:rPr>
              <w:t>10599/90A</w:t>
            </w:r>
            <w:r w:rsidRPr="0068681B">
              <w:t xml:space="preserve">, </w:t>
            </w:r>
            <w:r w:rsidRPr="0068681B">
              <w:rPr>
                <w:b/>
                <w:bCs/>
              </w:rPr>
              <w:t>10599/91</w:t>
            </w:r>
            <w:r w:rsidRPr="0068681B">
              <w:t xml:space="preserve">, </w:t>
            </w:r>
            <w:r w:rsidRPr="0068681B">
              <w:rPr>
                <w:b/>
                <w:bCs/>
              </w:rPr>
              <w:t>10599/92A</w:t>
            </w:r>
            <w:r w:rsidRPr="0068681B">
              <w:t xml:space="preserve"> e </w:t>
            </w:r>
            <w:r w:rsidRPr="0068681B">
              <w:rPr>
                <w:b/>
                <w:bCs/>
              </w:rPr>
              <w:t>10599/93</w:t>
            </w:r>
            <w:r w:rsidRPr="0068681B">
              <w:t xml:space="preserve"> não pode ultrapassar a restrição indicada.</w:t>
            </w:r>
          </w:p>
        </w:tc>
      </w:tr>
      <w:tr w:rsidR="000343F6" w:rsidRPr="0068681B" w:rsidTr="000343F6">
        <w:tblPrEx>
          <w:tblCellMar>
            <w:top w:w="0" w:type="dxa"/>
            <w:bottom w:w="0" w:type="dxa"/>
          </w:tblCellMar>
        </w:tblPrEx>
        <w:trPr>
          <w:divId w:val="1782534881"/>
          <w:trHeight w:val="603"/>
          <w:jc w:val="center"/>
        </w:trPr>
        <w:tc>
          <w:tcPr>
            <w:tcW w:w="1780" w:type="dxa"/>
            <w:vMerge w:val="restart"/>
            <w:tcBorders>
              <w:top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(3)</w:t>
            </w:r>
          </w:p>
        </w:tc>
        <w:tc>
          <w:tcPr>
            <w:tcW w:w="12395" w:type="dxa"/>
            <w:tcBorders>
              <w:top w:val="single" w:sz="4" w:space="0" w:color="auto"/>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pPr>
            <w:r w:rsidRPr="0068681B">
              <w:t xml:space="preserve">LME(T) significa neste caso que a soma das migrações das substâncias com os números de referência </w:t>
            </w:r>
            <w:r w:rsidRPr="0068681B">
              <w:rPr>
                <w:b/>
                <w:bCs/>
              </w:rPr>
              <w:t>10690</w:t>
            </w:r>
            <w:r w:rsidRPr="0068681B">
              <w:t xml:space="preserve">, </w:t>
            </w:r>
            <w:r w:rsidRPr="0068681B">
              <w:rPr>
                <w:b/>
                <w:bCs/>
              </w:rPr>
              <w:t>10750</w:t>
            </w:r>
            <w:r w:rsidRPr="0068681B">
              <w:t xml:space="preserve">, </w:t>
            </w:r>
            <w:r w:rsidRPr="0068681B">
              <w:rPr>
                <w:b/>
                <w:bCs/>
              </w:rPr>
              <w:t>10780</w:t>
            </w:r>
            <w:r w:rsidRPr="0068681B">
              <w:t xml:space="preserve">, </w:t>
            </w:r>
            <w:r w:rsidRPr="0068681B">
              <w:rPr>
                <w:b/>
                <w:bCs/>
              </w:rPr>
              <w:t>10810</w:t>
            </w:r>
            <w:r w:rsidRPr="0068681B">
              <w:t xml:space="preserve">, </w:t>
            </w:r>
            <w:r w:rsidRPr="0068681B">
              <w:rPr>
                <w:b/>
                <w:bCs/>
              </w:rPr>
              <w:t>10840</w:t>
            </w:r>
            <w:r w:rsidRPr="0068681B">
              <w:t xml:space="preserve">, </w:t>
            </w:r>
            <w:r w:rsidRPr="0068681B">
              <w:rPr>
                <w:b/>
                <w:bCs/>
              </w:rPr>
              <w:t>11470</w:t>
            </w:r>
            <w:r w:rsidRPr="0068681B">
              <w:t xml:space="preserve">, </w:t>
            </w:r>
          </w:p>
        </w:tc>
      </w:tr>
      <w:tr w:rsidR="000343F6" w:rsidRPr="0068681B" w:rsidTr="000343F6">
        <w:tblPrEx>
          <w:tblCellMar>
            <w:top w:w="0" w:type="dxa"/>
            <w:bottom w:w="0" w:type="dxa"/>
          </w:tblCellMar>
        </w:tblPrEx>
        <w:trPr>
          <w:divId w:val="1782534881"/>
          <w:trHeight w:val="552"/>
          <w:jc w:val="center"/>
        </w:trPr>
        <w:tc>
          <w:tcPr>
            <w:tcW w:w="1780"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12395" w:type="dxa"/>
            <w:tcBorders>
              <w:top w:val="nil"/>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pPr>
            <w:r w:rsidRPr="0068681B">
              <w:rPr>
                <w:b/>
                <w:bCs/>
              </w:rPr>
              <w:t>11590</w:t>
            </w:r>
            <w:r w:rsidRPr="0068681B">
              <w:t xml:space="preserve">, </w:t>
            </w:r>
            <w:r w:rsidRPr="0068681B">
              <w:rPr>
                <w:b/>
                <w:bCs/>
              </w:rPr>
              <w:t>11680</w:t>
            </w:r>
            <w:r w:rsidRPr="0068681B">
              <w:t xml:space="preserve">, </w:t>
            </w:r>
            <w:r w:rsidRPr="0068681B">
              <w:rPr>
                <w:b/>
                <w:bCs/>
              </w:rPr>
              <w:t>11710</w:t>
            </w:r>
            <w:r w:rsidRPr="0068681B">
              <w:t xml:space="preserve">, </w:t>
            </w:r>
            <w:r w:rsidRPr="0068681B">
              <w:rPr>
                <w:b/>
                <w:bCs/>
              </w:rPr>
              <w:t>11830/11510</w:t>
            </w:r>
            <w:r w:rsidRPr="0068681B">
              <w:t xml:space="preserve">, </w:t>
            </w:r>
            <w:r w:rsidRPr="0068681B">
              <w:rPr>
                <w:b/>
                <w:bCs/>
              </w:rPr>
              <w:t>11890</w:t>
            </w:r>
            <w:r w:rsidRPr="0068681B">
              <w:t xml:space="preserve">, </w:t>
            </w:r>
            <w:r w:rsidRPr="0068681B">
              <w:rPr>
                <w:b/>
                <w:bCs/>
              </w:rPr>
              <w:t>11980</w:t>
            </w:r>
            <w:r w:rsidRPr="0068681B">
              <w:t xml:space="preserve">, </w:t>
            </w:r>
            <w:r w:rsidRPr="0068681B">
              <w:rPr>
                <w:b/>
                <w:bCs/>
              </w:rPr>
              <w:t xml:space="preserve">31500 </w:t>
            </w:r>
            <w:r w:rsidRPr="0068681B">
              <w:t xml:space="preserve">(copolímero de ácido acrílico e acrilato de 2-etilhexila, CAS 025134-51-4) e </w:t>
            </w:r>
            <w:r w:rsidRPr="0068681B">
              <w:rPr>
                <w:b/>
                <w:bCs/>
              </w:rPr>
              <w:t xml:space="preserve">76463 </w:t>
            </w:r>
            <w:r w:rsidRPr="0068681B">
              <w:t xml:space="preserve">(sais do </w:t>
            </w:r>
          </w:p>
        </w:tc>
      </w:tr>
      <w:tr w:rsidR="000343F6" w:rsidRPr="0068681B" w:rsidTr="000343F6">
        <w:tblPrEx>
          <w:tblCellMar>
            <w:top w:w="0" w:type="dxa"/>
            <w:bottom w:w="0" w:type="dxa"/>
          </w:tblCellMar>
        </w:tblPrEx>
        <w:trPr>
          <w:divId w:val="1782534881"/>
          <w:trHeight w:val="536"/>
          <w:jc w:val="center"/>
        </w:trPr>
        <w:tc>
          <w:tcPr>
            <w:tcW w:w="1780" w:type="dxa"/>
            <w:vMerge/>
            <w:tcBorders>
              <w:top w:val="nil"/>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12395" w:type="dxa"/>
            <w:tcBorders>
              <w:top w:val="nil"/>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ácido poliacrílico) não pode ultrapassar a restrição indicada.</w:t>
            </w:r>
          </w:p>
          <w:p w:rsidR="000343F6" w:rsidRPr="0068681B" w:rsidRDefault="000343F6" w:rsidP="00AA403D">
            <w:pPr>
              <w:widowControl w:val="0"/>
              <w:autoSpaceDE w:val="0"/>
              <w:autoSpaceDN w:val="0"/>
              <w:adjustRightInd w:val="0"/>
              <w:spacing w:before="0" w:beforeAutospacing="0" w:after="200" w:afterAutospacing="0"/>
              <w:rPr>
                <w:b/>
                <w:bCs/>
              </w:rPr>
            </w:pPr>
          </w:p>
        </w:tc>
      </w:tr>
      <w:tr w:rsidR="000343F6" w:rsidRPr="0068681B" w:rsidTr="000343F6">
        <w:tblPrEx>
          <w:tblCellMar>
            <w:top w:w="0" w:type="dxa"/>
            <w:bottom w:w="0" w:type="dxa"/>
          </w:tblCellMar>
        </w:tblPrEx>
        <w:trPr>
          <w:divId w:val="1782534881"/>
          <w:jc w:val="center"/>
        </w:trPr>
        <w:tc>
          <w:tcPr>
            <w:tcW w:w="1780"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(4)</w:t>
            </w:r>
          </w:p>
        </w:tc>
        <w:tc>
          <w:tcPr>
            <w:tcW w:w="1239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Advertência: existe o risco de superar o LME ou o limite da migração total em simulantes de alimentos gordurosos.</w:t>
            </w:r>
          </w:p>
        </w:tc>
      </w:tr>
      <w:tr w:rsidR="000343F6" w:rsidRPr="0068681B" w:rsidTr="000343F6">
        <w:tblPrEx>
          <w:tblCellMar>
            <w:top w:w="0" w:type="dxa"/>
            <w:bottom w:w="0" w:type="dxa"/>
          </w:tblCellMar>
        </w:tblPrEx>
        <w:trPr>
          <w:divId w:val="1782534881"/>
          <w:jc w:val="center"/>
        </w:trPr>
        <w:tc>
          <w:tcPr>
            <w:tcW w:w="1780"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(5)</w:t>
            </w:r>
          </w:p>
        </w:tc>
        <w:tc>
          <w:tcPr>
            <w:tcW w:w="1239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 xml:space="preserve">LME(T) significa neste caso que a soma das migrações das sustâncias com os números de referência </w:t>
            </w:r>
            <w:r w:rsidRPr="0068681B">
              <w:rPr>
                <w:b/>
                <w:bCs/>
              </w:rPr>
              <w:t>13480/13607</w:t>
            </w:r>
            <w:r w:rsidRPr="0068681B">
              <w:t xml:space="preserve"> e </w:t>
            </w:r>
            <w:r w:rsidRPr="0068681B">
              <w:rPr>
                <w:b/>
                <w:bCs/>
              </w:rPr>
              <w:t xml:space="preserve">39680 </w:t>
            </w:r>
            <w:r w:rsidRPr="0068681B">
              <w:t>(2,2-bis(4-hidroxifenil)propano CAS 000080-05-7) não pode ultrapassar a restrição indicada.</w:t>
            </w:r>
          </w:p>
        </w:tc>
      </w:tr>
      <w:tr w:rsidR="000343F6" w:rsidRPr="0068681B" w:rsidTr="000343F6">
        <w:tblPrEx>
          <w:tblCellMar>
            <w:top w:w="0" w:type="dxa"/>
            <w:bottom w:w="0" w:type="dxa"/>
          </w:tblCellMar>
        </w:tblPrEx>
        <w:trPr>
          <w:divId w:val="1782534881"/>
          <w:jc w:val="center"/>
        </w:trPr>
        <w:tc>
          <w:tcPr>
            <w:tcW w:w="1780"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(6)</w:t>
            </w:r>
          </w:p>
        </w:tc>
        <w:tc>
          <w:tcPr>
            <w:tcW w:w="1239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 xml:space="preserve">LME(T) significa neste caso que a soma das migrações das sustâncias com os números de referência </w:t>
            </w:r>
            <w:r w:rsidRPr="0068681B">
              <w:rPr>
                <w:b/>
                <w:bCs/>
              </w:rPr>
              <w:t>13620</w:t>
            </w:r>
            <w:r w:rsidRPr="0068681B">
              <w:t xml:space="preserve"> e</w:t>
            </w:r>
            <w:r w:rsidRPr="0068681B">
              <w:rPr>
                <w:b/>
                <w:bCs/>
              </w:rPr>
              <w:t xml:space="preserve"> 40320 </w:t>
            </w:r>
            <w:r w:rsidRPr="0068681B">
              <w:t xml:space="preserve">(ácido bórico CAS 010043-35-3), </w:t>
            </w:r>
            <w:r w:rsidRPr="0068681B">
              <w:rPr>
                <w:b/>
                <w:bCs/>
              </w:rPr>
              <w:t xml:space="preserve">36840 </w:t>
            </w:r>
            <w:r w:rsidRPr="0068681B">
              <w:t xml:space="preserve">(tetraborato de bário, CAS 012007-55-5) e </w:t>
            </w:r>
            <w:r w:rsidRPr="0068681B">
              <w:rPr>
                <w:b/>
                <w:bCs/>
              </w:rPr>
              <w:t xml:space="preserve">87040 </w:t>
            </w:r>
            <w:r w:rsidRPr="0068681B">
              <w:t>(tetraborato de sódio, CAS 001330-43-4) não pode ultrapassar a restrição indicada.</w:t>
            </w:r>
          </w:p>
        </w:tc>
      </w:tr>
      <w:tr w:rsidR="000343F6" w:rsidRPr="0068681B" w:rsidTr="000343F6">
        <w:tblPrEx>
          <w:tblCellMar>
            <w:top w:w="0" w:type="dxa"/>
            <w:bottom w:w="0" w:type="dxa"/>
          </w:tblCellMar>
        </w:tblPrEx>
        <w:trPr>
          <w:divId w:val="1782534881"/>
          <w:jc w:val="center"/>
        </w:trPr>
        <w:tc>
          <w:tcPr>
            <w:tcW w:w="1780"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(7)</w:t>
            </w:r>
          </w:p>
        </w:tc>
        <w:tc>
          <w:tcPr>
            <w:tcW w:w="1239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 xml:space="preserve">LME(T) significa neste caso que a soma das migrações das sustâncias com os números de referência </w:t>
            </w:r>
            <w:r w:rsidRPr="0068681B">
              <w:rPr>
                <w:b/>
                <w:bCs/>
              </w:rPr>
              <w:t>13720</w:t>
            </w:r>
            <w:r w:rsidRPr="0068681B">
              <w:t xml:space="preserve"> e </w:t>
            </w:r>
            <w:r w:rsidRPr="0068681B">
              <w:rPr>
                <w:b/>
                <w:bCs/>
              </w:rPr>
              <w:t xml:space="preserve">40580 </w:t>
            </w:r>
            <w:r w:rsidRPr="0068681B">
              <w:t>(1,4-butanodiol CAS 000110-63-4) não pode ultrapassar a restrição indicada.</w:t>
            </w:r>
          </w:p>
        </w:tc>
      </w:tr>
      <w:tr w:rsidR="000343F6" w:rsidRPr="0068681B" w:rsidTr="000343F6">
        <w:tblPrEx>
          <w:tblCellMar>
            <w:top w:w="0" w:type="dxa"/>
            <w:bottom w:w="0" w:type="dxa"/>
          </w:tblCellMar>
        </w:tblPrEx>
        <w:trPr>
          <w:divId w:val="1782534881"/>
          <w:jc w:val="center"/>
        </w:trPr>
        <w:tc>
          <w:tcPr>
            <w:tcW w:w="1780"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(8)</w:t>
            </w:r>
          </w:p>
        </w:tc>
        <w:tc>
          <w:tcPr>
            <w:tcW w:w="1239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 xml:space="preserve">LME(T) significa neste caso que a soma das migrações das sustâncias com os números de referência </w:t>
            </w:r>
            <w:r w:rsidRPr="0068681B">
              <w:rPr>
                <w:b/>
                <w:bCs/>
              </w:rPr>
              <w:t xml:space="preserve">14200 </w:t>
            </w:r>
            <w:r w:rsidRPr="0068681B">
              <w:t xml:space="preserve">e </w:t>
            </w:r>
            <w:r w:rsidRPr="0068681B">
              <w:rPr>
                <w:b/>
                <w:bCs/>
              </w:rPr>
              <w:t>41840</w:t>
            </w:r>
            <w:r w:rsidRPr="0068681B">
              <w:t xml:space="preserve"> (caprolactama CAS 000105-60-2) e </w:t>
            </w:r>
            <w:r w:rsidRPr="0068681B">
              <w:rPr>
                <w:b/>
                <w:bCs/>
              </w:rPr>
              <w:t>14230</w:t>
            </w:r>
            <w:r w:rsidRPr="0068681B">
              <w:t xml:space="preserve"> não pode ultrapassar a restrição indicada.</w:t>
            </w:r>
          </w:p>
        </w:tc>
      </w:tr>
      <w:tr w:rsidR="000343F6" w:rsidRPr="0068681B" w:rsidTr="000343F6">
        <w:tblPrEx>
          <w:tblCellMar>
            <w:top w:w="0" w:type="dxa"/>
            <w:bottom w:w="0" w:type="dxa"/>
          </w:tblCellMar>
        </w:tblPrEx>
        <w:trPr>
          <w:divId w:val="1782534881"/>
          <w:trHeight w:val="553"/>
          <w:jc w:val="center"/>
        </w:trPr>
        <w:tc>
          <w:tcPr>
            <w:tcW w:w="1780" w:type="dxa"/>
            <w:vMerge w:val="restart"/>
            <w:tcBorders>
              <w:top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(9)</w:t>
            </w:r>
          </w:p>
        </w:tc>
        <w:tc>
          <w:tcPr>
            <w:tcW w:w="12395" w:type="dxa"/>
            <w:tcBorders>
              <w:top w:val="single" w:sz="4" w:space="0" w:color="auto"/>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pPr>
            <w:r w:rsidRPr="0068681B">
              <w:t xml:space="preserve">LME(T) significa neste caso que a soma das migrações de caprolactona e ácido 6-hidroxihexanóico, provenientes das sustâncias com os números de </w:t>
            </w:r>
          </w:p>
        </w:tc>
      </w:tr>
      <w:tr w:rsidR="000343F6" w:rsidRPr="0068681B" w:rsidTr="000343F6">
        <w:tblPrEx>
          <w:tblCellMar>
            <w:top w:w="0" w:type="dxa"/>
            <w:bottom w:w="0" w:type="dxa"/>
          </w:tblCellMar>
        </w:tblPrEx>
        <w:trPr>
          <w:divId w:val="1782534881"/>
          <w:trHeight w:val="820"/>
          <w:jc w:val="center"/>
        </w:trPr>
        <w:tc>
          <w:tcPr>
            <w:tcW w:w="1780" w:type="dxa"/>
            <w:vMerge/>
            <w:tcBorders>
              <w:top w:val="nil"/>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12395" w:type="dxa"/>
            <w:tcBorders>
              <w:top w:val="nil"/>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 xml:space="preserve">referência </w:t>
            </w:r>
            <w:r w:rsidRPr="0068681B">
              <w:rPr>
                <w:b/>
                <w:bCs/>
              </w:rPr>
              <w:t xml:space="preserve">14260 </w:t>
            </w:r>
            <w:r w:rsidRPr="0068681B">
              <w:t xml:space="preserve">e </w:t>
            </w:r>
            <w:r w:rsidRPr="0068681B">
              <w:rPr>
                <w:b/>
                <w:bCs/>
              </w:rPr>
              <w:t>76845</w:t>
            </w:r>
            <w:r w:rsidRPr="0068681B">
              <w:t xml:space="preserve"> (poliéster de 1,4-butanodiol com caprolactana (=2-Oxepanona, polímero com 1,4-butanodiol)), não pode ultrapassar a restrição indicada.</w:t>
            </w:r>
          </w:p>
        </w:tc>
      </w:tr>
      <w:tr w:rsidR="000343F6" w:rsidRPr="0068681B" w:rsidTr="000343F6">
        <w:tblPrEx>
          <w:tblCellMar>
            <w:top w:w="0" w:type="dxa"/>
            <w:bottom w:w="0" w:type="dxa"/>
          </w:tblCellMar>
        </w:tblPrEx>
        <w:trPr>
          <w:divId w:val="1782534881"/>
          <w:jc w:val="center"/>
        </w:trPr>
        <w:tc>
          <w:tcPr>
            <w:tcW w:w="1780"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(10)</w:t>
            </w:r>
          </w:p>
        </w:tc>
        <w:tc>
          <w:tcPr>
            <w:tcW w:w="1239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 xml:space="preserve">LME significa neste caso que a migração das substâncias com os números de referência </w:t>
            </w:r>
            <w:r w:rsidRPr="0068681B">
              <w:rPr>
                <w:b/>
                <w:bCs/>
              </w:rPr>
              <w:t>14800</w:t>
            </w:r>
            <w:r w:rsidRPr="0068681B">
              <w:t xml:space="preserve"> e </w:t>
            </w:r>
            <w:r w:rsidRPr="0068681B">
              <w:rPr>
                <w:b/>
                <w:bCs/>
              </w:rPr>
              <w:t xml:space="preserve">45600 </w:t>
            </w:r>
            <w:r w:rsidRPr="0068681B">
              <w:t>(ácido crotônico CAS 003724-65-0) não pode ultrapassar a restrição indicada.</w:t>
            </w:r>
          </w:p>
        </w:tc>
      </w:tr>
      <w:tr w:rsidR="000343F6" w:rsidRPr="0068681B" w:rsidTr="000343F6">
        <w:tblPrEx>
          <w:tblCellMar>
            <w:top w:w="0" w:type="dxa"/>
            <w:bottom w:w="0" w:type="dxa"/>
          </w:tblCellMar>
        </w:tblPrEx>
        <w:trPr>
          <w:divId w:val="1782534881"/>
          <w:trHeight w:val="771"/>
          <w:jc w:val="center"/>
        </w:trPr>
        <w:tc>
          <w:tcPr>
            <w:tcW w:w="1780" w:type="dxa"/>
            <w:vMerge w:val="restart"/>
            <w:tcBorders>
              <w:top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(11)</w:t>
            </w:r>
          </w:p>
        </w:tc>
        <w:tc>
          <w:tcPr>
            <w:tcW w:w="12395" w:type="dxa"/>
            <w:tcBorders>
              <w:top w:val="single" w:sz="4" w:space="0" w:color="auto"/>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pPr>
            <w:r w:rsidRPr="0068681B">
              <w:t xml:space="preserve">LC (T) significa neste caso que a soma das quantidades residuais das substâncias com os números de referência </w:t>
            </w:r>
            <w:r w:rsidRPr="0068681B">
              <w:rPr>
                <w:b/>
                <w:bCs/>
              </w:rPr>
              <w:t>14950</w:t>
            </w:r>
            <w:r w:rsidRPr="0068681B">
              <w:t xml:space="preserve">, </w:t>
            </w:r>
            <w:r w:rsidRPr="0068681B">
              <w:rPr>
                <w:b/>
                <w:bCs/>
              </w:rPr>
              <w:t>15700/13560</w:t>
            </w:r>
            <w:r w:rsidRPr="0068681B">
              <w:t xml:space="preserve">, </w:t>
            </w:r>
            <w:r w:rsidRPr="0068681B">
              <w:rPr>
                <w:b/>
                <w:bCs/>
              </w:rPr>
              <w:t>16240,</w:t>
            </w:r>
            <w:r w:rsidRPr="0068681B">
              <w:t xml:space="preserve"> </w:t>
            </w:r>
            <w:r w:rsidRPr="0068681B">
              <w:rPr>
                <w:b/>
                <w:bCs/>
              </w:rPr>
              <w:t>16570</w:t>
            </w:r>
            <w:r w:rsidRPr="0068681B">
              <w:t xml:space="preserve">, </w:t>
            </w:r>
            <w:r w:rsidRPr="0068681B">
              <w:rPr>
                <w:b/>
                <w:bCs/>
              </w:rPr>
              <w:t>16600</w:t>
            </w:r>
            <w:r w:rsidRPr="0068681B">
              <w:t xml:space="preserve">, </w:t>
            </w:r>
            <w:r w:rsidRPr="0068681B">
              <w:rPr>
                <w:b/>
                <w:bCs/>
              </w:rPr>
              <w:t>16630</w:t>
            </w:r>
            <w:r w:rsidRPr="0068681B">
              <w:t xml:space="preserve">, </w:t>
            </w:r>
            <w:r w:rsidRPr="0068681B">
              <w:rPr>
                <w:b/>
                <w:bCs/>
              </w:rPr>
              <w:t>18640</w:t>
            </w:r>
            <w:r w:rsidRPr="0068681B">
              <w:t xml:space="preserve">, </w:t>
            </w:r>
            <w:r w:rsidRPr="0068681B">
              <w:rPr>
                <w:b/>
                <w:bCs/>
              </w:rPr>
              <w:t>19110</w:t>
            </w:r>
            <w:r w:rsidRPr="0068681B">
              <w:t xml:space="preserve">, </w:t>
            </w:r>
            <w:r w:rsidRPr="0068681B">
              <w:rPr>
                <w:b/>
                <w:bCs/>
              </w:rPr>
              <w:t>22332</w:t>
            </w:r>
            <w:r w:rsidRPr="0068681B">
              <w:t xml:space="preserve">, </w:t>
            </w:r>
            <w:r w:rsidRPr="0068681B">
              <w:rPr>
                <w:b/>
                <w:bCs/>
              </w:rPr>
              <w:t>22420</w:t>
            </w:r>
            <w:r w:rsidRPr="0068681B">
              <w:t xml:space="preserve">, </w:t>
            </w:r>
            <w:r w:rsidRPr="0068681B">
              <w:rPr>
                <w:b/>
                <w:bCs/>
              </w:rPr>
              <w:t>22570</w:t>
            </w:r>
            <w:r w:rsidRPr="0068681B">
              <w:t xml:space="preserve">, </w:t>
            </w:r>
            <w:r w:rsidRPr="0068681B">
              <w:rPr>
                <w:b/>
                <w:bCs/>
              </w:rPr>
              <w:t>25210</w:t>
            </w:r>
            <w:r w:rsidRPr="0068681B">
              <w:t xml:space="preserve">, </w:t>
            </w:r>
            <w:r w:rsidRPr="0068681B">
              <w:rPr>
                <w:b/>
                <w:bCs/>
              </w:rPr>
              <w:t>25240</w:t>
            </w:r>
            <w:r w:rsidRPr="0068681B">
              <w:t xml:space="preserve"> e </w:t>
            </w:r>
          </w:p>
        </w:tc>
      </w:tr>
      <w:tr w:rsidR="000343F6" w:rsidRPr="0068681B" w:rsidTr="000343F6">
        <w:tblPrEx>
          <w:tblCellMar>
            <w:top w:w="0" w:type="dxa"/>
            <w:bottom w:w="0" w:type="dxa"/>
          </w:tblCellMar>
        </w:tblPrEx>
        <w:trPr>
          <w:divId w:val="1782534881"/>
          <w:trHeight w:val="887"/>
          <w:jc w:val="center"/>
        </w:trPr>
        <w:tc>
          <w:tcPr>
            <w:tcW w:w="1780" w:type="dxa"/>
            <w:vMerge/>
            <w:tcBorders>
              <w:top w:val="nil"/>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12395" w:type="dxa"/>
            <w:tcBorders>
              <w:top w:val="nil"/>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rPr>
                <w:b/>
                <w:bCs/>
              </w:rPr>
              <w:t>25270</w:t>
            </w:r>
            <w:r w:rsidRPr="0068681B">
              <w:t xml:space="preserve"> não pode ultrapassar a restrição indicada. Do mesmo modo, o LME(T) significa neste caso que a soma das migrações específicas das substâncias anteriores não pode superar a restrição indicada. </w:t>
            </w:r>
          </w:p>
        </w:tc>
      </w:tr>
      <w:tr w:rsidR="000343F6" w:rsidRPr="0068681B" w:rsidTr="000343F6">
        <w:tblPrEx>
          <w:tblCellMar>
            <w:top w:w="0" w:type="dxa"/>
            <w:bottom w:w="0" w:type="dxa"/>
          </w:tblCellMar>
        </w:tblPrEx>
        <w:trPr>
          <w:divId w:val="1782534881"/>
          <w:trHeight w:val="820"/>
          <w:jc w:val="center"/>
        </w:trPr>
        <w:tc>
          <w:tcPr>
            <w:tcW w:w="1780" w:type="dxa"/>
            <w:vMerge w:val="restart"/>
            <w:tcBorders>
              <w:top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(12)</w:t>
            </w:r>
          </w:p>
        </w:tc>
        <w:tc>
          <w:tcPr>
            <w:tcW w:w="12395" w:type="dxa"/>
            <w:tcBorders>
              <w:top w:val="single" w:sz="4" w:space="0" w:color="auto"/>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pPr>
            <w:r w:rsidRPr="0068681B">
              <w:t xml:space="preserve">LME(T) significa neste caso que a soma das migrações das sustâncias com os números de referência </w:t>
            </w:r>
            <w:r w:rsidRPr="0068681B">
              <w:rPr>
                <w:b/>
                <w:bCs/>
              </w:rPr>
              <w:t xml:space="preserve">15760/13326 </w:t>
            </w:r>
            <w:r w:rsidRPr="0068681B">
              <w:t xml:space="preserve">e </w:t>
            </w:r>
            <w:r w:rsidRPr="0068681B">
              <w:rPr>
                <w:b/>
                <w:bCs/>
              </w:rPr>
              <w:t>47680</w:t>
            </w:r>
            <w:r w:rsidRPr="0068681B">
              <w:t xml:space="preserve"> (dietilenoglicol CAS 000111-46-6), </w:t>
            </w:r>
            <w:r w:rsidRPr="0068681B">
              <w:rPr>
                <w:b/>
                <w:bCs/>
              </w:rPr>
              <w:t xml:space="preserve">16990 </w:t>
            </w:r>
            <w:r w:rsidRPr="0068681B">
              <w:t>e</w:t>
            </w:r>
            <w:r w:rsidRPr="0068681B">
              <w:rPr>
                <w:b/>
                <w:bCs/>
              </w:rPr>
              <w:t xml:space="preserve"> 53650</w:t>
            </w:r>
            <w:r w:rsidRPr="0068681B">
              <w:t xml:space="preserve"> (etilenoglicol CAS 000107-21-1) e </w:t>
            </w:r>
            <w:r w:rsidRPr="0068681B">
              <w:rPr>
                <w:b/>
                <w:bCs/>
              </w:rPr>
              <w:t>89440</w:t>
            </w:r>
            <w:r w:rsidRPr="0068681B">
              <w:t xml:space="preserve"> </w:t>
            </w:r>
          </w:p>
        </w:tc>
      </w:tr>
      <w:tr w:rsidR="000343F6" w:rsidRPr="0068681B" w:rsidTr="000343F6">
        <w:tblPrEx>
          <w:tblCellMar>
            <w:top w:w="0" w:type="dxa"/>
            <w:bottom w:w="0" w:type="dxa"/>
          </w:tblCellMar>
        </w:tblPrEx>
        <w:trPr>
          <w:divId w:val="1782534881"/>
          <w:trHeight w:val="553"/>
          <w:jc w:val="center"/>
        </w:trPr>
        <w:tc>
          <w:tcPr>
            <w:tcW w:w="1780" w:type="dxa"/>
            <w:vMerge/>
            <w:tcBorders>
              <w:top w:val="nil"/>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12395" w:type="dxa"/>
            <w:tcBorders>
              <w:top w:val="nil"/>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(ésteres de ácido esteárico com etilenoglicol) não pode ultrapassar a restrição indicada.</w:t>
            </w:r>
          </w:p>
        </w:tc>
      </w:tr>
      <w:tr w:rsidR="000343F6" w:rsidRPr="0068681B" w:rsidTr="000343F6">
        <w:tblPrEx>
          <w:tblCellMar>
            <w:top w:w="0" w:type="dxa"/>
            <w:bottom w:w="0" w:type="dxa"/>
          </w:tblCellMar>
        </w:tblPrEx>
        <w:trPr>
          <w:divId w:val="1782534881"/>
          <w:trHeight w:val="1121"/>
          <w:jc w:val="center"/>
        </w:trPr>
        <w:tc>
          <w:tcPr>
            <w:tcW w:w="1780" w:type="dxa"/>
            <w:vMerge w:val="restart"/>
            <w:tcBorders>
              <w:top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(13)</w:t>
            </w:r>
          </w:p>
        </w:tc>
        <w:tc>
          <w:tcPr>
            <w:tcW w:w="12395" w:type="dxa"/>
            <w:tcBorders>
              <w:top w:val="single" w:sz="4" w:space="0" w:color="auto"/>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LME(T) significa neste caso que a soma das migrações das sustâncias com os números de referência </w:t>
            </w:r>
            <w:r w:rsidRPr="0068681B">
              <w:rPr>
                <w:b/>
                <w:bCs/>
                <w:color w:val="000000"/>
              </w:rPr>
              <w:t xml:space="preserve">15970 </w:t>
            </w:r>
            <w:r w:rsidRPr="0068681B">
              <w:rPr>
                <w:color w:val="000000"/>
              </w:rPr>
              <w:t>e</w:t>
            </w:r>
            <w:r w:rsidRPr="0068681B">
              <w:rPr>
                <w:b/>
                <w:bCs/>
                <w:color w:val="000000"/>
              </w:rPr>
              <w:t xml:space="preserve"> 48720 </w:t>
            </w:r>
            <w:r w:rsidRPr="0068681B">
              <w:rPr>
                <w:color w:val="000000"/>
              </w:rPr>
              <w:t xml:space="preserve">(4,4´-dihidroxibenzofenona CAS 000611-99-4), </w:t>
            </w:r>
            <w:r w:rsidRPr="0068681B">
              <w:rPr>
                <w:b/>
                <w:bCs/>
                <w:color w:val="000000"/>
              </w:rPr>
              <w:t xml:space="preserve">48640 </w:t>
            </w:r>
            <w:r w:rsidRPr="0068681B">
              <w:rPr>
                <w:color w:val="000000"/>
              </w:rPr>
              <w:t xml:space="preserve">(2,4-dihidroxibenzofenona CAS 000131-56-6), </w:t>
            </w:r>
            <w:r w:rsidRPr="0068681B">
              <w:rPr>
                <w:b/>
                <w:bCs/>
                <w:color w:val="000000"/>
              </w:rPr>
              <w:t xml:space="preserve">48880 </w:t>
            </w:r>
            <w:r w:rsidRPr="0068681B">
              <w:rPr>
                <w:color w:val="000000"/>
              </w:rPr>
              <w:t xml:space="preserve">(2,2´-dihidroxi-4-metoxibenzofenona CAS 000131-53-3), </w:t>
            </w:r>
            <w:r w:rsidRPr="0068681B">
              <w:rPr>
                <w:b/>
                <w:bCs/>
                <w:color w:val="000000"/>
              </w:rPr>
              <w:t xml:space="preserve">61280 </w:t>
            </w:r>
          </w:p>
        </w:tc>
      </w:tr>
      <w:tr w:rsidR="000343F6" w:rsidRPr="0068681B" w:rsidTr="000343F6">
        <w:tblPrEx>
          <w:tblCellMar>
            <w:top w:w="0" w:type="dxa"/>
            <w:bottom w:w="0" w:type="dxa"/>
          </w:tblCellMar>
        </w:tblPrEx>
        <w:trPr>
          <w:divId w:val="1782534881"/>
          <w:trHeight w:val="1072"/>
          <w:jc w:val="center"/>
        </w:trPr>
        <w:tc>
          <w:tcPr>
            <w:tcW w:w="1780" w:type="dxa"/>
            <w:vMerge/>
            <w:tcBorders>
              <w:top w:val="nil"/>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12395" w:type="dxa"/>
            <w:tcBorders>
              <w:top w:val="nil"/>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 xml:space="preserve">(2-hidroxi-4-n-hexiloxibenzofenona CAS 003293-97-8), </w:t>
            </w:r>
            <w:r w:rsidRPr="0068681B">
              <w:rPr>
                <w:b/>
                <w:bCs/>
                <w:color w:val="000000"/>
              </w:rPr>
              <w:t xml:space="preserve">61360 </w:t>
            </w:r>
            <w:r w:rsidRPr="0068681B">
              <w:rPr>
                <w:color w:val="000000"/>
              </w:rPr>
              <w:t xml:space="preserve">(2-hidroxi-4-metoxibenzofenona CAS 000131-57-7) e </w:t>
            </w:r>
            <w:r w:rsidRPr="0068681B">
              <w:rPr>
                <w:b/>
                <w:bCs/>
                <w:color w:val="000000"/>
              </w:rPr>
              <w:t xml:space="preserve">61600 </w:t>
            </w:r>
            <w:r w:rsidRPr="0068681B">
              <w:rPr>
                <w:color w:val="000000"/>
              </w:rPr>
              <w:t>(2-hidroxi-4-n-octiloxibenzofenona CAS 001843-05-6) não pode ultrapassar a restrição indicada.</w:t>
            </w:r>
          </w:p>
        </w:tc>
      </w:tr>
      <w:tr w:rsidR="000343F6" w:rsidRPr="0068681B" w:rsidTr="000343F6">
        <w:tblPrEx>
          <w:tblCellMar>
            <w:top w:w="0" w:type="dxa"/>
            <w:bottom w:w="0" w:type="dxa"/>
          </w:tblCellMar>
        </w:tblPrEx>
        <w:trPr>
          <w:divId w:val="1782534881"/>
          <w:jc w:val="center"/>
        </w:trPr>
        <w:tc>
          <w:tcPr>
            <w:tcW w:w="1780"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(14)</w:t>
            </w:r>
          </w:p>
        </w:tc>
        <w:tc>
          <w:tcPr>
            <w:tcW w:w="1239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rPr>
                <w:b/>
                <w:bCs/>
              </w:rPr>
            </w:pPr>
            <w:r w:rsidRPr="0068681B">
              <w:t>Quando estiver previsto o uso em contato com alimentos gordurosos, a conformidade deve ser avaliada utilizando isoc</w:t>
            </w:r>
            <w:r w:rsidRPr="0068681B">
              <w:softHyphen/>
              <w:t>tano como simulante D.</w:t>
            </w:r>
          </w:p>
        </w:tc>
      </w:tr>
      <w:tr w:rsidR="000343F6" w:rsidRPr="0068681B" w:rsidTr="000343F6">
        <w:tblPrEx>
          <w:tblCellMar>
            <w:top w:w="0" w:type="dxa"/>
            <w:bottom w:w="0" w:type="dxa"/>
          </w:tblCellMar>
        </w:tblPrEx>
        <w:trPr>
          <w:divId w:val="1782534881"/>
          <w:jc w:val="center"/>
        </w:trPr>
        <w:tc>
          <w:tcPr>
            <w:tcW w:w="1780"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(15)</w:t>
            </w:r>
          </w:p>
        </w:tc>
        <w:tc>
          <w:tcPr>
            <w:tcW w:w="1239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 xml:space="preserve">LMEsignifica neste caso que a soma das migrações das sustâncias com os números de referência </w:t>
            </w:r>
            <w:r w:rsidRPr="0068681B">
              <w:rPr>
                <w:b/>
                <w:bCs/>
              </w:rPr>
              <w:t>16650</w:t>
            </w:r>
            <w:r w:rsidRPr="0068681B">
              <w:t xml:space="preserve"> e </w:t>
            </w:r>
            <w:r w:rsidRPr="0068681B">
              <w:rPr>
                <w:b/>
                <w:bCs/>
              </w:rPr>
              <w:t xml:space="preserve">51570 </w:t>
            </w:r>
            <w:r w:rsidRPr="0068681B">
              <w:t>(difenil sulfona CAS 000127-63-9) não pode ultrapassar a restrição indicada.</w:t>
            </w:r>
          </w:p>
        </w:tc>
      </w:tr>
      <w:tr w:rsidR="000343F6" w:rsidRPr="0068681B" w:rsidTr="000343F6">
        <w:tblPrEx>
          <w:tblCellMar>
            <w:top w:w="0" w:type="dxa"/>
            <w:bottom w:w="0" w:type="dxa"/>
          </w:tblCellMar>
        </w:tblPrEx>
        <w:trPr>
          <w:divId w:val="1782534881"/>
          <w:jc w:val="center"/>
        </w:trPr>
        <w:tc>
          <w:tcPr>
            <w:tcW w:w="1780"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(16)</w:t>
            </w:r>
          </w:p>
        </w:tc>
        <w:tc>
          <w:tcPr>
            <w:tcW w:w="1239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 xml:space="preserve">LME(T) significa neste caso que a soma das migrações das sustâncias com os números de referência </w:t>
            </w:r>
            <w:r w:rsidRPr="0068681B">
              <w:rPr>
                <w:b/>
                <w:bCs/>
              </w:rPr>
              <w:t>17260</w:t>
            </w:r>
            <w:r w:rsidRPr="0068681B">
              <w:t xml:space="preserve"> e </w:t>
            </w:r>
            <w:r w:rsidRPr="0068681B">
              <w:rPr>
                <w:b/>
                <w:bCs/>
              </w:rPr>
              <w:t xml:space="preserve">54880 </w:t>
            </w:r>
            <w:r w:rsidRPr="0068681B">
              <w:t xml:space="preserve">(formaldeído CAS 000050-00-0) e </w:t>
            </w:r>
            <w:r w:rsidRPr="0068681B">
              <w:rPr>
                <w:b/>
                <w:bCs/>
              </w:rPr>
              <w:t xml:space="preserve">18670 </w:t>
            </w:r>
            <w:r w:rsidRPr="0068681B">
              <w:t>e</w:t>
            </w:r>
            <w:r w:rsidRPr="0068681B">
              <w:rPr>
                <w:b/>
                <w:bCs/>
              </w:rPr>
              <w:t xml:space="preserve"> 59280 </w:t>
            </w:r>
            <w:r w:rsidRPr="0068681B">
              <w:t>(hexametilenotetramina CAS 000100-97-0) não pode ultrapassar a restrição indicada.</w:t>
            </w:r>
          </w:p>
        </w:tc>
      </w:tr>
      <w:tr w:rsidR="000343F6" w:rsidRPr="0068681B" w:rsidTr="000343F6">
        <w:tblPrEx>
          <w:tblCellMar>
            <w:top w:w="0" w:type="dxa"/>
            <w:bottom w:w="0" w:type="dxa"/>
          </w:tblCellMar>
        </w:tblPrEx>
        <w:trPr>
          <w:divId w:val="1782534881"/>
          <w:jc w:val="center"/>
        </w:trPr>
        <w:tc>
          <w:tcPr>
            <w:tcW w:w="1780"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(17)</w:t>
            </w:r>
          </w:p>
        </w:tc>
        <w:tc>
          <w:tcPr>
            <w:tcW w:w="1239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 xml:space="preserve">LME(T) significa neste caso que a soma das migrações das sustâncias com os números de referência </w:t>
            </w:r>
            <w:r w:rsidRPr="0068681B">
              <w:rPr>
                <w:b/>
                <w:bCs/>
              </w:rPr>
              <w:t>19150</w:t>
            </w:r>
            <w:r w:rsidRPr="0068681B">
              <w:t xml:space="preserve"> e </w:t>
            </w:r>
            <w:r w:rsidRPr="0068681B">
              <w:rPr>
                <w:b/>
                <w:bCs/>
              </w:rPr>
              <w:t>19180</w:t>
            </w:r>
            <w:r w:rsidRPr="0068681B">
              <w:t xml:space="preserve"> não pode ultrapassar a restrição indicada.</w:t>
            </w:r>
          </w:p>
        </w:tc>
      </w:tr>
      <w:tr w:rsidR="000343F6" w:rsidRPr="0068681B" w:rsidTr="000343F6">
        <w:tblPrEx>
          <w:tblCellMar>
            <w:top w:w="0" w:type="dxa"/>
            <w:bottom w:w="0" w:type="dxa"/>
          </w:tblCellMar>
        </w:tblPrEx>
        <w:trPr>
          <w:divId w:val="1782534881"/>
          <w:jc w:val="center"/>
        </w:trPr>
        <w:tc>
          <w:tcPr>
            <w:tcW w:w="1780"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(18)</w:t>
            </w:r>
          </w:p>
        </w:tc>
        <w:tc>
          <w:tcPr>
            <w:tcW w:w="1239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 xml:space="preserve">LME(T) significa neste caso que a soma das migrações das sustâncias com os números de referência </w:t>
            </w:r>
            <w:r w:rsidRPr="0068681B">
              <w:rPr>
                <w:b/>
                <w:bCs/>
              </w:rPr>
              <w:t>19960</w:t>
            </w:r>
            <w:r w:rsidRPr="0068681B">
              <w:t>,</w:t>
            </w:r>
            <w:r w:rsidRPr="0068681B">
              <w:rPr>
                <w:b/>
                <w:bCs/>
              </w:rPr>
              <w:t xml:space="preserve"> 19540</w:t>
            </w:r>
            <w:r w:rsidRPr="0068681B">
              <w:t xml:space="preserve"> e </w:t>
            </w:r>
            <w:r w:rsidRPr="0068681B">
              <w:rPr>
                <w:b/>
                <w:bCs/>
              </w:rPr>
              <w:t>64800</w:t>
            </w:r>
            <w:r w:rsidRPr="0068681B">
              <w:t xml:space="preserve"> (ácido maléico CAS 00110-16-7) não pode ultrapassar a restrição indicada.</w:t>
            </w:r>
          </w:p>
        </w:tc>
      </w:tr>
      <w:tr w:rsidR="000343F6" w:rsidRPr="0068681B" w:rsidTr="000343F6">
        <w:tblPrEx>
          <w:tblCellMar>
            <w:top w:w="0" w:type="dxa"/>
            <w:bottom w:w="0" w:type="dxa"/>
          </w:tblCellMar>
        </w:tblPrEx>
        <w:trPr>
          <w:divId w:val="1782534881"/>
          <w:trHeight w:val="586"/>
          <w:jc w:val="center"/>
        </w:trPr>
        <w:tc>
          <w:tcPr>
            <w:tcW w:w="1780" w:type="dxa"/>
            <w:vMerge w:val="restart"/>
            <w:tcBorders>
              <w:top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(19)</w:t>
            </w:r>
          </w:p>
        </w:tc>
        <w:tc>
          <w:tcPr>
            <w:tcW w:w="12395" w:type="dxa"/>
            <w:tcBorders>
              <w:top w:val="single" w:sz="4" w:space="0" w:color="auto"/>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pPr>
            <w:r w:rsidRPr="0068681B">
              <w:t xml:space="preserve">LME(T) significa neste caso que a soma das migrações das sustâncias com os números de referência </w:t>
            </w:r>
            <w:r w:rsidRPr="0068681B">
              <w:rPr>
                <w:b/>
                <w:bCs/>
              </w:rPr>
              <w:t>20020</w:t>
            </w:r>
            <w:r w:rsidRPr="0068681B">
              <w:t xml:space="preserve">, </w:t>
            </w:r>
            <w:r w:rsidRPr="0068681B">
              <w:rPr>
                <w:b/>
                <w:bCs/>
              </w:rPr>
              <w:t>20080</w:t>
            </w:r>
            <w:r w:rsidRPr="0068681B">
              <w:t xml:space="preserve">, </w:t>
            </w:r>
            <w:r w:rsidRPr="0068681B">
              <w:rPr>
                <w:b/>
                <w:bCs/>
              </w:rPr>
              <w:t>20110</w:t>
            </w:r>
            <w:r w:rsidRPr="0068681B">
              <w:t xml:space="preserve">, </w:t>
            </w:r>
            <w:r w:rsidRPr="0068681B">
              <w:rPr>
                <w:b/>
                <w:bCs/>
              </w:rPr>
              <w:t>20140</w:t>
            </w:r>
            <w:r w:rsidRPr="0068681B">
              <w:t xml:space="preserve">, </w:t>
            </w:r>
            <w:r w:rsidRPr="0068681B">
              <w:rPr>
                <w:b/>
                <w:bCs/>
              </w:rPr>
              <w:t>20170</w:t>
            </w:r>
            <w:r w:rsidRPr="0068681B">
              <w:t xml:space="preserve">, </w:t>
            </w:r>
            <w:r w:rsidRPr="0068681B">
              <w:rPr>
                <w:b/>
                <w:bCs/>
              </w:rPr>
              <w:t>20890</w:t>
            </w:r>
            <w:r w:rsidRPr="0068681B">
              <w:t xml:space="preserve">, </w:t>
            </w:r>
          </w:p>
        </w:tc>
      </w:tr>
      <w:tr w:rsidR="000343F6" w:rsidRPr="0068681B" w:rsidTr="000343F6">
        <w:tblPrEx>
          <w:tblCellMar>
            <w:top w:w="0" w:type="dxa"/>
            <w:bottom w:w="0" w:type="dxa"/>
          </w:tblCellMar>
        </w:tblPrEx>
        <w:trPr>
          <w:divId w:val="1782534881"/>
          <w:trHeight w:val="787"/>
          <w:jc w:val="center"/>
        </w:trPr>
        <w:tc>
          <w:tcPr>
            <w:tcW w:w="1780" w:type="dxa"/>
            <w:vMerge/>
            <w:tcBorders>
              <w:top w:val="nil"/>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12395" w:type="dxa"/>
            <w:tcBorders>
              <w:top w:val="nil"/>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rPr>
                <w:b/>
                <w:bCs/>
              </w:rPr>
              <w:t>21010</w:t>
            </w:r>
            <w:r w:rsidRPr="0068681B">
              <w:t xml:space="preserve">, </w:t>
            </w:r>
            <w:r w:rsidRPr="0068681B">
              <w:rPr>
                <w:b/>
                <w:bCs/>
              </w:rPr>
              <w:t>21100</w:t>
            </w:r>
            <w:r w:rsidRPr="0068681B">
              <w:t xml:space="preserve">, </w:t>
            </w:r>
            <w:r w:rsidRPr="0068681B">
              <w:rPr>
                <w:b/>
                <w:bCs/>
              </w:rPr>
              <w:t>21130</w:t>
            </w:r>
            <w:r w:rsidRPr="0068681B">
              <w:t xml:space="preserve">, </w:t>
            </w:r>
            <w:r w:rsidRPr="0068681B">
              <w:rPr>
                <w:b/>
                <w:bCs/>
              </w:rPr>
              <w:t>21190</w:t>
            </w:r>
            <w:r w:rsidRPr="0068681B">
              <w:t xml:space="preserve">, </w:t>
            </w:r>
            <w:r w:rsidRPr="0068681B">
              <w:rPr>
                <w:b/>
                <w:bCs/>
              </w:rPr>
              <w:t>21280</w:t>
            </w:r>
            <w:r w:rsidRPr="0068681B">
              <w:t xml:space="preserve">, </w:t>
            </w:r>
            <w:r w:rsidRPr="0068681B">
              <w:rPr>
                <w:b/>
                <w:bCs/>
              </w:rPr>
              <w:t>21340,</w:t>
            </w:r>
            <w:r w:rsidRPr="0068681B">
              <w:t xml:space="preserve">e </w:t>
            </w:r>
            <w:r w:rsidRPr="0068681B">
              <w:rPr>
                <w:b/>
                <w:bCs/>
              </w:rPr>
              <w:t>21460</w:t>
            </w:r>
            <w:r w:rsidRPr="0068681B">
              <w:t xml:space="preserve"> e a do metacrilato de 2-hidroxipropila (CAS 000923-26-2) não pode ultrapassar a restrição indicada.</w:t>
            </w:r>
          </w:p>
        </w:tc>
      </w:tr>
      <w:tr w:rsidR="000343F6" w:rsidRPr="0068681B" w:rsidTr="000343F6">
        <w:tblPrEx>
          <w:tblCellMar>
            <w:top w:w="0" w:type="dxa"/>
            <w:bottom w:w="0" w:type="dxa"/>
          </w:tblCellMar>
        </w:tblPrEx>
        <w:trPr>
          <w:divId w:val="1782534881"/>
          <w:jc w:val="center"/>
        </w:trPr>
        <w:tc>
          <w:tcPr>
            <w:tcW w:w="1780"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(20)</w:t>
            </w:r>
          </w:p>
        </w:tc>
        <w:tc>
          <w:tcPr>
            <w:tcW w:w="1239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 xml:space="preserve">LME significa neste caso que a soma das migrações das sustâncias com os números de referência </w:t>
            </w:r>
            <w:r w:rsidRPr="0068681B">
              <w:rPr>
                <w:b/>
                <w:bCs/>
              </w:rPr>
              <w:t xml:space="preserve">22775 </w:t>
            </w:r>
            <w:r w:rsidRPr="0068681B">
              <w:t>e</w:t>
            </w:r>
            <w:r w:rsidRPr="0068681B">
              <w:rPr>
                <w:b/>
                <w:bCs/>
              </w:rPr>
              <w:t xml:space="preserve"> 69920</w:t>
            </w:r>
            <w:r w:rsidRPr="0068681B">
              <w:t xml:space="preserve"> (ácido oxálico CAS 000144-62-7) não pode ultrapassar a restrição indicada.</w:t>
            </w:r>
          </w:p>
        </w:tc>
      </w:tr>
      <w:tr w:rsidR="000343F6" w:rsidRPr="0068681B" w:rsidTr="000343F6">
        <w:tblPrEx>
          <w:tblCellMar>
            <w:top w:w="0" w:type="dxa"/>
            <w:bottom w:w="0" w:type="dxa"/>
          </w:tblCellMar>
        </w:tblPrEx>
        <w:trPr>
          <w:divId w:val="1782534881"/>
          <w:jc w:val="center"/>
        </w:trPr>
        <w:tc>
          <w:tcPr>
            <w:tcW w:w="1780"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(21)</w:t>
            </w:r>
          </w:p>
        </w:tc>
        <w:tc>
          <w:tcPr>
            <w:tcW w:w="1239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rPr>
                <w:b/>
                <w:bCs/>
              </w:rPr>
            </w:pPr>
            <w:r w:rsidRPr="0068681B">
              <w:t xml:space="preserve">LME(T) significa neste caso que a soma das migrações das sustâncias identificadas com os números de referência </w:t>
            </w:r>
            <w:r w:rsidRPr="0068681B">
              <w:rPr>
                <w:b/>
                <w:bCs/>
              </w:rPr>
              <w:t xml:space="preserve">24910 </w:t>
            </w:r>
            <w:r w:rsidRPr="0068681B">
              <w:t xml:space="preserve">e </w:t>
            </w:r>
            <w:r w:rsidRPr="0068681B">
              <w:rPr>
                <w:b/>
                <w:bCs/>
              </w:rPr>
              <w:t>24940</w:t>
            </w:r>
            <w:r w:rsidRPr="0068681B">
              <w:t xml:space="preserve"> não pode ultrapassar a restrição indicada.</w:t>
            </w:r>
          </w:p>
        </w:tc>
      </w:tr>
      <w:tr w:rsidR="000343F6" w:rsidRPr="0068681B" w:rsidTr="000343F6">
        <w:tblPrEx>
          <w:tblCellMar>
            <w:top w:w="0" w:type="dxa"/>
            <w:bottom w:w="0" w:type="dxa"/>
          </w:tblCellMar>
        </w:tblPrEx>
        <w:trPr>
          <w:divId w:val="1782534881"/>
          <w:jc w:val="center"/>
        </w:trPr>
        <w:tc>
          <w:tcPr>
            <w:tcW w:w="1780"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(22)</w:t>
            </w:r>
          </w:p>
        </w:tc>
        <w:tc>
          <w:tcPr>
            <w:tcW w:w="1239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rPr>
                <w:b/>
                <w:bCs/>
              </w:rPr>
            </w:pPr>
            <w:r w:rsidRPr="0068681B">
              <w:t xml:space="preserve">LME(T) significa neste caso que a soma das migrações das sustâncias com os números de referência </w:t>
            </w:r>
            <w:r w:rsidRPr="0068681B">
              <w:rPr>
                <w:b/>
                <w:bCs/>
              </w:rPr>
              <w:t>25540</w:t>
            </w:r>
            <w:r w:rsidRPr="0068681B">
              <w:t xml:space="preserve"> e </w:t>
            </w:r>
            <w:r w:rsidRPr="0068681B">
              <w:rPr>
                <w:b/>
                <w:bCs/>
              </w:rPr>
              <w:t>25550</w:t>
            </w:r>
            <w:r w:rsidRPr="0068681B">
              <w:t xml:space="preserve"> não pode ultrapassar a restrição indicada.</w:t>
            </w:r>
          </w:p>
        </w:tc>
      </w:tr>
      <w:tr w:rsidR="000343F6" w:rsidRPr="0068681B" w:rsidTr="000343F6">
        <w:tblPrEx>
          <w:tblCellMar>
            <w:top w:w="0" w:type="dxa"/>
            <w:bottom w:w="0" w:type="dxa"/>
          </w:tblCellMar>
        </w:tblPrEx>
        <w:trPr>
          <w:divId w:val="1782534881"/>
          <w:trHeight w:val="787"/>
          <w:jc w:val="center"/>
        </w:trPr>
        <w:tc>
          <w:tcPr>
            <w:tcW w:w="1780" w:type="dxa"/>
            <w:vMerge w:val="restart"/>
            <w:tcBorders>
              <w:top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(23)</w:t>
            </w:r>
          </w:p>
        </w:tc>
        <w:tc>
          <w:tcPr>
            <w:tcW w:w="12395" w:type="dxa"/>
            <w:tcBorders>
              <w:top w:val="single" w:sz="4" w:space="0" w:color="auto"/>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rPr>
                <w:b/>
                <w:bCs/>
              </w:rPr>
            </w:pPr>
            <w:r w:rsidRPr="0068681B">
              <w:t xml:space="preserve">LME(T) significa neste caso que a soma das migrações das sustâncias com os números de referência </w:t>
            </w:r>
            <w:r w:rsidRPr="0068681B">
              <w:rPr>
                <w:b/>
                <w:bCs/>
              </w:rPr>
              <w:t xml:space="preserve">81515 </w:t>
            </w:r>
            <w:r w:rsidRPr="0068681B">
              <w:t xml:space="preserve">(poli(glicerolato de zinco), CAS 087189-25-1), </w:t>
            </w:r>
            <w:r w:rsidRPr="0068681B">
              <w:rPr>
                <w:b/>
                <w:bCs/>
              </w:rPr>
              <w:t xml:space="preserve">96190 </w:t>
            </w:r>
            <w:r w:rsidRPr="0068681B">
              <w:t xml:space="preserve">(hidróxido de zinco, CAS 020427-58-1), </w:t>
            </w:r>
            <w:r w:rsidRPr="0068681B">
              <w:rPr>
                <w:b/>
                <w:bCs/>
              </w:rPr>
              <w:t xml:space="preserve">96240 </w:t>
            </w:r>
            <w:r w:rsidRPr="0068681B">
              <w:t xml:space="preserve">(óxido </w:t>
            </w:r>
          </w:p>
        </w:tc>
      </w:tr>
      <w:tr w:rsidR="000343F6" w:rsidRPr="0068681B" w:rsidTr="000343F6">
        <w:tblPrEx>
          <w:tblCellMar>
            <w:top w:w="0" w:type="dxa"/>
            <w:bottom w:w="0" w:type="dxa"/>
          </w:tblCellMar>
        </w:tblPrEx>
        <w:trPr>
          <w:divId w:val="1782534881"/>
          <w:trHeight w:val="854"/>
          <w:jc w:val="center"/>
        </w:trPr>
        <w:tc>
          <w:tcPr>
            <w:tcW w:w="1780"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12395" w:type="dxa"/>
            <w:tcBorders>
              <w:top w:val="nil"/>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pPr>
            <w:r w:rsidRPr="0068681B">
              <w:t xml:space="preserve">de zinco, CAS 001314-13-2) e </w:t>
            </w:r>
            <w:r w:rsidRPr="0068681B">
              <w:rPr>
                <w:b/>
                <w:bCs/>
              </w:rPr>
              <w:t xml:space="preserve">96320 </w:t>
            </w:r>
            <w:r w:rsidRPr="0068681B">
              <w:t xml:space="preserve">(sulfureto de zinco, CAS 001314-98-3), assim como dos sais (incluidos sais duplos e sais ácidos) de zinco de ácidos, fenóis ou alcoóis autorizados, não pode ultrapassar a </w:t>
            </w:r>
          </w:p>
        </w:tc>
      </w:tr>
      <w:tr w:rsidR="000343F6" w:rsidRPr="0068681B" w:rsidTr="000343F6">
        <w:tblPrEx>
          <w:tblCellMar>
            <w:top w:w="0" w:type="dxa"/>
            <w:bottom w:w="0" w:type="dxa"/>
          </w:tblCellMar>
        </w:tblPrEx>
        <w:trPr>
          <w:divId w:val="1782534881"/>
          <w:trHeight w:val="1061"/>
          <w:jc w:val="center"/>
        </w:trPr>
        <w:tc>
          <w:tcPr>
            <w:tcW w:w="1780" w:type="dxa"/>
            <w:vMerge/>
            <w:tcBorders>
              <w:top w:val="nil"/>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12395" w:type="dxa"/>
            <w:tcBorders>
              <w:top w:val="nil"/>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restrição indi</w:t>
            </w:r>
            <w:r w:rsidRPr="0068681B">
              <w:softHyphen/>
              <w:t>cada. A restrição prevista para o zinco aplica-se também às substäncias cujas denominações contenham a expressão “sais do ácido...” , ainda que o(s) ácido(s) livre(s) correspondente(s) não esteja(m) mencionado(s);</w:t>
            </w:r>
          </w:p>
        </w:tc>
      </w:tr>
      <w:tr w:rsidR="000343F6" w:rsidRPr="0068681B" w:rsidTr="000343F6">
        <w:tblPrEx>
          <w:tblCellMar>
            <w:top w:w="0" w:type="dxa"/>
            <w:bottom w:w="0" w:type="dxa"/>
          </w:tblCellMar>
        </w:tblPrEx>
        <w:trPr>
          <w:divId w:val="1782534881"/>
          <w:trHeight w:val="1054"/>
          <w:jc w:val="center"/>
        </w:trPr>
        <w:tc>
          <w:tcPr>
            <w:tcW w:w="1780" w:type="dxa"/>
            <w:vMerge w:val="restart"/>
            <w:tcBorders>
              <w:top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(24)</w:t>
            </w:r>
          </w:p>
        </w:tc>
        <w:tc>
          <w:tcPr>
            <w:tcW w:w="12395" w:type="dxa"/>
            <w:tcBorders>
              <w:top w:val="single" w:sz="4" w:space="0" w:color="auto"/>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rPr>
                <w:b/>
                <w:bCs/>
              </w:rPr>
            </w:pPr>
            <w:r w:rsidRPr="0068681B">
              <w:t>LME(T) significa neste caso que a soma das migrações das sustâncias com os números de referência</w:t>
            </w:r>
            <w:r w:rsidRPr="0068681B">
              <w:rPr>
                <w:b/>
                <w:bCs/>
              </w:rPr>
              <w:t xml:space="preserve"> 38000 </w:t>
            </w:r>
            <w:r w:rsidRPr="0068681B">
              <w:t xml:space="preserve">(sal de litio do ácido benzóico, CAS 000553-54-8), </w:t>
            </w:r>
            <w:r w:rsidRPr="0068681B">
              <w:rPr>
                <w:b/>
                <w:bCs/>
              </w:rPr>
              <w:t>42400</w:t>
            </w:r>
            <w:r w:rsidRPr="0068681B">
              <w:t xml:space="preserve"> (sal de litio do ácido carbônico, CAS 010377-37-4), </w:t>
            </w:r>
            <w:r w:rsidRPr="0068681B">
              <w:rPr>
                <w:b/>
                <w:bCs/>
              </w:rPr>
              <w:t>62020</w:t>
            </w:r>
            <w:r w:rsidRPr="0068681B">
              <w:t xml:space="preserve"> (sal de lítio do ácido 12-hidroxiesteárico, CAS 007620-77-1), </w:t>
            </w:r>
            <w:r w:rsidRPr="0068681B">
              <w:rPr>
                <w:b/>
                <w:bCs/>
              </w:rPr>
              <w:t>64320</w:t>
            </w:r>
            <w:r w:rsidRPr="0068681B">
              <w:t xml:space="preserve"> </w:t>
            </w:r>
          </w:p>
        </w:tc>
      </w:tr>
      <w:tr w:rsidR="000343F6" w:rsidRPr="0068681B" w:rsidTr="000343F6">
        <w:tblPrEx>
          <w:tblCellMar>
            <w:top w:w="0" w:type="dxa"/>
            <w:bottom w:w="0" w:type="dxa"/>
          </w:tblCellMar>
        </w:tblPrEx>
        <w:trPr>
          <w:divId w:val="1782534881"/>
          <w:trHeight w:val="904"/>
          <w:jc w:val="center"/>
        </w:trPr>
        <w:tc>
          <w:tcPr>
            <w:tcW w:w="1780"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12395" w:type="dxa"/>
            <w:tcBorders>
              <w:top w:val="nil"/>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pPr>
            <w:r w:rsidRPr="0068681B">
              <w:t xml:space="preserve">(iodeto de litio CAS 010377-51-2), </w:t>
            </w:r>
            <w:r w:rsidRPr="0068681B">
              <w:rPr>
                <w:b/>
                <w:bCs/>
              </w:rPr>
              <w:t>66350</w:t>
            </w:r>
            <w:r w:rsidRPr="0068681B">
              <w:t xml:space="preserve"> (fosfato de 2,2´-metileno-bis(4,6-di-terc-butilfenil) litio, CAS 085209-93-4), </w:t>
            </w:r>
            <w:r w:rsidRPr="0068681B">
              <w:rPr>
                <w:b/>
                <w:bCs/>
              </w:rPr>
              <w:t>67896</w:t>
            </w:r>
            <w:r w:rsidRPr="0068681B">
              <w:t xml:space="preserve"> (sal de litio do ácido mirístico, CAS 020336-96-3), </w:t>
            </w:r>
            <w:r w:rsidRPr="0068681B">
              <w:rPr>
                <w:b/>
                <w:bCs/>
              </w:rPr>
              <w:t>73040</w:t>
            </w:r>
            <w:r w:rsidRPr="0068681B">
              <w:t xml:space="preserve"> (sais de litio do ácido </w:t>
            </w:r>
          </w:p>
        </w:tc>
      </w:tr>
      <w:tr w:rsidR="000343F6" w:rsidRPr="0068681B" w:rsidTr="000343F6">
        <w:tblPrEx>
          <w:tblCellMar>
            <w:top w:w="0" w:type="dxa"/>
            <w:bottom w:w="0" w:type="dxa"/>
          </w:tblCellMar>
        </w:tblPrEx>
        <w:trPr>
          <w:divId w:val="1782534881"/>
          <w:trHeight w:val="826"/>
          <w:jc w:val="center"/>
        </w:trPr>
        <w:tc>
          <w:tcPr>
            <w:tcW w:w="1780"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12395" w:type="dxa"/>
            <w:tcBorders>
              <w:top w:val="nil"/>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pPr>
            <w:r w:rsidRPr="0068681B">
              <w:t xml:space="preserve">fosfórico, CAS 013763-32-1), </w:t>
            </w:r>
            <w:r w:rsidRPr="0068681B">
              <w:rPr>
                <w:b/>
                <w:bCs/>
              </w:rPr>
              <w:t>85760</w:t>
            </w:r>
            <w:r w:rsidRPr="0068681B">
              <w:t xml:space="preserve"> (silicato de litio aluminio (2:1:1), CAS 012068-40-5), </w:t>
            </w:r>
            <w:r w:rsidRPr="0068681B">
              <w:rPr>
                <w:b/>
                <w:bCs/>
              </w:rPr>
              <w:t>85840</w:t>
            </w:r>
            <w:r w:rsidRPr="0068681B">
              <w:t xml:space="preserve"> (silicato de litio magnésio sódio, CAS 053320-86-8), </w:t>
            </w:r>
            <w:r w:rsidRPr="0068681B">
              <w:rPr>
                <w:b/>
                <w:bCs/>
              </w:rPr>
              <w:t>85920</w:t>
            </w:r>
            <w:r w:rsidRPr="0068681B">
              <w:t xml:space="preserve"> (silicato de litio, CAS 012627-14-4) e </w:t>
            </w:r>
            <w:r w:rsidRPr="0068681B">
              <w:rPr>
                <w:b/>
                <w:bCs/>
              </w:rPr>
              <w:t>95725</w:t>
            </w:r>
            <w:r w:rsidRPr="0068681B">
              <w:t xml:space="preserve"> (vermiculite, produto de </w:t>
            </w:r>
          </w:p>
        </w:tc>
      </w:tr>
      <w:tr w:rsidR="000343F6" w:rsidRPr="0068681B" w:rsidTr="000343F6">
        <w:tblPrEx>
          <w:tblCellMar>
            <w:top w:w="0" w:type="dxa"/>
            <w:bottom w:w="0" w:type="dxa"/>
          </w:tblCellMar>
        </w:tblPrEx>
        <w:trPr>
          <w:divId w:val="1782534881"/>
          <w:trHeight w:val="819"/>
          <w:jc w:val="center"/>
        </w:trPr>
        <w:tc>
          <w:tcPr>
            <w:tcW w:w="1780"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12395" w:type="dxa"/>
            <w:tcBorders>
              <w:top w:val="nil"/>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pPr>
            <w:r w:rsidRPr="0068681B">
              <w:t>reação com citrato de lítio; CAS 110638-71-6), assim como dos sais (incluidos sais duplos e sais ácidos) de litio de ácidos, fenóis ou alcoóis autorizados, não pode ultrapassar a restrição indi</w:t>
            </w:r>
            <w:r w:rsidRPr="0068681B">
              <w:softHyphen/>
              <w:t>cada. A restrição prevista</w:t>
            </w:r>
          </w:p>
        </w:tc>
      </w:tr>
      <w:tr w:rsidR="000343F6" w:rsidRPr="0068681B" w:rsidTr="000343F6">
        <w:tblPrEx>
          <w:tblCellMar>
            <w:top w:w="0" w:type="dxa"/>
            <w:bottom w:w="0" w:type="dxa"/>
          </w:tblCellMar>
        </w:tblPrEx>
        <w:trPr>
          <w:divId w:val="1782534881"/>
          <w:trHeight w:val="820"/>
          <w:jc w:val="center"/>
        </w:trPr>
        <w:tc>
          <w:tcPr>
            <w:tcW w:w="1780" w:type="dxa"/>
            <w:vMerge/>
            <w:tcBorders>
              <w:top w:val="nil"/>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12395" w:type="dxa"/>
            <w:tcBorders>
              <w:top w:val="nil"/>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 xml:space="preserve"> para o litio aplica-se também às substâncias cujas denominações contenham a expressão “sais do ácido...” ainda que o(s) ácido(s) livre(s) correspondente(s) não esteja(m) mencionado(s);</w:t>
            </w:r>
          </w:p>
        </w:tc>
      </w:tr>
    </w:tbl>
    <w:p w:rsidR="000343F6" w:rsidRPr="0068681B" w:rsidRDefault="000343F6" w:rsidP="00AA403D">
      <w:pPr>
        <w:widowControl w:val="0"/>
        <w:autoSpaceDE w:val="0"/>
        <w:autoSpaceDN w:val="0"/>
        <w:adjustRightInd w:val="0"/>
        <w:spacing w:before="0" w:beforeAutospacing="0" w:after="200" w:afterAutospacing="0"/>
        <w:divId w:val="1782534881"/>
      </w:pPr>
    </w:p>
    <w:p w:rsidR="000343F6" w:rsidRPr="0068681B" w:rsidRDefault="000343F6" w:rsidP="00AA403D">
      <w:pPr>
        <w:widowControl w:val="0"/>
        <w:autoSpaceDE w:val="0"/>
        <w:autoSpaceDN w:val="0"/>
        <w:adjustRightInd w:val="0"/>
        <w:spacing w:before="0" w:beforeAutospacing="0" w:after="200" w:afterAutospacing="0"/>
        <w:jc w:val="center"/>
        <w:divId w:val="1782534881"/>
        <w:rPr>
          <w:b/>
          <w:bCs/>
        </w:rPr>
      </w:pPr>
      <w:r w:rsidRPr="0068681B">
        <w:rPr>
          <w:b/>
          <w:bCs/>
        </w:rPr>
        <w:t>PARTE V</w:t>
      </w:r>
    </w:p>
    <w:p w:rsidR="000343F6" w:rsidRPr="0068681B" w:rsidRDefault="000343F6" w:rsidP="00AA403D">
      <w:pPr>
        <w:widowControl w:val="0"/>
        <w:autoSpaceDE w:val="0"/>
        <w:autoSpaceDN w:val="0"/>
        <w:adjustRightInd w:val="0"/>
        <w:spacing w:before="0" w:beforeAutospacing="0" w:after="200" w:afterAutospacing="0"/>
        <w:jc w:val="center"/>
        <w:divId w:val="1782534881"/>
        <w:rPr>
          <w:b/>
          <w:bCs/>
        </w:rPr>
      </w:pPr>
      <w:r w:rsidRPr="0068681B">
        <w:rPr>
          <w:b/>
          <w:bCs/>
        </w:rPr>
        <w:t>LISTA DE POLÍMEROS AUTORIZADOS</w:t>
      </w:r>
    </w:p>
    <w:p w:rsidR="000343F6" w:rsidRPr="0068681B" w:rsidRDefault="000343F6" w:rsidP="00AA403D">
      <w:pPr>
        <w:widowControl w:val="0"/>
        <w:autoSpaceDE w:val="0"/>
        <w:autoSpaceDN w:val="0"/>
        <w:adjustRightInd w:val="0"/>
        <w:spacing w:before="0" w:beforeAutospacing="0" w:after="200" w:afterAutospacing="0"/>
        <w:jc w:val="center"/>
        <w:divId w:val="1782534881"/>
        <w:rPr>
          <w:b/>
          <w:bCs/>
        </w:rPr>
      </w:pPr>
    </w:p>
    <w:p w:rsidR="000343F6" w:rsidRPr="0068681B" w:rsidRDefault="000343F6" w:rsidP="00323C2A">
      <w:pPr>
        <w:widowControl w:val="0"/>
        <w:autoSpaceDE w:val="0"/>
        <w:autoSpaceDN w:val="0"/>
        <w:adjustRightInd w:val="0"/>
        <w:spacing w:before="0" w:beforeAutospacing="0" w:after="200" w:afterAutospacing="0"/>
        <w:ind w:firstLine="567"/>
        <w:divId w:val="1782534881"/>
        <w:rPr>
          <w:b/>
          <w:bCs/>
        </w:rPr>
      </w:pPr>
      <w:r w:rsidRPr="0068681B">
        <w:t>Os polímeros autorizados correspondem àqueles obtidos a partir dos monômeros listados na PARTE I e ou os polímeros listados na PARTE II e ou na PARTE V.</w:t>
      </w:r>
    </w:p>
    <w:tbl>
      <w:tblPr>
        <w:tblW w:w="11340"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7"/>
        <w:gridCol w:w="4082"/>
        <w:gridCol w:w="5651"/>
      </w:tblGrid>
      <w:tr w:rsidR="000343F6" w:rsidRPr="0068681B" w:rsidTr="000343F6">
        <w:tblPrEx>
          <w:tblCellMar>
            <w:top w:w="0" w:type="dxa"/>
            <w:bottom w:w="0" w:type="dxa"/>
          </w:tblCellMar>
        </w:tblPrEx>
        <w:trPr>
          <w:divId w:val="1782534881"/>
          <w:jc w:val="center"/>
        </w:trPr>
        <w:tc>
          <w:tcPr>
            <w:tcW w:w="1984"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rPr>
            </w:pPr>
            <w:r w:rsidRPr="0068681B">
              <w:rPr>
                <w:b/>
                <w:bCs/>
              </w:rPr>
              <w:t>NÚMERO</w:t>
            </w:r>
          </w:p>
          <w:p w:rsidR="000343F6" w:rsidRPr="0068681B" w:rsidRDefault="000343F6" w:rsidP="00AA403D">
            <w:pPr>
              <w:widowControl w:val="0"/>
              <w:autoSpaceDE w:val="0"/>
              <w:autoSpaceDN w:val="0"/>
              <w:adjustRightInd w:val="0"/>
              <w:spacing w:before="0" w:beforeAutospacing="0" w:after="200" w:afterAutospacing="0"/>
              <w:jc w:val="center"/>
              <w:rPr>
                <w:b/>
                <w:bCs/>
              </w:rPr>
            </w:pPr>
            <w:r w:rsidRPr="0068681B">
              <w:rPr>
                <w:b/>
                <w:bCs/>
              </w:rPr>
              <w:t>CAS</w:t>
            </w:r>
          </w:p>
        </w:tc>
        <w:tc>
          <w:tcPr>
            <w:tcW w:w="5106" w:type="dxa"/>
            <w:tcBorders>
              <w:top w:val="single" w:sz="4" w:space="0" w:color="auto"/>
              <w:left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rPr>
            </w:pPr>
            <w:r w:rsidRPr="0068681B">
              <w:rPr>
                <w:b/>
                <w:bCs/>
              </w:rPr>
              <w:t>SUBSTÂNCIA</w:t>
            </w:r>
          </w:p>
        </w:tc>
        <w:tc>
          <w:tcPr>
            <w:tcW w:w="7085" w:type="dxa"/>
            <w:tcBorders>
              <w:top w:val="single" w:sz="4" w:space="0" w:color="auto"/>
              <w:left w:val="single" w:sz="4" w:space="0" w:color="auto"/>
              <w:bottom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rPr>
            </w:pPr>
            <w:r w:rsidRPr="0068681B">
              <w:rPr>
                <w:b/>
                <w:bCs/>
              </w:rPr>
              <w:t>RESTRIÇÕES</w:t>
            </w:r>
          </w:p>
        </w:tc>
      </w:tr>
      <w:tr w:rsidR="000343F6" w:rsidRPr="0068681B" w:rsidTr="000343F6">
        <w:tblPrEx>
          <w:tblCellMar>
            <w:top w:w="0" w:type="dxa"/>
            <w:bottom w:w="0" w:type="dxa"/>
          </w:tblCellMar>
        </w:tblPrEx>
        <w:trPr>
          <w:divId w:val="1782534881"/>
          <w:jc w:val="center"/>
        </w:trPr>
        <w:tc>
          <w:tcPr>
            <w:tcW w:w="1984"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009004-35-7</w:t>
            </w: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Acetato de celulose</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rPr>
                <w:color w:val="7030A0"/>
              </w:rPr>
            </w:pPr>
            <w:r w:rsidRPr="0068681B">
              <w:t>Para ser usado em recobrimentos poliméricos e resinosos.</w:t>
            </w:r>
          </w:p>
        </w:tc>
      </w:tr>
      <w:tr w:rsidR="000343F6" w:rsidRPr="0068681B" w:rsidTr="000343F6">
        <w:tblPrEx>
          <w:tblCellMar>
            <w:top w:w="0" w:type="dxa"/>
            <w:bottom w:w="0" w:type="dxa"/>
          </w:tblCellMar>
        </w:tblPrEx>
        <w:trPr>
          <w:divId w:val="1782534881"/>
          <w:trHeight w:val="536"/>
          <w:jc w:val="center"/>
        </w:trPr>
        <w:tc>
          <w:tcPr>
            <w:tcW w:w="1984" w:type="dxa"/>
            <w:vMerge w:val="restart"/>
            <w:tcBorders>
              <w:top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rPr>
            </w:pPr>
            <w:r w:rsidRPr="0068681B">
              <w:t>261716-94-3</w:t>
            </w:r>
          </w:p>
        </w:tc>
        <w:tc>
          <w:tcPr>
            <w:tcW w:w="5106" w:type="dxa"/>
            <w:vMerge w:val="restart"/>
            <w:tcBorders>
              <w:top w:val="single" w:sz="4" w:space="0" w:color="auto"/>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rPr>
                <w:b/>
                <w:bCs/>
              </w:rPr>
            </w:pPr>
            <w:r w:rsidRPr="0068681B">
              <w:t>Copolímero de dimetil-tereftalato, 1,4-ciclohexanodimetanol e 2,2,4,4-tetrametil-1,3-ciclobutanodiol</w:t>
            </w:r>
          </w:p>
        </w:tc>
        <w:tc>
          <w:tcPr>
            <w:tcW w:w="7085" w:type="dxa"/>
            <w:tcBorders>
              <w:top w:val="single" w:sz="4" w:space="0" w:color="auto"/>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rPr>
                <w:b/>
                <w:bCs/>
                <w:color w:val="0000FF"/>
              </w:rPr>
            </w:pPr>
            <w:r w:rsidRPr="0068681B">
              <w:t xml:space="preserve">Contendo até 40% molar (expresso como porcentagem molar do componente glicólico do copoliéster final) de </w:t>
            </w:r>
          </w:p>
        </w:tc>
      </w:tr>
      <w:tr w:rsidR="000343F6" w:rsidRPr="0068681B" w:rsidTr="000343F6">
        <w:tblPrEx>
          <w:tblCellMar>
            <w:top w:w="0" w:type="dxa"/>
            <w:bottom w:w="0" w:type="dxa"/>
          </w:tblCellMar>
        </w:tblPrEx>
        <w:trPr>
          <w:divId w:val="1782534881"/>
          <w:trHeight w:val="837"/>
          <w:jc w:val="center"/>
        </w:trPr>
        <w:tc>
          <w:tcPr>
            <w:tcW w:w="1984" w:type="dxa"/>
            <w:vMerge/>
            <w:tcBorders>
              <w:top w:val="nil"/>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106" w:type="dxa"/>
            <w:vMerge/>
            <w:tcBorders>
              <w:top w:val="nil"/>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p>
        </w:tc>
        <w:tc>
          <w:tcPr>
            <w:tcW w:w="7085" w:type="dxa"/>
            <w:tcBorders>
              <w:top w:val="nil"/>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2,2,4,4-tetrametil-1,3-ciclobutaneodiol e contendo não menos que 60% molar de 1,4-ciclohexanodimetanol.</w:t>
            </w:r>
          </w:p>
          <w:p w:rsidR="000343F6" w:rsidRPr="0068681B" w:rsidRDefault="000343F6" w:rsidP="00AA403D">
            <w:pPr>
              <w:widowControl w:val="0"/>
              <w:autoSpaceDE w:val="0"/>
              <w:autoSpaceDN w:val="0"/>
              <w:adjustRightInd w:val="0"/>
              <w:spacing w:before="0" w:beforeAutospacing="0" w:after="200" w:afterAutospacing="0"/>
            </w:pPr>
            <w:r w:rsidRPr="0068681B">
              <w:t>O copolímero será utilizado como componente na fabricação de artigos de uso repetido em contato com todos os tipos de alimentos a temperaturas menores ou iguais a 100°C.</w:t>
            </w:r>
          </w:p>
        </w:tc>
      </w:tr>
      <w:tr w:rsidR="000343F6" w:rsidRPr="0068681B" w:rsidTr="000343F6">
        <w:tblPrEx>
          <w:tblCellMar>
            <w:top w:w="0" w:type="dxa"/>
            <w:bottom w:w="0" w:type="dxa"/>
          </w:tblCellMar>
        </w:tblPrEx>
        <w:trPr>
          <w:divId w:val="1782534881"/>
          <w:jc w:val="center"/>
        </w:trPr>
        <w:tc>
          <w:tcPr>
            <w:tcW w:w="1984"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Copolímeros de etileno, propileno e diciclopentadieno (CAS 000077-73-6)</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rPr>
                <w:b/>
                <w:bCs/>
                <w:color w:val="800000"/>
                <w:lang w:val="es-ES"/>
              </w:rPr>
            </w:pPr>
            <w:r w:rsidRPr="0068681B">
              <w:t>Sem restrições.</w:t>
            </w:r>
          </w:p>
        </w:tc>
      </w:tr>
      <w:tr w:rsidR="000343F6" w:rsidRPr="0068681B" w:rsidTr="000343F6">
        <w:tblPrEx>
          <w:tblCellMar>
            <w:top w:w="0" w:type="dxa"/>
            <w:bottom w:w="0" w:type="dxa"/>
          </w:tblCellMar>
        </w:tblPrEx>
        <w:trPr>
          <w:divId w:val="1782534881"/>
          <w:jc w:val="center"/>
        </w:trPr>
        <w:tc>
          <w:tcPr>
            <w:tcW w:w="1984"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Copolímeros de etileno, propileno e 1,4-hexadieno (CAS 000592-45-0)</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Com não mais de 4.5% (m/m) de unidades poliméricas derivadas do 1,4-hexadieno.</w:t>
            </w:r>
          </w:p>
        </w:tc>
      </w:tr>
      <w:tr w:rsidR="000343F6" w:rsidRPr="0068681B" w:rsidTr="000343F6">
        <w:tblPrEx>
          <w:tblCellMar>
            <w:top w:w="0" w:type="dxa"/>
            <w:bottom w:w="0" w:type="dxa"/>
          </w:tblCellMar>
        </w:tblPrEx>
        <w:trPr>
          <w:divId w:val="1782534881"/>
          <w:jc w:val="center"/>
        </w:trPr>
        <w:tc>
          <w:tcPr>
            <w:tcW w:w="1984"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009004-57-3</w:t>
            </w: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Etilcelulose</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w:t>
            </w:r>
          </w:p>
        </w:tc>
      </w:tr>
      <w:tr w:rsidR="000343F6" w:rsidRPr="0068681B" w:rsidTr="000343F6">
        <w:tblPrEx>
          <w:tblCellMar>
            <w:top w:w="0" w:type="dxa"/>
            <w:bottom w:w="0" w:type="dxa"/>
          </w:tblCellMar>
        </w:tblPrEx>
        <w:trPr>
          <w:divId w:val="1782534881"/>
          <w:jc w:val="center"/>
        </w:trPr>
        <w:tc>
          <w:tcPr>
            <w:tcW w:w="1984"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009002-89-5</w:t>
            </w:r>
          </w:p>
          <w:p w:rsidR="000343F6" w:rsidRPr="0068681B" w:rsidRDefault="000343F6" w:rsidP="00AA403D">
            <w:pPr>
              <w:widowControl w:val="0"/>
              <w:autoSpaceDE w:val="0"/>
              <w:autoSpaceDN w:val="0"/>
              <w:adjustRightInd w:val="0"/>
              <w:spacing w:before="0" w:beforeAutospacing="0" w:after="200" w:afterAutospacing="0"/>
              <w:jc w:val="center"/>
              <w:rPr>
                <w:b/>
                <w:bCs/>
                <w:color w:val="0000FF"/>
              </w:rPr>
            </w:pPr>
            <w:r w:rsidRPr="0068681B">
              <w:t>098002-48-3</w:t>
            </w: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Poli(álcool vinílico)</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Ver «acetato de vinila», número de referência 10120, na Parte I.</w:t>
            </w:r>
          </w:p>
        </w:tc>
      </w:tr>
      <w:tr w:rsidR="000343F6" w:rsidRPr="0068681B" w:rsidTr="000343F6">
        <w:tblPrEx>
          <w:tblCellMar>
            <w:top w:w="0" w:type="dxa"/>
            <w:bottom w:w="0" w:type="dxa"/>
          </w:tblCellMar>
        </w:tblPrEx>
        <w:trPr>
          <w:divId w:val="1782534881"/>
          <w:jc w:val="center"/>
        </w:trPr>
        <w:tc>
          <w:tcPr>
            <w:tcW w:w="1984"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rPr>
            </w:pPr>
            <w:r w:rsidRPr="0068681B">
              <w:rPr>
                <w:color w:val="000000"/>
              </w:rPr>
              <w:t>025038-54-4</w:t>
            </w: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Poliamida 6</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rPr>
                <w:b/>
                <w:bCs/>
                <w:color w:val="0000FF"/>
              </w:rPr>
            </w:pPr>
            <w:r w:rsidRPr="0068681B">
              <w:t>Ver</w:t>
            </w:r>
            <w:r w:rsidRPr="0068681B">
              <w:rPr>
                <w:b/>
                <w:bCs/>
                <w:color w:val="0000FF"/>
              </w:rPr>
              <w:t xml:space="preserve"> </w:t>
            </w:r>
            <w:r w:rsidRPr="0068681B">
              <w:t>«caprolactama», número de referência 14200, na Parte I.</w:t>
            </w:r>
          </w:p>
        </w:tc>
      </w:tr>
      <w:tr w:rsidR="000343F6" w:rsidRPr="0068681B" w:rsidTr="000343F6">
        <w:tblPrEx>
          <w:tblCellMar>
            <w:top w:w="0" w:type="dxa"/>
            <w:bottom w:w="0" w:type="dxa"/>
          </w:tblCellMar>
        </w:tblPrEx>
        <w:trPr>
          <w:divId w:val="1782534881"/>
          <w:jc w:val="center"/>
        </w:trPr>
        <w:tc>
          <w:tcPr>
            <w:tcW w:w="1984"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025035-04-5</w:t>
            </w: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Poliamida 11</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Ver</w:t>
            </w:r>
            <w:r w:rsidRPr="0068681B">
              <w:rPr>
                <w:b/>
                <w:bCs/>
                <w:color w:val="0000FF"/>
              </w:rPr>
              <w:t xml:space="preserve"> </w:t>
            </w:r>
            <w:r w:rsidRPr="0068681B">
              <w:t>« ácido 11-aminoundecanóico», número de referência 12788, na Parte I.</w:t>
            </w:r>
          </w:p>
        </w:tc>
      </w:tr>
      <w:tr w:rsidR="000343F6" w:rsidRPr="0068681B" w:rsidTr="000343F6">
        <w:tblPrEx>
          <w:tblCellMar>
            <w:top w:w="0" w:type="dxa"/>
            <w:bottom w:w="0" w:type="dxa"/>
          </w:tblCellMar>
        </w:tblPrEx>
        <w:trPr>
          <w:divId w:val="1782534881"/>
          <w:jc w:val="center"/>
        </w:trPr>
        <w:tc>
          <w:tcPr>
            <w:tcW w:w="1984"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rPr>
            </w:pPr>
            <w:r w:rsidRPr="0068681B">
              <w:rPr>
                <w:color w:val="000000"/>
              </w:rPr>
              <w:t>024937-16-4</w:t>
            </w: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Poliamida 12</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Ver</w:t>
            </w:r>
            <w:r w:rsidRPr="0068681B">
              <w:rPr>
                <w:b/>
                <w:bCs/>
                <w:color w:val="0000FF"/>
              </w:rPr>
              <w:t xml:space="preserve"> </w:t>
            </w:r>
            <w:r w:rsidRPr="0068681B">
              <w:t>«laurolactama», número de referência 19490, na Parte I.</w:t>
            </w:r>
          </w:p>
          <w:p w:rsidR="000343F6" w:rsidRPr="0068681B" w:rsidRDefault="000343F6" w:rsidP="00AA403D">
            <w:pPr>
              <w:widowControl w:val="0"/>
              <w:autoSpaceDE w:val="0"/>
              <w:autoSpaceDN w:val="0"/>
              <w:adjustRightInd w:val="0"/>
              <w:spacing w:before="0" w:beforeAutospacing="0" w:after="200" w:afterAutospacing="0"/>
              <w:rPr>
                <w:b/>
                <w:bCs/>
                <w:color w:val="0000FF"/>
              </w:rPr>
            </w:pPr>
          </w:p>
        </w:tc>
      </w:tr>
      <w:tr w:rsidR="000343F6" w:rsidRPr="0068681B" w:rsidTr="000343F6">
        <w:tblPrEx>
          <w:tblCellMar>
            <w:top w:w="0" w:type="dxa"/>
            <w:bottom w:w="0" w:type="dxa"/>
          </w:tblCellMar>
        </w:tblPrEx>
        <w:trPr>
          <w:divId w:val="1782534881"/>
          <w:jc w:val="center"/>
        </w:trPr>
        <w:tc>
          <w:tcPr>
            <w:tcW w:w="1984"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032131-17-2</w:t>
            </w: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Poliamida 6,6</w:t>
            </w:r>
          </w:p>
          <w:p w:rsidR="000343F6" w:rsidRPr="0068681B" w:rsidRDefault="000343F6" w:rsidP="00AA403D">
            <w:pPr>
              <w:widowControl w:val="0"/>
              <w:autoSpaceDE w:val="0"/>
              <w:autoSpaceDN w:val="0"/>
              <w:adjustRightInd w:val="0"/>
              <w:spacing w:before="0" w:beforeAutospacing="0" w:after="200" w:afterAutospacing="0"/>
            </w:pPr>
            <w:r w:rsidRPr="0068681B">
              <w:t>(= polímero de hexametilenodiamina e ácido adípico)</w:t>
            </w:r>
          </w:p>
          <w:p w:rsidR="000343F6" w:rsidRPr="0068681B" w:rsidRDefault="000343F6" w:rsidP="00AA403D">
            <w:pPr>
              <w:widowControl w:val="0"/>
              <w:autoSpaceDE w:val="0"/>
              <w:autoSpaceDN w:val="0"/>
              <w:adjustRightInd w:val="0"/>
              <w:spacing w:before="0" w:beforeAutospacing="0" w:after="200" w:afterAutospacing="0"/>
            </w:pPr>
            <w:r w:rsidRPr="0068681B">
              <w:t>(= Poliamida 66)</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Ver</w:t>
            </w:r>
            <w:r w:rsidRPr="0068681B">
              <w:rPr>
                <w:b/>
                <w:bCs/>
                <w:color w:val="0000FF"/>
              </w:rPr>
              <w:t xml:space="preserve"> </w:t>
            </w:r>
            <w:r w:rsidRPr="0068681B">
              <w:t>«hexametilenodiamina», número de referência 18460, e «ácido adípico», número de referência 12130, na Parte I.</w:t>
            </w:r>
          </w:p>
        </w:tc>
      </w:tr>
    </w:tbl>
    <w:p w:rsidR="000343F6" w:rsidRPr="0068681B" w:rsidRDefault="000343F6" w:rsidP="00AA403D">
      <w:pPr>
        <w:widowControl w:val="0"/>
        <w:autoSpaceDE w:val="0"/>
        <w:autoSpaceDN w:val="0"/>
        <w:adjustRightInd w:val="0"/>
        <w:spacing w:before="0" w:beforeAutospacing="0" w:after="200" w:afterAutospacing="0"/>
        <w:divId w:val="1782534881"/>
      </w:pPr>
    </w:p>
    <w:tbl>
      <w:tblPr>
        <w:tblW w:w="11340"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7"/>
        <w:gridCol w:w="4082"/>
        <w:gridCol w:w="5651"/>
      </w:tblGrid>
      <w:tr w:rsidR="000343F6" w:rsidRPr="0068681B" w:rsidTr="000343F6">
        <w:tblPrEx>
          <w:tblCellMar>
            <w:top w:w="0" w:type="dxa"/>
            <w:bottom w:w="0" w:type="dxa"/>
          </w:tblCellMar>
        </w:tblPrEx>
        <w:trPr>
          <w:divId w:val="1782534881"/>
          <w:jc w:val="center"/>
        </w:trPr>
        <w:tc>
          <w:tcPr>
            <w:tcW w:w="1984"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009008-66-6</w:t>
            </w: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Poliamida 6,10</w:t>
            </w:r>
          </w:p>
          <w:p w:rsidR="000343F6" w:rsidRPr="0068681B" w:rsidRDefault="000343F6" w:rsidP="00AA403D">
            <w:pPr>
              <w:widowControl w:val="0"/>
              <w:autoSpaceDE w:val="0"/>
              <w:autoSpaceDN w:val="0"/>
              <w:adjustRightInd w:val="0"/>
              <w:spacing w:before="0" w:beforeAutospacing="0" w:after="200" w:afterAutospacing="0"/>
            </w:pPr>
            <w:r w:rsidRPr="0068681B">
              <w:t>(= polímero de hexametilenodiamina e ácido sebácico)</w:t>
            </w:r>
          </w:p>
          <w:p w:rsidR="000343F6" w:rsidRPr="0068681B" w:rsidRDefault="000343F6" w:rsidP="00AA403D">
            <w:pPr>
              <w:widowControl w:val="0"/>
              <w:autoSpaceDE w:val="0"/>
              <w:autoSpaceDN w:val="0"/>
              <w:adjustRightInd w:val="0"/>
              <w:spacing w:before="0" w:beforeAutospacing="0" w:after="200" w:afterAutospacing="0"/>
            </w:pPr>
            <w:r w:rsidRPr="0068681B">
              <w:t>(=Poliamida 610)</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Ver</w:t>
            </w:r>
            <w:r w:rsidRPr="0068681B">
              <w:rPr>
                <w:b/>
                <w:bCs/>
                <w:color w:val="0000FF"/>
              </w:rPr>
              <w:t xml:space="preserve"> </w:t>
            </w:r>
            <w:r w:rsidRPr="0068681B">
              <w:t>«hexametilenodiamina», número de referência 18460 e «ácido sebácico», número de referência 24280, na Parte I.</w:t>
            </w:r>
          </w:p>
        </w:tc>
      </w:tr>
      <w:tr w:rsidR="000343F6" w:rsidRPr="0068681B" w:rsidTr="000343F6">
        <w:tblPrEx>
          <w:tblCellMar>
            <w:top w:w="0" w:type="dxa"/>
            <w:bottom w:w="0" w:type="dxa"/>
          </w:tblCellMar>
        </w:tblPrEx>
        <w:trPr>
          <w:divId w:val="1782534881"/>
          <w:jc w:val="center"/>
        </w:trPr>
        <w:tc>
          <w:tcPr>
            <w:tcW w:w="1984"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NT</w:t>
            </w: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rPr>
                <w:lang w:val="es-ES"/>
              </w:rPr>
            </w:pPr>
            <w:r w:rsidRPr="0068681B">
              <w:rPr>
                <w:lang w:val="es-ES"/>
              </w:rPr>
              <w:t>Poliamida 6,11</w:t>
            </w:r>
          </w:p>
          <w:p w:rsidR="000343F6" w:rsidRPr="0068681B" w:rsidRDefault="000343F6" w:rsidP="00AA403D">
            <w:pPr>
              <w:widowControl w:val="0"/>
              <w:autoSpaceDE w:val="0"/>
              <w:autoSpaceDN w:val="0"/>
              <w:adjustRightInd w:val="0"/>
              <w:spacing w:before="0" w:beforeAutospacing="0" w:after="200" w:afterAutospacing="0"/>
              <w:rPr>
                <w:lang w:val="es-ES"/>
              </w:rPr>
            </w:pPr>
            <w:r w:rsidRPr="0068681B">
              <w:rPr>
                <w:lang w:val="es-ES"/>
              </w:rPr>
              <w:t>(= polímero de caprolactama e ácido 11-aminoundecanóico)</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Ver</w:t>
            </w:r>
            <w:r w:rsidRPr="0068681B">
              <w:rPr>
                <w:b/>
                <w:bCs/>
              </w:rPr>
              <w:t xml:space="preserve"> </w:t>
            </w:r>
            <w:r w:rsidRPr="0068681B">
              <w:t>«caprolactama», número de referência 14200, e «ácido 11-aminoundecanóico», número de referência 12788, na Parte I.</w:t>
            </w:r>
          </w:p>
        </w:tc>
      </w:tr>
      <w:tr w:rsidR="000343F6" w:rsidRPr="0068681B" w:rsidTr="000343F6">
        <w:tblPrEx>
          <w:tblCellMar>
            <w:top w:w="0" w:type="dxa"/>
            <w:bottom w:w="0" w:type="dxa"/>
          </w:tblCellMar>
        </w:tblPrEx>
        <w:trPr>
          <w:divId w:val="1782534881"/>
          <w:jc w:val="center"/>
        </w:trPr>
        <w:tc>
          <w:tcPr>
            <w:tcW w:w="1984"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024936-74-1</w:t>
            </w: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Poliamida 6,12</w:t>
            </w:r>
          </w:p>
          <w:p w:rsidR="000343F6" w:rsidRPr="0068681B" w:rsidRDefault="000343F6" w:rsidP="00AA403D">
            <w:pPr>
              <w:widowControl w:val="0"/>
              <w:autoSpaceDE w:val="0"/>
              <w:autoSpaceDN w:val="0"/>
              <w:adjustRightInd w:val="0"/>
              <w:spacing w:before="0" w:beforeAutospacing="0" w:after="200" w:afterAutospacing="0"/>
            </w:pPr>
            <w:r w:rsidRPr="0068681B">
              <w:t>(= polímero de hexametilenodiamina e ácido n-dodecanodióico)</w:t>
            </w:r>
          </w:p>
          <w:p w:rsidR="000343F6" w:rsidRPr="0068681B" w:rsidRDefault="000343F6" w:rsidP="00AA403D">
            <w:pPr>
              <w:widowControl w:val="0"/>
              <w:autoSpaceDE w:val="0"/>
              <w:autoSpaceDN w:val="0"/>
              <w:adjustRightInd w:val="0"/>
              <w:spacing w:before="0" w:beforeAutospacing="0" w:after="200" w:afterAutospacing="0"/>
            </w:pPr>
            <w:r w:rsidRPr="0068681B">
              <w:t>(=Poliamida 612)</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Ver</w:t>
            </w:r>
            <w:r w:rsidRPr="0068681B">
              <w:rPr>
                <w:b/>
                <w:bCs/>
                <w:color w:val="0000FF"/>
              </w:rPr>
              <w:t xml:space="preserve"> </w:t>
            </w:r>
            <w:r w:rsidRPr="0068681B">
              <w:t>«hexametilenodiamina», número de referência 18460, e «ácido n-dodecanodióico», número de referência 16697, na Parte I.</w:t>
            </w:r>
          </w:p>
        </w:tc>
      </w:tr>
      <w:tr w:rsidR="000343F6" w:rsidRPr="0068681B" w:rsidTr="000343F6">
        <w:tblPrEx>
          <w:tblCellMar>
            <w:top w:w="0" w:type="dxa"/>
            <w:bottom w:w="0" w:type="dxa"/>
          </w:tblCellMar>
        </w:tblPrEx>
        <w:trPr>
          <w:divId w:val="1782534881"/>
          <w:jc w:val="center"/>
        </w:trPr>
        <w:tc>
          <w:tcPr>
            <w:tcW w:w="1984"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024993-04-2</w:t>
            </w: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Poliamida 6/66</w:t>
            </w:r>
          </w:p>
          <w:p w:rsidR="000343F6" w:rsidRPr="0068681B" w:rsidRDefault="000343F6" w:rsidP="00AA403D">
            <w:pPr>
              <w:widowControl w:val="0"/>
              <w:autoSpaceDE w:val="0"/>
              <w:autoSpaceDN w:val="0"/>
              <w:adjustRightInd w:val="0"/>
              <w:spacing w:before="0" w:beforeAutospacing="0" w:after="200" w:afterAutospacing="0"/>
            </w:pPr>
            <w:r w:rsidRPr="0068681B">
              <w:t>(=copolímero de hexametilenodiamina, ácido adípico e caprolactama)</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Ver</w:t>
            </w:r>
            <w:r w:rsidRPr="0068681B">
              <w:rPr>
                <w:b/>
                <w:bCs/>
                <w:color w:val="0000FF"/>
              </w:rPr>
              <w:t xml:space="preserve"> </w:t>
            </w:r>
            <w:r w:rsidRPr="0068681B">
              <w:t>«hexametilenodiamina», número de referência 18460, «ácido adípico», número de referência 12130, e «caprolactama», número de referência 14200, na Parte I.</w:t>
            </w:r>
          </w:p>
        </w:tc>
      </w:tr>
      <w:tr w:rsidR="000343F6" w:rsidRPr="0068681B" w:rsidTr="000343F6">
        <w:tblPrEx>
          <w:tblCellMar>
            <w:top w:w="0" w:type="dxa"/>
            <w:bottom w:w="0" w:type="dxa"/>
          </w:tblCellMar>
        </w:tblPrEx>
        <w:trPr>
          <w:divId w:val="1782534881"/>
          <w:jc w:val="center"/>
        </w:trPr>
        <w:tc>
          <w:tcPr>
            <w:tcW w:w="1984"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000000"/>
              </w:rPr>
            </w:pPr>
            <w:r w:rsidRPr="0068681B">
              <w:rPr>
                <w:color w:val="000000"/>
              </w:rPr>
              <w:t>025191-04-2</w:t>
            </w: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Poliamida 6/12</w:t>
            </w:r>
          </w:p>
          <w:p w:rsidR="000343F6" w:rsidRPr="0068681B" w:rsidRDefault="000343F6" w:rsidP="00AA403D">
            <w:pPr>
              <w:widowControl w:val="0"/>
              <w:autoSpaceDE w:val="0"/>
              <w:autoSpaceDN w:val="0"/>
              <w:adjustRightInd w:val="0"/>
              <w:spacing w:before="0" w:beforeAutospacing="0" w:after="200" w:afterAutospacing="0"/>
            </w:pPr>
            <w:r w:rsidRPr="0068681B">
              <w:t>(= copolímero de caprolactama e laurolactama)</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Ver</w:t>
            </w:r>
            <w:r w:rsidRPr="0068681B">
              <w:rPr>
                <w:b/>
                <w:bCs/>
                <w:color w:val="0000FF"/>
              </w:rPr>
              <w:t xml:space="preserve"> </w:t>
            </w:r>
            <w:r w:rsidRPr="0068681B">
              <w:t>«caprolactama», número de referência 14200, e «laurolactama», número de referência 19490, na Parte I.</w:t>
            </w:r>
          </w:p>
        </w:tc>
      </w:tr>
      <w:tr w:rsidR="000343F6" w:rsidRPr="0068681B" w:rsidTr="000343F6">
        <w:tblPrEx>
          <w:tblCellMar>
            <w:top w:w="0" w:type="dxa"/>
            <w:bottom w:w="0" w:type="dxa"/>
          </w:tblCellMar>
        </w:tblPrEx>
        <w:trPr>
          <w:divId w:val="1782534881"/>
          <w:jc w:val="center"/>
        </w:trPr>
        <w:tc>
          <w:tcPr>
            <w:tcW w:w="1984"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025776-72-1</w:t>
            </w: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Poliamida 66T</w:t>
            </w:r>
          </w:p>
          <w:p w:rsidR="000343F6" w:rsidRPr="0068681B" w:rsidRDefault="000343F6" w:rsidP="00AA403D">
            <w:pPr>
              <w:widowControl w:val="0"/>
              <w:autoSpaceDE w:val="0"/>
              <w:autoSpaceDN w:val="0"/>
              <w:adjustRightInd w:val="0"/>
              <w:spacing w:before="0" w:beforeAutospacing="0" w:after="200" w:afterAutospacing="0"/>
            </w:pPr>
            <w:r w:rsidRPr="0068681B">
              <w:t>(= copolímero de hexametilenodiamina, ácido adípico e ácido tereftálico)</w:t>
            </w:r>
          </w:p>
          <w:p w:rsidR="000343F6" w:rsidRPr="0068681B" w:rsidRDefault="000343F6" w:rsidP="00AA403D">
            <w:pPr>
              <w:widowControl w:val="0"/>
              <w:autoSpaceDE w:val="0"/>
              <w:autoSpaceDN w:val="0"/>
              <w:adjustRightInd w:val="0"/>
              <w:spacing w:before="0" w:beforeAutospacing="0" w:after="200" w:afterAutospacing="0"/>
            </w:pPr>
            <w:r w:rsidRPr="0068681B">
              <w:t>(= Poliamida 6/6T)</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Ver</w:t>
            </w:r>
            <w:r w:rsidRPr="0068681B">
              <w:rPr>
                <w:b/>
                <w:bCs/>
                <w:color w:val="0000FF"/>
              </w:rPr>
              <w:t xml:space="preserve"> </w:t>
            </w:r>
            <w:r w:rsidRPr="0068681B">
              <w:t>«hexametilenodiamina», número de referência 18460, «ácido adípico», número de referência 12130, e «ácido tereftálico», número de referência 24910, na Parte I.</w:t>
            </w:r>
          </w:p>
        </w:tc>
      </w:tr>
      <w:tr w:rsidR="000343F6" w:rsidRPr="0068681B" w:rsidTr="000343F6">
        <w:tblPrEx>
          <w:tblCellMar>
            <w:top w:w="0" w:type="dxa"/>
            <w:bottom w:w="0" w:type="dxa"/>
          </w:tblCellMar>
        </w:tblPrEx>
        <w:trPr>
          <w:divId w:val="1782534881"/>
          <w:jc w:val="center"/>
        </w:trPr>
        <w:tc>
          <w:tcPr>
            <w:tcW w:w="1984"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025750-23-6</w:t>
            </w: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Poliamida 6I/6T</w:t>
            </w:r>
          </w:p>
          <w:p w:rsidR="000343F6" w:rsidRPr="0068681B" w:rsidRDefault="000343F6" w:rsidP="00AA403D">
            <w:pPr>
              <w:widowControl w:val="0"/>
              <w:autoSpaceDE w:val="0"/>
              <w:autoSpaceDN w:val="0"/>
              <w:adjustRightInd w:val="0"/>
              <w:spacing w:before="0" w:beforeAutospacing="0" w:after="200" w:afterAutospacing="0"/>
            </w:pPr>
            <w:r w:rsidRPr="0068681B">
              <w:t>(= copolímero de hexametilenodiamina, ácido tereftálico e ácido isoftálico)</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Ver</w:t>
            </w:r>
            <w:r w:rsidRPr="0068681B">
              <w:rPr>
                <w:b/>
                <w:bCs/>
                <w:color w:val="0000FF"/>
              </w:rPr>
              <w:t xml:space="preserve"> </w:t>
            </w:r>
            <w:r w:rsidRPr="0068681B">
              <w:t>«hexametilenodiamina», número de referência 18460, «ácido tereftálico», número de referência 24910, e «ácido isoftálico», número de referência 19150, na Parte I.</w:t>
            </w:r>
          </w:p>
        </w:tc>
      </w:tr>
      <w:tr w:rsidR="000343F6" w:rsidRPr="0068681B" w:rsidTr="000343F6">
        <w:tblPrEx>
          <w:tblCellMar>
            <w:top w:w="0" w:type="dxa"/>
            <w:bottom w:w="0" w:type="dxa"/>
          </w:tblCellMar>
        </w:tblPrEx>
        <w:trPr>
          <w:divId w:val="1782534881"/>
          <w:trHeight w:val="787"/>
          <w:jc w:val="center"/>
        </w:trPr>
        <w:tc>
          <w:tcPr>
            <w:tcW w:w="1984" w:type="dxa"/>
            <w:vMerge w:val="restart"/>
            <w:tcBorders>
              <w:top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NT</w:t>
            </w:r>
          </w:p>
        </w:tc>
        <w:tc>
          <w:tcPr>
            <w:tcW w:w="5106" w:type="dxa"/>
            <w:vMerge w:val="restart"/>
            <w:tcBorders>
              <w:top w:val="single" w:sz="4" w:space="0" w:color="auto"/>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Poliamida 6/6T/6I</w:t>
            </w:r>
          </w:p>
          <w:p w:rsidR="000343F6" w:rsidRPr="0068681B" w:rsidRDefault="000343F6" w:rsidP="00AA403D">
            <w:pPr>
              <w:widowControl w:val="0"/>
              <w:autoSpaceDE w:val="0"/>
              <w:autoSpaceDN w:val="0"/>
              <w:adjustRightInd w:val="0"/>
              <w:spacing w:before="0" w:beforeAutospacing="0" w:after="200" w:afterAutospacing="0"/>
            </w:pPr>
            <w:r w:rsidRPr="0068681B">
              <w:t>(= copolímero de caprolactama; ácido adípico; 1,6-diamino-2,2,4- trimetilhexano; 1,6-diamino-2,4,4-trimetilhexano; e 1-amino-3-aminometil-3,5,5-trimetil-ciclohexano)</w:t>
            </w:r>
          </w:p>
        </w:tc>
        <w:tc>
          <w:tcPr>
            <w:tcW w:w="7085" w:type="dxa"/>
            <w:tcBorders>
              <w:top w:val="single" w:sz="4" w:space="0" w:color="auto"/>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pPr>
            <w:r w:rsidRPr="0068681B">
              <w:t>Ver «caprolactama», número de referência 14200, «ácido adípico», número de referência 12130, «mistura de (35-45 % m/m) 1,6-diamino-2,2,4-trimetil</w:t>
            </w:r>
            <w:r w:rsidRPr="0068681B">
              <w:softHyphen/>
              <w:t>hexano e (55-65 % m/m) 1,6-</w:t>
            </w:r>
            <w:r w:rsidRPr="0068681B">
              <w:softHyphen/>
            </w:r>
          </w:p>
        </w:tc>
      </w:tr>
      <w:tr w:rsidR="000343F6" w:rsidRPr="0068681B" w:rsidTr="000343F6">
        <w:tblPrEx>
          <w:tblCellMar>
            <w:top w:w="0" w:type="dxa"/>
            <w:bottom w:w="0" w:type="dxa"/>
          </w:tblCellMar>
        </w:tblPrEx>
        <w:trPr>
          <w:divId w:val="1782534881"/>
          <w:trHeight w:val="871"/>
          <w:jc w:val="center"/>
        </w:trPr>
        <w:tc>
          <w:tcPr>
            <w:tcW w:w="1984" w:type="dxa"/>
            <w:vMerge/>
            <w:tcBorders>
              <w:top w:val="nil"/>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106" w:type="dxa"/>
            <w:vMerge/>
            <w:tcBorders>
              <w:top w:val="nil"/>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p>
        </w:tc>
        <w:tc>
          <w:tcPr>
            <w:tcW w:w="7085" w:type="dxa"/>
            <w:tcBorders>
              <w:top w:val="nil"/>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diamino-2,4,4-trimetilhexano», número de referência 22331, e «1-amino-3-aminometil-3,5,5</w:t>
            </w:r>
            <w:r w:rsidRPr="0068681B">
              <w:softHyphen/>
              <w:t>trimetilciclohexano», número de referência 12670, na Parte I.</w:t>
            </w:r>
          </w:p>
        </w:tc>
      </w:tr>
    </w:tbl>
    <w:p w:rsidR="000343F6" w:rsidRPr="0068681B" w:rsidRDefault="000343F6" w:rsidP="00AA403D">
      <w:pPr>
        <w:widowControl w:val="0"/>
        <w:autoSpaceDE w:val="0"/>
        <w:autoSpaceDN w:val="0"/>
        <w:adjustRightInd w:val="0"/>
        <w:spacing w:before="0" w:beforeAutospacing="0" w:after="200" w:afterAutospacing="0"/>
        <w:divId w:val="1782534881"/>
      </w:pPr>
    </w:p>
    <w:tbl>
      <w:tblPr>
        <w:tblW w:w="11340"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7"/>
        <w:gridCol w:w="4216"/>
        <w:gridCol w:w="5517"/>
      </w:tblGrid>
      <w:tr w:rsidR="000343F6" w:rsidRPr="0068681B" w:rsidTr="00323C2A">
        <w:tblPrEx>
          <w:tblCellMar>
            <w:top w:w="0" w:type="dxa"/>
            <w:bottom w:w="0" w:type="dxa"/>
          </w:tblCellMar>
        </w:tblPrEx>
        <w:trPr>
          <w:divId w:val="1782534881"/>
          <w:trHeight w:val="804"/>
          <w:jc w:val="center"/>
        </w:trPr>
        <w:tc>
          <w:tcPr>
            <w:tcW w:w="1607" w:type="dxa"/>
            <w:vMerge w:val="restart"/>
            <w:tcBorders>
              <w:top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NT</w:t>
            </w:r>
          </w:p>
        </w:tc>
        <w:tc>
          <w:tcPr>
            <w:tcW w:w="4216" w:type="dxa"/>
            <w:vMerge w:val="restart"/>
            <w:tcBorders>
              <w:top w:val="single" w:sz="4" w:space="0" w:color="auto"/>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Poliamida 12 T</w:t>
            </w:r>
          </w:p>
          <w:p w:rsidR="000343F6" w:rsidRPr="0068681B" w:rsidRDefault="000343F6" w:rsidP="00AA403D">
            <w:pPr>
              <w:widowControl w:val="0"/>
              <w:autoSpaceDE w:val="0"/>
              <w:autoSpaceDN w:val="0"/>
              <w:adjustRightInd w:val="0"/>
              <w:spacing w:before="0" w:beforeAutospacing="0" w:after="200" w:afterAutospacing="0"/>
            </w:pPr>
            <w:r w:rsidRPr="0068681B">
              <w:t xml:space="preserve">(= poliamida obtida por reação de laurolactama, ácido isoftálico e 3,3'-dimetil-4,4'-diaminodiciclohexilmetano </w:t>
            </w:r>
          </w:p>
          <w:p w:rsidR="000343F6" w:rsidRPr="0068681B" w:rsidRDefault="000343F6" w:rsidP="00AA403D">
            <w:pPr>
              <w:widowControl w:val="0"/>
              <w:autoSpaceDE w:val="0"/>
              <w:autoSpaceDN w:val="0"/>
              <w:adjustRightInd w:val="0"/>
              <w:spacing w:before="0" w:beforeAutospacing="0" w:after="200" w:afterAutospacing="0"/>
            </w:pPr>
            <w:r w:rsidRPr="0068681B">
              <w:t>(= bis(4-amino-3-metilciclohexil)metano)</w:t>
            </w:r>
          </w:p>
        </w:tc>
        <w:tc>
          <w:tcPr>
            <w:tcW w:w="5517" w:type="dxa"/>
            <w:tcBorders>
              <w:top w:val="single" w:sz="4" w:space="0" w:color="auto"/>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pPr>
            <w:r w:rsidRPr="0068681B">
              <w:t>Ver</w:t>
            </w:r>
            <w:r w:rsidRPr="0068681B">
              <w:rPr>
                <w:b/>
                <w:bCs/>
              </w:rPr>
              <w:t xml:space="preserve"> </w:t>
            </w:r>
            <w:r w:rsidRPr="0068681B">
              <w:t xml:space="preserve">«laurolactama», número de referência 19490, «ácido isoftálico», número de referência 19150, e «3,3'-dimetil-4,4'-diaminodiciclohexilmetano </w:t>
            </w:r>
          </w:p>
        </w:tc>
      </w:tr>
      <w:tr w:rsidR="000343F6" w:rsidRPr="0068681B" w:rsidTr="00323C2A">
        <w:tblPrEx>
          <w:tblCellMar>
            <w:top w:w="0" w:type="dxa"/>
            <w:bottom w:w="0" w:type="dxa"/>
          </w:tblCellMar>
        </w:tblPrEx>
        <w:trPr>
          <w:divId w:val="1782534881"/>
          <w:trHeight w:val="569"/>
          <w:jc w:val="center"/>
        </w:trPr>
        <w:tc>
          <w:tcPr>
            <w:tcW w:w="1607" w:type="dxa"/>
            <w:vMerge/>
            <w:tcBorders>
              <w:top w:val="nil"/>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4216" w:type="dxa"/>
            <w:vMerge/>
            <w:tcBorders>
              <w:top w:val="nil"/>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p>
        </w:tc>
        <w:tc>
          <w:tcPr>
            <w:tcW w:w="5517" w:type="dxa"/>
            <w:tcBorders>
              <w:top w:val="nil"/>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 bis(4-amino-3-metilciclohexil)metano)», número de referência 16210, na Parte I.</w:t>
            </w:r>
          </w:p>
        </w:tc>
      </w:tr>
      <w:tr w:rsidR="000343F6" w:rsidRPr="0068681B" w:rsidTr="00323C2A">
        <w:tblPrEx>
          <w:tblCellMar>
            <w:top w:w="0" w:type="dxa"/>
            <w:bottom w:w="0" w:type="dxa"/>
          </w:tblCellMar>
        </w:tblPrEx>
        <w:trPr>
          <w:divId w:val="1782534881"/>
          <w:jc w:val="center"/>
        </w:trPr>
        <w:tc>
          <w:tcPr>
            <w:tcW w:w="1607"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025718-70-1</w:t>
            </w:r>
          </w:p>
        </w:tc>
        <w:tc>
          <w:tcPr>
            <w:tcW w:w="421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Poliamida MXD-6</w:t>
            </w:r>
          </w:p>
          <w:p w:rsidR="000343F6" w:rsidRPr="0068681B" w:rsidRDefault="000343F6" w:rsidP="00AA403D">
            <w:pPr>
              <w:widowControl w:val="0"/>
              <w:autoSpaceDE w:val="0"/>
              <w:autoSpaceDN w:val="0"/>
              <w:adjustRightInd w:val="0"/>
              <w:spacing w:before="0" w:beforeAutospacing="0" w:after="200" w:afterAutospacing="0"/>
            </w:pPr>
            <w:r w:rsidRPr="0068681B">
              <w:t>(= poliamida obtida por reação de ácido adípico e 1,3-benzeno dimetano-amina</w:t>
            </w:r>
          </w:p>
          <w:p w:rsidR="000343F6" w:rsidRPr="0068681B" w:rsidRDefault="000343F6" w:rsidP="00AA403D">
            <w:pPr>
              <w:widowControl w:val="0"/>
              <w:autoSpaceDE w:val="0"/>
              <w:autoSpaceDN w:val="0"/>
              <w:adjustRightInd w:val="0"/>
              <w:spacing w:before="0" w:beforeAutospacing="0" w:after="200" w:afterAutospacing="0"/>
            </w:pPr>
            <w:r w:rsidRPr="0068681B">
              <w:t>(= metaxililenodiamina)</w:t>
            </w:r>
          </w:p>
        </w:tc>
        <w:tc>
          <w:tcPr>
            <w:tcW w:w="5517"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Ver «ácido adípico», número de referência 12130, e «1,3-benzeno dimetano-amina (= metaxililenodiamina)», número de referência 13000, na Parte I.</w:t>
            </w:r>
          </w:p>
        </w:tc>
      </w:tr>
      <w:tr w:rsidR="000343F6" w:rsidRPr="0068681B" w:rsidTr="00323C2A">
        <w:tblPrEx>
          <w:tblCellMar>
            <w:top w:w="0" w:type="dxa"/>
            <w:bottom w:w="0" w:type="dxa"/>
          </w:tblCellMar>
        </w:tblPrEx>
        <w:trPr>
          <w:divId w:val="1782534881"/>
          <w:trHeight w:val="569"/>
          <w:jc w:val="center"/>
        </w:trPr>
        <w:tc>
          <w:tcPr>
            <w:tcW w:w="1607" w:type="dxa"/>
            <w:vMerge w:val="restart"/>
            <w:tcBorders>
              <w:top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059655-05-9</w:t>
            </w:r>
          </w:p>
        </w:tc>
        <w:tc>
          <w:tcPr>
            <w:tcW w:w="4216" w:type="dxa"/>
            <w:tcBorders>
              <w:top w:val="single" w:sz="4" w:space="0" w:color="auto"/>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Poliamida MXD-6 modificada para impacto</w:t>
            </w:r>
          </w:p>
          <w:p w:rsidR="000343F6" w:rsidRPr="0068681B" w:rsidRDefault="000343F6" w:rsidP="00AA403D">
            <w:pPr>
              <w:widowControl w:val="0"/>
              <w:autoSpaceDE w:val="0"/>
              <w:autoSpaceDN w:val="0"/>
              <w:adjustRightInd w:val="0"/>
              <w:spacing w:before="0" w:beforeAutospacing="0" w:after="200" w:afterAutospacing="0"/>
            </w:pPr>
            <w:r w:rsidRPr="0068681B">
              <w:t xml:space="preserve">(= poliamida obtida por reação de ácido </w:t>
            </w:r>
          </w:p>
        </w:tc>
        <w:tc>
          <w:tcPr>
            <w:tcW w:w="5517" w:type="dxa"/>
            <w:vMerge w:val="restart"/>
            <w:tcBorders>
              <w:top w:val="single" w:sz="4" w:space="0" w:color="auto"/>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pPr>
            <w:r w:rsidRPr="0068681B">
              <w:t>Ver «ácido adípico», número de referência 12130, e «1,3-benzeno dimetano-amina», número de referência 13000, na Parte I.</w:t>
            </w:r>
          </w:p>
        </w:tc>
      </w:tr>
      <w:tr w:rsidR="000343F6" w:rsidRPr="0068681B" w:rsidTr="00323C2A">
        <w:tblPrEx>
          <w:tblCellMar>
            <w:top w:w="0" w:type="dxa"/>
            <w:bottom w:w="0" w:type="dxa"/>
          </w:tblCellMar>
        </w:tblPrEx>
        <w:trPr>
          <w:divId w:val="1782534881"/>
          <w:trHeight w:val="476"/>
          <w:jc w:val="center"/>
        </w:trPr>
        <w:tc>
          <w:tcPr>
            <w:tcW w:w="1607" w:type="dxa"/>
            <w:vMerge/>
            <w:tcBorders>
              <w:top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4216" w:type="dxa"/>
            <w:vMerge w:val="restart"/>
            <w:tcBorders>
              <w:top w:val="nil"/>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adípico, 1,3-benzeno dimetano-amina e alfa-(3-aminopropil)-omega-(3-amino-propoxi) poli-oxietileno)</w:t>
            </w:r>
          </w:p>
        </w:tc>
        <w:tc>
          <w:tcPr>
            <w:tcW w:w="5517" w:type="dxa"/>
            <w:vMerge/>
            <w:tcBorders>
              <w:top w:val="nil"/>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pPr>
          </w:p>
        </w:tc>
      </w:tr>
      <w:tr w:rsidR="000343F6" w:rsidRPr="0068681B" w:rsidTr="00323C2A">
        <w:tblPrEx>
          <w:tblCellMar>
            <w:top w:w="0" w:type="dxa"/>
            <w:bottom w:w="0" w:type="dxa"/>
          </w:tblCellMar>
        </w:tblPrEx>
        <w:trPr>
          <w:divId w:val="1782534881"/>
          <w:trHeight w:val="1088"/>
          <w:jc w:val="center"/>
        </w:trPr>
        <w:tc>
          <w:tcPr>
            <w:tcW w:w="1607" w:type="dxa"/>
            <w:vMerge/>
            <w:tcBorders>
              <w:top w:val="nil"/>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4216" w:type="dxa"/>
            <w:vMerge/>
            <w:tcBorders>
              <w:top w:val="nil"/>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p>
        </w:tc>
        <w:tc>
          <w:tcPr>
            <w:tcW w:w="5517" w:type="dxa"/>
            <w:tcBorders>
              <w:top w:val="nil"/>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p>
          <w:p w:rsidR="000343F6" w:rsidRPr="0068681B" w:rsidRDefault="000343F6" w:rsidP="00AA403D">
            <w:pPr>
              <w:widowControl w:val="0"/>
              <w:autoSpaceDE w:val="0"/>
              <w:autoSpaceDN w:val="0"/>
              <w:adjustRightInd w:val="0"/>
              <w:spacing w:before="0" w:beforeAutospacing="0" w:after="200" w:afterAutospacing="0"/>
            </w:pPr>
            <w:r w:rsidRPr="0068681B">
              <w:t xml:space="preserve">Para alfa-(3-aminopropil)-omega-(3-amino-propoxi) poli-oxietileno: </w:t>
            </w:r>
          </w:p>
          <w:p w:rsidR="000343F6" w:rsidRPr="0068681B" w:rsidRDefault="000343F6" w:rsidP="00AA403D">
            <w:pPr>
              <w:widowControl w:val="0"/>
              <w:autoSpaceDE w:val="0"/>
              <w:autoSpaceDN w:val="0"/>
              <w:adjustRightInd w:val="0"/>
              <w:spacing w:before="0" w:beforeAutospacing="0" w:after="200" w:afterAutospacing="0"/>
            </w:pPr>
            <w:r w:rsidRPr="0068681B">
              <w:t>LC = 7 % de PT</w:t>
            </w:r>
          </w:p>
        </w:tc>
      </w:tr>
      <w:tr w:rsidR="000343F6" w:rsidRPr="0068681B" w:rsidTr="00323C2A">
        <w:tblPrEx>
          <w:tblCellMar>
            <w:top w:w="0" w:type="dxa"/>
            <w:bottom w:w="0" w:type="dxa"/>
          </w:tblCellMar>
        </w:tblPrEx>
        <w:trPr>
          <w:divId w:val="1782534881"/>
          <w:trHeight w:val="586"/>
          <w:jc w:val="center"/>
        </w:trPr>
        <w:tc>
          <w:tcPr>
            <w:tcW w:w="1607" w:type="dxa"/>
            <w:vMerge w:val="restart"/>
            <w:tcBorders>
              <w:top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025766-59-0</w:t>
            </w:r>
          </w:p>
          <w:p w:rsidR="000343F6" w:rsidRPr="0068681B" w:rsidRDefault="000343F6" w:rsidP="00AA403D">
            <w:pPr>
              <w:widowControl w:val="0"/>
              <w:autoSpaceDE w:val="0"/>
              <w:autoSpaceDN w:val="0"/>
              <w:adjustRightInd w:val="0"/>
              <w:spacing w:before="0" w:beforeAutospacing="0" w:after="200" w:afterAutospacing="0"/>
              <w:jc w:val="center"/>
            </w:pPr>
            <w:r w:rsidRPr="0068681B">
              <w:t>025037-45-0</w:t>
            </w:r>
          </w:p>
        </w:tc>
        <w:tc>
          <w:tcPr>
            <w:tcW w:w="4216" w:type="dxa"/>
            <w:vMerge w:val="restart"/>
            <w:tcBorders>
              <w:top w:val="single" w:sz="4" w:space="0" w:color="auto"/>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Policarbonato</w:t>
            </w:r>
          </w:p>
          <w:p w:rsidR="000343F6" w:rsidRPr="0068681B" w:rsidRDefault="000343F6" w:rsidP="00AA403D">
            <w:pPr>
              <w:widowControl w:val="0"/>
              <w:autoSpaceDE w:val="0"/>
              <w:autoSpaceDN w:val="0"/>
              <w:adjustRightInd w:val="0"/>
              <w:spacing w:before="0" w:beforeAutospacing="0" w:after="200" w:afterAutospacing="0"/>
            </w:pPr>
            <w:r w:rsidRPr="0068681B">
              <w:t xml:space="preserve">(= polímero obtido por reação de </w:t>
            </w:r>
          </w:p>
        </w:tc>
        <w:tc>
          <w:tcPr>
            <w:tcW w:w="5517" w:type="dxa"/>
            <w:tcBorders>
              <w:top w:val="single" w:sz="4" w:space="0" w:color="auto"/>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pPr>
            <w:r w:rsidRPr="0068681B">
              <w:t xml:space="preserve">Ver «2,2-bis(4-hidroxifenil) propano </w:t>
            </w:r>
          </w:p>
          <w:p w:rsidR="000343F6" w:rsidRPr="0068681B" w:rsidRDefault="000343F6" w:rsidP="00AA403D">
            <w:pPr>
              <w:widowControl w:val="0"/>
              <w:autoSpaceDE w:val="0"/>
              <w:autoSpaceDN w:val="0"/>
              <w:adjustRightInd w:val="0"/>
              <w:spacing w:before="0" w:beforeAutospacing="0" w:after="200" w:afterAutospacing="0"/>
            </w:pPr>
            <w:r w:rsidRPr="0068681B">
              <w:t xml:space="preserve">(= bisfenol A) </w:t>
            </w:r>
          </w:p>
          <w:p w:rsidR="000343F6" w:rsidRPr="0068681B" w:rsidRDefault="000343F6" w:rsidP="00AA403D">
            <w:pPr>
              <w:widowControl w:val="0"/>
              <w:autoSpaceDE w:val="0"/>
              <w:autoSpaceDN w:val="0"/>
              <w:adjustRightInd w:val="0"/>
              <w:spacing w:before="0" w:beforeAutospacing="0" w:after="200" w:afterAutospacing="0"/>
            </w:pPr>
            <w:r w:rsidRPr="0068681B">
              <w:t>(=4,4’-isopropilidenodifenol)», número de referência 13480,</w:t>
            </w:r>
            <w:r w:rsidRPr="0068681B">
              <w:rPr>
                <w:b/>
                <w:bCs/>
              </w:rPr>
              <w:t xml:space="preserve"> </w:t>
            </w:r>
            <w:r w:rsidRPr="0068681B">
              <w:t>«cloreto de carbonila (=fosgênio)», número de referência 14380, e «carbonato de difenila (=difenil carbonato)», número</w:t>
            </w:r>
          </w:p>
        </w:tc>
      </w:tr>
      <w:tr w:rsidR="000343F6" w:rsidRPr="0068681B" w:rsidTr="00323C2A">
        <w:tblPrEx>
          <w:tblCellMar>
            <w:top w:w="0" w:type="dxa"/>
            <w:bottom w:w="0" w:type="dxa"/>
          </w:tblCellMar>
        </w:tblPrEx>
        <w:trPr>
          <w:divId w:val="1782534881"/>
          <w:trHeight w:val="476"/>
          <w:jc w:val="center"/>
        </w:trPr>
        <w:tc>
          <w:tcPr>
            <w:tcW w:w="1607" w:type="dxa"/>
            <w:vMerge/>
            <w:tcBorders>
              <w:top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4216" w:type="dxa"/>
            <w:vMerge/>
            <w:tcBorders>
              <w:top w:val="nil"/>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p>
        </w:tc>
        <w:tc>
          <w:tcPr>
            <w:tcW w:w="5517" w:type="dxa"/>
            <w:vMerge w:val="restart"/>
            <w:tcBorders>
              <w:top w:val="nil"/>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pPr>
            <w:r w:rsidRPr="0068681B">
              <w:t xml:space="preserve"> de referência 16540, na Parte I.</w:t>
            </w:r>
          </w:p>
        </w:tc>
      </w:tr>
      <w:tr w:rsidR="000343F6" w:rsidRPr="0068681B" w:rsidTr="00323C2A">
        <w:tblPrEx>
          <w:tblCellMar>
            <w:top w:w="0" w:type="dxa"/>
            <w:bottom w:w="0" w:type="dxa"/>
          </w:tblCellMar>
        </w:tblPrEx>
        <w:trPr>
          <w:divId w:val="1782534881"/>
          <w:trHeight w:val="777"/>
          <w:jc w:val="center"/>
        </w:trPr>
        <w:tc>
          <w:tcPr>
            <w:tcW w:w="1607" w:type="dxa"/>
            <w:vMerge/>
            <w:tcBorders>
              <w:top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4216" w:type="dxa"/>
            <w:tcBorders>
              <w:top w:val="nil"/>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2,2-</w:t>
            </w:r>
            <w:r w:rsidRPr="0068681B">
              <w:rPr>
                <w:i/>
                <w:iCs/>
              </w:rPr>
              <w:t>bis</w:t>
            </w:r>
            <w:r w:rsidRPr="0068681B">
              <w:t xml:space="preserve">(4-hidroxifenil)propano </w:t>
            </w:r>
          </w:p>
          <w:p w:rsidR="000343F6" w:rsidRPr="0068681B" w:rsidRDefault="000343F6" w:rsidP="00AA403D">
            <w:pPr>
              <w:widowControl w:val="0"/>
              <w:autoSpaceDE w:val="0"/>
              <w:autoSpaceDN w:val="0"/>
              <w:adjustRightInd w:val="0"/>
              <w:spacing w:before="0" w:beforeAutospacing="0" w:after="200" w:afterAutospacing="0"/>
            </w:pPr>
            <w:r w:rsidRPr="0068681B">
              <w:t xml:space="preserve">(= bisfenol A) </w:t>
            </w:r>
          </w:p>
          <w:p w:rsidR="000343F6" w:rsidRPr="0068681B" w:rsidRDefault="000343F6" w:rsidP="00AA403D">
            <w:pPr>
              <w:widowControl w:val="0"/>
              <w:autoSpaceDE w:val="0"/>
              <w:autoSpaceDN w:val="0"/>
              <w:adjustRightInd w:val="0"/>
              <w:spacing w:before="0" w:beforeAutospacing="0" w:after="200" w:afterAutospacing="0"/>
            </w:pPr>
            <w:r w:rsidRPr="0068681B">
              <w:t xml:space="preserve">(=4,4’-isopropilidenodifenol) e cloreto de </w:t>
            </w:r>
          </w:p>
        </w:tc>
        <w:tc>
          <w:tcPr>
            <w:tcW w:w="5517" w:type="dxa"/>
            <w:vMerge/>
            <w:tcBorders>
              <w:top w:val="single" w:sz="4" w:space="0" w:color="auto"/>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pPr>
          </w:p>
        </w:tc>
      </w:tr>
      <w:tr w:rsidR="000343F6" w:rsidRPr="0068681B" w:rsidTr="00323C2A">
        <w:tblPrEx>
          <w:tblCellMar>
            <w:top w:w="0" w:type="dxa"/>
            <w:bottom w:w="0" w:type="dxa"/>
          </w:tblCellMar>
        </w:tblPrEx>
        <w:trPr>
          <w:divId w:val="1782534881"/>
          <w:trHeight w:val="787"/>
          <w:jc w:val="center"/>
        </w:trPr>
        <w:tc>
          <w:tcPr>
            <w:tcW w:w="1607" w:type="dxa"/>
            <w:vMerge/>
            <w:tcBorders>
              <w:top w:val="nil"/>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4216" w:type="dxa"/>
            <w:tcBorders>
              <w:top w:val="nil"/>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carbonila (= fosgênio) ou carbonato de difenila (=difenil carbonato)</w:t>
            </w:r>
          </w:p>
          <w:p w:rsidR="000343F6" w:rsidRPr="0068681B" w:rsidRDefault="000343F6" w:rsidP="00AA403D">
            <w:pPr>
              <w:widowControl w:val="0"/>
              <w:autoSpaceDE w:val="0"/>
              <w:autoSpaceDN w:val="0"/>
              <w:adjustRightInd w:val="0"/>
              <w:spacing w:before="0" w:beforeAutospacing="0" w:after="200" w:afterAutospacing="0"/>
            </w:pPr>
            <w:r w:rsidRPr="0068681B">
              <w:t>(= poli(bisfenol A-co-ácido carbônico))</w:t>
            </w:r>
          </w:p>
        </w:tc>
        <w:tc>
          <w:tcPr>
            <w:tcW w:w="5517" w:type="dxa"/>
            <w:vMerge/>
            <w:tcBorders>
              <w:top w:val="nil"/>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p>
        </w:tc>
      </w:tr>
      <w:tr w:rsidR="000343F6" w:rsidRPr="0068681B" w:rsidTr="00323C2A">
        <w:tblPrEx>
          <w:tblCellMar>
            <w:top w:w="0" w:type="dxa"/>
            <w:bottom w:w="0" w:type="dxa"/>
          </w:tblCellMar>
        </w:tblPrEx>
        <w:trPr>
          <w:divId w:val="1782534881"/>
          <w:jc w:val="center"/>
        </w:trPr>
        <w:tc>
          <w:tcPr>
            <w:tcW w:w="1607"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421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Poliésteres: polímeros, inclusive resinas alquídicas, obtidos por esterificação de um ou mais ácidos orgânicos ou dos anidridos, com um ou mais álcoois ou poliepóxidos, e reticulados ou/não com agentes reticulantes, listados a seguir:</w:t>
            </w:r>
          </w:p>
        </w:tc>
        <w:tc>
          <w:tcPr>
            <w:tcW w:w="5517"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De acordo com as boas práticas de fabricação, os objetos fabricados com poliésteres termorrígidos reticulados devem ser cuidadosamente lavados antes de seu primeiro uso.</w:t>
            </w:r>
          </w:p>
        </w:tc>
      </w:tr>
    </w:tbl>
    <w:p w:rsidR="000343F6" w:rsidRPr="0068681B" w:rsidRDefault="000343F6" w:rsidP="00AA403D">
      <w:pPr>
        <w:widowControl w:val="0"/>
        <w:autoSpaceDE w:val="0"/>
        <w:autoSpaceDN w:val="0"/>
        <w:adjustRightInd w:val="0"/>
        <w:spacing w:before="0" w:beforeAutospacing="0" w:after="200" w:afterAutospacing="0"/>
        <w:divId w:val="1782534881"/>
      </w:pPr>
    </w:p>
    <w:tbl>
      <w:tblPr>
        <w:tblW w:w="11340"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7"/>
        <w:gridCol w:w="4082"/>
        <w:gridCol w:w="5651"/>
      </w:tblGrid>
      <w:tr w:rsidR="000343F6" w:rsidRPr="0068681B" w:rsidTr="000343F6">
        <w:tblPrEx>
          <w:tblCellMar>
            <w:top w:w="0" w:type="dxa"/>
            <w:bottom w:w="0" w:type="dxa"/>
          </w:tblCellMar>
        </w:tblPrEx>
        <w:trPr>
          <w:divId w:val="1782534881"/>
          <w:jc w:val="center"/>
        </w:trPr>
        <w:tc>
          <w:tcPr>
            <w:tcW w:w="1984" w:type="dxa"/>
            <w:vMerge w:val="restart"/>
            <w:tcBorders>
              <w:top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12191" w:type="dxa"/>
            <w:gridSpan w:val="2"/>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1) Ácidos:</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acético (CAS 000064-19-7)</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 (Referência 10090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acrílico (CAS 000079-10-7)</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Ver «ácido acrílico», número de referência 10690,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adípico (CAS 000124-04-9)</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 (Referência 12130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aduto terpeno-ácido maléico (CAS 977186-57-4)</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 xml:space="preserve">Somente para uso em revestimentos. Ver «ácido maléico», número de referência 19540, na Parte I. </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azeláico (CAS 000123-99-9)</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 (Referência 12820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benzóico (CAS 000065-85-0)</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 (Referência 13090 na Parte I).</w:t>
            </w:r>
          </w:p>
        </w:tc>
      </w:tr>
      <w:tr w:rsidR="000343F6" w:rsidRPr="0068681B" w:rsidTr="000343F6">
        <w:tblPrEx>
          <w:tblCellMar>
            <w:top w:w="0" w:type="dxa"/>
            <w:bottom w:w="0" w:type="dxa"/>
          </w:tblCellMar>
        </w:tblPrEx>
        <w:trPr>
          <w:divId w:val="1782534881"/>
          <w:jc w:val="center"/>
        </w:trPr>
        <w:tc>
          <w:tcPr>
            <w:tcW w:w="1984" w:type="dxa"/>
            <w:vMerge w:val="restart"/>
            <w:tcBorders>
              <w:top w:val="nil"/>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- 4,4-bis(4´-hidroxifenil)-pentanóico</w:t>
            </w:r>
          </w:p>
          <w:p w:rsidR="000343F6" w:rsidRPr="0068681B" w:rsidRDefault="000343F6" w:rsidP="00AA403D">
            <w:pPr>
              <w:widowControl w:val="0"/>
              <w:autoSpaceDE w:val="0"/>
              <w:autoSpaceDN w:val="0"/>
              <w:adjustRightInd w:val="0"/>
              <w:spacing w:before="0" w:beforeAutospacing="0" w:after="200" w:afterAutospacing="0" w:line="240" w:lineRule="atLeast"/>
            </w:pPr>
            <w:r w:rsidRPr="0068681B">
              <w:t xml:space="preserve">(= ácido 4,4-bis(4´-hidroxifenil)-pentanóico) </w:t>
            </w:r>
          </w:p>
          <w:p w:rsidR="000343F6" w:rsidRPr="0068681B" w:rsidRDefault="000343F6" w:rsidP="00AA403D">
            <w:pPr>
              <w:widowControl w:val="0"/>
              <w:autoSpaceDE w:val="0"/>
              <w:autoSpaceDN w:val="0"/>
              <w:adjustRightInd w:val="0"/>
              <w:spacing w:before="0" w:beforeAutospacing="0" w:after="200" w:afterAutospacing="0" w:line="240" w:lineRule="atLeast"/>
            </w:pPr>
            <w:r w:rsidRPr="0068681B">
              <w:t>(CAS 000126-00-1)</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Somente para uso em revestimentos.</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caprílico (CAS 000124-07-2)</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 (Referência 14320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- 1,4-ciclohexanodicarboxílico</w:t>
            </w:r>
          </w:p>
          <w:p w:rsidR="000343F6" w:rsidRPr="0068681B" w:rsidRDefault="000343F6" w:rsidP="00AA403D">
            <w:pPr>
              <w:widowControl w:val="0"/>
              <w:autoSpaceDE w:val="0"/>
              <w:autoSpaceDN w:val="0"/>
              <w:adjustRightInd w:val="0"/>
              <w:spacing w:before="0" w:beforeAutospacing="0" w:after="200" w:afterAutospacing="0" w:line="240" w:lineRule="atLeast"/>
            </w:pPr>
            <w:r w:rsidRPr="0068681B">
              <w:t>(CAS 001076-97-7)</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Ver «ácido ciclohexano-1,4-dicarboxílico», número de referência 14876,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colofônia (=rosin) (CAS 008050-09-7)</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 (Referências 24100, 24130 e 24190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colofônia maleica</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Ver «ácido maléico», número de referência 19540, e/ou «anidrido maléico», número de referência 19960,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crotônico (CAS 003724-65-0)</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Ver «ácido crotônico», número de referência 14800,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esteárico (CAS 000057-11-4)</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Sem restrições (Referência 24550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fumárico (CAS 000110-17-8)</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Sem restrições ( Referência 17290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glutárico (CAS 000110-94-1)</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Sem restrições (Referência 18010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graxos de gordura bovina e dímeros</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graxos de óleo de coco e dímeros</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graxos de óleo de girasol e dímeros</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graxos de óleo de soja e dímeros</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graxos de óleo vegetal e dímeros</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graxos de óleo de pinho (“tall oil”) e dímeros</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isoftálico (CAS 000121-91-5)</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Ver «ácido isoftálico», número de referência 19150,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itacônico (CAS 000097-65-4)</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 (Referência 19270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láctico (CAS 000050-21-5)</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 (Referência 19460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láurico (CAS 000143-07-7)</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 (Referência 19470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maléico (CAS 000110-16-7)</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Ver «ácido maléico», número de referência 19540,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metacrílico (CAS 000079-41-4)</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Ver «ácido metacrílico», número de referência 20020,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mirístico (CAS 000544-63-8)</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 (Referência 22350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- 2,6-naftalenodicarboxilato de dimetila</w:t>
            </w:r>
          </w:p>
          <w:p w:rsidR="000343F6" w:rsidRPr="0068681B" w:rsidRDefault="000343F6" w:rsidP="00AA403D">
            <w:pPr>
              <w:widowControl w:val="0"/>
              <w:autoSpaceDE w:val="0"/>
              <w:autoSpaceDN w:val="0"/>
              <w:adjustRightInd w:val="0"/>
              <w:spacing w:before="0" w:beforeAutospacing="0" w:after="200" w:afterAutospacing="0" w:line="240" w:lineRule="atLeast"/>
            </w:pPr>
            <w:r w:rsidRPr="0068681B">
              <w:t>(CAS 000840-65-3)</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Ver «2,6-naftalenodicarboxilato de dimetila», número de referência 22390,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- 2,6-naftalenodicarboxílico</w:t>
            </w:r>
          </w:p>
          <w:p w:rsidR="000343F6" w:rsidRPr="0068681B" w:rsidRDefault="000343F6" w:rsidP="00AA403D">
            <w:pPr>
              <w:widowControl w:val="0"/>
              <w:autoSpaceDE w:val="0"/>
              <w:autoSpaceDN w:val="0"/>
              <w:adjustRightInd w:val="0"/>
              <w:spacing w:before="0" w:beforeAutospacing="0" w:after="200" w:afterAutospacing="0" w:line="240" w:lineRule="atLeast"/>
            </w:pPr>
            <w:r w:rsidRPr="0068681B">
              <w:t>(CAS 001141-38-4)</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Ver «ácido 2,6-naftalenodicarboxílico», número de referência 22360,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oléico (CAS 000112-80-1)</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 (Referência 22763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ortoftálico (CAS 000088-99-3)</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 (Referência 23200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palmítico (CAS 000057-10-3)</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 (Referência 22780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sebácico (CAS 000111-20-6)</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 (Referência 24280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succínico (CAS 000110-15-6)</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 (Referência 24820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terc-butilbenzóico (CAS 000098-73-7)</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Somente para uso em revestimentos.</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tereftálico (CAS 000100-21-0)</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Ver «ácido tereftálico», número de referência 24910,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trimelítico (CAS 000528-44-9)</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rPr>
                <w:color w:val="333399"/>
              </w:rPr>
            </w:pPr>
            <w:r w:rsidRPr="0068681B">
              <w:t>Ver «ácido trimelítico», número de referência 25540, na Parte I.</w:t>
            </w:r>
          </w:p>
        </w:tc>
      </w:tr>
      <w:tr w:rsidR="000343F6" w:rsidRPr="0068681B" w:rsidTr="000343F6">
        <w:tblPrEx>
          <w:tblCellMar>
            <w:top w:w="0" w:type="dxa"/>
            <w:bottom w:w="0" w:type="dxa"/>
          </w:tblCellMar>
        </w:tblPrEx>
        <w:trPr>
          <w:divId w:val="1782534881"/>
          <w:jc w:val="center"/>
        </w:trPr>
        <w:tc>
          <w:tcPr>
            <w:tcW w:w="1984" w:type="dxa"/>
            <w:vMerge w:val="restart"/>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12191" w:type="dxa"/>
            <w:gridSpan w:val="2"/>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2) Anidridos:</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acético (CAS 000108-24-7)</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 (Referência 10150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azeláico (CAS 004196-95-6)</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 (Referência 12970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ftálico (CAS 000085-44-9)</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 (Referência 23380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maléico (CAS 000108-31-6)</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Ver «anidrido maléico», número de referência 19960,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piromelítico (CAS 000089-32-7)</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Ver «anidrido piromelítico», número de referência 24057,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sebácico (CAS 002561-88-8)</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 (Referência 24430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succínico (CAS 000108-30-5)</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 (Referência 24850 na Parte I).</w:t>
            </w:r>
          </w:p>
        </w:tc>
      </w:tr>
      <w:tr w:rsidR="000343F6" w:rsidRPr="0068681B" w:rsidTr="000343F6">
        <w:tblPrEx>
          <w:tblCellMar>
            <w:top w:w="0" w:type="dxa"/>
            <w:bottom w:w="0" w:type="dxa"/>
          </w:tblCellMar>
        </w:tblPrEx>
        <w:trPr>
          <w:divId w:val="1782534881"/>
          <w:jc w:val="center"/>
        </w:trPr>
        <w:tc>
          <w:tcPr>
            <w:tcW w:w="1984" w:type="dxa"/>
            <w:vMerge w:val="restart"/>
            <w:tcBorders>
              <w:top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12191" w:type="dxa"/>
            <w:gridSpan w:val="2"/>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rPr>
                <w:color w:val="000000"/>
              </w:rPr>
              <w:t>3) Alcoóis e poliepóxidos:</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alfa-metil glicosideo (CAS 000097-30-3)</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 bisfenol A</w:t>
            </w:r>
          </w:p>
          <w:p w:rsidR="000343F6" w:rsidRPr="0068681B" w:rsidRDefault="000343F6" w:rsidP="00AA403D">
            <w:pPr>
              <w:widowControl w:val="0"/>
              <w:autoSpaceDE w:val="0"/>
              <w:autoSpaceDN w:val="0"/>
              <w:adjustRightInd w:val="0"/>
              <w:spacing w:before="0" w:beforeAutospacing="0" w:after="200" w:afterAutospacing="0"/>
            </w:pPr>
            <w:r w:rsidRPr="0068681B">
              <w:t xml:space="preserve">(=2,2-bis(4-hidroxifenil) propano) </w:t>
            </w:r>
          </w:p>
          <w:p w:rsidR="000343F6" w:rsidRPr="0068681B" w:rsidRDefault="000343F6" w:rsidP="00AA403D">
            <w:pPr>
              <w:widowControl w:val="0"/>
              <w:autoSpaceDE w:val="0"/>
              <w:autoSpaceDN w:val="0"/>
              <w:adjustRightInd w:val="0"/>
              <w:spacing w:before="0" w:beforeAutospacing="0" w:after="200" w:afterAutospacing="0" w:line="240" w:lineRule="atLeast"/>
            </w:pPr>
            <w:r w:rsidRPr="0068681B">
              <w:t>(=4,4-isopropilidenodifenol)</w:t>
            </w:r>
          </w:p>
          <w:p w:rsidR="000343F6" w:rsidRPr="0068681B" w:rsidRDefault="000343F6" w:rsidP="00AA403D">
            <w:pPr>
              <w:widowControl w:val="0"/>
              <w:autoSpaceDE w:val="0"/>
              <w:autoSpaceDN w:val="0"/>
              <w:adjustRightInd w:val="0"/>
              <w:spacing w:before="0" w:beforeAutospacing="0" w:after="200" w:afterAutospacing="0" w:line="240" w:lineRule="atLeast"/>
            </w:pPr>
            <w:r w:rsidRPr="0068681B">
              <w:t>(CAS 000080-05-7)</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Ver «bisfenol A», número de referência 13480,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xml:space="preserve">- 2,2-Bis(4-hidroxifenil)propano bis(2,3-epoxipropil) éter </w:t>
            </w:r>
          </w:p>
          <w:p w:rsidR="000343F6" w:rsidRPr="0068681B" w:rsidRDefault="000343F6" w:rsidP="00AA403D">
            <w:pPr>
              <w:widowControl w:val="0"/>
              <w:autoSpaceDE w:val="0"/>
              <w:autoSpaceDN w:val="0"/>
              <w:adjustRightInd w:val="0"/>
              <w:spacing w:before="0" w:beforeAutospacing="0" w:after="200" w:afterAutospacing="0" w:line="240" w:lineRule="atLeast"/>
              <w:rPr>
                <w:lang w:val="fr-FR"/>
              </w:rPr>
            </w:pPr>
            <w:r w:rsidRPr="0068681B">
              <w:rPr>
                <w:lang w:val="fr-FR"/>
              </w:rPr>
              <w:t xml:space="preserve">(= diglicidil éter de bisfenol A) </w:t>
            </w:r>
          </w:p>
          <w:p w:rsidR="000343F6" w:rsidRPr="0068681B" w:rsidRDefault="000343F6" w:rsidP="00AA403D">
            <w:pPr>
              <w:widowControl w:val="0"/>
              <w:autoSpaceDE w:val="0"/>
              <w:autoSpaceDN w:val="0"/>
              <w:adjustRightInd w:val="0"/>
              <w:spacing w:before="0" w:beforeAutospacing="0" w:after="200" w:afterAutospacing="0" w:line="240" w:lineRule="atLeast"/>
              <w:rPr>
                <w:lang w:val="fr-FR"/>
              </w:rPr>
            </w:pPr>
            <w:r w:rsidRPr="0068681B">
              <w:rPr>
                <w:lang w:val="fr-FR"/>
              </w:rPr>
              <w:t>(=BADGE)</w:t>
            </w:r>
          </w:p>
          <w:p w:rsidR="000343F6" w:rsidRPr="0068681B" w:rsidRDefault="000343F6" w:rsidP="00AA403D">
            <w:pPr>
              <w:widowControl w:val="0"/>
              <w:autoSpaceDE w:val="0"/>
              <w:autoSpaceDN w:val="0"/>
              <w:adjustRightInd w:val="0"/>
              <w:spacing w:before="0" w:beforeAutospacing="0" w:after="200" w:afterAutospacing="0" w:line="240" w:lineRule="atLeast"/>
              <w:rPr>
                <w:lang w:val="fr-FR"/>
              </w:rPr>
            </w:pPr>
            <w:r w:rsidRPr="0068681B">
              <w:rPr>
                <w:lang w:val="fr-FR"/>
              </w:rPr>
              <w:t>(CAS 001675-54-3)</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Ver</w:t>
            </w:r>
            <w:r w:rsidRPr="0068681B">
              <w:rPr>
                <w:b/>
                <w:bCs/>
              </w:rPr>
              <w:t xml:space="preserve"> </w:t>
            </w:r>
            <w:r w:rsidRPr="0068681B">
              <w:t>«BADGE», número de referência 13510, na Parte I.</w:t>
            </w:r>
          </w:p>
          <w:p w:rsidR="000343F6" w:rsidRPr="0068681B" w:rsidRDefault="000343F6" w:rsidP="00AA403D">
            <w:pPr>
              <w:widowControl w:val="0"/>
              <w:autoSpaceDE w:val="0"/>
              <w:autoSpaceDN w:val="0"/>
              <w:adjustRightInd w:val="0"/>
              <w:spacing w:before="0" w:beforeAutospacing="0" w:after="200" w:afterAutospacing="0"/>
            </w:pPr>
          </w:p>
          <w:p w:rsidR="000343F6" w:rsidRPr="0068681B" w:rsidRDefault="000343F6" w:rsidP="00AA403D">
            <w:pPr>
              <w:widowControl w:val="0"/>
              <w:autoSpaceDE w:val="0"/>
              <w:autoSpaceDN w:val="0"/>
              <w:adjustRightInd w:val="0"/>
              <w:spacing w:before="0" w:beforeAutospacing="0" w:after="200" w:afterAutospacing="0"/>
            </w:pPr>
          </w:p>
        </w:tc>
      </w:tr>
      <w:tr w:rsidR="000343F6" w:rsidRPr="0068681B" w:rsidTr="000343F6">
        <w:tblPrEx>
          <w:tblCellMar>
            <w:top w:w="0" w:type="dxa"/>
            <w:bottom w:w="0" w:type="dxa"/>
          </w:tblCellMar>
        </w:tblPrEx>
        <w:trPr>
          <w:divId w:val="1782534881"/>
          <w:jc w:val="center"/>
        </w:trPr>
        <w:tc>
          <w:tcPr>
            <w:tcW w:w="1984" w:type="dxa"/>
            <w:vMerge w:val="restart"/>
            <w:tcBorders>
              <w:top w:val="nil"/>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rPr>
                <w:lang w:val="it-IT"/>
              </w:rPr>
            </w:pPr>
            <w:r w:rsidRPr="0068681B">
              <w:rPr>
                <w:lang w:val="it-IT"/>
              </w:rPr>
              <w:t xml:space="preserve">- 1,3-butanodiol </w:t>
            </w:r>
          </w:p>
          <w:p w:rsidR="000343F6" w:rsidRPr="0068681B" w:rsidRDefault="000343F6" w:rsidP="00AA403D">
            <w:pPr>
              <w:widowControl w:val="0"/>
              <w:autoSpaceDE w:val="0"/>
              <w:autoSpaceDN w:val="0"/>
              <w:adjustRightInd w:val="0"/>
              <w:spacing w:before="0" w:beforeAutospacing="0" w:after="200" w:afterAutospacing="0" w:line="240" w:lineRule="atLeast"/>
              <w:rPr>
                <w:lang w:val="it-IT"/>
              </w:rPr>
            </w:pPr>
            <w:r w:rsidRPr="0068681B">
              <w:rPr>
                <w:lang w:val="it-IT"/>
              </w:rPr>
              <w:t xml:space="preserve">(= butilenoglicol) </w:t>
            </w:r>
          </w:p>
          <w:p w:rsidR="000343F6" w:rsidRPr="0068681B" w:rsidRDefault="000343F6" w:rsidP="00AA403D">
            <w:pPr>
              <w:widowControl w:val="0"/>
              <w:autoSpaceDE w:val="0"/>
              <w:autoSpaceDN w:val="0"/>
              <w:adjustRightInd w:val="0"/>
              <w:spacing w:before="0" w:beforeAutospacing="0" w:after="200" w:afterAutospacing="0" w:line="240" w:lineRule="atLeast"/>
              <w:rPr>
                <w:lang w:val="it-IT"/>
              </w:rPr>
            </w:pPr>
            <w:r w:rsidRPr="0068681B">
              <w:rPr>
                <w:lang w:val="it-IT"/>
              </w:rPr>
              <w:t>(CAS 000107-88-0)</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 (Referência 13690 na Parte I).</w:t>
            </w:r>
          </w:p>
          <w:p w:rsidR="000343F6" w:rsidRPr="0068681B" w:rsidRDefault="000343F6" w:rsidP="00AA403D">
            <w:pPr>
              <w:widowControl w:val="0"/>
              <w:autoSpaceDE w:val="0"/>
              <w:autoSpaceDN w:val="0"/>
              <w:adjustRightInd w:val="0"/>
              <w:spacing w:before="0" w:beforeAutospacing="0" w:after="200" w:afterAutospacing="0"/>
            </w:pPr>
          </w:p>
          <w:p w:rsidR="000343F6" w:rsidRPr="0068681B" w:rsidRDefault="000343F6" w:rsidP="00AA403D">
            <w:pPr>
              <w:widowControl w:val="0"/>
              <w:autoSpaceDE w:val="0"/>
              <w:autoSpaceDN w:val="0"/>
              <w:adjustRightInd w:val="0"/>
              <w:spacing w:before="0" w:beforeAutospacing="0" w:after="200" w:afterAutospacing="0"/>
            </w:pP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rPr>
                <w:lang w:val="es-ES"/>
              </w:rPr>
            </w:pPr>
            <w:r w:rsidRPr="0068681B">
              <w:rPr>
                <w:lang w:val="es-ES"/>
              </w:rPr>
              <w:t>- 1,4-butanodiol (CAS 000110-63-4)</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Ver «1,4-Butanodiol», número de referência 13720,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rPr>
                <w:lang w:val="es-ES"/>
              </w:rPr>
            </w:pPr>
            <w:r w:rsidRPr="0068681B">
              <w:rPr>
                <w:lang w:val="es-ES"/>
              </w:rPr>
              <w:t xml:space="preserve">- cetílico </w:t>
            </w:r>
          </w:p>
          <w:p w:rsidR="000343F6" w:rsidRPr="0068681B" w:rsidRDefault="000343F6" w:rsidP="00AA403D">
            <w:pPr>
              <w:widowControl w:val="0"/>
              <w:autoSpaceDE w:val="0"/>
              <w:autoSpaceDN w:val="0"/>
              <w:adjustRightInd w:val="0"/>
              <w:spacing w:before="0" w:beforeAutospacing="0" w:after="200" w:afterAutospacing="0" w:line="240" w:lineRule="atLeast"/>
              <w:rPr>
                <w:lang w:val="es-ES"/>
              </w:rPr>
            </w:pPr>
            <w:r w:rsidRPr="0068681B">
              <w:rPr>
                <w:lang w:val="es-ES"/>
              </w:rPr>
              <w:t xml:space="preserve">(= hexadecano-1-ol) </w:t>
            </w:r>
          </w:p>
          <w:p w:rsidR="000343F6" w:rsidRPr="0068681B" w:rsidRDefault="000343F6" w:rsidP="00AA403D">
            <w:pPr>
              <w:widowControl w:val="0"/>
              <w:autoSpaceDE w:val="0"/>
              <w:autoSpaceDN w:val="0"/>
              <w:adjustRightInd w:val="0"/>
              <w:spacing w:before="0" w:beforeAutospacing="0" w:after="200" w:afterAutospacing="0" w:line="240" w:lineRule="atLeast"/>
            </w:pPr>
            <w:r w:rsidRPr="0068681B">
              <w:t>(CAS 036653-82-4)</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Sem restrições (Referência 18310 na Parte I).</w:t>
            </w:r>
          </w:p>
          <w:p w:rsidR="000343F6" w:rsidRPr="0068681B" w:rsidRDefault="000343F6" w:rsidP="00AA403D">
            <w:pPr>
              <w:widowControl w:val="0"/>
              <w:autoSpaceDE w:val="0"/>
              <w:autoSpaceDN w:val="0"/>
              <w:adjustRightInd w:val="0"/>
              <w:spacing w:before="0" w:beforeAutospacing="0" w:after="200" w:afterAutospacing="0" w:line="240" w:lineRule="atLeast"/>
            </w:pPr>
          </w:p>
          <w:p w:rsidR="000343F6" w:rsidRPr="0068681B" w:rsidRDefault="000343F6" w:rsidP="00AA403D">
            <w:pPr>
              <w:widowControl w:val="0"/>
              <w:autoSpaceDE w:val="0"/>
              <w:autoSpaceDN w:val="0"/>
              <w:adjustRightInd w:val="0"/>
              <w:spacing w:before="0" w:beforeAutospacing="0" w:after="200" w:afterAutospacing="0"/>
            </w:pP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xml:space="preserve">-1,4-ciclohexanodimetanol </w:t>
            </w:r>
          </w:p>
          <w:p w:rsidR="000343F6" w:rsidRPr="0068681B" w:rsidRDefault="000343F6" w:rsidP="00AA403D">
            <w:pPr>
              <w:widowControl w:val="0"/>
              <w:autoSpaceDE w:val="0"/>
              <w:autoSpaceDN w:val="0"/>
              <w:adjustRightInd w:val="0"/>
              <w:spacing w:before="0" w:beforeAutospacing="0" w:after="200" w:afterAutospacing="0" w:line="240" w:lineRule="atLeast"/>
            </w:pPr>
            <w:r w:rsidRPr="0068681B">
              <w:t>(= 1,4-bis(hidoximetil)ciclohexano) (CAS 000105-08-8)</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Sem restrições (Referência 13390 na Parte I).</w:t>
            </w:r>
          </w:p>
          <w:p w:rsidR="000343F6" w:rsidRPr="0068681B" w:rsidRDefault="000343F6" w:rsidP="00AA403D">
            <w:pPr>
              <w:widowControl w:val="0"/>
              <w:autoSpaceDE w:val="0"/>
              <w:autoSpaceDN w:val="0"/>
              <w:adjustRightInd w:val="0"/>
              <w:spacing w:before="0" w:beforeAutospacing="0" w:after="200" w:afterAutospacing="0" w:line="240" w:lineRule="atLeast"/>
            </w:pPr>
          </w:p>
          <w:p w:rsidR="000343F6" w:rsidRPr="0068681B" w:rsidRDefault="000343F6" w:rsidP="00AA403D">
            <w:pPr>
              <w:widowControl w:val="0"/>
              <w:autoSpaceDE w:val="0"/>
              <w:autoSpaceDN w:val="0"/>
              <w:adjustRightInd w:val="0"/>
              <w:spacing w:before="0" w:beforeAutospacing="0" w:after="200" w:afterAutospacing="0"/>
            </w:pP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xml:space="preserve">- decílico </w:t>
            </w:r>
          </w:p>
          <w:p w:rsidR="000343F6" w:rsidRPr="0068681B" w:rsidRDefault="000343F6" w:rsidP="00AA403D">
            <w:pPr>
              <w:widowControl w:val="0"/>
              <w:autoSpaceDE w:val="0"/>
              <w:autoSpaceDN w:val="0"/>
              <w:adjustRightInd w:val="0"/>
              <w:spacing w:before="0" w:beforeAutospacing="0" w:after="200" w:afterAutospacing="0" w:line="240" w:lineRule="atLeast"/>
            </w:pPr>
            <w:r w:rsidRPr="0068681B">
              <w:t>(= 1-decanol) (CAS 000112-30-1)</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 (Referência 15100 na Parte I).</w:t>
            </w:r>
          </w:p>
          <w:p w:rsidR="000343F6" w:rsidRPr="0068681B" w:rsidRDefault="000343F6" w:rsidP="00AA403D">
            <w:pPr>
              <w:widowControl w:val="0"/>
              <w:autoSpaceDE w:val="0"/>
              <w:autoSpaceDN w:val="0"/>
              <w:adjustRightInd w:val="0"/>
              <w:spacing w:before="0" w:beforeAutospacing="0" w:after="200" w:afterAutospacing="0"/>
            </w:pP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dietilenoglicol (CAS 000111-46-6)</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Ver «dietilenoglicol», número de referência 15760,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- 2,2´-dimetil-1,3-propanodiol</w:t>
            </w:r>
          </w:p>
          <w:p w:rsidR="000343F6" w:rsidRPr="0068681B" w:rsidRDefault="000343F6" w:rsidP="00AA403D">
            <w:pPr>
              <w:widowControl w:val="0"/>
              <w:autoSpaceDE w:val="0"/>
              <w:autoSpaceDN w:val="0"/>
              <w:adjustRightInd w:val="0"/>
              <w:spacing w:before="0" w:beforeAutospacing="0" w:after="200" w:afterAutospacing="0" w:line="240" w:lineRule="atLeast"/>
            </w:pPr>
            <w:r w:rsidRPr="0068681B">
              <w:t xml:space="preserve"> (= neopentilglicol) (CAS 000126-30-7)</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Ver «2,2´-dimetil-1,3-propanodiol», número de referência 16390,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dipropilenoglicol (CAS 000110-98-5)</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 (Referência 16660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xml:space="preserve">- estearílico (= alcool 1,3-octadecanóico) </w:t>
            </w:r>
          </w:p>
          <w:p w:rsidR="000343F6" w:rsidRPr="0068681B" w:rsidRDefault="000343F6" w:rsidP="00AA403D">
            <w:pPr>
              <w:widowControl w:val="0"/>
              <w:autoSpaceDE w:val="0"/>
              <w:autoSpaceDN w:val="0"/>
              <w:adjustRightInd w:val="0"/>
              <w:spacing w:before="0" w:beforeAutospacing="0" w:after="200" w:afterAutospacing="0" w:line="240" w:lineRule="atLeast"/>
              <w:rPr>
                <w:b/>
                <w:bCs/>
                <w:color w:val="0000FF"/>
              </w:rPr>
            </w:pPr>
            <w:r w:rsidRPr="0068681B">
              <w:t>(CAS 000112-92-5)</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Somente uso em revestimentos.</w:t>
            </w:r>
          </w:p>
          <w:p w:rsidR="000343F6" w:rsidRPr="0068681B" w:rsidRDefault="000343F6" w:rsidP="00AA403D">
            <w:pPr>
              <w:widowControl w:val="0"/>
              <w:autoSpaceDE w:val="0"/>
              <w:autoSpaceDN w:val="0"/>
              <w:adjustRightInd w:val="0"/>
              <w:spacing w:before="0" w:beforeAutospacing="0" w:after="200" w:afterAutospacing="0"/>
            </w:pP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rPr>
                <w:lang w:val="es-ES"/>
              </w:rPr>
            </w:pPr>
            <w:r w:rsidRPr="0068681B">
              <w:rPr>
                <w:lang w:val="es-ES"/>
              </w:rPr>
              <w:t>- etilenoglicol (CAS 000107-21-1)</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Ver «etilenoglicol», número de referência 16990,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rPr>
                <w:lang w:val="es-ES"/>
              </w:rPr>
            </w:pPr>
            <w:r w:rsidRPr="0068681B">
              <w:rPr>
                <w:lang w:val="es-ES"/>
              </w:rPr>
              <w:t>- glicerol (CAS 000056-81-5)</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 ( Referência 18100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rPr>
                <w:lang w:val="es-ES"/>
              </w:rPr>
            </w:pPr>
            <w:r w:rsidRPr="0068681B">
              <w:rPr>
                <w:lang w:val="es-ES"/>
              </w:rPr>
              <w:t>- 1,6-hexanodiol (CAS 000629-11-8)</w:t>
            </w:r>
          </w:p>
          <w:p w:rsidR="000343F6" w:rsidRPr="0068681B" w:rsidRDefault="000343F6" w:rsidP="00AA403D">
            <w:pPr>
              <w:widowControl w:val="0"/>
              <w:autoSpaceDE w:val="0"/>
              <w:autoSpaceDN w:val="0"/>
              <w:adjustRightInd w:val="0"/>
              <w:spacing w:before="0" w:beforeAutospacing="0" w:after="200" w:afterAutospacing="0" w:line="240" w:lineRule="atLeast"/>
              <w:rPr>
                <w:lang w:val="es-ES"/>
              </w:rPr>
            </w:pP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Ver «1,6-hexanodiol», número de referência 18700,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rPr>
                <w:lang w:val="es-ES"/>
              </w:rPr>
            </w:pPr>
            <w:r w:rsidRPr="0068681B">
              <w:rPr>
                <w:lang w:val="es-ES"/>
              </w:rPr>
              <w:t xml:space="preserve">- laurílico (CAS 000112-53-8) </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Somente para uso em revestimentos.</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rPr>
                <w:lang w:val="es-ES"/>
              </w:rPr>
            </w:pPr>
            <w:r w:rsidRPr="0068681B">
              <w:rPr>
                <w:lang w:val="es-ES"/>
              </w:rPr>
              <w:t xml:space="preserve">- manitol (CAS 000069-65-8 y 000087-78-5) </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 xml:space="preserve">Sem restrições. </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rPr>
                <w:b/>
                <w:bCs/>
              </w:rPr>
            </w:pPr>
            <w:r w:rsidRPr="0068681B">
              <w:t>- mirístico (000112-72-1)</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Somente para uso em revestimentos.</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-1-nonanol (CAS 000143-08-8)</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 (Referência 22480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-1-octanol (CAS 000111-87-5</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 (Referência 22600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-1-pentanol (CAS 000071-41-0)</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 (Referência 22870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-1-propanol (CAS 000071-23-8)</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 (Referência 23800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-2-propanol (CAS 000067-63-0)</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 (Referência 23830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-pentaeritritol (CAS 000115-77-5)</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 (Referência 22840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-dipentaeritritol (CAS 000126-58-9)</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 (Referência 16480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-polietilenoglicol (CAS 025322-68-3)</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 (Referência 23590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-polipropilenoglicol (CAS 025322-69-4)</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 (Referência 23651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-polioxipropileno éteres de 4,4´-isopropilidenodifenol</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Ver «bisfenol A», número de referência 13480, e «óxido de propileno», número de referência 24010,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xml:space="preserve">-propilenoglicol (=1,2-propanodiol) </w:t>
            </w:r>
          </w:p>
          <w:p w:rsidR="000343F6" w:rsidRPr="0068681B" w:rsidRDefault="000343F6" w:rsidP="00AA403D">
            <w:pPr>
              <w:widowControl w:val="0"/>
              <w:autoSpaceDE w:val="0"/>
              <w:autoSpaceDN w:val="0"/>
              <w:adjustRightInd w:val="0"/>
              <w:spacing w:before="0" w:beforeAutospacing="0" w:after="200" w:afterAutospacing="0" w:line="240" w:lineRule="atLeast"/>
            </w:pPr>
            <w:r w:rsidRPr="0068681B">
              <w:t>(CAS 000057-55-6)</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 (Referência 23740 na Parte I).</w:t>
            </w:r>
          </w:p>
          <w:p w:rsidR="000343F6" w:rsidRPr="0068681B" w:rsidRDefault="000343F6" w:rsidP="00AA403D">
            <w:pPr>
              <w:widowControl w:val="0"/>
              <w:autoSpaceDE w:val="0"/>
              <w:autoSpaceDN w:val="0"/>
              <w:adjustRightInd w:val="0"/>
              <w:spacing w:before="0" w:beforeAutospacing="0" w:after="200" w:afterAutospacing="0"/>
            </w:pP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-sorbitol (CAS 000050-70-4)</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 (Referência 24490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-trietilenoglicol (CAS 000112-27-6)</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 (Referência 25510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-trimetiloletano (CAS 000077-85-0)</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-1,1,1-trimetilolpropano (CAS 000077-99-6)</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Ver «1,1,1-trimetilolpropano», número de referência 25600,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-2,2,4-trimetil-1,3-pentanodiol</w:t>
            </w:r>
          </w:p>
          <w:p w:rsidR="000343F6" w:rsidRPr="0068681B" w:rsidRDefault="000343F6" w:rsidP="00AA403D">
            <w:pPr>
              <w:widowControl w:val="0"/>
              <w:autoSpaceDE w:val="0"/>
              <w:autoSpaceDN w:val="0"/>
              <w:adjustRightInd w:val="0"/>
              <w:spacing w:before="0" w:beforeAutospacing="0" w:after="200" w:afterAutospacing="0" w:line="240" w:lineRule="atLeast"/>
            </w:pPr>
            <w:r w:rsidRPr="0068681B">
              <w:t>(CAS 000144-19-4)</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Sem restrições.</w:t>
            </w:r>
          </w:p>
          <w:p w:rsidR="000343F6" w:rsidRPr="0068681B" w:rsidRDefault="000343F6" w:rsidP="00AA403D">
            <w:pPr>
              <w:widowControl w:val="0"/>
              <w:autoSpaceDE w:val="0"/>
              <w:autoSpaceDN w:val="0"/>
              <w:adjustRightInd w:val="0"/>
              <w:spacing w:before="0" w:beforeAutospacing="0" w:after="200" w:afterAutospacing="0"/>
            </w:pPr>
          </w:p>
        </w:tc>
      </w:tr>
    </w:tbl>
    <w:p w:rsidR="000343F6" w:rsidRPr="0068681B" w:rsidRDefault="000343F6" w:rsidP="00AA403D">
      <w:pPr>
        <w:widowControl w:val="0"/>
        <w:autoSpaceDE w:val="0"/>
        <w:autoSpaceDN w:val="0"/>
        <w:adjustRightInd w:val="0"/>
        <w:spacing w:before="0" w:beforeAutospacing="0" w:after="200" w:afterAutospacing="0"/>
        <w:divId w:val="1782534881"/>
      </w:pPr>
    </w:p>
    <w:tbl>
      <w:tblPr>
        <w:tblW w:w="11340"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328"/>
        <w:gridCol w:w="4893"/>
        <w:gridCol w:w="6119"/>
      </w:tblGrid>
      <w:tr w:rsidR="000343F6" w:rsidRPr="0068681B" w:rsidTr="000343F6">
        <w:tblPrEx>
          <w:tblCellMar>
            <w:top w:w="0" w:type="dxa"/>
            <w:bottom w:w="0" w:type="dxa"/>
          </w:tblCellMar>
        </w:tblPrEx>
        <w:trPr>
          <w:divId w:val="1782534881"/>
          <w:jc w:val="center"/>
        </w:trPr>
        <w:tc>
          <w:tcPr>
            <w:tcW w:w="372" w:type="dxa"/>
            <w:vMerge w:val="restart"/>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6129" w:type="dxa"/>
            <w:tcBorders>
              <w:top w:val="single" w:sz="4" w:space="0" w:color="auto"/>
              <w:left w:val="single" w:sz="4" w:space="0" w:color="auto"/>
              <w:bottom w:val="single" w:sz="4" w:space="0" w:color="auto"/>
              <w:right w:val="nil"/>
            </w:tcBorders>
          </w:tcPr>
          <w:p w:rsidR="000343F6" w:rsidRPr="0068681B" w:rsidRDefault="000343F6" w:rsidP="00AA403D">
            <w:pPr>
              <w:widowControl w:val="0"/>
              <w:autoSpaceDE w:val="0"/>
              <w:autoSpaceDN w:val="0"/>
              <w:adjustRightInd w:val="0"/>
              <w:spacing w:before="0" w:beforeAutospacing="0" w:after="200" w:afterAutospacing="0"/>
              <w:rPr>
                <w:color w:val="000000"/>
              </w:rPr>
            </w:pPr>
            <w:r w:rsidRPr="0068681B">
              <w:rPr>
                <w:color w:val="000000"/>
              </w:rPr>
              <w:t>4) Agentes reticulantes:</w:t>
            </w:r>
          </w:p>
        </w:tc>
        <w:tc>
          <w:tcPr>
            <w:tcW w:w="7674" w:type="dxa"/>
            <w:tcBorders>
              <w:top w:val="single" w:sz="4" w:space="0" w:color="auto"/>
              <w:left w:val="nil"/>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p>
        </w:tc>
      </w:tr>
      <w:tr w:rsidR="000343F6" w:rsidRPr="0068681B" w:rsidTr="000343F6">
        <w:tblPrEx>
          <w:tblCellMar>
            <w:top w:w="0" w:type="dxa"/>
            <w:bottom w:w="0" w:type="dxa"/>
          </w:tblCellMar>
        </w:tblPrEx>
        <w:trPr>
          <w:divId w:val="1782534881"/>
          <w:jc w:val="center"/>
        </w:trPr>
        <w:tc>
          <w:tcPr>
            <w:tcW w:w="372"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6129"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acrilato de n-butila (CAS 000141-32-2)</w:t>
            </w:r>
          </w:p>
          <w:p w:rsidR="000343F6" w:rsidRPr="0068681B" w:rsidRDefault="000343F6" w:rsidP="00AA403D">
            <w:pPr>
              <w:widowControl w:val="0"/>
              <w:autoSpaceDE w:val="0"/>
              <w:autoSpaceDN w:val="0"/>
              <w:adjustRightInd w:val="0"/>
              <w:spacing w:before="0" w:beforeAutospacing="0" w:after="200" w:afterAutospacing="0" w:line="240" w:lineRule="atLeast"/>
            </w:pPr>
          </w:p>
        </w:tc>
        <w:tc>
          <w:tcPr>
            <w:tcW w:w="7674"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Ver «acrilato de n-butila», número de referência 10780, na Parte I.</w:t>
            </w:r>
          </w:p>
        </w:tc>
      </w:tr>
      <w:tr w:rsidR="000343F6" w:rsidRPr="0068681B" w:rsidTr="000343F6">
        <w:tblPrEx>
          <w:tblCellMar>
            <w:top w:w="0" w:type="dxa"/>
            <w:bottom w:w="0" w:type="dxa"/>
          </w:tblCellMar>
        </w:tblPrEx>
        <w:trPr>
          <w:divId w:val="1782534881"/>
          <w:jc w:val="center"/>
        </w:trPr>
        <w:tc>
          <w:tcPr>
            <w:tcW w:w="372"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6129"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acrilato de 2-etilhexila (CAS 000103-11-7)</w:t>
            </w:r>
          </w:p>
          <w:p w:rsidR="000343F6" w:rsidRPr="0068681B" w:rsidRDefault="000343F6" w:rsidP="00AA403D">
            <w:pPr>
              <w:widowControl w:val="0"/>
              <w:autoSpaceDE w:val="0"/>
              <w:autoSpaceDN w:val="0"/>
              <w:adjustRightInd w:val="0"/>
              <w:spacing w:before="0" w:beforeAutospacing="0" w:after="200" w:afterAutospacing="0" w:line="240" w:lineRule="atLeast"/>
            </w:pPr>
          </w:p>
        </w:tc>
        <w:tc>
          <w:tcPr>
            <w:tcW w:w="7674"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Ver «acrilato de 2-etilhexila», número de referência 11500, na Parte I.</w:t>
            </w:r>
          </w:p>
        </w:tc>
      </w:tr>
      <w:tr w:rsidR="000343F6" w:rsidRPr="0068681B" w:rsidTr="000343F6">
        <w:tblPrEx>
          <w:tblCellMar>
            <w:top w:w="0" w:type="dxa"/>
            <w:bottom w:w="0" w:type="dxa"/>
          </w:tblCellMar>
        </w:tblPrEx>
        <w:trPr>
          <w:divId w:val="1782534881"/>
          <w:jc w:val="center"/>
        </w:trPr>
        <w:tc>
          <w:tcPr>
            <w:tcW w:w="372"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6129"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acrilato de etila (CAS 000140-88-5)</w:t>
            </w:r>
          </w:p>
          <w:p w:rsidR="000343F6" w:rsidRPr="0068681B" w:rsidRDefault="000343F6" w:rsidP="00AA403D">
            <w:pPr>
              <w:widowControl w:val="0"/>
              <w:autoSpaceDE w:val="0"/>
              <w:autoSpaceDN w:val="0"/>
              <w:adjustRightInd w:val="0"/>
              <w:spacing w:before="0" w:beforeAutospacing="0" w:after="200" w:afterAutospacing="0" w:line="240" w:lineRule="atLeast"/>
            </w:pPr>
          </w:p>
        </w:tc>
        <w:tc>
          <w:tcPr>
            <w:tcW w:w="7674"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Ver «acrilato de etila», número de referência 11470, na Parte I.</w:t>
            </w:r>
          </w:p>
        </w:tc>
      </w:tr>
      <w:tr w:rsidR="000343F6" w:rsidRPr="0068681B" w:rsidTr="000343F6">
        <w:tblPrEx>
          <w:tblCellMar>
            <w:top w:w="0" w:type="dxa"/>
            <w:bottom w:w="0" w:type="dxa"/>
          </w:tblCellMar>
        </w:tblPrEx>
        <w:trPr>
          <w:divId w:val="1782534881"/>
          <w:jc w:val="center"/>
        </w:trPr>
        <w:tc>
          <w:tcPr>
            <w:tcW w:w="372"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6129"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acrilato de metila (CAS 000096-33-3)</w:t>
            </w:r>
          </w:p>
          <w:p w:rsidR="000343F6" w:rsidRPr="0068681B" w:rsidRDefault="000343F6" w:rsidP="00AA403D">
            <w:pPr>
              <w:widowControl w:val="0"/>
              <w:autoSpaceDE w:val="0"/>
              <w:autoSpaceDN w:val="0"/>
              <w:adjustRightInd w:val="0"/>
              <w:spacing w:before="0" w:beforeAutospacing="0" w:after="200" w:afterAutospacing="0" w:line="240" w:lineRule="atLeast"/>
            </w:pPr>
          </w:p>
        </w:tc>
        <w:tc>
          <w:tcPr>
            <w:tcW w:w="7674"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Ver «acrilato de metila», número de referência 11710, na Parte I.</w:t>
            </w:r>
          </w:p>
        </w:tc>
      </w:tr>
      <w:tr w:rsidR="000343F6" w:rsidRPr="0068681B" w:rsidTr="000343F6">
        <w:tblPrEx>
          <w:tblCellMar>
            <w:top w:w="0" w:type="dxa"/>
            <w:bottom w:w="0" w:type="dxa"/>
          </w:tblCellMar>
        </w:tblPrEx>
        <w:trPr>
          <w:divId w:val="1782534881"/>
          <w:jc w:val="center"/>
        </w:trPr>
        <w:tc>
          <w:tcPr>
            <w:tcW w:w="372"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6129"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xml:space="preserve">- alfa-metilestireno (=viniltolueno) </w:t>
            </w:r>
          </w:p>
          <w:p w:rsidR="000343F6" w:rsidRPr="0068681B" w:rsidRDefault="000343F6" w:rsidP="00AA403D">
            <w:pPr>
              <w:widowControl w:val="0"/>
              <w:autoSpaceDE w:val="0"/>
              <w:autoSpaceDN w:val="0"/>
              <w:adjustRightInd w:val="0"/>
              <w:spacing w:before="0" w:beforeAutospacing="0" w:after="200" w:afterAutospacing="0" w:line="240" w:lineRule="atLeast"/>
            </w:pPr>
            <w:r w:rsidRPr="0068681B">
              <w:t>(CAS 000098-83-9)</w:t>
            </w:r>
          </w:p>
        </w:tc>
        <w:tc>
          <w:tcPr>
            <w:tcW w:w="7674"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Ver «alfa-metilestireno», número de referência 22210, na Parte I.</w:t>
            </w:r>
          </w:p>
        </w:tc>
      </w:tr>
      <w:tr w:rsidR="000343F6" w:rsidRPr="0068681B" w:rsidTr="000343F6">
        <w:tblPrEx>
          <w:tblCellMar>
            <w:top w:w="0" w:type="dxa"/>
            <w:bottom w:w="0" w:type="dxa"/>
          </w:tblCellMar>
        </w:tblPrEx>
        <w:trPr>
          <w:divId w:val="1782534881"/>
          <w:jc w:val="center"/>
        </w:trPr>
        <w:tc>
          <w:tcPr>
            <w:tcW w:w="372"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6129"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estireno (CAS 000100-42-5)</w:t>
            </w:r>
          </w:p>
        </w:tc>
        <w:tc>
          <w:tcPr>
            <w:tcW w:w="7674"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 (Referência 24610 na Parte I).</w:t>
            </w:r>
          </w:p>
        </w:tc>
      </w:tr>
      <w:tr w:rsidR="000343F6" w:rsidRPr="0068681B" w:rsidTr="000343F6">
        <w:tblPrEx>
          <w:tblCellMar>
            <w:top w:w="0" w:type="dxa"/>
            <w:bottom w:w="0" w:type="dxa"/>
          </w:tblCellMar>
        </w:tblPrEx>
        <w:trPr>
          <w:divId w:val="1782534881"/>
          <w:jc w:val="center"/>
        </w:trPr>
        <w:tc>
          <w:tcPr>
            <w:tcW w:w="372"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6129"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metacrilato de butila (CAS 000097-88-1)</w:t>
            </w:r>
          </w:p>
        </w:tc>
        <w:tc>
          <w:tcPr>
            <w:tcW w:w="7674"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Ver «metacrilato de butila», número de referência 20110, na Parte I.</w:t>
            </w:r>
          </w:p>
        </w:tc>
      </w:tr>
      <w:tr w:rsidR="000343F6" w:rsidRPr="0068681B" w:rsidTr="000343F6">
        <w:tblPrEx>
          <w:tblCellMar>
            <w:top w:w="0" w:type="dxa"/>
            <w:bottom w:w="0" w:type="dxa"/>
          </w:tblCellMar>
        </w:tblPrEx>
        <w:trPr>
          <w:divId w:val="1782534881"/>
          <w:jc w:val="center"/>
        </w:trPr>
        <w:tc>
          <w:tcPr>
            <w:tcW w:w="372"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6129"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rPr>
                <w:color w:val="333399"/>
              </w:rPr>
              <w:t xml:space="preserve">- </w:t>
            </w:r>
            <w:r w:rsidRPr="0068681B">
              <w:t>metacrilato de metila (CAS 000080-62-6)</w:t>
            </w:r>
          </w:p>
        </w:tc>
        <w:tc>
          <w:tcPr>
            <w:tcW w:w="7674"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Ver «metacrilato de metila», número de referência 21130, na Parte I.</w:t>
            </w:r>
          </w:p>
        </w:tc>
      </w:tr>
      <w:tr w:rsidR="000343F6" w:rsidRPr="0068681B" w:rsidTr="000343F6">
        <w:tblPrEx>
          <w:tblCellMar>
            <w:top w:w="0" w:type="dxa"/>
            <w:bottom w:w="0" w:type="dxa"/>
          </w:tblCellMar>
        </w:tblPrEx>
        <w:trPr>
          <w:divId w:val="1782534881"/>
          <w:jc w:val="center"/>
        </w:trPr>
        <w:tc>
          <w:tcPr>
            <w:tcW w:w="372" w:type="dxa"/>
            <w:vMerge/>
            <w:tcBorders>
              <w:top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6129"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triglicidil isocianurato (CAS 002451-62-9)</w:t>
            </w:r>
          </w:p>
        </w:tc>
        <w:tc>
          <w:tcPr>
            <w:tcW w:w="7674"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Somente para uso como revestimento de reservatórios para alimentos sólidos secos a granel.</w:t>
            </w:r>
          </w:p>
        </w:tc>
      </w:tr>
      <w:tr w:rsidR="000343F6" w:rsidRPr="0068681B" w:rsidTr="000343F6">
        <w:tblPrEx>
          <w:tblCellMar>
            <w:top w:w="0" w:type="dxa"/>
            <w:bottom w:w="0" w:type="dxa"/>
          </w:tblCellMar>
        </w:tblPrEx>
        <w:trPr>
          <w:divId w:val="1782534881"/>
          <w:jc w:val="center"/>
        </w:trPr>
        <w:tc>
          <w:tcPr>
            <w:tcW w:w="372" w:type="dxa"/>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6129"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Polímeros de um ou mais dos seguintes monômeros, com um ou mais dos monômeros que constam na Parte I:</w:t>
            </w:r>
          </w:p>
        </w:tc>
        <w:tc>
          <w:tcPr>
            <w:tcW w:w="7674"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rPr>
                <w:spacing w:val="-1"/>
              </w:rPr>
            </w:pPr>
          </w:p>
        </w:tc>
      </w:tr>
      <w:tr w:rsidR="000343F6" w:rsidRPr="0068681B" w:rsidTr="000343F6">
        <w:tblPrEx>
          <w:tblCellMar>
            <w:top w:w="0" w:type="dxa"/>
            <w:bottom w:w="0" w:type="dxa"/>
          </w:tblCellMar>
        </w:tblPrEx>
        <w:trPr>
          <w:divId w:val="1782534881"/>
          <w:jc w:val="center"/>
        </w:trPr>
        <w:tc>
          <w:tcPr>
            <w:tcW w:w="372" w:type="dxa"/>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6129"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 xml:space="preserve">- metacrilato de 2-hidroxipropila </w:t>
            </w:r>
          </w:p>
          <w:p w:rsidR="000343F6" w:rsidRPr="0068681B" w:rsidRDefault="000343F6" w:rsidP="00AA403D">
            <w:pPr>
              <w:widowControl w:val="0"/>
              <w:autoSpaceDE w:val="0"/>
              <w:autoSpaceDN w:val="0"/>
              <w:adjustRightInd w:val="0"/>
              <w:spacing w:before="0" w:beforeAutospacing="0" w:after="200" w:afterAutospacing="0"/>
            </w:pPr>
            <w:r w:rsidRPr="0068681B">
              <w:t>(CAS 000923-26-2)</w:t>
            </w:r>
          </w:p>
        </w:tc>
        <w:tc>
          <w:tcPr>
            <w:tcW w:w="7674"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rPr>
                <w:spacing w:val="-1"/>
              </w:rPr>
              <w:t>LME(T) = 6 mg/kg (19)</w:t>
            </w:r>
          </w:p>
        </w:tc>
      </w:tr>
      <w:tr w:rsidR="000343F6" w:rsidRPr="0068681B" w:rsidTr="000343F6">
        <w:tblPrEx>
          <w:tblCellMar>
            <w:top w:w="0" w:type="dxa"/>
            <w:bottom w:w="0" w:type="dxa"/>
          </w:tblCellMar>
        </w:tblPrEx>
        <w:trPr>
          <w:divId w:val="1782534881"/>
          <w:jc w:val="center"/>
        </w:trPr>
        <w:tc>
          <w:tcPr>
            <w:tcW w:w="372" w:type="dxa"/>
            <w:tcBorders>
              <w:top w:val="nil"/>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highlight w:val="yellow"/>
              </w:rPr>
            </w:pPr>
          </w:p>
        </w:tc>
        <w:tc>
          <w:tcPr>
            <w:tcW w:w="6129"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- 5-metilidenbiciclo[2.2.1]hept-2</w:t>
            </w:r>
            <w:r w:rsidRPr="0068681B">
              <w:softHyphen/>
              <w:t xml:space="preserve">-eno </w:t>
            </w:r>
          </w:p>
          <w:p w:rsidR="000343F6" w:rsidRPr="0068681B" w:rsidRDefault="000343F6" w:rsidP="00AA403D">
            <w:pPr>
              <w:widowControl w:val="0"/>
              <w:autoSpaceDE w:val="0"/>
              <w:autoSpaceDN w:val="0"/>
              <w:adjustRightInd w:val="0"/>
              <w:spacing w:before="0" w:beforeAutospacing="0" w:after="200" w:afterAutospacing="0" w:line="240" w:lineRule="atLeast"/>
              <w:rPr>
                <w:lang w:val="es-ES"/>
              </w:rPr>
            </w:pPr>
            <w:r w:rsidRPr="0068681B">
              <w:rPr>
                <w:lang w:val="es-ES"/>
              </w:rPr>
              <w:t>(=5-metileno-2-norborneno)</w:t>
            </w:r>
          </w:p>
          <w:p w:rsidR="000343F6" w:rsidRPr="0068681B" w:rsidRDefault="000343F6" w:rsidP="00AA403D">
            <w:pPr>
              <w:widowControl w:val="0"/>
              <w:autoSpaceDE w:val="0"/>
              <w:autoSpaceDN w:val="0"/>
              <w:adjustRightInd w:val="0"/>
              <w:spacing w:before="0" w:beforeAutospacing="0" w:after="200" w:afterAutospacing="0" w:line="240" w:lineRule="atLeast"/>
            </w:pPr>
            <w:r w:rsidRPr="0068681B">
              <w:t>(=5-metilidendiciclo-2,2,1-hept-2-eno)</w:t>
            </w:r>
          </w:p>
          <w:p w:rsidR="000343F6" w:rsidRPr="0068681B" w:rsidRDefault="000343F6" w:rsidP="00AA403D">
            <w:pPr>
              <w:widowControl w:val="0"/>
              <w:autoSpaceDE w:val="0"/>
              <w:autoSpaceDN w:val="0"/>
              <w:adjustRightInd w:val="0"/>
              <w:spacing w:before="0" w:beforeAutospacing="0" w:after="200" w:afterAutospacing="0" w:line="240" w:lineRule="atLeast"/>
            </w:pPr>
            <w:r w:rsidRPr="0068681B">
              <w:t>(CAS 000694-91-7)</w:t>
            </w:r>
          </w:p>
        </w:tc>
        <w:tc>
          <w:tcPr>
            <w:tcW w:w="7674"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Em proporção molar não superior a 5% de 5-etilideno-2-norborneno e/ou 5-metileno-2-norborneno no polímero.</w:t>
            </w:r>
          </w:p>
        </w:tc>
      </w:tr>
    </w:tbl>
    <w:p w:rsidR="000343F6" w:rsidRPr="0068681B" w:rsidRDefault="000343F6" w:rsidP="00AA403D">
      <w:pPr>
        <w:widowControl w:val="0"/>
        <w:autoSpaceDE w:val="0"/>
        <w:autoSpaceDN w:val="0"/>
        <w:adjustRightInd w:val="0"/>
        <w:spacing w:before="0" w:beforeAutospacing="0" w:after="200" w:afterAutospacing="0"/>
        <w:divId w:val="1782534881"/>
      </w:pPr>
    </w:p>
    <w:tbl>
      <w:tblPr>
        <w:tblW w:w="11340"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581"/>
        <w:gridCol w:w="4016"/>
        <w:gridCol w:w="5743"/>
      </w:tblGrid>
      <w:tr w:rsidR="000343F6" w:rsidRPr="0068681B" w:rsidTr="000343F6">
        <w:tblPrEx>
          <w:tblCellMar>
            <w:top w:w="0" w:type="dxa"/>
            <w:bottom w:w="0" w:type="dxa"/>
          </w:tblCellMar>
        </w:tblPrEx>
        <w:trPr>
          <w:divId w:val="1782534881"/>
          <w:jc w:val="center"/>
        </w:trPr>
        <w:tc>
          <w:tcPr>
            <w:tcW w:w="1951"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lang w:val="es-ES"/>
              </w:rPr>
            </w:pPr>
            <w:r w:rsidRPr="0068681B">
              <w:rPr>
                <w:lang w:val="es-ES"/>
              </w:rPr>
              <w:t>000092-71-7</w:t>
            </w:r>
          </w:p>
        </w:tc>
        <w:tc>
          <w:tcPr>
            <w:tcW w:w="5023"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rPr>
                <w:lang w:val="es-ES"/>
              </w:rPr>
            </w:pPr>
            <w:r w:rsidRPr="0068681B">
              <w:rPr>
                <w:lang w:val="es-ES"/>
              </w:rPr>
              <w:t>Poli(óxido de fenileno)</w:t>
            </w:r>
          </w:p>
        </w:tc>
        <w:tc>
          <w:tcPr>
            <w:tcW w:w="7201"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rPr>
                <w:b/>
                <w:bCs/>
                <w:color w:val="7030A0"/>
              </w:rPr>
            </w:pPr>
            <w:r w:rsidRPr="0068681B">
              <w:t>Ver «2,6-dimetilfenol», número de referência 16360, na Parte I.</w:t>
            </w:r>
          </w:p>
        </w:tc>
      </w:tr>
      <w:tr w:rsidR="000343F6" w:rsidRPr="0068681B" w:rsidTr="000343F6">
        <w:tblPrEx>
          <w:tblCellMar>
            <w:top w:w="0" w:type="dxa"/>
            <w:bottom w:w="0" w:type="dxa"/>
          </w:tblCellMar>
        </w:tblPrEx>
        <w:trPr>
          <w:divId w:val="1782534881"/>
          <w:jc w:val="center"/>
        </w:trPr>
        <w:tc>
          <w:tcPr>
            <w:tcW w:w="1951" w:type="dxa"/>
            <w:vMerge w:val="restart"/>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023"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rPr>
                <w:b/>
                <w:bCs/>
                <w:color w:val="0000FF"/>
              </w:rPr>
            </w:pPr>
            <w:r w:rsidRPr="0068681B">
              <w:t>Poliuretanos obtidos por reação dos seguintes compostos:</w:t>
            </w:r>
          </w:p>
        </w:tc>
        <w:tc>
          <w:tcPr>
            <w:tcW w:w="7201"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p>
        </w:tc>
      </w:tr>
      <w:tr w:rsidR="000343F6" w:rsidRPr="0068681B" w:rsidTr="000343F6">
        <w:tblPrEx>
          <w:tblCellMar>
            <w:top w:w="0" w:type="dxa"/>
            <w:bottom w:w="0" w:type="dxa"/>
          </w:tblCellMar>
        </w:tblPrEx>
        <w:trPr>
          <w:divId w:val="1782534881"/>
          <w:jc w:val="center"/>
        </w:trPr>
        <w:tc>
          <w:tcPr>
            <w:tcW w:w="1951"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023"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a) poliésteres autorizados pelo presente regulamento;</w:t>
            </w:r>
          </w:p>
        </w:tc>
        <w:tc>
          <w:tcPr>
            <w:tcW w:w="7201"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divId w:val="1782534881"/>
          <w:jc w:val="center"/>
        </w:trPr>
        <w:tc>
          <w:tcPr>
            <w:tcW w:w="1951"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color w:val="FF00FF"/>
              </w:rPr>
            </w:pPr>
          </w:p>
        </w:tc>
        <w:tc>
          <w:tcPr>
            <w:tcW w:w="5023"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b) Alcoóis, isocianatos e outros compostos autorizados pelo presente regulamento.</w:t>
            </w:r>
          </w:p>
        </w:tc>
        <w:tc>
          <w:tcPr>
            <w:tcW w:w="7201"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Para isocianatos, LC(T) = 1 mg/kg de PT ou LME(T) = ND (LD = 0,01mg/kg) (expresso como grupo isocianato) (11)</w:t>
            </w:r>
          </w:p>
        </w:tc>
      </w:tr>
      <w:tr w:rsidR="000343F6" w:rsidRPr="0068681B" w:rsidTr="000343F6">
        <w:tblPrEx>
          <w:tblCellMar>
            <w:top w:w="0" w:type="dxa"/>
            <w:bottom w:w="0" w:type="dxa"/>
          </w:tblCellMar>
        </w:tblPrEx>
        <w:trPr>
          <w:divId w:val="1782534881"/>
          <w:jc w:val="center"/>
        </w:trPr>
        <w:tc>
          <w:tcPr>
            <w:tcW w:w="1951" w:type="dxa"/>
            <w:tcBorders>
              <w:top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jc w:val="center"/>
              <w:rPr>
                <w:b/>
                <w:bCs/>
                <w:color w:val="0000FF"/>
                <w:lang w:val="es-ES"/>
              </w:rPr>
            </w:pPr>
            <w:r w:rsidRPr="0068681B">
              <w:rPr>
                <w:lang w:val="es-ES"/>
              </w:rPr>
              <w:t>009003-39-8</w:t>
            </w:r>
          </w:p>
        </w:tc>
        <w:tc>
          <w:tcPr>
            <w:tcW w:w="5023"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rPr>
                <w:b/>
                <w:bCs/>
                <w:color w:val="800000"/>
              </w:rPr>
            </w:pPr>
            <w:r w:rsidRPr="0068681B">
              <w:t xml:space="preserve">Polivinilpirrolidona </w:t>
            </w:r>
          </w:p>
        </w:tc>
        <w:tc>
          <w:tcPr>
            <w:tcW w:w="7201"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Somente para uso em adesivos.</w:t>
            </w:r>
          </w:p>
        </w:tc>
      </w:tr>
      <w:tr w:rsidR="000343F6" w:rsidRPr="0068681B" w:rsidTr="000343F6">
        <w:tblPrEx>
          <w:tblCellMar>
            <w:top w:w="0" w:type="dxa"/>
            <w:bottom w:w="0" w:type="dxa"/>
          </w:tblCellMar>
        </w:tblPrEx>
        <w:trPr>
          <w:divId w:val="1782534881"/>
          <w:jc w:val="center"/>
        </w:trPr>
        <w:tc>
          <w:tcPr>
            <w:tcW w:w="1951"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rPr>
                <w:lang w:val="es-ES"/>
              </w:rPr>
              <w:t>063393-89-5</w:t>
            </w:r>
          </w:p>
        </w:tc>
        <w:tc>
          <w:tcPr>
            <w:tcW w:w="5023"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Resina de cumarona-indeno</w:t>
            </w:r>
          </w:p>
        </w:tc>
        <w:tc>
          <w:tcPr>
            <w:tcW w:w="7201"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Somente para uso em adesivos e revestimentos.</w:t>
            </w:r>
          </w:p>
        </w:tc>
      </w:tr>
      <w:tr w:rsidR="000343F6" w:rsidRPr="0068681B" w:rsidTr="000343F6">
        <w:tblPrEx>
          <w:tblCellMar>
            <w:top w:w="0" w:type="dxa"/>
            <w:bottom w:w="0" w:type="dxa"/>
          </w:tblCellMar>
        </w:tblPrEx>
        <w:trPr>
          <w:divId w:val="1782534881"/>
          <w:jc w:val="center"/>
        </w:trPr>
        <w:tc>
          <w:tcPr>
            <w:tcW w:w="1951"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023"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rPr>
                <w:highlight w:val="green"/>
              </w:rPr>
            </w:pPr>
            <w:r w:rsidRPr="0068681B">
              <w:t>Resina de melamina-formaldeído, modificada ou não com n-butanol.</w:t>
            </w:r>
          </w:p>
        </w:tc>
        <w:tc>
          <w:tcPr>
            <w:tcW w:w="7201"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Ver «formaldeído», número de referência 17260, e «2,4,6-triamino-1,3,5-triazina (=melamina)», número de referência 25420, na Parte I.</w:t>
            </w:r>
          </w:p>
        </w:tc>
      </w:tr>
      <w:tr w:rsidR="000343F6" w:rsidRPr="0068681B" w:rsidTr="000343F6">
        <w:tblPrEx>
          <w:tblCellMar>
            <w:top w:w="0" w:type="dxa"/>
            <w:bottom w:w="0" w:type="dxa"/>
          </w:tblCellMar>
        </w:tblPrEx>
        <w:trPr>
          <w:divId w:val="1782534881"/>
          <w:jc w:val="center"/>
        </w:trPr>
        <w:tc>
          <w:tcPr>
            <w:tcW w:w="1951"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rPr>
                <w:lang w:val="es-ES"/>
              </w:rPr>
              <w:t>068002-18-6</w:t>
            </w:r>
          </w:p>
        </w:tc>
        <w:tc>
          <w:tcPr>
            <w:tcW w:w="5023"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rPr>
                <w:b/>
                <w:bCs/>
                <w:color w:val="0000FF"/>
                <w:highlight w:val="green"/>
              </w:rPr>
            </w:pPr>
            <w:r w:rsidRPr="0068681B">
              <w:t>Resina de uréia-formaldeído isobutilada</w:t>
            </w:r>
          </w:p>
        </w:tc>
        <w:tc>
          <w:tcPr>
            <w:tcW w:w="7201"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Somente para uso em adesivos e revestimentos. Ver «formaldeído», número de referência 17260, na Parte I.</w:t>
            </w:r>
          </w:p>
        </w:tc>
      </w:tr>
      <w:tr w:rsidR="000343F6" w:rsidRPr="0068681B" w:rsidTr="000343F6">
        <w:tblPrEx>
          <w:tblCellMar>
            <w:top w:w="0" w:type="dxa"/>
            <w:bottom w:w="0" w:type="dxa"/>
          </w:tblCellMar>
        </w:tblPrEx>
        <w:trPr>
          <w:divId w:val="1782534881"/>
          <w:jc w:val="center"/>
        </w:trPr>
        <w:tc>
          <w:tcPr>
            <w:tcW w:w="1951" w:type="dxa"/>
            <w:vMerge w:val="restart"/>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023"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Resinas de uréia-formaldeído, modificadas ou não com uma ou mais das seguintes substâncias:</w:t>
            </w:r>
          </w:p>
        </w:tc>
        <w:tc>
          <w:tcPr>
            <w:tcW w:w="7201"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Somente para uso em revestimentos. Ver «formaldeído», número de referência 17260, na Parte I.</w:t>
            </w:r>
          </w:p>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divId w:val="1782534881"/>
          <w:jc w:val="center"/>
        </w:trPr>
        <w:tc>
          <w:tcPr>
            <w:tcW w:w="1951"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023"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xml:space="preserve">- ácido dodecilbenzenosulfónico </w:t>
            </w:r>
          </w:p>
          <w:p w:rsidR="000343F6" w:rsidRPr="0068681B" w:rsidRDefault="000343F6" w:rsidP="00AA403D">
            <w:pPr>
              <w:widowControl w:val="0"/>
              <w:autoSpaceDE w:val="0"/>
              <w:autoSpaceDN w:val="0"/>
              <w:adjustRightInd w:val="0"/>
              <w:spacing w:before="0" w:beforeAutospacing="0" w:after="200" w:afterAutospacing="0"/>
            </w:pPr>
            <w:r w:rsidRPr="0068681B">
              <w:t>(CAS 027176-87-0)</w:t>
            </w:r>
          </w:p>
        </w:tc>
        <w:tc>
          <w:tcPr>
            <w:tcW w:w="7201"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Sem restrições adicionais.</w:t>
            </w:r>
          </w:p>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divId w:val="1782534881"/>
          <w:jc w:val="center"/>
        </w:trPr>
        <w:tc>
          <w:tcPr>
            <w:tcW w:w="1951"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lang w:val="es-ES"/>
              </w:rPr>
            </w:pPr>
          </w:p>
        </w:tc>
        <w:tc>
          <w:tcPr>
            <w:tcW w:w="5023"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aminas mencionadas no item “Resinas epoxi”</w:t>
            </w:r>
          </w:p>
        </w:tc>
        <w:tc>
          <w:tcPr>
            <w:tcW w:w="7201"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Ver as restrições correspondentes às aminas mencionadas na Parte V, item “Resinas epoxi”.</w:t>
            </w:r>
          </w:p>
        </w:tc>
      </w:tr>
      <w:tr w:rsidR="000343F6" w:rsidRPr="0068681B" w:rsidTr="000343F6">
        <w:tblPrEx>
          <w:tblCellMar>
            <w:top w:w="0" w:type="dxa"/>
            <w:bottom w:w="0" w:type="dxa"/>
          </w:tblCellMar>
        </w:tblPrEx>
        <w:trPr>
          <w:divId w:val="1782534881"/>
          <w:jc w:val="center"/>
        </w:trPr>
        <w:tc>
          <w:tcPr>
            <w:tcW w:w="1951"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023"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- 1-butanol (CAS 000071-36-3)</w:t>
            </w:r>
          </w:p>
        </w:tc>
        <w:tc>
          <w:tcPr>
            <w:tcW w:w="7201"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xml:space="preserve">Sem restrições adicionais (Referência 13840 na Parte I). </w:t>
            </w:r>
          </w:p>
        </w:tc>
      </w:tr>
      <w:tr w:rsidR="000343F6" w:rsidRPr="0068681B" w:rsidTr="000343F6">
        <w:tblPrEx>
          <w:tblCellMar>
            <w:top w:w="0" w:type="dxa"/>
            <w:bottom w:w="0" w:type="dxa"/>
          </w:tblCellMar>
        </w:tblPrEx>
        <w:trPr>
          <w:divId w:val="1782534881"/>
          <w:jc w:val="center"/>
        </w:trPr>
        <w:tc>
          <w:tcPr>
            <w:tcW w:w="1951"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023"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etanol (CAS 000064-17-5)</w:t>
            </w:r>
          </w:p>
        </w:tc>
        <w:tc>
          <w:tcPr>
            <w:tcW w:w="7201"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xml:space="preserve">Sem restrições adicionais (Referência 16780 na Parte I). </w:t>
            </w:r>
          </w:p>
        </w:tc>
      </w:tr>
      <w:tr w:rsidR="000343F6" w:rsidRPr="0068681B" w:rsidTr="000343F6">
        <w:tblPrEx>
          <w:tblCellMar>
            <w:top w:w="0" w:type="dxa"/>
            <w:bottom w:w="0" w:type="dxa"/>
          </w:tblCellMar>
        </w:tblPrEx>
        <w:trPr>
          <w:divId w:val="1782534881"/>
          <w:jc w:val="center"/>
        </w:trPr>
        <w:tc>
          <w:tcPr>
            <w:tcW w:w="1951"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023"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isobutanol (=2-metil-1-propanol)</w:t>
            </w:r>
          </w:p>
          <w:p w:rsidR="000343F6" w:rsidRPr="0068681B" w:rsidRDefault="000343F6" w:rsidP="00AA403D">
            <w:pPr>
              <w:widowControl w:val="0"/>
              <w:autoSpaceDE w:val="0"/>
              <w:autoSpaceDN w:val="0"/>
              <w:adjustRightInd w:val="0"/>
              <w:spacing w:before="0" w:beforeAutospacing="0" w:after="200" w:afterAutospacing="0" w:line="240" w:lineRule="atLeast"/>
            </w:pPr>
            <w:r w:rsidRPr="0068681B">
              <w:t>(CAS 000078-83-1)</w:t>
            </w:r>
          </w:p>
        </w:tc>
        <w:tc>
          <w:tcPr>
            <w:tcW w:w="7201"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Sem restrições adicionais.</w:t>
            </w:r>
          </w:p>
        </w:tc>
      </w:tr>
      <w:tr w:rsidR="000343F6" w:rsidRPr="0068681B" w:rsidTr="000343F6">
        <w:tblPrEx>
          <w:tblCellMar>
            <w:top w:w="0" w:type="dxa"/>
            <w:bottom w:w="0" w:type="dxa"/>
          </w:tblCellMar>
        </w:tblPrEx>
        <w:trPr>
          <w:divId w:val="1782534881"/>
          <w:jc w:val="center"/>
        </w:trPr>
        <w:tc>
          <w:tcPr>
            <w:tcW w:w="1951"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lang w:val="es-ES"/>
              </w:rPr>
            </w:pPr>
          </w:p>
        </w:tc>
        <w:tc>
          <w:tcPr>
            <w:tcW w:w="5023"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metanol (CAS 000067-56-1)</w:t>
            </w:r>
          </w:p>
        </w:tc>
        <w:tc>
          <w:tcPr>
            <w:tcW w:w="7201"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xml:space="preserve">Sem restrições adicionais (Referência 21550 na Parte I). </w:t>
            </w:r>
          </w:p>
        </w:tc>
      </w:tr>
      <w:tr w:rsidR="000343F6" w:rsidRPr="0068681B" w:rsidTr="000343F6">
        <w:tblPrEx>
          <w:tblCellMar>
            <w:top w:w="0" w:type="dxa"/>
            <w:bottom w:w="0" w:type="dxa"/>
          </w:tblCellMar>
        </w:tblPrEx>
        <w:trPr>
          <w:divId w:val="1782534881"/>
          <w:jc w:val="center"/>
        </w:trPr>
        <w:tc>
          <w:tcPr>
            <w:tcW w:w="1951"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023"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- 1-propanol (CAS 000071-23-8)</w:t>
            </w:r>
          </w:p>
        </w:tc>
        <w:tc>
          <w:tcPr>
            <w:tcW w:w="7201"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Sem restrições adicionais (Referência 23800 na Parte I).</w:t>
            </w:r>
          </w:p>
        </w:tc>
      </w:tr>
      <w:tr w:rsidR="000343F6" w:rsidRPr="0068681B" w:rsidTr="000343F6">
        <w:tblPrEx>
          <w:tblCellMar>
            <w:top w:w="0" w:type="dxa"/>
            <w:bottom w:w="0" w:type="dxa"/>
          </w:tblCellMar>
        </w:tblPrEx>
        <w:trPr>
          <w:divId w:val="1782534881"/>
          <w:jc w:val="center"/>
        </w:trPr>
        <w:tc>
          <w:tcPr>
            <w:tcW w:w="1951"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023"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- 2-propanol (=isopropanol) (= propan-2-ol) (CAS 000067-63-0)</w:t>
            </w:r>
          </w:p>
        </w:tc>
        <w:tc>
          <w:tcPr>
            <w:tcW w:w="7201"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rPr>
                <w:b/>
                <w:bCs/>
                <w:color w:val="0000FF"/>
                <w:highlight w:val="green"/>
              </w:rPr>
            </w:pPr>
            <w:r w:rsidRPr="0068681B">
              <w:t>Sem restrições adicionais (Referência 23830 na Parte I).</w:t>
            </w:r>
          </w:p>
          <w:p w:rsidR="000343F6" w:rsidRPr="0068681B" w:rsidRDefault="000343F6" w:rsidP="00AA403D">
            <w:pPr>
              <w:widowControl w:val="0"/>
              <w:autoSpaceDE w:val="0"/>
              <w:autoSpaceDN w:val="0"/>
              <w:adjustRightInd w:val="0"/>
              <w:spacing w:before="0" w:beforeAutospacing="0" w:after="200" w:afterAutospacing="0" w:line="240" w:lineRule="atLeast"/>
              <w:rPr>
                <w:b/>
                <w:bCs/>
                <w:color w:val="0000FF"/>
                <w:highlight w:val="green"/>
              </w:rPr>
            </w:pPr>
          </w:p>
        </w:tc>
      </w:tr>
      <w:tr w:rsidR="000343F6" w:rsidRPr="0068681B" w:rsidTr="000343F6">
        <w:tblPrEx>
          <w:tblCellMar>
            <w:top w:w="0" w:type="dxa"/>
            <w:bottom w:w="0" w:type="dxa"/>
          </w:tblCellMar>
        </w:tblPrEx>
        <w:trPr>
          <w:divId w:val="1782534881"/>
          <w:trHeight w:val="1122"/>
          <w:jc w:val="center"/>
        </w:trPr>
        <w:tc>
          <w:tcPr>
            <w:tcW w:w="1951" w:type="dxa"/>
            <w:vMerge w:val="restart"/>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023" w:type="dxa"/>
            <w:vMerge w:val="restart"/>
            <w:tcBorders>
              <w:top w:val="single" w:sz="4" w:space="0" w:color="auto"/>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Resinas epoxi derivadas de:</w:t>
            </w:r>
          </w:p>
          <w:p w:rsidR="000343F6" w:rsidRPr="0068681B" w:rsidRDefault="000343F6" w:rsidP="00AA403D">
            <w:pPr>
              <w:widowControl w:val="0"/>
              <w:autoSpaceDE w:val="0"/>
              <w:autoSpaceDN w:val="0"/>
              <w:adjustRightInd w:val="0"/>
              <w:spacing w:before="0" w:beforeAutospacing="0" w:after="200" w:afterAutospacing="0" w:line="240" w:lineRule="atLeast"/>
            </w:pPr>
          </w:p>
        </w:tc>
        <w:tc>
          <w:tcPr>
            <w:tcW w:w="7201"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Somente para uso como revestimentos, salvo quando indicado o contrário.</w:t>
            </w:r>
          </w:p>
          <w:p w:rsidR="000343F6" w:rsidRPr="0068681B" w:rsidRDefault="000343F6" w:rsidP="00AA403D">
            <w:pPr>
              <w:widowControl w:val="0"/>
              <w:autoSpaceDE w:val="0"/>
              <w:autoSpaceDN w:val="0"/>
              <w:adjustRightInd w:val="0"/>
              <w:spacing w:before="0" w:beforeAutospacing="0" w:after="200" w:afterAutospacing="0"/>
            </w:pPr>
            <w:r w:rsidRPr="0068681B">
              <w:t xml:space="preserve">As restrições de migração específicas de BADGE e derivados não se aplicam aos reservatórios de capacidade superior a </w:t>
            </w:r>
          </w:p>
        </w:tc>
      </w:tr>
      <w:tr w:rsidR="000343F6" w:rsidRPr="0068681B" w:rsidTr="000343F6">
        <w:tblPrEx>
          <w:tblCellMar>
            <w:top w:w="0" w:type="dxa"/>
            <w:bottom w:w="0" w:type="dxa"/>
          </w:tblCellMar>
        </w:tblPrEx>
        <w:trPr>
          <w:divId w:val="1782534881"/>
          <w:trHeight w:val="1172"/>
          <w:jc w:val="center"/>
        </w:trPr>
        <w:tc>
          <w:tcPr>
            <w:tcW w:w="1951"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023" w:type="dxa"/>
            <w:vMerge/>
            <w:tcBorders>
              <w:top w:val="nil"/>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p>
        </w:tc>
        <w:tc>
          <w:tcPr>
            <w:tcW w:w="7201"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10.000 l e às tubulações integradas ou conectadas a estes.</w:t>
            </w:r>
          </w:p>
          <w:p w:rsidR="000343F6" w:rsidRPr="0068681B" w:rsidRDefault="000343F6" w:rsidP="00AA403D">
            <w:pPr>
              <w:widowControl w:val="0"/>
              <w:autoSpaceDE w:val="0"/>
              <w:autoSpaceDN w:val="0"/>
              <w:adjustRightInd w:val="0"/>
              <w:spacing w:before="0" w:beforeAutospacing="0" w:after="200" w:afterAutospacing="0"/>
            </w:pPr>
            <w:r w:rsidRPr="0068681B">
              <w:t xml:space="preserve"> </w:t>
            </w:r>
          </w:p>
          <w:p w:rsidR="000343F6" w:rsidRPr="0068681B" w:rsidRDefault="000343F6" w:rsidP="00AA403D">
            <w:pPr>
              <w:widowControl w:val="0"/>
              <w:autoSpaceDE w:val="0"/>
              <w:autoSpaceDN w:val="0"/>
              <w:adjustRightInd w:val="0"/>
              <w:spacing w:before="0" w:beforeAutospacing="0" w:after="200" w:afterAutospacing="0" w:line="240" w:lineRule="atLeast"/>
            </w:pPr>
            <w:r w:rsidRPr="0068681B">
              <w:t>Os revestimentos derivados de éteres glicidílicos de novolacas (compostos derivados de fenol-formaldeído) (=NOGE) somente poderão ser usados nos reservatórios de capacidade superior a</w:t>
            </w:r>
          </w:p>
        </w:tc>
      </w:tr>
      <w:tr w:rsidR="000343F6" w:rsidRPr="0068681B" w:rsidTr="000343F6">
        <w:tblPrEx>
          <w:tblCellMar>
            <w:top w:w="0" w:type="dxa"/>
            <w:bottom w:w="0" w:type="dxa"/>
          </w:tblCellMar>
        </w:tblPrEx>
        <w:trPr>
          <w:divId w:val="1782534881"/>
          <w:trHeight w:val="469"/>
          <w:jc w:val="center"/>
        </w:trPr>
        <w:tc>
          <w:tcPr>
            <w:tcW w:w="1951"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023" w:type="dxa"/>
            <w:vMerge/>
            <w:tcBorders>
              <w:top w:val="nil"/>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p>
        </w:tc>
        <w:tc>
          <w:tcPr>
            <w:tcW w:w="7201"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xml:space="preserve"> 10.000 l e nas tubulações integradas ou conectadas a estes.</w:t>
            </w:r>
          </w:p>
        </w:tc>
      </w:tr>
      <w:tr w:rsidR="000343F6" w:rsidRPr="0068681B" w:rsidTr="000343F6">
        <w:tblPrEx>
          <w:tblCellMar>
            <w:top w:w="0" w:type="dxa"/>
            <w:bottom w:w="0" w:type="dxa"/>
          </w:tblCellMar>
        </w:tblPrEx>
        <w:trPr>
          <w:divId w:val="1782534881"/>
          <w:jc w:val="center"/>
        </w:trPr>
        <w:tc>
          <w:tcPr>
            <w:tcW w:w="1951"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023"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 (alcoxi C10-C16)-2,3-epoxipropano</w:t>
            </w:r>
          </w:p>
          <w:p w:rsidR="000343F6" w:rsidRPr="0068681B" w:rsidRDefault="000343F6" w:rsidP="00AA403D">
            <w:pPr>
              <w:widowControl w:val="0"/>
              <w:autoSpaceDE w:val="0"/>
              <w:autoSpaceDN w:val="0"/>
              <w:adjustRightInd w:val="0"/>
              <w:spacing w:before="0" w:beforeAutospacing="0" w:after="200" w:afterAutospacing="0"/>
            </w:pPr>
            <w:r w:rsidRPr="0068681B">
              <w:t>(CAS 097707-52-4)</w:t>
            </w:r>
          </w:p>
        </w:tc>
        <w:tc>
          <w:tcPr>
            <w:tcW w:w="7201"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Somente para uso em revestimentos destinados a entrar em contato com alimentos sólidos secos.</w:t>
            </w:r>
          </w:p>
        </w:tc>
      </w:tr>
      <w:tr w:rsidR="000343F6" w:rsidRPr="0068681B" w:rsidTr="000343F6">
        <w:tblPrEx>
          <w:tblCellMar>
            <w:top w:w="0" w:type="dxa"/>
            <w:bottom w:w="0" w:type="dxa"/>
          </w:tblCellMar>
        </w:tblPrEx>
        <w:trPr>
          <w:divId w:val="1782534881"/>
          <w:jc w:val="center"/>
        </w:trPr>
        <w:tc>
          <w:tcPr>
            <w:tcW w:w="1951"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023"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epicloridrina (CAS 000106-89-8) e 4,4´-isopropilidendifenol (=bisfenol A) (CAS 000080-05-7)</w:t>
            </w:r>
          </w:p>
        </w:tc>
        <w:tc>
          <w:tcPr>
            <w:tcW w:w="7201"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Ver «epicloridrina», número de referência 16750, e «bisfenol A», número de referência 13480, na Parte I.</w:t>
            </w:r>
          </w:p>
        </w:tc>
      </w:tr>
      <w:tr w:rsidR="000343F6" w:rsidRPr="0068681B" w:rsidTr="000343F6">
        <w:tblPrEx>
          <w:tblCellMar>
            <w:top w:w="0" w:type="dxa"/>
            <w:bottom w:w="0" w:type="dxa"/>
          </w:tblCellMar>
        </w:tblPrEx>
        <w:trPr>
          <w:divId w:val="1782534881"/>
          <w:trHeight w:val="854"/>
          <w:jc w:val="center"/>
        </w:trPr>
        <w:tc>
          <w:tcPr>
            <w:tcW w:w="1951"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023" w:type="dxa"/>
            <w:tcBorders>
              <w:top w:val="single" w:sz="4" w:space="0" w:color="auto"/>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xml:space="preserve">- epicloridrina (CAS 000106-89-8) e 4,4´-isopropilidenodifenol (=bisfenol A) (CAS 000080-05-7) reagidos com óleos </w:t>
            </w:r>
          </w:p>
        </w:tc>
        <w:tc>
          <w:tcPr>
            <w:tcW w:w="7201" w:type="dxa"/>
            <w:vMerge w:val="restart"/>
            <w:tcBorders>
              <w:top w:val="single" w:sz="4" w:space="0" w:color="auto"/>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Ver «epicloridrina», número de referência 16750, e «bisfenol A», número de referência 13480, na Parte I.</w:t>
            </w:r>
          </w:p>
        </w:tc>
      </w:tr>
      <w:tr w:rsidR="000343F6" w:rsidRPr="0068681B" w:rsidTr="000343F6">
        <w:tblPrEx>
          <w:tblCellMar>
            <w:top w:w="0" w:type="dxa"/>
            <w:bottom w:w="0" w:type="dxa"/>
          </w:tblCellMar>
        </w:tblPrEx>
        <w:trPr>
          <w:divId w:val="1782534881"/>
          <w:trHeight w:val="1072"/>
          <w:jc w:val="center"/>
        </w:trPr>
        <w:tc>
          <w:tcPr>
            <w:tcW w:w="1951"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023" w:type="dxa"/>
            <w:tcBorders>
              <w:top w:val="nil"/>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vegetais secantes e seu ácidos graxos, descritos na Lista Positiva de Aditivos para Materiais Plásticos em Contato com Alimentos.</w:t>
            </w:r>
          </w:p>
        </w:tc>
        <w:tc>
          <w:tcPr>
            <w:tcW w:w="7201" w:type="dxa"/>
            <w:vMerge/>
            <w:tcBorders>
              <w:top w:val="nil"/>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divId w:val="1782534881"/>
          <w:trHeight w:val="620"/>
          <w:jc w:val="center"/>
        </w:trPr>
        <w:tc>
          <w:tcPr>
            <w:tcW w:w="1951"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023" w:type="dxa"/>
            <w:tcBorders>
              <w:top w:val="single" w:sz="4" w:space="0" w:color="auto"/>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xml:space="preserve">- epicloridrina (CAS 000106-89-8) e 4,4´-isopropilidendifenol (=bisfenol A) (CAS </w:t>
            </w:r>
          </w:p>
        </w:tc>
        <w:tc>
          <w:tcPr>
            <w:tcW w:w="7201" w:type="dxa"/>
            <w:tcBorders>
              <w:top w:val="single" w:sz="4" w:space="0" w:color="auto"/>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Para uso somente para recobrimentos e artigos termofixos.</w:t>
            </w:r>
          </w:p>
          <w:p w:rsidR="000343F6" w:rsidRPr="0068681B" w:rsidRDefault="000343F6" w:rsidP="00AA403D">
            <w:pPr>
              <w:widowControl w:val="0"/>
              <w:autoSpaceDE w:val="0"/>
              <w:autoSpaceDN w:val="0"/>
              <w:adjustRightInd w:val="0"/>
              <w:spacing w:before="0" w:beforeAutospacing="0" w:after="200" w:afterAutospacing="0" w:line="240" w:lineRule="atLeast"/>
            </w:pPr>
            <w:r w:rsidRPr="0068681B">
              <w:t xml:space="preserve">Ver «bisfenol A», número de referência 13480, «epicloridrina», </w:t>
            </w:r>
          </w:p>
        </w:tc>
      </w:tr>
      <w:tr w:rsidR="000343F6" w:rsidRPr="0068681B" w:rsidTr="000343F6">
        <w:tblPrEx>
          <w:tblCellMar>
            <w:top w:w="0" w:type="dxa"/>
            <w:bottom w:w="0" w:type="dxa"/>
          </w:tblCellMar>
        </w:tblPrEx>
        <w:trPr>
          <w:divId w:val="1782534881"/>
          <w:trHeight w:val="753"/>
          <w:jc w:val="center"/>
        </w:trPr>
        <w:tc>
          <w:tcPr>
            <w:tcW w:w="1951"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023" w:type="dxa"/>
            <w:tcBorders>
              <w:top w:val="nil"/>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000080-05-7), modificadas com um ou mais dos compostos mencionados a seguir:</w:t>
            </w:r>
          </w:p>
        </w:tc>
        <w:tc>
          <w:tcPr>
            <w:tcW w:w="7201" w:type="dxa"/>
            <w:tcBorders>
              <w:top w:val="nil"/>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número de referência 16750, «formaldeído», número de referência 17260 , e «2,4,6-triamino-1,3,5-triazina (=melamina)», número de referência 25420, na Parte I.</w:t>
            </w:r>
          </w:p>
        </w:tc>
      </w:tr>
      <w:tr w:rsidR="000343F6" w:rsidRPr="0068681B" w:rsidTr="000343F6">
        <w:tblPrEx>
          <w:tblCellMar>
            <w:top w:w="0" w:type="dxa"/>
            <w:bottom w:w="0" w:type="dxa"/>
          </w:tblCellMar>
        </w:tblPrEx>
        <w:trPr>
          <w:divId w:val="1782534881"/>
          <w:jc w:val="center"/>
        </w:trPr>
        <w:tc>
          <w:tcPr>
            <w:tcW w:w="1951"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023"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ind w:left="153" w:hanging="153"/>
              <w:rPr>
                <w:lang w:val="fr-FR"/>
              </w:rPr>
            </w:pPr>
            <w:r w:rsidRPr="0068681B">
              <w:rPr>
                <w:lang w:val="fr-FR"/>
              </w:rPr>
              <w:t>a) alil glicidil éter (CAS 000106-92-3)</w:t>
            </w:r>
          </w:p>
        </w:tc>
        <w:tc>
          <w:tcPr>
            <w:tcW w:w="7201"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rPr>
                <w:lang w:val="fr-FR"/>
              </w:rPr>
            </w:pPr>
          </w:p>
        </w:tc>
      </w:tr>
      <w:tr w:rsidR="000343F6" w:rsidRPr="0068681B" w:rsidTr="000343F6">
        <w:tblPrEx>
          <w:tblCellMar>
            <w:top w:w="0" w:type="dxa"/>
            <w:bottom w:w="0" w:type="dxa"/>
          </w:tblCellMar>
        </w:tblPrEx>
        <w:trPr>
          <w:divId w:val="1782534881"/>
          <w:jc w:val="center"/>
        </w:trPr>
        <w:tc>
          <w:tcPr>
            <w:tcW w:w="1951"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lang w:val="fr-FR"/>
              </w:rPr>
            </w:pPr>
          </w:p>
        </w:tc>
        <w:tc>
          <w:tcPr>
            <w:tcW w:w="5023"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ind w:left="295" w:hanging="295"/>
            </w:pPr>
            <w:r w:rsidRPr="0068681B">
              <w:t>b) anidrido tetrahidroftálico (=THPA) (CAS 000085-43-8)</w:t>
            </w:r>
          </w:p>
        </w:tc>
        <w:tc>
          <w:tcPr>
            <w:tcW w:w="7201"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divId w:val="1782534881"/>
          <w:jc w:val="center"/>
        </w:trPr>
        <w:tc>
          <w:tcPr>
            <w:tcW w:w="1951"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023"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ind w:left="295" w:hanging="295"/>
            </w:pPr>
            <w:r w:rsidRPr="0068681B">
              <w:t>c) 1,2-epoxi-3-fenoxipropano (CAS 000122-60-1)</w:t>
            </w:r>
          </w:p>
        </w:tc>
        <w:tc>
          <w:tcPr>
            <w:tcW w:w="7201"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divId w:val="1782534881"/>
          <w:jc w:val="center"/>
        </w:trPr>
        <w:tc>
          <w:tcPr>
            <w:tcW w:w="1951"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023"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d) eter alílico de mono-, di-, ou tri-metilolfenol</w:t>
            </w:r>
          </w:p>
        </w:tc>
        <w:tc>
          <w:tcPr>
            <w:tcW w:w="7201"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divId w:val="1782534881"/>
          <w:jc w:val="center"/>
        </w:trPr>
        <w:tc>
          <w:tcPr>
            <w:tcW w:w="1951"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023"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ind w:left="295" w:hanging="295"/>
            </w:pPr>
            <w:r w:rsidRPr="0068681B">
              <w:t xml:space="preserve">e) 1,3-fenilendiamina </w:t>
            </w:r>
          </w:p>
          <w:p w:rsidR="000343F6" w:rsidRPr="0068681B" w:rsidRDefault="000343F6" w:rsidP="00AA403D">
            <w:pPr>
              <w:widowControl w:val="0"/>
              <w:autoSpaceDE w:val="0"/>
              <w:autoSpaceDN w:val="0"/>
              <w:adjustRightInd w:val="0"/>
              <w:spacing w:before="0" w:beforeAutospacing="0" w:after="200" w:afterAutospacing="0" w:line="240" w:lineRule="atLeast"/>
              <w:ind w:left="295" w:hanging="295"/>
            </w:pPr>
            <w:r w:rsidRPr="0068681B">
              <w:t>(= m-fenilendia-mina) (CAS 000108-45-2)</w:t>
            </w:r>
          </w:p>
          <w:p w:rsidR="000343F6" w:rsidRPr="0068681B" w:rsidRDefault="000343F6" w:rsidP="00AA403D">
            <w:pPr>
              <w:widowControl w:val="0"/>
              <w:autoSpaceDE w:val="0"/>
              <w:autoSpaceDN w:val="0"/>
              <w:adjustRightInd w:val="0"/>
              <w:spacing w:before="0" w:beforeAutospacing="0" w:after="200" w:afterAutospacing="0" w:line="240" w:lineRule="atLeast"/>
            </w:pPr>
          </w:p>
        </w:tc>
        <w:tc>
          <w:tcPr>
            <w:tcW w:w="7201"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divId w:val="1782534881"/>
          <w:jc w:val="center"/>
        </w:trPr>
        <w:tc>
          <w:tcPr>
            <w:tcW w:w="1951"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023"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ind w:left="295" w:hanging="295"/>
            </w:pPr>
            <w:r w:rsidRPr="0068681B">
              <w:t>f) fenol-formaldeído</w:t>
            </w:r>
          </w:p>
        </w:tc>
        <w:tc>
          <w:tcPr>
            <w:tcW w:w="7201"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r>
    </w:tbl>
    <w:p w:rsidR="000343F6" w:rsidRPr="0068681B" w:rsidRDefault="000343F6" w:rsidP="00AA403D">
      <w:pPr>
        <w:widowControl w:val="0"/>
        <w:autoSpaceDE w:val="0"/>
        <w:autoSpaceDN w:val="0"/>
        <w:adjustRightInd w:val="0"/>
        <w:spacing w:before="0" w:beforeAutospacing="0" w:after="200" w:afterAutospacing="0"/>
        <w:divId w:val="1782534881"/>
      </w:pPr>
    </w:p>
    <w:tbl>
      <w:tblPr>
        <w:tblW w:w="11340"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
        <w:gridCol w:w="68"/>
        <w:gridCol w:w="243"/>
        <w:gridCol w:w="18"/>
        <w:gridCol w:w="70"/>
        <w:gridCol w:w="4413"/>
        <w:gridCol w:w="16"/>
        <w:gridCol w:w="66"/>
        <w:gridCol w:w="6347"/>
        <w:gridCol w:w="16"/>
        <w:gridCol w:w="66"/>
      </w:tblGrid>
      <w:tr w:rsidR="000343F6" w:rsidRPr="0068681B" w:rsidTr="000343F6">
        <w:tblPrEx>
          <w:tblCellMar>
            <w:top w:w="0" w:type="dxa"/>
            <w:bottom w:w="0" w:type="dxa"/>
          </w:tblCellMar>
        </w:tblPrEx>
        <w:trPr>
          <w:gridBefore w:val="2"/>
          <w:divId w:val="1782534881"/>
          <w:wBefore w:w="102" w:type="dxa"/>
          <w:jc w:val="center"/>
        </w:trPr>
        <w:tc>
          <w:tcPr>
            <w:tcW w:w="370" w:type="dxa"/>
            <w:gridSpan w:val="3"/>
            <w:vMerge w:val="restart"/>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ind w:left="295" w:hanging="295"/>
            </w:pPr>
            <w:r w:rsidRPr="0068681B">
              <w:t xml:space="preserve">g) glioxal </w:t>
            </w:r>
          </w:p>
          <w:p w:rsidR="000343F6" w:rsidRPr="0068681B" w:rsidRDefault="000343F6" w:rsidP="00AA403D">
            <w:pPr>
              <w:widowControl w:val="0"/>
              <w:autoSpaceDE w:val="0"/>
              <w:autoSpaceDN w:val="0"/>
              <w:adjustRightInd w:val="0"/>
              <w:spacing w:before="0" w:beforeAutospacing="0" w:after="200" w:afterAutospacing="0" w:line="240" w:lineRule="atLeast"/>
              <w:ind w:left="295" w:hanging="295"/>
            </w:pPr>
            <w:r w:rsidRPr="0068681B">
              <w:t xml:space="preserve">(=oxalaldeído) </w:t>
            </w:r>
          </w:p>
          <w:p w:rsidR="000343F6" w:rsidRPr="0068681B" w:rsidRDefault="000343F6" w:rsidP="00AA403D">
            <w:pPr>
              <w:widowControl w:val="0"/>
              <w:autoSpaceDE w:val="0"/>
              <w:autoSpaceDN w:val="0"/>
              <w:adjustRightInd w:val="0"/>
              <w:spacing w:before="0" w:beforeAutospacing="0" w:after="200" w:afterAutospacing="0" w:line="240" w:lineRule="atLeast"/>
              <w:ind w:left="295" w:hanging="295"/>
            </w:pPr>
            <w:r w:rsidRPr="0068681B">
              <w:t>(=diformal) (CAS 000107-22-2)</w:t>
            </w:r>
          </w:p>
        </w:tc>
        <w:tc>
          <w:tcPr>
            <w:tcW w:w="8072" w:type="dxa"/>
            <w:gridSpan w:val="3"/>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gridBefore w:val="2"/>
          <w:divId w:val="1782534881"/>
          <w:wBefore w:w="102" w:type="dxa"/>
          <w:jc w:val="center"/>
        </w:trPr>
        <w:tc>
          <w:tcPr>
            <w:tcW w:w="370" w:type="dxa"/>
            <w:gridSpan w:val="3"/>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ind w:left="295" w:hanging="295"/>
            </w:pPr>
            <w:r w:rsidRPr="0068681B">
              <w:t>h) 4,4´-isopropilidendifenol (CAS 000080-05-7)</w:t>
            </w:r>
          </w:p>
        </w:tc>
        <w:tc>
          <w:tcPr>
            <w:tcW w:w="8072" w:type="dxa"/>
            <w:gridSpan w:val="3"/>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gridBefore w:val="2"/>
          <w:divId w:val="1782534881"/>
          <w:wBefore w:w="102" w:type="dxa"/>
          <w:jc w:val="center"/>
        </w:trPr>
        <w:tc>
          <w:tcPr>
            <w:tcW w:w="370" w:type="dxa"/>
            <w:gridSpan w:val="3"/>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ind w:left="295" w:hanging="295"/>
            </w:pPr>
            <w:r w:rsidRPr="0068681B">
              <w:t>i) 4,4´-isopropilidendifenol-formaldeído</w:t>
            </w:r>
          </w:p>
        </w:tc>
        <w:tc>
          <w:tcPr>
            <w:tcW w:w="8072" w:type="dxa"/>
            <w:gridSpan w:val="3"/>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gridBefore w:val="2"/>
          <w:divId w:val="1782534881"/>
          <w:wBefore w:w="102" w:type="dxa"/>
          <w:jc w:val="center"/>
        </w:trPr>
        <w:tc>
          <w:tcPr>
            <w:tcW w:w="370" w:type="dxa"/>
            <w:gridSpan w:val="3"/>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ind w:left="295" w:hanging="295"/>
            </w:pPr>
            <w:r w:rsidRPr="0068681B">
              <w:t>j) melamina-formaldeído</w:t>
            </w:r>
          </w:p>
        </w:tc>
        <w:tc>
          <w:tcPr>
            <w:tcW w:w="8072" w:type="dxa"/>
            <w:gridSpan w:val="3"/>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gridBefore w:val="2"/>
          <w:divId w:val="1782534881"/>
          <w:wBefore w:w="102" w:type="dxa"/>
          <w:jc w:val="center"/>
        </w:trPr>
        <w:tc>
          <w:tcPr>
            <w:tcW w:w="370" w:type="dxa"/>
            <w:gridSpan w:val="3"/>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ind w:left="295" w:hanging="295"/>
            </w:pPr>
            <w:r w:rsidRPr="0068681B">
              <w:t>k) 4,4´-metilenodianilina(CAS 000101-77-9)</w:t>
            </w:r>
          </w:p>
        </w:tc>
        <w:tc>
          <w:tcPr>
            <w:tcW w:w="8072" w:type="dxa"/>
            <w:gridSpan w:val="3"/>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gridBefore w:val="2"/>
          <w:divId w:val="1782534881"/>
          <w:wBefore w:w="102" w:type="dxa"/>
          <w:jc w:val="center"/>
        </w:trPr>
        <w:tc>
          <w:tcPr>
            <w:tcW w:w="370" w:type="dxa"/>
            <w:gridSpan w:val="3"/>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ind w:left="295" w:hanging="295"/>
            </w:pPr>
            <w:r w:rsidRPr="0068681B">
              <w:t>l) Mistura de di- e tri-glicidil ésteres, obtida por reação da epicloridrina (CAS 000106-89-8) com dímeros e trímeros de ácidos graxos com não saturados monobásicos de C18, derivados de óleos e gorduras animais e vegetais.</w:t>
            </w:r>
          </w:p>
        </w:tc>
        <w:tc>
          <w:tcPr>
            <w:tcW w:w="8072" w:type="dxa"/>
            <w:gridSpan w:val="3"/>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Em concentração não superior a 50% em massa da resina base de epicloridrina/4,4´-isopropilidendifenol; somente para uso em revestimentos de reservatórios de bebidas alcólicas com teor de álcool inferior ou igual a 8% (v/v).</w:t>
            </w:r>
          </w:p>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gridBefore w:val="2"/>
          <w:divId w:val="1782534881"/>
          <w:wBefore w:w="102" w:type="dxa"/>
          <w:jc w:val="center"/>
        </w:trPr>
        <w:tc>
          <w:tcPr>
            <w:tcW w:w="370" w:type="dxa"/>
            <w:gridSpan w:val="3"/>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ind w:left="295" w:hanging="295"/>
            </w:pPr>
            <w:r w:rsidRPr="0068681B">
              <w:t xml:space="preserve">m) 2,2´-[(1-metiletiliden)bis[4,1-fenilen-oxi[1-(butoximetil)-2,1-etanodiil] oximetileno]]bisoxirano (CAS 071033-08-4) </w:t>
            </w:r>
          </w:p>
        </w:tc>
        <w:tc>
          <w:tcPr>
            <w:tcW w:w="8072" w:type="dxa"/>
            <w:gridSpan w:val="3"/>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Somente para uso em revestimentos em contato com alimentos sólidos secos a temperatura inferior a 38°C.</w:t>
            </w:r>
          </w:p>
        </w:tc>
      </w:tr>
      <w:tr w:rsidR="000343F6" w:rsidRPr="0068681B" w:rsidTr="000343F6">
        <w:tblPrEx>
          <w:tblCellMar>
            <w:top w:w="0" w:type="dxa"/>
            <w:bottom w:w="0" w:type="dxa"/>
          </w:tblCellMar>
        </w:tblPrEx>
        <w:trPr>
          <w:gridBefore w:val="2"/>
          <w:divId w:val="1782534881"/>
          <w:wBefore w:w="102" w:type="dxa"/>
          <w:jc w:val="center"/>
        </w:trPr>
        <w:tc>
          <w:tcPr>
            <w:tcW w:w="370" w:type="dxa"/>
            <w:gridSpan w:val="3"/>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ind w:left="295" w:hanging="295"/>
            </w:pPr>
            <w:r w:rsidRPr="0068681B">
              <w:t>n) 4,4´-sec-butilidendifenol-formaldeído</w:t>
            </w:r>
          </w:p>
        </w:tc>
        <w:tc>
          <w:tcPr>
            <w:tcW w:w="8072" w:type="dxa"/>
            <w:gridSpan w:val="3"/>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gridBefore w:val="2"/>
          <w:divId w:val="1782534881"/>
          <w:wBefore w:w="102" w:type="dxa"/>
          <w:jc w:val="center"/>
        </w:trPr>
        <w:tc>
          <w:tcPr>
            <w:tcW w:w="370" w:type="dxa"/>
            <w:gridSpan w:val="3"/>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ind w:left="295" w:hanging="295"/>
            </w:pPr>
            <w:r w:rsidRPr="0068681B">
              <w:t>o) uréia-formaldeído</w:t>
            </w:r>
          </w:p>
        </w:tc>
        <w:tc>
          <w:tcPr>
            <w:tcW w:w="8072" w:type="dxa"/>
            <w:gridSpan w:val="3"/>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gridAfter w:val="2"/>
          <w:divId w:val="1782534881"/>
          <w:wAfter w:w="100" w:type="dxa"/>
          <w:trHeight w:val="1155"/>
          <w:jc w:val="center"/>
        </w:trPr>
        <w:tc>
          <w:tcPr>
            <w:tcW w:w="372" w:type="dxa"/>
            <w:gridSpan w:val="3"/>
            <w:tcBorders>
              <w:top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tcBorders>
              <w:top w:val="single" w:sz="4" w:space="0" w:color="auto"/>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ind w:left="11" w:hanging="11"/>
            </w:pPr>
            <w:r w:rsidRPr="0068681B">
              <w:t>- epicloridrina (CAS 000106-89-8 ) e 4,4´-isopropilidendifenol (=bisfenol A) (CAS 000080-05-7), condensadas com resinas de xileno-formaldeído, com ou sem adição de resinas obtidas por condensação de éter alílico de mono-, di- ou trimetilol fenol e álcool caprílico.</w:t>
            </w:r>
          </w:p>
          <w:p w:rsidR="000343F6" w:rsidRPr="0068681B" w:rsidRDefault="000343F6" w:rsidP="00AA403D">
            <w:pPr>
              <w:widowControl w:val="0"/>
              <w:autoSpaceDE w:val="0"/>
              <w:autoSpaceDN w:val="0"/>
              <w:adjustRightInd w:val="0"/>
              <w:spacing w:before="0" w:beforeAutospacing="0" w:after="200" w:afterAutospacing="0" w:line="240" w:lineRule="atLeast"/>
              <w:ind w:left="295" w:hanging="295"/>
            </w:pPr>
          </w:p>
        </w:tc>
        <w:tc>
          <w:tcPr>
            <w:tcW w:w="8072" w:type="dxa"/>
            <w:gridSpan w:val="3"/>
            <w:tcBorders>
              <w:top w:val="single" w:sz="4" w:space="0" w:color="auto"/>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Ver «bisfenol A», número de referência 13480, «epicloridrina», número de referência 16750, e «formaldeído», número de referência 17260 , na Parte I.</w:t>
            </w:r>
          </w:p>
          <w:p w:rsidR="000343F6" w:rsidRPr="0068681B" w:rsidRDefault="000343F6" w:rsidP="00AA403D">
            <w:pPr>
              <w:widowControl w:val="0"/>
              <w:autoSpaceDE w:val="0"/>
              <w:autoSpaceDN w:val="0"/>
              <w:adjustRightInd w:val="0"/>
              <w:spacing w:before="0" w:beforeAutospacing="0" w:after="200" w:afterAutospacing="0" w:line="240" w:lineRule="atLeast"/>
            </w:pPr>
            <w:r w:rsidRPr="0068681B">
              <w:t xml:space="preserve">Xileno: LME=1.2 mg/kg. </w:t>
            </w:r>
          </w:p>
        </w:tc>
      </w:tr>
      <w:tr w:rsidR="000343F6" w:rsidRPr="0068681B" w:rsidTr="000343F6">
        <w:tblPrEx>
          <w:tblCellMar>
            <w:top w:w="0" w:type="dxa"/>
            <w:bottom w:w="0" w:type="dxa"/>
          </w:tblCellMar>
        </w:tblPrEx>
        <w:trPr>
          <w:gridBefore w:val="1"/>
          <w:gridAfter w:val="1"/>
          <w:divId w:val="1782534881"/>
          <w:wBefore w:w="19" w:type="dxa"/>
          <w:wAfter w:w="82" w:type="dxa"/>
          <w:trHeight w:val="1169"/>
          <w:jc w:val="center"/>
        </w:trPr>
        <w:tc>
          <w:tcPr>
            <w:tcW w:w="371" w:type="dxa"/>
            <w:gridSpan w:val="3"/>
            <w:vMerge w:val="restart"/>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vMerge w:val="restart"/>
            <w:tcBorders>
              <w:top w:val="nil"/>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ind w:left="11" w:hanging="11"/>
            </w:pPr>
          </w:p>
        </w:tc>
        <w:tc>
          <w:tcPr>
            <w:tcW w:w="8072" w:type="dxa"/>
            <w:gridSpan w:val="3"/>
            <w:tcBorders>
              <w:top w:val="nil"/>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xml:space="preserve">No caso de adição de resinas obtidas por condensação de éter alílico de mono-, di- ou trimetilol fenol e álcool caprílico, só poderá ser usada como revestimento em contato com: </w:t>
            </w:r>
          </w:p>
          <w:p w:rsidR="000343F6" w:rsidRPr="0068681B" w:rsidRDefault="000343F6" w:rsidP="00AA403D">
            <w:pPr>
              <w:widowControl w:val="0"/>
              <w:autoSpaceDE w:val="0"/>
              <w:autoSpaceDN w:val="0"/>
              <w:adjustRightInd w:val="0"/>
              <w:spacing w:before="0" w:beforeAutospacing="0" w:after="200" w:afterAutospacing="0" w:line="240" w:lineRule="atLeast"/>
            </w:pPr>
            <w:r w:rsidRPr="0068681B">
              <w:t xml:space="preserve">a) alimentos aquosos não ácidos; aquosos ácidos, incluindo </w:t>
            </w:r>
          </w:p>
        </w:tc>
      </w:tr>
      <w:tr w:rsidR="000343F6" w:rsidRPr="0068681B" w:rsidTr="000343F6">
        <w:tblPrEx>
          <w:tblCellMar>
            <w:top w:w="0" w:type="dxa"/>
            <w:bottom w:w="0" w:type="dxa"/>
          </w:tblCellMar>
        </w:tblPrEx>
        <w:trPr>
          <w:gridBefore w:val="1"/>
          <w:gridAfter w:val="1"/>
          <w:divId w:val="1782534881"/>
          <w:wBefore w:w="19" w:type="dxa"/>
          <w:wAfter w:w="82" w:type="dxa"/>
          <w:trHeight w:val="937"/>
          <w:jc w:val="center"/>
        </w:trPr>
        <w:tc>
          <w:tcPr>
            <w:tcW w:w="371" w:type="dxa"/>
            <w:gridSpan w:val="3"/>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vMerge/>
            <w:tcBorders>
              <w:top w:val="nil"/>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ind w:left="11" w:hanging="11"/>
            </w:pPr>
          </w:p>
        </w:tc>
        <w:tc>
          <w:tcPr>
            <w:tcW w:w="8072" w:type="dxa"/>
            <w:gridSpan w:val="3"/>
            <w:tcBorders>
              <w:top w:val="nil"/>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xml:space="preserve">emulsões de óleo em água de baixo ou alto teor de gordura; bebidas com um teor alcólico de até 8% (v/v); bebidas não alcólicas; e alimentos sólidos secos sem gordura ou óleo na superfície; a temperaturas menores ou iguais a 71°C; </w:t>
            </w:r>
          </w:p>
        </w:tc>
      </w:tr>
      <w:tr w:rsidR="000343F6" w:rsidRPr="0068681B" w:rsidTr="000343F6">
        <w:tblPrEx>
          <w:tblCellMar>
            <w:top w:w="0" w:type="dxa"/>
            <w:bottom w:w="0" w:type="dxa"/>
          </w:tblCellMar>
        </w:tblPrEx>
        <w:trPr>
          <w:gridBefore w:val="1"/>
          <w:gridAfter w:val="1"/>
          <w:divId w:val="1782534881"/>
          <w:wBefore w:w="19" w:type="dxa"/>
          <w:wAfter w:w="82" w:type="dxa"/>
          <w:trHeight w:val="702"/>
          <w:jc w:val="center"/>
        </w:trPr>
        <w:tc>
          <w:tcPr>
            <w:tcW w:w="371" w:type="dxa"/>
            <w:gridSpan w:val="3"/>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vMerge/>
            <w:tcBorders>
              <w:top w:val="nil"/>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ind w:left="11" w:hanging="11"/>
            </w:pPr>
          </w:p>
        </w:tc>
        <w:tc>
          <w:tcPr>
            <w:tcW w:w="8072" w:type="dxa"/>
            <w:gridSpan w:val="3"/>
            <w:tcBorders>
              <w:top w:val="nil"/>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b) bebidas com um teor alcólico maior que 8% (v/v), a temperatura ambiente ou inferiores.</w:t>
            </w:r>
          </w:p>
        </w:tc>
      </w:tr>
      <w:tr w:rsidR="000343F6" w:rsidRPr="0068681B" w:rsidTr="000343F6">
        <w:tblPrEx>
          <w:tblCellMar>
            <w:top w:w="0" w:type="dxa"/>
            <w:bottom w:w="0" w:type="dxa"/>
          </w:tblCellMar>
        </w:tblPrEx>
        <w:trPr>
          <w:gridBefore w:val="1"/>
          <w:gridAfter w:val="1"/>
          <w:divId w:val="1782534881"/>
          <w:wBefore w:w="19" w:type="dxa"/>
          <w:wAfter w:w="82" w:type="dxa"/>
          <w:jc w:val="center"/>
        </w:trPr>
        <w:tc>
          <w:tcPr>
            <w:tcW w:w="371" w:type="dxa"/>
            <w:gridSpan w:val="3"/>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epicloridrina (CAS 000106-89-8) e 4,4´-isopropilideno-di-o-cresol (= bisfenol C)</w:t>
            </w:r>
          </w:p>
          <w:p w:rsidR="000343F6" w:rsidRPr="0068681B" w:rsidRDefault="000343F6" w:rsidP="00AA403D">
            <w:pPr>
              <w:widowControl w:val="0"/>
              <w:autoSpaceDE w:val="0"/>
              <w:autoSpaceDN w:val="0"/>
              <w:adjustRightInd w:val="0"/>
              <w:spacing w:before="0" w:beforeAutospacing="0" w:after="200" w:afterAutospacing="0" w:line="240" w:lineRule="atLeast"/>
            </w:pPr>
            <w:r w:rsidRPr="0068681B">
              <w:t>(=2,2-(bis(4-hidroxi-3-metilfenil)propano)(CAS 000079-97-0)</w:t>
            </w:r>
          </w:p>
        </w:tc>
        <w:tc>
          <w:tcPr>
            <w:tcW w:w="8072" w:type="dxa"/>
            <w:gridSpan w:val="3"/>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Somente para uso em adesivos.</w:t>
            </w:r>
          </w:p>
          <w:p w:rsidR="000343F6" w:rsidRPr="0068681B" w:rsidRDefault="000343F6" w:rsidP="00AA403D">
            <w:pPr>
              <w:widowControl w:val="0"/>
              <w:autoSpaceDE w:val="0"/>
              <w:autoSpaceDN w:val="0"/>
              <w:adjustRightInd w:val="0"/>
              <w:spacing w:before="0" w:beforeAutospacing="0" w:after="200" w:afterAutospacing="0" w:line="240" w:lineRule="atLeast"/>
            </w:pPr>
            <w:r w:rsidRPr="0068681B">
              <w:t>Ver «epicloridrina», número de referência 16750, na Parte I.</w:t>
            </w:r>
          </w:p>
          <w:p w:rsidR="000343F6" w:rsidRPr="0068681B" w:rsidRDefault="000343F6" w:rsidP="00AA403D">
            <w:pPr>
              <w:widowControl w:val="0"/>
              <w:autoSpaceDE w:val="0"/>
              <w:autoSpaceDN w:val="0"/>
              <w:adjustRightInd w:val="0"/>
              <w:spacing w:before="0" w:beforeAutospacing="0" w:after="200" w:afterAutospacing="0" w:line="240" w:lineRule="atLeast"/>
              <w:rPr>
                <w:strike/>
                <w:color w:val="FF0000"/>
              </w:rPr>
            </w:pPr>
          </w:p>
        </w:tc>
      </w:tr>
      <w:tr w:rsidR="000343F6" w:rsidRPr="0068681B" w:rsidTr="000343F6">
        <w:tblPrEx>
          <w:tblCellMar>
            <w:top w:w="0" w:type="dxa"/>
            <w:bottom w:w="0" w:type="dxa"/>
          </w:tblCellMar>
        </w:tblPrEx>
        <w:trPr>
          <w:gridBefore w:val="1"/>
          <w:gridAfter w:val="1"/>
          <w:divId w:val="1782534881"/>
          <w:wBefore w:w="19" w:type="dxa"/>
          <w:wAfter w:w="82" w:type="dxa"/>
          <w:jc w:val="center"/>
        </w:trPr>
        <w:tc>
          <w:tcPr>
            <w:tcW w:w="371" w:type="dxa"/>
            <w:gridSpan w:val="3"/>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xml:space="preserve">- epicloridrina (CAS 000106-89-8 ) e 4,4´-sec-butilidendifenol (=bisfenol B) </w:t>
            </w:r>
          </w:p>
          <w:p w:rsidR="000343F6" w:rsidRPr="0068681B" w:rsidRDefault="000343F6" w:rsidP="00AA403D">
            <w:pPr>
              <w:widowControl w:val="0"/>
              <w:autoSpaceDE w:val="0"/>
              <w:autoSpaceDN w:val="0"/>
              <w:adjustRightInd w:val="0"/>
              <w:spacing w:before="0" w:beforeAutospacing="0" w:after="200" w:afterAutospacing="0" w:line="240" w:lineRule="atLeast"/>
              <w:rPr>
                <w:lang w:val="es-PY"/>
              </w:rPr>
            </w:pPr>
            <w:r w:rsidRPr="0068681B">
              <w:rPr>
                <w:lang w:val="es-PY"/>
              </w:rPr>
              <w:t xml:space="preserve">(=2,2-bis(4-hidroxifenil)butano) </w:t>
            </w:r>
          </w:p>
          <w:p w:rsidR="000343F6" w:rsidRPr="0068681B" w:rsidRDefault="000343F6" w:rsidP="00AA403D">
            <w:pPr>
              <w:widowControl w:val="0"/>
              <w:autoSpaceDE w:val="0"/>
              <w:autoSpaceDN w:val="0"/>
              <w:adjustRightInd w:val="0"/>
              <w:spacing w:before="0" w:beforeAutospacing="0" w:after="200" w:afterAutospacing="0" w:line="240" w:lineRule="atLeast"/>
              <w:rPr>
                <w:b/>
                <w:bCs/>
                <w:highlight w:val="green"/>
                <w:lang w:val="es-PY"/>
              </w:rPr>
            </w:pPr>
            <w:r w:rsidRPr="0068681B">
              <w:rPr>
                <w:lang w:val="es-PY"/>
              </w:rPr>
              <w:t>(=4,4´-(1-metilpropiliden) bisfenol) (CAS 000077-40-7)</w:t>
            </w:r>
          </w:p>
        </w:tc>
        <w:tc>
          <w:tcPr>
            <w:tcW w:w="8072" w:type="dxa"/>
            <w:gridSpan w:val="3"/>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Ver «epicloridrina», número de referência 16750, na Parte I.</w:t>
            </w:r>
          </w:p>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gridBefore w:val="1"/>
          <w:gridAfter w:val="1"/>
          <w:divId w:val="1782534881"/>
          <w:wBefore w:w="19" w:type="dxa"/>
          <w:wAfter w:w="82" w:type="dxa"/>
          <w:trHeight w:val="1022"/>
          <w:jc w:val="center"/>
        </w:trPr>
        <w:tc>
          <w:tcPr>
            <w:tcW w:w="371" w:type="dxa"/>
            <w:gridSpan w:val="3"/>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tcBorders>
              <w:top w:val="single" w:sz="4" w:space="0" w:color="auto"/>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xml:space="preserve">- epicloridrina (CAS 000106-89-8 ) e 4,4´-sec-butilidendifenol (=bisfenol B) </w:t>
            </w:r>
          </w:p>
          <w:p w:rsidR="000343F6" w:rsidRPr="0068681B" w:rsidRDefault="000343F6" w:rsidP="00AA403D">
            <w:pPr>
              <w:widowControl w:val="0"/>
              <w:autoSpaceDE w:val="0"/>
              <w:autoSpaceDN w:val="0"/>
              <w:adjustRightInd w:val="0"/>
              <w:spacing w:before="0" w:beforeAutospacing="0" w:after="200" w:afterAutospacing="0" w:line="240" w:lineRule="atLeast"/>
            </w:pPr>
            <w:r w:rsidRPr="0068681B">
              <w:t xml:space="preserve">(=2,2-bis(4-hidroxifenil)butano) (=4,4´-(1-metilpropiliden) bisfenol) (CAS </w:t>
            </w:r>
          </w:p>
        </w:tc>
        <w:tc>
          <w:tcPr>
            <w:tcW w:w="8072" w:type="dxa"/>
            <w:gridSpan w:val="3"/>
            <w:vMerge w:val="restart"/>
            <w:tcBorders>
              <w:top w:val="single" w:sz="4" w:space="0" w:color="auto"/>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Ver «epicloridrina», número de referência 16750, na Parte I.</w:t>
            </w:r>
          </w:p>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gridBefore w:val="1"/>
          <w:gridAfter w:val="1"/>
          <w:divId w:val="1782534881"/>
          <w:wBefore w:w="19" w:type="dxa"/>
          <w:wAfter w:w="82" w:type="dxa"/>
          <w:trHeight w:val="904"/>
          <w:jc w:val="center"/>
        </w:trPr>
        <w:tc>
          <w:tcPr>
            <w:tcW w:w="371" w:type="dxa"/>
            <w:gridSpan w:val="3"/>
            <w:vMerge/>
            <w:tcBorders>
              <w:top w:val="nil"/>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tcBorders>
              <w:top w:val="nil"/>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000077-40-7) reagidos com óleos vegetais secantes e seus ácidos graxos, descritos na Lista Positiva de Aditivos para Materiais Plásticos em Contato com Alimentos.</w:t>
            </w:r>
          </w:p>
        </w:tc>
        <w:tc>
          <w:tcPr>
            <w:tcW w:w="8072" w:type="dxa"/>
            <w:gridSpan w:val="3"/>
            <w:vMerge/>
            <w:tcBorders>
              <w:top w:val="nil"/>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gridAfter w:val="2"/>
          <w:divId w:val="1782534881"/>
          <w:wAfter w:w="100" w:type="dxa"/>
          <w:jc w:val="center"/>
        </w:trPr>
        <w:tc>
          <w:tcPr>
            <w:tcW w:w="372" w:type="dxa"/>
            <w:gridSpan w:val="3"/>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xml:space="preserve">- epicloridrina (CAS 000106-89-8 ) e 4,4´-sec-butilidenodifenol (=bisfenol B) </w:t>
            </w:r>
          </w:p>
          <w:p w:rsidR="000343F6" w:rsidRPr="0068681B" w:rsidRDefault="000343F6" w:rsidP="00AA403D">
            <w:pPr>
              <w:widowControl w:val="0"/>
              <w:autoSpaceDE w:val="0"/>
              <w:autoSpaceDN w:val="0"/>
              <w:adjustRightInd w:val="0"/>
              <w:spacing w:before="0" w:beforeAutospacing="0" w:after="200" w:afterAutospacing="0" w:line="240" w:lineRule="atLeast"/>
            </w:pPr>
            <w:r w:rsidRPr="0068681B">
              <w:t xml:space="preserve">(=2,2-bis(4-hidroxifenil)butano) </w:t>
            </w:r>
          </w:p>
          <w:p w:rsidR="000343F6" w:rsidRPr="0068681B" w:rsidRDefault="000343F6" w:rsidP="00AA403D">
            <w:pPr>
              <w:widowControl w:val="0"/>
              <w:autoSpaceDE w:val="0"/>
              <w:autoSpaceDN w:val="0"/>
              <w:adjustRightInd w:val="0"/>
              <w:spacing w:before="0" w:beforeAutospacing="0" w:after="200" w:afterAutospacing="0" w:line="240" w:lineRule="atLeast"/>
              <w:rPr>
                <w:highlight w:val="green"/>
              </w:rPr>
            </w:pPr>
            <w:r w:rsidRPr="0068681B">
              <w:t>(=4,4´-(1-metilpropilideno) bisfenol) (CAS 000077-40-7), modificados com um ou mais dos compostos mencionados a seguir:</w:t>
            </w:r>
          </w:p>
        </w:tc>
        <w:tc>
          <w:tcPr>
            <w:tcW w:w="8072" w:type="dxa"/>
            <w:gridSpan w:val="3"/>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Ver «epicloridrina», número de referência 16750, «formaldeído», número de referência 17260 , e «2,4,6-triamino-1,3,5-triazina (=melamina)», número de referência 25420, na Parte I.</w:t>
            </w:r>
          </w:p>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gridBefore w:val="1"/>
          <w:gridAfter w:val="1"/>
          <w:divId w:val="1782534881"/>
          <w:wBefore w:w="19" w:type="dxa"/>
          <w:wAfter w:w="82" w:type="dxa"/>
          <w:jc w:val="center"/>
        </w:trPr>
        <w:tc>
          <w:tcPr>
            <w:tcW w:w="371" w:type="dxa"/>
            <w:gridSpan w:val="3"/>
            <w:vMerge w:val="restart"/>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ind w:left="11" w:hanging="11"/>
            </w:pPr>
            <w:r w:rsidRPr="0068681B">
              <w:t>a) éter alílico de mono-, di- ou tri-metilolfenol</w:t>
            </w:r>
          </w:p>
        </w:tc>
        <w:tc>
          <w:tcPr>
            <w:tcW w:w="8072" w:type="dxa"/>
            <w:gridSpan w:val="3"/>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gridBefore w:val="1"/>
          <w:gridAfter w:val="1"/>
          <w:divId w:val="1782534881"/>
          <w:wBefore w:w="19" w:type="dxa"/>
          <w:wAfter w:w="82" w:type="dxa"/>
          <w:jc w:val="center"/>
        </w:trPr>
        <w:tc>
          <w:tcPr>
            <w:tcW w:w="371" w:type="dxa"/>
            <w:gridSpan w:val="3"/>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ind w:left="11" w:hanging="11"/>
            </w:pPr>
            <w:r w:rsidRPr="0068681B">
              <w:t>b) fenol-formaldeído</w:t>
            </w:r>
          </w:p>
        </w:tc>
        <w:tc>
          <w:tcPr>
            <w:tcW w:w="8072" w:type="dxa"/>
            <w:gridSpan w:val="3"/>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gridBefore w:val="1"/>
          <w:gridAfter w:val="1"/>
          <w:divId w:val="1782534881"/>
          <w:wBefore w:w="19" w:type="dxa"/>
          <w:wAfter w:w="82" w:type="dxa"/>
          <w:jc w:val="center"/>
        </w:trPr>
        <w:tc>
          <w:tcPr>
            <w:tcW w:w="371" w:type="dxa"/>
            <w:gridSpan w:val="3"/>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ind w:left="414" w:hanging="414"/>
            </w:pPr>
            <w:r w:rsidRPr="0068681B">
              <w:t>c) 4,4´-isopropilidenodifenol-formaldeído</w:t>
            </w:r>
          </w:p>
        </w:tc>
        <w:tc>
          <w:tcPr>
            <w:tcW w:w="8072" w:type="dxa"/>
            <w:gridSpan w:val="3"/>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gridBefore w:val="1"/>
          <w:gridAfter w:val="1"/>
          <w:divId w:val="1782534881"/>
          <w:wBefore w:w="19" w:type="dxa"/>
          <w:wAfter w:w="82" w:type="dxa"/>
          <w:jc w:val="center"/>
        </w:trPr>
        <w:tc>
          <w:tcPr>
            <w:tcW w:w="371" w:type="dxa"/>
            <w:gridSpan w:val="3"/>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ind w:left="11" w:hanging="11"/>
            </w:pPr>
            <w:r w:rsidRPr="0068681B">
              <w:t>d) melamina-formaldeído</w:t>
            </w:r>
          </w:p>
        </w:tc>
        <w:tc>
          <w:tcPr>
            <w:tcW w:w="8072" w:type="dxa"/>
            <w:gridSpan w:val="3"/>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gridBefore w:val="1"/>
          <w:gridAfter w:val="1"/>
          <w:divId w:val="1782534881"/>
          <w:wBefore w:w="19" w:type="dxa"/>
          <w:wAfter w:w="82" w:type="dxa"/>
          <w:jc w:val="center"/>
        </w:trPr>
        <w:tc>
          <w:tcPr>
            <w:tcW w:w="371" w:type="dxa"/>
            <w:gridSpan w:val="3"/>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ind w:left="11" w:hanging="11"/>
            </w:pPr>
            <w:r w:rsidRPr="0068681B">
              <w:t>e) 4,4´-sec-butilidenodifenol-formaldeído</w:t>
            </w:r>
          </w:p>
        </w:tc>
        <w:tc>
          <w:tcPr>
            <w:tcW w:w="8072" w:type="dxa"/>
            <w:gridSpan w:val="3"/>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gridBefore w:val="1"/>
          <w:gridAfter w:val="1"/>
          <w:divId w:val="1782534881"/>
          <w:wBefore w:w="19" w:type="dxa"/>
          <w:wAfter w:w="82" w:type="dxa"/>
          <w:jc w:val="center"/>
        </w:trPr>
        <w:tc>
          <w:tcPr>
            <w:tcW w:w="371" w:type="dxa"/>
            <w:gridSpan w:val="3"/>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ind w:left="11" w:hanging="11"/>
            </w:pPr>
            <w:r w:rsidRPr="0068681B">
              <w:t>f) uréia-formaldeído</w:t>
            </w:r>
          </w:p>
        </w:tc>
        <w:tc>
          <w:tcPr>
            <w:tcW w:w="8072" w:type="dxa"/>
            <w:gridSpan w:val="3"/>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gridBefore w:val="1"/>
          <w:gridAfter w:val="1"/>
          <w:divId w:val="1782534881"/>
          <w:wBefore w:w="19" w:type="dxa"/>
          <w:wAfter w:w="82" w:type="dxa"/>
          <w:jc w:val="center"/>
        </w:trPr>
        <w:tc>
          <w:tcPr>
            <w:tcW w:w="371" w:type="dxa"/>
            <w:gridSpan w:val="3"/>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 éteres glicídicos formados pela reação de fenol novolacas com epicloridrina</w:t>
            </w:r>
          </w:p>
          <w:p w:rsidR="000343F6" w:rsidRPr="0068681B" w:rsidRDefault="000343F6" w:rsidP="00AA403D">
            <w:pPr>
              <w:widowControl w:val="0"/>
              <w:autoSpaceDE w:val="0"/>
              <w:autoSpaceDN w:val="0"/>
              <w:adjustRightInd w:val="0"/>
              <w:spacing w:before="0" w:beforeAutospacing="0" w:after="200" w:afterAutospacing="0"/>
            </w:pPr>
            <w:r w:rsidRPr="0068681B">
              <w:t xml:space="preserve"> (CAS 000106-89-8)</w:t>
            </w:r>
          </w:p>
        </w:tc>
        <w:tc>
          <w:tcPr>
            <w:tcW w:w="8072" w:type="dxa"/>
            <w:gridSpan w:val="3"/>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Ver «epicloridrina», número de referência 16750, e «formaldeído», número de referência 17260, na Parte I.</w:t>
            </w:r>
          </w:p>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gridBefore w:val="1"/>
          <w:gridAfter w:val="1"/>
          <w:divId w:val="1782534881"/>
          <w:wBefore w:w="19" w:type="dxa"/>
          <w:wAfter w:w="82" w:type="dxa"/>
          <w:jc w:val="center"/>
        </w:trPr>
        <w:tc>
          <w:tcPr>
            <w:tcW w:w="371" w:type="dxa"/>
            <w:gridSpan w:val="3"/>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 polibutadieno epoxidado</w:t>
            </w:r>
          </w:p>
        </w:tc>
        <w:tc>
          <w:tcPr>
            <w:tcW w:w="8072" w:type="dxa"/>
            <w:gridSpan w:val="3"/>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Ver «butadieno», número de referência 13630, na Parte I.</w:t>
            </w:r>
          </w:p>
        </w:tc>
      </w:tr>
      <w:tr w:rsidR="000343F6" w:rsidRPr="0068681B" w:rsidTr="000343F6">
        <w:tblPrEx>
          <w:tblCellMar>
            <w:top w:w="0" w:type="dxa"/>
            <w:bottom w:w="0" w:type="dxa"/>
          </w:tblCellMar>
        </w:tblPrEx>
        <w:trPr>
          <w:gridAfter w:val="2"/>
          <w:divId w:val="1782534881"/>
          <w:wAfter w:w="100" w:type="dxa"/>
          <w:jc w:val="center"/>
        </w:trPr>
        <w:tc>
          <w:tcPr>
            <w:tcW w:w="372" w:type="dxa"/>
            <w:gridSpan w:val="3"/>
            <w:tcBorders>
              <w:top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Produtos de reação das resinas epóxi anteriormente mencionadas com:</w:t>
            </w:r>
          </w:p>
        </w:tc>
        <w:tc>
          <w:tcPr>
            <w:tcW w:w="8072" w:type="dxa"/>
            <w:gridSpan w:val="3"/>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Somente para uso em revestimentos.</w:t>
            </w:r>
          </w:p>
          <w:p w:rsidR="000343F6" w:rsidRPr="0068681B" w:rsidRDefault="000343F6" w:rsidP="00AA403D">
            <w:pPr>
              <w:widowControl w:val="0"/>
              <w:autoSpaceDE w:val="0"/>
              <w:autoSpaceDN w:val="0"/>
              <w:adjustRightInd w:val="0"/>
              <w:spacing w:before="0" w:beforeAutospacing="0" w:after="200" w:afterAutospacing="0" w:line="240" w:lineRule="atLeast"/>
            </w:pPr>
            <w:r w:rsidRPr="0068681B">
              <w:t>Devem cumprir com as restrições dos polímeros a base de resinas epóxi mencionados anteriormente, além das restrições específicas para cada tipo de produto de reação.</w:t>
            </w:r>
          </w:p>
        </w:tc>
      </w:tr>
      <w:tr w:rsidR="000343F6" w:rsidRPr="0068681B" w:rsidTr="000343F6">
        <w:tblPrEx>
          <w:tblCellMar>
            <w:top w:w="0" w:type="dxa"/>
            <w:bottom w:w="0" w:type="dxa"/>
          </w:tblCellMar>
        </w:tblPrEx>
        <w:trPr>
          <w:gridBefore w:val="1"/>
          <w:gridAfter w:val="1"/>
          <w:divId w:val="1782534881"/>
          <w:wBefore w:w="19" w:type="dxa"/>
          <w:wAfter w:w="82" w:type="dxa"/>
          <w:jc w:val="center"/>
        </w:trPr>
        <w:tc>
          <w:tcPr>
            <w:tcW w:w="371" w:type="dxa"/>
            <w:gridSpan w:val="3"/>
            <w:vMerge w:val="restart"/>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- 3-(aminometil)-3,5,5-trimetilciclohexilamina (=1-amino-3-aminometil-3,5,5-trimetilciclohexano)(CAS 002855-13-2) reagida com fenol (CAS 000108-95-2) e formaldeído (CAS 000050-00-0), em uma proporção de 2,6:1,0:2,0</w:t>
            </w:r>
          </w:p>
        </w:tc>
        <w:tc>
          <w:tcPr>
            <w:tcW w:w="8072" w:type="dxa"/>
            <w:gridSpan w:val="3"/>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Ver «1-amino-3-aminometil-3,5,5-trimetilciclohexano», número de referência 12670, e «formaldeído», número de referência 17260, na Parte I.</w:t>
            </w:r>
          </w:p>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gridBefore w:val="1"/>
          <w:gridAfter w:val="1"/>
          <w:divId w:val="1782534881"/>
          <w:wBefore w:w="19" w:type="dxa"/>
          <w:wAfter w:w="82" w:type="dxa"/>
          <w:trHeight w:val="787"/>
          <w:jc w:val="center"/>
        </w:trPr>
        <w:tc>
          <w:tcPr>
            <w:tcW w:w="371" w:type="dxa"/>
            <w:gridSpan w:val="3"/>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vMerge w:val="restart"/>
            <w:tcBorders>
              <w:top w:val="single" w:sz="4" w:space="0" w:color="auto"/>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N-beta-(aminoetil)-gama-aminopropiltrimetoxisilano (CAS 001760-24-3)</w:t>
            </w:r>
          </w:p>
          <w:p w:rsidR="000343F6" w:rsidRPr="0068681B" w:rsidRDefault="000343F6" w:rsidP="00AA403D">
            <w:pPr>
              <w:widowControl w:val="0"/>
              <w:autoSpaceDE w:val="0"/>
              <w:autoSpaceDN w:val="0"/>
              <w:adjustRightInd w:val="0"/>
              <w:spacing w:before="0" w:beforeAutospacing="0" w:after="200" w:afterAutospacing="0" w:line="240" w:lineRule="atLeast"/>
              <w:ind w:left="11" w:hanging="11"/>
            </w:pPr>
          </w:p>
        </w:tc>
        <w:tc>
          <w:tcPr>
            <w:tcW w:w="8072" w:type="dxa"/>
            <w:gridSpan w:val="3"/>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Somente para uso em revestimentos de reservatórios com capacidade superior a 2.000.000 l</w:t>
            </w:r>
          </w:p>
          <w:p w:rsidR="000343F6" w:rsidRPr="0068681B" w:rsidRDefault="000343F6" w:rsidP="00AA403D">
            <w:pPr>
              <w:widowControl w:val="0"/>
              <w:autoSpaceDE w:val="0"/>
              <w:autoSpaceDN w:val="0"/>
              <w:adjustRightInd w:val="0"/>
              <w:spacing w:before="0" w:beforeAutospacing="0" w:after="200" w:afterAutospacing="0" w:line="240" w:lineRule="atLeast"/>
            </w:pPr>
            <w:r w:rsidRPr="0068681B">
              <w:t>Para ser usado como revestimento em contato com:</w:t>
            </w:r>
          </w:p>
        </w:tc>
      </w:tr>
      <w:tr w:rsidR="000343F6" w:rsidRPr="0068681B" w:rsidTr="000343F6">
        <w:tblPrEx>
          <w:tblCellMar>
            <w:top w:w="0" w:type="dxa"/>
            <w:bottom w:w="0" w:type="dxa"/>
          </w:tblCellMar>
        </w:tblPrEx>
        <w:trPr>
          <w:gridBefore w:val="1"/>
          <w:gridAfter w:val="1"/>
          <w:divId w:val="1782534881"/>
          <w:wBefore w:w="19" w:type="dxa"/>
          <w:wAfter w:w="82" w:type="dxa"/>
          <w:trHeight w:val="1088"/>
          <w:jc w:val="center"/>
        </w:trPr>
        <w:tc>
          <w:tcPr>
            <w:tcW w:w="371" w:type="dxa"/>
            <w:gridSpan w:val="3"/>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vMerge/>
            <w:tcBorders>
              <w:top w:val="nil"/>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c>
          <w:tcPr>
            <w:tcW w:w="8072" w:type="dxa"/>
            <w:gridSpan w:val="3"/>
            <w:tcBorders>
              <w:top w:val="single" w:sz="4" w:space="0" w:color="auto"/>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jc w:val="both"/>
            </w:pPr>
            <w:r w:rsidRPr="0068681B">
              <w:t xml:space="preserve">a)alimentos aquosos não ácidos, incluindo emulsões de óleo em água com teor baixo ou alto de gordura; alimentos aquosos ácidos, incluindo emulsões de óleo em água de baixo ou alto conteúdo de gordura; e alimentos aquosos </w:t>
            </w:r>
          </w:p>
        </w:tc>
      </w:tr>
      <w:tr w:rsidR="000343F6" w:rsidRPr="0068681B" w:rsidTr="000343F6">
        <w:tblPrEx>
          <w:tblCellMar>
            <w:top w:w="0" w:type="dxa"/>
            <w:bottom w:w="0" w:type="dxa"/>
          </w:tblCellMar>
        </w:tblPrEx>
        <w:trPr>
          <w:gridBefore w:val="1"/>
          <w:gridAfter w:val="1"/>
          <w:divId w:val="1782534881"/>
          <w:wBefore w:w="19" w:type="dxa"/>
          <w:wAfter w:w="82" w:type="dxa"/>
          <w:trHeight w:val="1138"/>
          <w:jc w:val="center"/>
        </w:trPr>
        <w:tc>
          <w:tcPr>
            <w:tcW w:w="371" w:type="dxa"/>
            <w:gridSpan w:val="3"/>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vMerge/>
            <w:tcBorders>
              <w:top w:val="nil"/>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c>
          <w:tcPr>
            <w:tcW w:w="8072" w:type="dxa"/>
            <w:gridSpan w:val="3"/>
            <w:tcBorders>
              <w:top w:val="nil"/>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jc w:val="both"/>
            </w:pPr>
            <w:r w:rsidRPr="0068681B">
              <w:t xml:space="preserve">ácidos e não ácidos contendo gordura ou óleo, incluindo emulções de água em óleo de baixo ou alto conteúdo de gordura; nas seguintes condições de elaboração e armazenamento: envase a quente; pasteurização; envase </w:t>
            </w:r>
          </w:p>
        </w:tc>
      </w:tr>
      <w:tr w:rsidR="000343F6" w:rsidRPr="0068681B" w:rsidTr="000343F6">
        <w:tblPrEx>
          <w:tblCellMar>
            <w:top w:w="0" w:type="dxa"/>
            <w:bottom w:w="0" w:type="dxa"/>
          </w:tblCellMar>
        </w:tblPrEx>
        <w:trPr>
          <w:gridBefore w:val="1"/>
          <w:gridAfter w:val="1"/>
          <w:divId w:val="1782534881"/>
          <w:wBefore w:w="19" w:type="dxa"/>
          <w:wAfter w:w="82" w:type="dxa"/>
          <w:trHeight w:val="574"/>
          <w:jc w:val="center"/>
        </w:trPr>
        <w:tc>
          <w:tcPr>
            <w:tcW w:w="371" w:type="dxa"/>
            <w:gridSpan w:val="3"/>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vMerge/>
            <w:tcBorders>
              <w:top w:val="nil"/>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c>
          <w:tcPr>
            <w:tcW w:w="8072" w:type="dxa"/>
            <w:gridSpan w:val="3"/>
            <w:tcBorders>
              <w:top w:val="nil"/>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jc w:val="both"/>
            </w:pPr>
            <w:r w:rsidRPr="0068681B">
              <w:t>e armazenamento a temperatura ambiente; e armazenamento</w:t>
            </w:r>
            <w:r w:rsidRPr="0068681B">
              <w:rPr>
                <w:b/>
                <w:bCs/>
              </w:rPr>
              <w:t xml:space="preserve"> </w:t>
            </w:r>
            <w:r w:rsidRPr="0068681B">
              <w:t>sob refrigeração.</w:t>
            </w:r>
          </w:p>
        </w:tc>
      </w:tr>
      <w:tr w:rsidR="000343F6" w:rsidRPr="0068681B" w:rsidTr="000343F6">
        <w:tblPrEx>
          <w:tblCellMar>
            <w:top w:w="0" w:type="dxa"/>
            <w:bottom w:w="0" w:type="dxa"/>
          </w:tblCellMar>
        </w:tblPrEx>
        <w:trPr>
          <w:gridBefore w:val="1"/>
          <w:gridAfter w:val="1"/>
          <w:divId w:val="1782534881"/>
          <w:wBefore w:w="19" w:type="dxa"/>
          <w:wAfter w:w="82" w:type="dxa"/>
          <w:trHeight w:val="1077"/>
          <w:jc w:val="center"/>
        </w:trPr>
        <w:tc>
          <w:tcPr>
            <w:tcW w:w="371" w:type="dxa"/>
            <w:gridSpan w:val="3"/>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vMerge/>
            <w:tcBorders>
              <w:top w:val="nil"/>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c>
          <w:tcPr>
            <w:tcW w:w="8072" w:type="dxa"/>
            <w:gridSpan w:val="3"/>
            <w:tcBorders>
              <w:top w:val="nil"/>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jc w:val="both"/>
            </w:pPr>
            <w:r w:rsidRPr="0068681B">
              <w:t xml:space="preserve"> b)óleos e gorduras com baixo teor de umidade; bebidas alcoólicas e não alcoólicas; produtos de panificação; e alimentos sólidos secos; nas seguintes condições: envase</w:t>
            </w:r>
          </w:p>
        </w:tc>
      </w:tr>
      <w:tr w:rsidR="000343F6" w:rsidRPr="0068681B" w:rsidTr="000343F6">
        <w:tblPrEx>
          <w:tblCellMar>
            <w:top w:w="0" w:type="dxa"/>
            <w:bottom w:w="0" w:type="dxa"/>
          </w:tblCellMar>
        </w:tblPrEx>
        <w:trPr>
          <w:gridBefore w:val="1"/>
          <w:gridAfter w:val="1"/>
          <w:divId w:val="1782534881"/>
          <w:wBefore w:w="19" w:type="dxa"/>
          <w:wAfter w:w="82" w:type="dxa"/>
          <w:trHeight w:val="854"/>
          <w:jc w:val="center"/>
        </w:trPr>
        <w:tc>
          <w:tcPr>
            <w:tcW w:w="371" w:type="dxa"/>
            <w:gridSpan w:val="3"/>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vMerge/>
            <w:tcBorders>
              <w:top w:val="nil"/>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c>
          <w:tcPr>
            <w:tcW w:w="8072" w:type="dxa"/>
            <w:gridSpan w:val="3"/>
            <w:tcBorders>
              <w:top w:val="nil"/>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jc w:val="both"/>
            </w:pPr>
            <w:r w:rsidRPr="0068681B">
              <w:t xml:space="preserve"> e armazenamento a temperatura ambiente e armazenamento sob refrigeração (em todos os casos, sem tratamento térmico dentro do tanque).</w:t>
            </w:r>
          </w:p>
        </w:tc>
      </w:tr>
      <w:tr w:rsidR="000343F6" w:rsidRPr="0068681B" w:rsidTr="000343F6">
        <w:tblPrEx>
          <w:tblCellMar>
            <w:top w:w="0" w:type="dxa"/>
            <w:bottom w:w="0" w:type="dxa"/>
          </w:tblCellMar>
        </w:tblPrEx>
        <w:trPr>
          <w:gridBefore w:val="1"/>
          <w:gridAfter w:val="1"/>
          <w:divId w:val="1782534881"/>
          <w:wBefore w:w="19" w:type="dxa"/>
          <w:wAfter w:w="82" w:type="dxa"/>
          <w:trHeight w:val="1072"/>
          <w:jc w:val="center"/>
        </w:trPr>
        <w:tc>
          <w:tcPr>
            <w:tcW w:w="371" w:type="dxa"/>
            <w:gridSpan w:val="3"/>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vMerge/>
            <w:tcBorders>
              <w:top w:val="nil"/>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c>
          <w:tcPr>
            <w:tcW w:w="8072" w:type="dxa"/>
            <w:gridSpan w:val="3"/>
            <w:tcBorders>
              <w:top w:val="nil"/>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jc w:val="both"/>
            </w:pPr>
            <w:r w:rsidRPr="0068681B">
              <w:t>O N-beta-(aminoetil)-gama-aminopropiltrimetoxisilano não pode ser usado em quantidade superior a 1,3% em massa da resina.</w:t>
            </w:r>
          </w:p>
        </w:tc>
      </w:tr>
      <w:tr w:rsidR="000343F6" w:rsidRPr="0068681B" w:rsidTr="000343F6">
        <w:tblPrEx>
          <w:tblCellMar>
            <w:top w:w="0" w:type="dxa"/>
            <w:bottom w:w="0" w:type="dxa"/>
          </w:tblCellMar>
        </w:tblPrEx>
        <w:trPr>
          <w:gridBefore w:val="1"/>
          <w:gridAfter w:val="1"/>
          <w:divId w:val="1782534881"/>
          <w:wBefore w:w="19" w:type="dxa"/>
          <w:wAfter w:w="82" w:type="dxa"/>
          <w:jc w:val="center"/>
        </w:trPr>
        <w:tc>
          <w:tcPr>
            <w:tcW w:w="371" w:type="dxa"/>
            <w:gridSpan w:val="3"/>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álcool benzílico (CAS 000100-51-6)</w:t>
            </w:r>
          </w:p>
        </w:tc>
        <w:tc>
          <w:tcPr>
            <w:tcW w:w="8072" w:type="dxa"/>
            <w:gridSpan w:val="3"/>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Sem restrições adicionais (Referência 13150 na Parte I).</w:t>
            </w:r>
          </w:p>
        </w:tc>
      </w:tr>
      <w:tr w:rsidR="000343F6" w:rsidRPr="0068681B" w:rsidTr="000343F6">
        <w:tblPrEx>
          <w:tblCellMar>
            <w:top w:w="0" w:type="dxa"/>
            <w:bottom w:w="0" w:type="dxa"/>
          </w:tblCellMar>
        </w:tblPrEx>
        <w:trPr>
          <w:gridBefore w:val="1"/>
          <w:gridAfter w:val="1"/>
          <w:divId w:val="1782534881"/>
          <w:wBefore w:w="19" w:type="dxa"/>
          <w:wAfter w:w="82" w:type="dxa"/>
          <w:jc w:val="center"/>
        </w:trPr>
        <w:tc>
          <w:tcPr>
            <w:tcW w:w="371" w:type="dxa"/>
            <w:gridSpan w:val="3"/>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- 3-(aminometil)-3,5,5-trimetilciclohexilamina (= 1-amino-3-aminometil-3,5,5-trimetilciclohexano) (CAS 002855-13-2)</w:t>
            </w:r>
          </w:p>
        </w:tc>
        <w:tc>
          <w:tcPr>
            <w:tcW w:w="8072" w:type="dxa"/>
            <w:gridSpan w:val="3"/>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Ver «1-amino-3-aminometil-3,5,5-trimetilciclohexano», número de referência 12670, na Parte I.</w:t>
            </w:r>
          </w:p>
        </w:tc>
      </w:tr>
      <w:tr w:rsidR="000343F6" w:rsidRPr="0068681B" w:rsidTr="000343F6">
        <w:tblPrEx>
          <w:tblCellMar>
            <w:top w:w="0" w:type="dxa"/>
            <w:bottom w:w="0" w:type="dxa"/>
          </w:tblCellMar>
        </w:tblPrEx>
        <w:trPr>
          <w:gridBefore w:val="1"/>
          <w:gridAfter w:val="1"/>
          <w:divId w:val="1782534881"/>
          <w:wBefore w:w="19" w:type="dxa"/>
          <w:wAfter w:w="82" w:type="dxa"/>
          <w:jc w:val="center"/>
        </w:trPr>
        <w:tc>
          <w:tcPr>
            <w:tcW w:w="371" w:type="dxa"/>
            <w:gridSpan w:val="3"/>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cianoguanidina (=dicianodiamida) (CAS 000461-58-5)</w:t>
            </w:r>
          </w:p>
        </w:tc>
        <w:tc>
          <w:tcPr>
            <w:tcW w:w="8072" w:type="dxa"/>
            <w:gridSpan w:val="3"/>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Sem restrições adicionais.</w:t>
            </w:r>
          </w:p>
        </w:tc>
      </w:tr>
      <w:tr w:rsidR="000343F6" w:rsidRPr="0068681B" w:rsidTr="000343F6">
        <w:tblPrEx>
          <w:tblCellMar>
            <w:top w:w="0" w:type="dxa"/>
            <w:bottom w:w="0" w:type="dxa"/>
          </w:tblCellMar>
        </w:tblPrEx>
        <w:trPr>
          <w:gridBefore w:val="1"/>
          <w:gridAfter w:val="1"/>
          <w:divId w:val="1782534881"/>
          <w:wBefore w:w="19" w:type="dxa"/>
          <w:wAfter w:w="82" w:type="dxa"/>
          <w:jc w:val="center"/>
        </w:trPr>
        <w:tc>
          <w:tcPr>
            <w:tcW w:w="371" w:type="dxa"/>
            <w:gridSpan w:val="3"/>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ftalato de dibutila (CAS 000084-74-2)</w:t>
            </w:r>
          </w:p>
          <w:p w:rsidR="000343F6" w:rsidRPr="0068681B" w:rsidRDefault="000343F6" w:rsidP="00AA403D">
            <w:pPr>
              <w:widowControl w:val="0"/>
              <w:autoSpaceDE w:val="0"/>
              <w:autoSpaceDN w:val="0"/>
              <w:adjustRightInd w:val="0"/>
              <w:spacing w:before="0" w:beforeAutospacing="0" w:after="200" w:afterAutospacing="0" w:line="240" w:lineRule="atLeast"/>
              <w:rPr>
                <w:b/>
                <w:bCs/>
                <w:highlight w:val="green"/>
                <w:lang w:val="en-US"/>
              </w:rPr>
            </w:pPr>
          </w:p>
        </w:tc>
        <w:tc>
          <w:tcPr>
            <w:tcW w:w="8072" w:type="dxa"/>
            <w:gridSpan w:val="3"/>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LME= 0,3 mg/kg</w:t>
            </w:r>
          </w:p>
          <w:p w:rsidR="000343F6" w:rsidRPr="0068681B" w:rsidRDefault="000343F6" w:rsidP="00AA403D">
            <w:pPr>
              <w:widowControl w:val="0"/>
              <w:autoSpaceDE w:val="0"/>
              <w:autoSpaceDN w:val="0"/>
              <w:adjustRightInd w:val="0"/>
              <w:spacing w:before="0" w:beforeAutospacing="0" w:after="200" w:afterAutospacing="0" w:line="240" w:lineRule="atLeast"/>
            </w:pPr>
            <w:r w:rsidRPr="0068681B">
              <w:t>Não pode ser usado em revestimentos em contato com alimentos gordurosos.</w:t>
            </w:r>
          </w:p>
        </w:tc>
      </w:tr>
      <w:tr w:rsidR="000343F6" w:rsidRPr="0068681B" w:rsidTr="000343F6">
        <w:tblPrEx>
          <w:tblCellMar>
            <w:top w:w="0" w:type="dxa"/>
            <w:bottom w:w="0" w:type="dxa"/>
          </w:tblCellMar>
        </w:tblPrEx>
        <w:trPr>
          <w:gridBefore w:val="1"/>
          <w:gridAfter w:val="1"/>
          <w:divId w:val="1782534881"/>
          <w:wBefore w:w="19" w:type="dxa"/>
          <w:wAfter w:w="82" w:type="dxa"/>
          <w:trHeight w:val="804"/>
          <w:jc w:val="center"/>
        </w:trPr>
        <w:tc>
          <w:tcPr>
            <w:tcW w:w="371" w:type="dxa"/>
            <w:gridSpan w:val="3"/>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vMerge w:val="restart"/>
            <w:tcBorders>
              <w:top w:val="single" w:sz="4" w:space="0" w:color="auto"/>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- 3-dietilaminopropilamina (CAS 000104-78-9)</w:t>
            </w:r>
          </w:p>
        </w:tc>
        <w:tc>
          <w:tcPr>
            <w:tcW w:w="8072" w:type="dxa"/>
            <w:gridSpan w:val="3"/>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Somente para uso em revestimentos de reservatórios com capacidade superior a 2.000.000 l.</w:t>
            </w:r>
          </w:p>
        </w:tc>
      </w:tr>
      <w:tr w:rsidR="000343F6" w:rsidRPr="0068681B" w:rsidTr="000343F6">
        <w:tblPrEx>
          <w:tblCellMar>
            <w:top w:w="0" w:type="dxa"/>
            <w:bottom w:w="0" w:type="dxa"/>
          </w:tblCellMar>
        </w:tblPrEx>
        <w:trPr>
          <w:gridBefore w:val="1"/>
          <w:gridAfter w:val="1"/>
          <w:divId w:val="1782534881"/>
          <w:wBefore w:w="19" w:type="dxa"/>
          <w:wAfter w:w="82" w:type="dxa"/>
          <w:trHeight w:val="1071"/>
          <w:jc w:val="center"/>
        </w:trPr>
        <w:tc>
          <w:tcPr>
            <w:tcW w:w="371" w:type="dxa"/>
            <w:gridSpan w:val="3"/>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vMerge/>
            <w:tcBorders>
              <w:top w:val="nil"/>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c>
          <w:tcPr>
            <w:tcW w:w="8072" w:type="dxa"/>
            <w:gridSpan w:val="3"/>
            <w:tcBorders>
              <w:top w:val="single" w:sz="4" w:space="0" w:color="auto"/>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pPr>
            <w:r w:rsidRPr="0068681B">
              <w:t>Para ser usado como revestimento em contato com:</w:t>
            </w:r>
          </w:p>
          <w:p w:rsidR="000343F6" w:rsidRPr="0068681B" w:rsidRDefault="000343F6" w:rsidP="00AA403D">
            <w:pPr>
              <w:widowControl w:val="0"/>
              <w:autoSpaceDE w:val="0"/>
              <w:autoSpaceDN w:val="0"/>
              <w:adjustRightInd w:val="0"/>
              <w:spacing w:before="0" w:beforeAutospacing="0" w:after="200" w:afterAutospacing="0"/>
            </w:pPr>
          </w:p>
          <w:p w:rsidR="000343F6" w:rsidRPr="0068681B" w:rsidRDefault="000343F6" w:rsidP="00AA403D">
            <w:pPr>
              <w:widowControl w:val="0"/>
              <w:autoSpaceDE w:val="0"/>
              <w:autoSpaceDN w:val="0"/>
              <w:adjustRightInd w:val="0"/>
              <w:spacing w:before="0" w:beforeAutospacing="0" w:after="200" w:afterAutospacing="0"/>
            </w:pPr>
            <w:r w:rsidRPr="0068681B">
              <w:t xml:space="preserve">a)alimentos aquosos não ácidos, incluindo emulsões de óleo em água com teor baixo ou alto de gordura; alimentos </w:t>
            </w:r>
          </w:p>
        </w:tc>
      </w:tr>
      <w:tr w:rsidR="000343F6" w:rsidRPr="0068681B" w:rsidTr="000343F6">
        <w:tblPrEx>
          <w:tblCellMar>
            <w:top w:w="0" w:type="dxa"/>
            <w:bottom w:w="0" w:type="dxa"/>
          </w:tblCellMar>
        </w:tblPrEx>
        <w:trPr>
          <w:gridBefore w:val="1"/>
          <w:gridAfter w:val="1"/>
          <w:divId w:val="1782534881"/>
          <w:wBefore w:w="19" w:type="dxa"/>
          <w:wAfter w:w="82" w:type="dxa"/>
          <w:trHeight w:val="568"/>
          <w:jc w:val="center"/>
        </w:trPr>
        <w:tc>
          <w:tcPr>
            <w:tcW w:w="371" w:type="dxa"/>
            <w:gridSpan w:val="3"/>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vMerge/>
            <w:tcBorders>
              <w:top w:val="nil"/>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c>
          <w:tcPr>
            <w:tcW w:w="8072" w:type="dxa"/>
            <w:gridSpan w:val="3"/>
            <w:tcBorders>
              <w:top w:val="nil"/>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pPr>
            <w:r w:rsidRPr="0068681B">
              <w:t xml:space="preserve">aquosos ácidos, incluindo emulsões de óleo em água de baixo ou alto conteúdo de gordura; e alimentos aquosos </w:t>
            </w:r>
          </w:p>
        </w:tc>
      </w:tr>
      <w:tr w:rsidR="000343F6" w:rsidRPr="0068681B" w:rsidTr="000343F6">
        <w:tblPrEx>
          <w:tblCellMar>
            <w:top w:w="0" w:type="dxa"/>
            <w:bottom w:w="0" w:type="dxa"/>
          </w:tblCellMar>
        </w:tblPrEx>
        <w:trPr>
          <w:gridBefore w:val="1"/>
          <w:gridAfter w:val="1"/>
          <w:divId w:val="1782534881"/>
          <w:wBefore w:w="19" w:type="dxa"/>
          <w:wAfter w:w="82" w:type="dxa"/>
          <w:trHeight w:val="853"/>
          <w:jc w:val="center"/>
        </w:trPr>
        <w:tc>
          <w:tcPr>
            <w:tcW w:w="371" w:type="dxa"/>
            <w:gridSpan w:val="3"/>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vMerge/>
            <w:tcBorders>
              <w:top w:val="nil"/>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c>
          <w:tcPr>
            <w:tcW w:w="8072" w:type="dxa"/>
            <w:gridSpan w:val="3"/>
            <w:tcBorders>
              <w:top w:val="nil"/>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pPr>
            <w:r w:rsidRPr="0068681B">
              <w:t xml:space="preserve">ácidos e não ácidos contendo gordura ou óleo, incluindo emulções de água em óleo de baixo ou alto conteúdo de gordura; nas seguintes condições de elaboração e </w:t>
            </w:r>
          </w:p>
        </w:tc>
      </w:tr>
      <w:tr w:rsidR="000343F6" w:rsidRPr="0068681B" w:rsidTr="000343F6">
        <w:tblPrEx>
          <w:tblCellMar>
            <w:top w:w="0" w:type="dxa"/>
            <w:bottom w:w="0" w:type="dxa"/>
          </w:tblCellMar>
        </w:tblPrEx>
        <w:trPr>
          <w:gridBefore w:val="1"/>
          <w:gridAfter w:val="1"/>
          <w:divId w:val="1782534881"/>
          <w:wBefore w:w="19" w:type="dxa"/>
          <w:wAfter w:w="82" w:type="dxa"/>
          <w:trHeight w:val="787"/>
          <w:jc w:val="center"/>
        </w:trPr>
        <w:tc>
          <w:tcPr>
            <w:tcW w:w="371" w:type="dxa"/>
            <w:gridSpan w:val="3"/>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vMerge/>
            <w:tcBorders>
              <w:top w:val="nil"/>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c>
          <w:tcPr>
            <w:tcW w:w="8072" w:type="dxa"/>
            <w:gridSpan w:val="3"/>
            <w:tcBorders>
              <w:top w:val="nil"/>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pPr>
            <w:r w:rsidRPr="0068681B">
              <w:t>armazenamento: envase a quente; pasteurização; envase e armazenamento a temperatura ambiente; e armazenamento</w:t>
            </w:r>
            <w:r w:rsidRPr="0068681B">
              <w:rPr>
                <w:b/>
                <w:bCs/>
              </w:rPr>
              <w:t xml:space="preserve"> </w:t>
            </w:r>
            <w:r w:rsidRPr="0068681B">
              <w:t>sob refrigeração.</w:t>
            </w:r>
          </w:p>
        </w:tc>
      </w:tr>
      <w:tr w:rsidR="000343F6" w:rsidRPr="0068681B" w:rsidTr="000343F6">
        <w:tblPrEx>
          <w:tblCellMar>
            <w:top w:w="0" w:type="dxa"/>
            <w:bottom w:w="0" w:type="dxa"/>
          </w:tblCellMar>
        </w:tblPrEx>
        <w:trPr>
          <w:gridBefore w:val="1"/>
          <w:gridAfter w:val="1"/>
          <w:divId w:val="1782534881"/>
          <w:wBefore w:w="19" w:type="dxa"/>
          <w:wAfter w:w="82" w:type="dxa"/>
          <w:trHeight w:val="820"/>
          <w:jc w:val="center"/>
        </w:trPr>
        <w:tc>
          <w:tcPr>
            <w:tcW w:w="371" w:type="dxa"/>
            <w:gridSpan w:val="3"/>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vMerge/>
            <w:tcBorders>
              <w:top w:val="nil"/>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c>
          <w:tcPr>
            <w:tcW w:w="8072" w:type="dxa"/>
            <w:gridSpan w:val="3"/>
            <w:tcBorders>
              <w:top w:val="nil"/>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rPr>
                <w:color w:val="FF0000"/>
              </w:rPr>
            </w:pPr>
          </w:p>
          <w:p w:rsidR="000343F6" w:rsidRPr="0068681B" w:rsidRDefault="000343F6" w:rsidP="00AA403D">
            <w:pPr>
              <w:widowControl w:val="0"/>
              <w:autoSpaceDE w:val="0"/>
              <w:autoSpaceDN w:val="0"/>
              <w:adjustRightInd w:val="0"/>
              <w:spacing w:before="0" w:beforeAutospacing="0" w:after="200" w:afterAutospacing="0"/>
            </w:pPr>
            <w:r w:rsidRPr="0068681B">
              <w:t xml:space="preserve">b)óleos e gorduras com baixo teor de umidade; bebidas alcoólicas e não alcoólicas; produtos de panificação; e </w:t>
            </w:r>
          </w:p>
        </w:tc>
      </w:tr>
      <w:tr w:rsidR="000343F6" w:rsidRPr="0068681B" w:rsidTr="000343F6">
        <w:tblPrEx>
          <w:tblCellMar>
            <w:top w:w="0" w:type="dxa"/>
            <w:bottom w:w="0" w:type="dxa"/>
          </w:tblCellMar>
        </w:tblPrEx>
        <w:trPr>
          <w:gridBefore w:val="1"/>
          <w:gridAfter w:val="1"/>
          <w:divId w:val="1782534881"/>
          <w:wBefore w:w="19" w:type="dxa"/>
          <w:wAfter w:w="82" w:type="dxa"/>
          <w:trHeight w:val="586"/>
          <w:jc w:val="center"/>
        </w:trPr>
        <w:tc>
          <w:tcPr>
            <w:tcW w:w="371" w:type="dxa"/>
            <w:gridSpan w:val="3"/>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vMerge/>
            <w:tcBorders>
              <w:top w:val="nil"/>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c>
          <w:tcPr>
            <w:tcW w:w="8072" w:type="dxa"/>
            <w:gridSpan w:val="3"/>
            <w:tcBorders>
              <w:top w:val="nil"/>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rPr>
                <w:color w:val="FF0000"/>
              </w:rPr>
            </w:pPr>
            <w:r w:rsidRPr="0068681B">
              <w:t xml:space="preserve">alimentos sólidos secos; nas seguintes condições: envase e armazenamento a temperatura ambiente e </w:t>
            </w:r>
          </w:p>
        </w:tc>
      </w:tr>
      <w:tr w:rsidR="000343F6" w:rsidRPr="0068681B" w:rsidTr="000343F6">
        <w:tblPrEx>
          <w:tblCellMar>
            <w:top w:w="0" w:type="dxa"/>
            <w:bottom w:w="0" w:type="dxa"/>
          </w:tblCellMar>
        </w:tblPrEx>
        <w:trPr>
          <w:gridBefore w:val="1"/>
          <w:gridAfter w:val="1"/>
          <w:divId w:val="1782534881"/>
          <w:wBefore w:w="19" w:type="dxa"/>
          <w:wAfter w:w="82" w:type="dxa"/>
          <w:trHeight w:val="837"/>
          <w:jc w:val="center"/>
        </w:trPr>
        <w:tc>
          <w:tcPr>
            <w:tcW w:w="371" w:type="dxa"/>
            <w:gridSpan w:val="3"/>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vMerge/>
            <w:tcBorders>
              <w:top w:val="nil"/>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c>
          <w:tcPr>
            <w:tcW w:w="8072" w:type="dxa"/>
            <w:gridSpan w:val="3"/>
            <w:tcBorders>
              <w:top w:val="nil"/>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pPr>
            <w:r w:rsidRPr="0068681B">
              <w:t>armazenamento sob refrigeração (em todos os casos, sem tratamento térmico dentro do tanque).</w:t>
            </w:r>
          </w:p>
          <w:p w:rsidR="000343F6" w:rsidRPr="0068681B" w:rsidRDefault="000343F6" w:rsidP="00AA403D">
            <w:pPr>
              <w:widowControl w:val="0"/>
              <w:autoSpaceDE w:val="0"/>
              <w:autoSpaceDN w:val="0"/>
              <w:adjustRightInd w:val="0"/>
              <w:spacing w:before="0" w:beforeAutospacing="0" w:after="200" w:afterAutospacing="0"/>
            </w:pPr>
          </w:p>
        </w:tc>
      </w:tr>
      <w:tr w:rsidR="000343F6" w:rsidRPr="0068681B" w:rsidTr="000343F6">
        <w:tblPrEx>
          <w:tblCellMar>
            <w:top w:w="0" w:type="dxa"/>
            <w:bottom w:w="0" w:type="dxa"/>
          </w:tblCellMar>
        </w:tblPrEx>
        <w:trPr>
          <w:gridBefore w:val="1"/>
          <w:gridAfter w:val="1"/>
          <w:divId w:val="1782534881"/>
          <w:wBefore w:w="19" w:type="dxa"/>
          <w:wAfter w:w="82" w:type="dxa"/>
          <w:trHeight w:val="526"/>
          <w:jc w:val="center"/>
        </w:trPr>
        <w:tc>
          <w:tcPr>
            <w:tcW w:w="371" w:type="dxa"/>
            <w:gridSpan w:val="3"/>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vMerge/>
            <w:tcBorders>
              <w:top w:val="nil"/>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c>
          <w:tcPr>
            <w:tcW w:w="8072" w:type="dxa"/>
            <w:gridSpan w:val="3"/>
            <w:tcBorders>
              <w:top w:val="nil"/>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A 3-dietilaminopropilamina não pode ser usado em quantidades superiores a 6% em massa da resina.</w:t>
            </w:r>
          </w:p>
        </w:tc>
      </w:tr>
      <w:tr w:rsidR="000343F6" w:rsidRPr="0068681B" w:rsidTr="000343F6">
        <w:tblPrEx>
          <w:tblCellMar>
            <w:top w:w="0" w:type="dxa"/>
            <w:bottom w:w="0" w:type="dxa"/>
          </w:tblCellMar>
        </w:tblPrEx>
        <w:trPr>
          <w:gridBefore w:val="1"/>
          <w:gridAfter w:val="1"/>
          <w:divId w:val="1782534881"/>
          <w:wBefore w:w="19" w:type="dxa"/>
          <w:wAfter w:w="82" w:type="dxa"/>
          <w:jc w:val="center"/>
        </w:trPr>
        <w:tc>
          <w:tcPr>
            <w:tcW w:w="371" w:type="dxa"/>
            <w:gridSpan w:val="3"/>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dietilenotriamina (CAS 000111-40-0)</w:t>
            </w:r>
          </w:p>
          <w:p w:rsidR="000343F6" w:rsidRPr="0068681B" w:rsidRDefault="000343F6" w:rsidP="00AA403D">
            <w:pPr>
              <w:widowControl w:val="0"/>
              <w:autoSpaceDE w:val="0"/>
              <w:autoSpaceDN w:val="0"/>
              <w:adjustRightInd w:val="0"/>
              <w:spacing w:before="0" w:beforeAutospacing="0" w:after="200" w:afterAutospacing="0" w:line="240" w:lineRule="atLeast"/>
            </w:pPr>
          </w:p>
        </w:tc>
        <w:tc>
          <w:tcPr>
            <w:tcW w:w="8072" w:type="dxa"/>
            <w:gridSpan w:val="3"/>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Ver «dietilenotriamina», número de referência 15790, na Parte I.</w:t>
            </w:r>
          </w:p>
        </w:tc>
      </w:tr>
      <w:tr w:rsidR="000343F6" w:rsidRPr="0068681B" w:rsidTr="000343F6">
        <w:tblPrEx>
          <w:tblCellMar>
            <w:top w:w="0" w:type="dxa"/>
            <w:bottom w:w="0" w:type="dxa"/>
          </w:tblCellMar>
        </w:tblPrEx>
        <w:trPr>
          <w:gridBefore w:val="1"/>
          <w:gridAfter w:val="1"/>
          <w:divId w:val="1782534881"/>
          <w:wBefore w:w="19" w:type="dxa"/>
          <w:wAfter w:w="82" w:type="dxa"/>
          <w:jc w:val="center"/>
        </w:trPr>
        <w:tc>
          <w:tcPr>
            <w:tcW w:w="371" w:type="dxa"/>
            <w:gridSpan w:val="3"/>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5631" w:type="dxa"/>
            <w:gridSpan w:val="3"/>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difenilamina (=N-fenilanilina) (CAS 000122-39-4)</w:t>
            </w:r>
          </w:p>
        </w:tc>
        <w:tc>
          <w:tcPr>
            <w:tcW w:w="8072" w:type="dxa"/>
            <w:gridSpan w:val="3"/>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Sem restrições adicionais.</w:t>
            </w:r>
          </w:p>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gridBefore w:val="1"/>
          <w:gridAfter w:val="1"/>
          <w:divId w:val="1782534881"/>
          <w:wBefore w:w="19" w:type="dxa"/>
          <w:wAfter w:w="82" w:type="dxa"/>
          <w:jc w:val="center"/>
        </w:trPr>
        <w:tc>
          <w:tcPr>
            <w:tcW w:w="371" w:type="dxa"/>
            <w:gridSpan w:val="3"/>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631" w:type="dxa"/>
            <w:gridSpan w:val="3"/>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etilenodiamina (=1,2-diaminoetano)</w:t>
            </w:r>
          </w:p>
          <w:p w:rsidR="000343F6" w:rsidRPr="0068681B" w:rsidRDefault="000343F6" w:rsidP="00AA403D">
            <w:pPr>
              <w:widowControl w:val="0"/>
              <w:autoSpaceDE w:val="0"/>
              <w:autoSpaceDN w:val="0"/>
              <w:adjustRightInd w:val="0"/>
              <w:spacing w:before="0" w:beforeAutospacing="0" w:after="200" w:afterAutospacing="0" w:line="240" w:lineRule="atLeast"/>
            </w:pPr>
            <w:r w:rsidRPr="0068681B">
              <w:t>(CAS 000107-15-3)</w:t>
            </w:r>
          </w:p>
        </w:tc>
        <w:tc>
          <w:tcPr>
            <w:tcW w:w="8072" w:type="dxa"/>
            <w:gridSpan w:val="3"/>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Ver «1,2 diaminoetano», número de referência 15272, na Parte I.</w:t>
            </w:r>
          </w:p>
        </w:tc>
      </w:tr>
      <w:tr w:rsidR="000343F6" w:rsidRPr="0068681B" w:rsidTr="000343F6">
        <w:tblPrEx>
          <w:tblCellMar>
            <w:top w:w="0" w:type="dxa"/>
            <w:bottom w:w="0" w:type="dxa"/>
          </w:tblCellMar>
        </w:tblPrEx>
        <w:trPr>
          <w:gridBefore w:val="1"/>
          <w:gridAfter w:val="1"/>
          <w:divId w:val="1782534881"/>
          <w:wBefore w:w="19" w:type="dxa"/>
          <w:wAfter w:w="82" w:type="dxa"/>
          <w:jc w:val="center"/>
        </w:trPr>
        <w:tc>
          <w:tcPr>
            <w:tcW w:w="371" w:type="dxa"/>
            <w:gridSpan w:val="3"/>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631" w:type="dxa"/>
            <w:gridSpan w:val="3"/>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dihidrazida isoftálica (CAS 002760-98-7)</w:t>
            </w:r>
          </w:p>
        </w:tc>
        <w:tc>
          <w:tcPr>
            <w:tcW w:w="8072" w:type="dxa"/>
            <w:gridSpan w:val="3"/>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Sem restrições adicionais.</w:t>
            </w:r>
          </w:p>
        </w:tc>
      </w:tr>
      <w:tr w:rsidR="000343F6" w:rsidRPr="0068681B" w:rsidTr="000343F6">
        <w:tblPrEx>
          <w:tblCellMar>
            <w:top w:w="0" w:type="dxa"/>
            <w:bottom w:w="0" w:type="dxa"/>
          </w:tblCellMar>
        </w:tblPrEx>
        <w:trPr>
          <w:gridBefore w:val="1"/>
          <w:gridAfter w:val="1"/>
          <w:divId w:val="1782534881"/>
          <w:wBefore w:w="19" w:type="dxa"/>
          <w:wAfter w:w="82" w:type="dxa"/>
          <w:jc w:val="center"/>
        </w:trPr>
        <w:tc>
          <w:tcPr>
            <w:tcW w:w="371" w:type="dxa"/>
            <w:gridSpan w:val="3"/>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631" w:type="dxa"/>
            <w:gridSpan w:val="3"/>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- 4,4´-metilenodianilina (CAS 000101-77-9)</w:t>
            </w:r>
          </w:p>
          <w:p w:rsidR="000343F6" w:rsidRPr="0068681B" w:rsidRDefault="000343F6" w:rsidP="00AA403D">
            <w:pPr>
              <w:widowControl w:val="0"/>
              <w:autoSpaceDE w:val="0"/>
              <w:autoSpaceDN w:val="0"/>
              <w:adjustRightInd w:val="0"/>
              <w:spacing w:before="0" w:beforeAutospacing="0" w:after="200" w:afterAutospacing="0" w:line="240" w:lineRule="atLeast"/>
              <w:rPr>
                <w:b/>
                <w:bCs/>
                <w:color w:val="0000FF"/>
                <w:highlight w:val="green"/>
              </w:rPr>
            </w:pPr>
          </w:p>
        </w:tc>
        <w:tc>
          <w:tcPr>
            <w:tcW w:w="8072" w:type="dxa"/>
            <w:gridSpan w:val="3"/>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Para ser usado como revestimento em reservatórios com capacidade igual ou superior a 3785 l para bebidas alcoólicas com teor alcoólico igual ou inferior a 8% (v/v).</w:t>
            </w:r>
          </w:p>
        </w:tc>
      </w:tr>
      <w:tr w:rsidR="000343F6" w:rsidRPr="0068681B" w:rsidTr="000343F6">
        <w:tblPrEx>
          <w:tblCellMar>
            <w:top w:w="0" w:type="dxa"/>
            <w:bottom w:w="0" w:type="dxa"/>
          </w:tblCellMar>
        </w:tblPrEx>
        <w:trPr>
          <w:gridBefore w:val="1"/>
          <w:gridAfter w:val="1"/>
          <w:divId w:val="1782534881"/>
          <w:wBefore w:w="19" w:type="dxa"/>
          <w:wAfter w:w="82" w:type="dxa"/>
          <w:jc w:val="center"/>
        </w:trPr>
        <w:tc>
          <w:tcPr>
            <w:tcW w:w="371" w:type="dxa"/>
            <w:gridSpan w:val="3"/>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631" w:type="dxa"/>
            <w:gridSpan w:val="3"/>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N-oleil-1,3-propanodiamina (=N-oleil-1,3-diaminopropano) (CAS 007173-62-8)</w:t>
            </w:r>
          </w:p>
        </w:tc>
        <w:tc>
          <w:tcPr>
            <w:tcW w:w="8072" w:type="dxa"/>
            <w:gridSpan w:val="3"/>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O conteúdo de dietilaminoetanol não pode ser maiorque 10% em massa.</w:t>
            </w:r>
          </w:p>
        </w:tc>
      </w:tr>
      <w:tr w:rsidR="000343F6" w:rsidRPr="0068681B" w:rsidTr="000343F6">
        <w:tblPrEx>
          <w:tblCellMar>
            <w:top w:w="0" w:type="dxa"/>
            <w:bottom w:w="0" w:type="dxa"/>
          </w:tblCellMar>
        </w:tblPrEx>
        <w:trPr>
          <w:gridBefore w:val="1"/>
          <w:gridAfter w:val="1"/>
          <w:divId w:val="1782534881"/>
          <w:wBefore w:w="19" w:type="dxa"/>
          <w:wAfter w:w="82" w:type="dxa"/>
          <w:jc w:val="center"/>
        </w:trPr>
        <w:tc>
          <w:tcPr>
            <w:tcW w:w="371" w:type="dxa"/>
            <w:gridSpan w:val="3"/>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631" w:type="dxa"/>
            <w:gridSpan w:val="3"/>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xml:space="preserve">- produto da reação da mistura de 3-pentadecenilfenol (=cardanol) (CAS 037330-39-5) (obtida do extrato de casca de castanha de caju) com formaldeído (CAS 000050-00-0) e etilenodiamina (CAS 000107-15-3), em uma proporção de 1:2:2. </w:t>
            </w:r>
          </w:p>
        </w:tc>
        <w:tc>
          <w:tcPr>
            <w:tcW w:w="8072" w:type="dxa"/>
            <w:gridSpan w:val="3"/>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Ver «1,2 diaminoetano», número de referência 15272, e «formaldeído», número de referência 17260, na Parte I.</w:t>
            </w:r>
          </w:p>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gridBefore w:val="1"/>
          <w:gridAfter w:val="1"/>
          <w:divId w:val="1782534881"/>
          <w:wBefore w:w="19" w:type="dxa"/>
          <w:wAfter w:w="82" w:type="dxa"/>
          <w:trHeight w:val="821"/>
          <w:jc w:val="center"/>
        </w:trPr>
        <w:tc>
          <w:tcPr>
            <w:tcW w:w="371" w:type="dxa"/>
            <w:gridSpan w:val="3"/>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631" w:type="dxa"/>
            <w:gridSpan w:val="3"/>
            <w:tcBorders>
              <w:top w:val="single" w:sz="4" w:space="0" w:color="auto"/>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xml:space="preserve">- poliamina obtida quando diéter cloroidrina do polietilenoglicol 400 é submetida à reação em condições favoráveis a </w:t>
            </w:r>
          </w:p>
        </w:tc>
        <w:tc>
          <w:tcPr>
            <w:tcW w:w="8072" w:type="dxa"/>
            <w:gridSpan w:val="3"/>
            <w:vMerge w:val="restart"/>
            <w:tcBorders>
              <w:top w:val="single" w:sz="4" w:space="0" w:color="auto"/>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Para ser usado como revestimento em contato com alimentos a temperatura não superior à ambiente.</w:t>
            </w:r>
          </w:p>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gridBefore w:val="1"/>
          <w:gridAfter w:val="1"/>
          <w:divId w:val="1782534881"/>
          <w:wBefore w:w="19" w:type="dxa"/>
          <w:wAfter w:w="82" w:type="dxa"/>
          <w:trHeight w:val="837"/>
          <w:jc w:val="center"/>
        </w:trPr>
        <w:tc>
          <w:tcPr>
            <w:tcW w:w="371" w:type="dxa"/>
            <w:gridSpan w:val="3"/>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631" w:type="dxa"/>
            <w:gridSpan w:val="3"/>
            <w:tcBorders>
              <w:top w:val="nil"/>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desidrohalogenação com N-octadeciltrimetilenodiamina em proporção molar 1:2.</w:t>
            </w:r>
          </w:p>
        </w:tc>
        <w:tc>
          <w:tcPr>
            <w:tcW w:w="8072" w:type="dxa"/>
            <w:gridSpan w:val="3"/>
            <w:vMerge/>
            <w:tcBorders>
              <w:top w:val="nil"/>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gridBefore w:val="1"/>
          <w:gridAfter w:val="1"/>
          <w:divId w:val="1782534881"/>
          <w:wBefore w:w="19" w:type="dxa"/>
          <w:wAfter w:w="82" w:type="dxa"/>
          <w:jc w:val="center"/>
        </w:trPr>
        <w:tc>
          <w:tcPr>
            <w:tcW w:w="371" w:type="dxa"/>
            <w:gridSpan w:val="3"/>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631" w:type="dxa"/>
            <w:gridSpan w:val="3"/>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polietilenopoliamina (CAS 068131-73-7)</w:t>
            </w:r>
          </w:p>
        </w:tc>
        <w:tc>
          <w:tcPr>
            <w:tcW w:w="8072" w:type="dxa"/>
            <w:gridSpan w:val="3"/>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Para ser usado como revestimento em contato com alimentos a temperatura não superior a 82°C.</w:t>
            </w:r>
          </w:p>
        </w:tc>
      </w:tr>
      <w:tr w:rsidR="000343F6" w:rsidRPr="0068681B" w:rsidTr="000343F6">
        <w:tblPrEx>
          <w:tblCellMar>
            <w:top w:w="0" w:type="dxa"/>
            <w:bottom w:w="0" w:type="dxa"/>
          </w:tblCellMar>
        </w:tblPrEx>
        <w:trPr>
          <w:gridBefore w:val="1"/>
          <w:gridAfter w:val="1"/>
          <w:divId w:val="1782534881"/>
          <w:wBefore w:w="19" w:type="dxa"/>
          <w:wAfter w:w="82" w:type="dxa"/>
          <w:jc w:val="center"/>
        </w:trPr>
        <w:tc>
          <w:tcPr>
            <w:tcW w:w="371" w:type="dxa"/>
            <w:gridSpan w:val="3"/>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631" w:type="dxa"/>
            <w:gridSpan w:val="3"/>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ácido salicílico (CAS 000069-72-7)</w:t>
            </w:r>
          </w:p>
        </w:tc>
        <w:tc>
          <w:tcPr>
            <w:tcW w:w="8072" w:type="dxa"/>
            <w:gridSpan w:val="3"/>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Sem restrições adicionais (Referência 24270 na Parte I).</w:t>
            </w:r>
          </w:p>
        </w:tc>
      </w:tr>
      <w:tr w:rsidR="000343F6" w:rsidRPr="0068681B" w:rsidTr="000343F6">
        <w:tblPrEx>
          <w:tblCellMar>
            <w:top w:w="0" w:type="dxa"/>
            <w:bottom w:w="0" w:type="dxa"/>
          </w:tblCellMar>
        </w:tblPrEx>
        <w:trPr>
          <w:gridBefore w:val="1"/>
          <w:gridAfter w:val="1"/>
          <w:divId w:val="1782534881"/>
          <w:wBefore w:w="19" w:type="dxa"/>
          <w:wAfter w:w="82" w:type="dxa"/>
          <w:trHeight w:val="905"/>
          <w:jc w:val="center"/>
        </w:trPr>
        <w:tc>
          <w:tcPr>
            <w:tcW w:w="371" w:type="dxa"/>
            <w:gridSpan w:val="3"/>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631" w:type="dxa"/>
            <w:gridSpan w:val="3"/>
            <w:vMerge w:val="restart"/>
            <w:tcBorders>
              <w:top w:val="single" w:sz="4" w:space="0" w:color="auto"/>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- 2-etilhexanoato de estanho (=octoato de estanho) (CAS 000301-10-0)</w:t>
            </w:r>
          </w:p>
          <w:p w:rsidR="000343F6" w:rsidRPr="0068681B" w:rsidRDefault="000343F6" w:rsidP="00AA403D">
            <w:pPr>
              <w:widowControl w:val="0"/>
              <w:autoSpaceDE w:val="0"/>
              <w:autoSpaceDN w:val="0"/>
              <w:adjustRightInd w:val="0"/>
              <w:spacing w:before="0" w:beforeAutospacing="0" w:after="200" w:afterAutospacing="0" w:line="240" w:lineRule="atLeast"/>
              <w:rPr>
                <w:b/>
                <w:bCs/>
                <w:color w:val="0000FF"/>
                <w:highlight w:val="green"/>
              </w:rPr>
            </w:pPr>
          </w:p>
        </w:tc>
        <w:tc>
          <w:tcPr>
            <w:tcW w:w="8072" w:type="dxa"/>
            <w:gridSpan w:val="3"/>
            <w:tcBorders>
              <w:top w:val="single" w:sz="4" w:space="0" w:color="auto"/>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xml:space="preserve">Para ser utilizado em até 1% (m/m) nos revestimentos em contato com alimentos nas seguintes condições: envase a quente ou pasteurização a temperaturas abaixo de 66 ºC; envase e armazenamento a temperatura ambiente ou </w:t>
            </w:r>
          </w:p>
        </w:tc>
      </w:tr>
      <w:tr w:rsidR="000343F6" w:rsidRPr="0068681B" w:rsidTr="000343F6">
        <w:tblPrEx>
          <w:tblCellMar>
            <w:top w:w="0" w:type="dxa"/>
            <w:bottom w:w="0" w:type="dxa"/>
          </w:tblCellMar>
        </w:tblPrEx>
        <w:trPr>
          <w:gridBefore w:val="1"/>
          <w:gridAfter w:val="1"/>
          <w:divId w:val="1782534881"/>
          <w:wBefore w:w="19" w:type="dxa"/>
          <w:wAfter w:w="82" w:type="dxa"/>
          <w:trHeight w:val="1021"/>
          <w:jc w:val="center"/>
        </w:trPr>
        <w:tc>
          <w:tcPr>
            <w:tcW w:w="371" w:type="dxa"/>
            <w:gridSpan w:val="3"/>
            <w:vMerge/>
            <w:tcBorders>
              <w:top w:val="nil"/>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631" w:type="dxa"/>
            <w:gridSpan w:val="3"/>
            <w:vMerge/>
            <w:tcBorders>
              <w:top w:val="nil"/>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c>
          <w:tcPr>
            <w:tcW w:w="8072" w:type="dxa"/>
            <w:gridSpan w:val="3"/>
            <w:tcBorders>
              <w:top w:val="nil"/>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armazenamento em condições de refrigeração ou congelamento (em todos os casos, sem tratamento térmico dentro do tanque).</w:t>
            </w:r>
          </w:p>
        </w:tc>
      </w:tr>
    </w:tbl>
    <w:p w:rsidR="000343F6" w:rsidRPr="0068681B" w:rsidRDefault="000343F6" w:rsidP="00AA403D">
      <w:pPr>
        <w:widowControl w:val="0"/>
        <w:autoSpaceDE w:val="0"/>
        <w:autoSpaceDN w:val="0"/>
        <w:adjustRightInd w:val="0"/>
        <w:spacing w:before="0" w:beforeAutospacing="0" w:after="200" w:afterAutospacing="0"/>
        <w:divId w:val="1782534881"/>
      </w:pPr>
    </w:p>
    <w:tbl>
      <w:tblPr>
        <w:tblW w:w="11340"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7"/>
        <w:gridCol w:w="4082"/>
        <w:gridCol w:w="5651"/>
      </w:tblGrid>
      <w:tr w:rsidR="000343F6" w:rsidRPr="0068681B" w:rsidTr="000343F6">
        <w:tblPrEx>
          <w:tblCellMar>
            <w:top w:w="0" w:type="dxa"/>
            <w:bottom w:w="0" w:type="dxa"/>
          </w:tblCellMar>
        </w:tblPrEx>
        <w:trPr>
          <w:divId w:val="1782534881"/>
          <w:jc w:val="center"/>
        </w:trPr>
        <w:tc>
          <w:tcPr>
            <w:tcW w:w="1984" w:type="dxa"/>
            <w:vMerge w:val="restart"/>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óxido de estireno (CAS 000096-09-3)</w:t>
            </w:r>
          </w:p>
          <w:p w:rsidR="000343F6" w:rsidRPr="0068681B" w:rsidRDefault="000343F6" w:rsidP="00AA403D">
            <w:pPr>
              <w:widowControl w:val="0"/>
              <w:autoSpaceDE w:val="0"/>
              <w:autoSpaceDN w:val="0"/>
              <w:adjustRightInd w:val="0"/>
              <w:spacing w:before="0" w:beforeAutospacing="0" w:after="200" w:afterAutospacing="0" w:line="240" w:lineRule="atLeast"/>
            </w:pP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Para ser usado como revestimento em reservatórios com capacidade igual ou superior a 3785 l para bebidas alcoólicas com teor alcoólico igual ou inferior a 8% (v/v).</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tetraetilenopentamina (=TEPA) (CAS 000112-57-2)</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Sem restrições adicionais.</w:t>
            </w:r>
          </w:p>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produto da reação, em quantidades equimolares, de tetraetilenopentamina (=TEPA) (CAS 112-57-2) com ácidos graxos mencionados neste Regulamento Técnico</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Sem restrições adicionais.</w:t>
            </w:r>
          </w:p>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tris(dimetilaminometil)fenol (CAS 000090-72-2) e seus sais obtidos dos grupos ácidos dos seguintes sais de ácidos graxos: caprato, caprilato de óleo de pinho (“tall oil”), de óleo de soja, estearato, isodecanoato, linoleato, naftenato, neodecanoato, octoato (=2-etilhexanoato), oleato, palmitato, resinato e ricinoleato</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Sem restrições adicionais.</w:t>
            </w:r>
          </w:p>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trietilenotetramina (=TETA) (CAS 000112-24-3)</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Sem restrições adicionais.</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anidrido trimelítico (CAS 000552-30-7)</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Ver «anidrido trimelítico», número de referência 25550,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aduto de anidrido trimelítico (CAS 000552-30-7) com etilenoglicol (CAS 000107-21-1) e glicerol (CAS 000056-81-5)</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Ver «anidrido trimelítico», número de referência 25550, «etilenoglicol», número de referência 16990, e glicerol, número de referência 18100,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meta-xililenodiamina (=1,3-benzenodimetanamina) (CAS 001477-55-0)</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Ver «1,3-benzenodimetanamina», número de referência 13000, na Parte I.</w:t>
            </w:r>
          </w:p>
        </w:tc>
      </w:tr>
      <w:tr w:rsidR="000343F6" w:rsidRPr="0068681B" w:rsidTr="000343F6">
        <w:tblPrEx>
          <w:tblCellMar>
            <w:top w:w="0" w:type="dxa"/>
            <w:bottom w:w="0" w:type="dxa"/>
          </w:tblCellMar>
        </w:tblPrEx>
        <w:trPr>
          <w:divId w:val="1782534881"/>
          <w:trHeight w:val="469"/>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vMerge w:val="restart"/>
            <w:tcBorders>
              <w:top w:val="single" w:sz="4" w:space="0" w:color="auto"/>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rPr>
                <w:b/>
                <w:bCs/>
                <w:highlight w:val="cyan"/>
              </w:rPr>
            </w:pPr>
            <w:r w:rsidRPr="0068681B">
              <w:t>-</w:t>
            </w:r>
            <w:r w:rsidRPr="0068681B">
              <w:rPr>
                <w:b/>
                <w:bCs/>
              </w:rPr>
              <w:t xml:space="preserve"> </w:t>
            </w:r>
            <w:r w:rsidRPr="0068681B">
              <w:t>para-xililenodiamina (=1,4-benzenodimetanamina) (CAS 000539-48-0)</w:t>
            </w:r>
          </w:p>
          <w:p w:rsidR="000343F6" w:rsidRPr="0068681B" w:rsidRDefault="000343F6" w:rsidP="00AA403D">
            <w:pPr>
              <w:widowControl w:val="0"/>
              <w:autoSpaceDE w:val="0"/>
              <w:autoSpaceDN w:val="0"/>
              <w:adjustRightInd w:val="0"/>
              <w:spacing w:before="0" w:beforeAutospacing="0" w:after="200" w:afterAutospacing="0" w:line="240" w:lineRule="atLeast"/>
              <w:rPr>
                <w:highlight w:val="cyan"/>
              </w:rPr>
            </w:pPr>
          </w:p>
          <w:p w:rsidR="000343F6" w:rsidRPr="0068681B" w:rsidRDefault="000343F6" w:rsidP="00AA403D">
            <w:pPr>
              <w:widowControl w:val="0"/>
              <w:autoSpaceDE w:val="0"/>
              <w:autoSpaceDN w:val="0"/>
              <w:adjustRightInd w:val="0"/>
              <w:spacing w:before="0" w:beforeAutospacing="0" w:after="200" w:afterAutospacing="0"/>
              <w:rPr>
                <w:highlight w:val="cyan"/>
              </w:rPr>
            </w:pPr>
          </w:p>
        </w:tc>
        <w:tc>
          <w:tcPr>
            <w:tcW w:w="7085" w:type="dxa"/>
            <w:tcBorders>
              <w:top w:val="single" w:sz="4" w:space="0" w:color="auto"/>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Somente para uso em revestimentos de reservatórios com capacidade superior a 2.000.000 l.</w:t>
            </w:r>
          </w:p>
          <w:p w:rsidR="000343F6" w:rsidRPr="0068681B" w:rsidRDefault="000343F6" w:rsidP="00AA403D">
            <w:pPr>
              <w:widowControl w:val="0"/>
              <w:autoSpaceDE w:val="0"/>
              <w:autoSpaceDN w:val="0"/>
              <w:adjustRightInd w:val="0"/>
              <w:spacing w:before="0" w:beforeAutospacing="0" w:after="200" w:afterAutospacing="0" w:line="240" w:lineRule="atLeast"/>
            </w:pPr>
            <w:r w:rsidRPr="0068681B">
              <w:t xml:space="preserve">Para ser usado como revestimento em contato com: </w:t>
            </w:r>
          </w:p>
        </w:tc>
      </w:tr>
      <w:tr w:rsidR="000343F6" w:rsidRPr="0068681B" w:rsidTr="000343F6">
        <w:tblPrEx>
          <w:tblCellMar>
            <w:top w:w="0" w:type="dxa"/>
            <w:bottom w:w="0" w:type="dxa"/>
          </w:tblCellMar>
        </w:tblPrEx>
        <w:trPr>
          <w:divId w:val="1782534881"/>
          <w:trHeight w:val="703"/>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vMerge/>
            <w:tcBorders>
              <w:top w:val="nil"/>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c>
          <w:tcPr>
            <w:tcW w:w="7085" w:type="dxa"/>
            <w:tcBorders>
              <w:top w:val="nil"/>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xml:space="preserve">a) alimentos aquosos não ácidos, incluindo emulsões de óleo em água com baixo ou alto teor de gordura; alimentos aquosos ácidos, incluindo emulsões de óleo em água com baixo ou alto teor de gordura; e alimentos aquosos ácidos e não ácidos contendo óleo ou gordura, incluindo emulsões de </w:t>
            </w:r>
          </w:p>
        </w:tc>
      </w:tr>
      <w:tr w:rsidR="000343F6" w:rsidRPr="0068681B" w:rsidTr="000343F6">
        <w:tblPrEx>
          <w:tblCellMar>
            <w:top w:w="0" w:type="dxa"/>
            <w:bottom w:w="0" w:type="dxa"/>
          </w:tblCellMar>
        </w:tblPrEx>
        <w:trPr>
          <w:divId w:val="1782534881"/>
          <w:trHeight w:val="720"/>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vMerge/>
            <w:tcBorders>
              <w:top w:val="nil"/>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c>
          <w:tcPr>
            <w:tcW w:w="7085" w:type="dxa"/>
            <w:tcBorders>
              <w:top w:val="nil"/>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água em óleo com baixo ou alto teor de gordura nas seguintes condições de elaboração e armazenamento: envase a quente, pasteurização, envase e armazenamento a temperatura ambiente e armazenamento sob refrigeração;</w:t>
            </w:r>
          </w:p>
        </w:tc>
      </w:tr>
      <w:tr w:rsidR="000343F6" w:rsidRPr="0068681B" w:rsidTr="000343F6">
        <w:tblPrEx>
          <w:tblCellMar>
            <w:top w:w="0" w:type="dxa"/>
            <w:bottom w:w="0" w:type="dxa"/>
          </w:tblCellMar>
        </w:tblPrEx>
        <w:trPr>
          <w:divId w:val="1782534881"/>
          <w:trHeight w:val="787"/>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vMerge/>
            <w:tcBorders>
              <w:top w:val="nil"/>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c>
          <w:tcPr>
            <w:tcW w:w="7085" w:type="dxa"/>
            <w:tcBorders>
              <w:top w:val="nil"/>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xml:space="preserve"> b) óleos e gorduras com baixo teor de umidade; bebidas alcoólicas e não alcoólicas; produtos de panificação; e alimentos sólidos secos; nas seguintes condições: envase e armazenamento a temperatura ambiente e armazenamento sob refrigeração (em todos os casos, sem tratamento térmico dentro do tanque). </w:t>
            </w:r>
          </w:p>
        </w:tc>
      </w:tr>
      <w:tr w:rsidR="000343F6" w:rsidRPr="0068681B" w:rsidTr="000343F6">
        <w:tblPrEx>
          <w:tblCellMar>
            <w:top w:w="0" w:type="dxa"/>
            <w:bottom w:w="0" w:type="dxa"/>
          </w:tblCellMar>
        </w:tblPrEx>
        <w:trPr>
          <w:divId w:val="1782534881"/>
          <w:trHeight w:val="340"/>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vMerge/>
            <w:tcBorders>
              <w:top w:val="nil"/>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c>
          <w:tcPr>
            <w:tcW w:w="7085" w:type="dxa"/>
            <w:tcBorders>
              <w:top w:val="nil"/>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A para-xililenodiamina não pode ser usada em quantidades superiores a 0,6% da resina em massa.</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butilato de alumínio (=butóxido de alumínio) (CAS 003085-30-1)</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Sem restrições adicionais.</w:t>
            </w:r>
          </w:p>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divId w:val="1782534881"/>
          <w:jc w:val="center"/>
        </w:trPr>
        <w:tc>
          <w:tcPr>
            <w:tcW w:w="1984" w:type="dxa"/>
            <w:vMerge w:val="restart"/>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rPr>
                <w:b/>
                <w:bCs/>
              </w:rPr>
            </w:pPr>
            <w:r w:rsidRPr="0068681B">
              <w:t>-</w:t>
            </w:r>
            <w:r w:rsidRPr="0068681B">
              <w:rPr>
                <w:b/>
                <w:bCs/>
              </w:rPr>
              <w:t xml:space="preserve"> </w:t>
            </w:r>
            <w:r w:rsidRPr="0068681B">
              <w:t>ácido benzóico</w:t>
            </w:r>
            <w:r w:rsidRPr="0068681B">
              <w:rPr>
                <w:b/>
                <w:bCs/>
              </w:rPr>
              <w:t xml:space="preserve"> </w:t>
            </w:r>
            <w:r w:rsidRPr="0068681B">
              <w:t>(CAS 000065-85-0)</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Ver «ácido benzóico», número de referência 13090,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rPr>
                <w:b/>
                <w:bCs/>
              </w:rPr>
            </w:pPr>
            <w:r w:rsidRPr="0068681B">
              <w:t>-</w:t>
            </w:r>
            <w:r w:rsidRPr="0068681B">
              <w:rPr>
                <w:b/>
                <w:bCs/>
              </w:rPr>
              <w:t xml:space="preserve"> </w:t>
            </w:r>
            <w:r w:rsidRPr="0068681B">
              <w:t>Poliamidas obtidas de óleos vegetais dimerizados e das aminas mencionadas no item: “Produtos de reação das resinas epóxi anteriormente mencionadas com”.</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Ver as restrições existentes para as aminas correspondentes.</w:t>
            </w:r>
          </w:p>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silica silanizada, obtida por reação de quartzo microcristalino com N-beta-(N-vinilbenzilamino)-etil-gama-aminopropiltrimetoxisilano, monocloreto de hidrogênio.</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Somente para uso em revestimentos em contato com alimentos aquosos não ácidos, incluindo emulsões de óleo em água com baixo ou alto teor de gordura; e alimentos sólidos secos; a temperaturas não superiores a 88°C.</w:t>
            </w:r>
          </w:p>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anidrido succínico (CAS 000108-30-5)</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Sem restrições adicionais (Referência 24850 na Parte I).</w:t>
            </w:r>
          </w:p>
        </w:tc>
      </w:tr>
      <w:tr w:rsidR="000343F6" w:rsidRPr="0068681B" w:rsidTr="000343F6">
        <w:tblPrEx>
          <w:tblCellMar>
            <w:top w:w="0" w:type="dxa"/>
            <w:bottom w:w="0" w:type="dxa"/>
          </w:tblCellMar>
        </w:tblPrEx>
        <w:trPr>
          <w:divId w:val="1782534881"/>
          <w:jc w:val="center"/>
        </w:trPr>
        <w:tc>
          <w:tcPr>
            <w:tcW w:w="1984" w:type="dxa"/>
            <w:vMerge w:val="restart"/>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Resinas fenólicas (novolacas e resois) derivadas de formaldeído e de:</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Para uso em recobrimentos.</w:t>
            </w:r>
          </w:p>
          <w:p w:rsidR="000343F6" w:rsidRPr="0068681B" w:rsidRDefault="000343F6" w:rsidP="00AA403D">
            <w:pPr>
              <w:widowControl w:val="0"/>
              <w:autoSpaceDE w:val="0"/>
              <w:autoSpaceDN w:val="0"/>
              <w:adjustRightInd w:val="0"/>
              <w:spacing w:before="0" w:beforeAutospacing="0" w:after="200" w:afterAutospacing="0" w:line="240" w:lineRule="atLeast"/>
            </w:pPr>
            <w:r w:rsidRPr="0068681B">
              <w:t>Ver «formaldeído», número de referência 17260,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rPr>
                <w:b/>
                <w:bCs/>
                <w:color w:val="0000FF"/>
                <w:highlight w:val="green"/>
                <w:lang w:val="nb-NO"/>
              </w:rPr>
            </w:pPr>
            <w:r w:rsidRPr="0068681B">
              <w:t>-</w:t>
            </w:r>
            <w:r w:rsidRPr="0068681B">
              <w:rPr>
                <w:b/>
                <w:bCs/>
                <w:color w:val="0000FF"/>
                <w:lang w:val="nb-NO"/>
              </w:rPr>
              <w:t xml:space="preserve"> </w:t>
            </w:r>
            <w:r w:rsidRPr="0068681B">
              <w:t>alquil (metil, etil, propil, isopropil, butil) fenóis</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Sem restrições adicionais.</w:t>
            </w:r>
          </w:p>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strike/>
                <w:color w:val="FF0000"/>
                <w:highlight w:val="yellow"/>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fenil o-cresol (=2-hidroxidifenilmetano) (=2-benzilfenol) (=2-(fenilmetil)fenol) (CAS 028944-41-4)</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Sem restrições adicionais.</w:t>
            </w:r>
          </w:p>
          <w:p w:rsidR="000343F6" w:rsidRPr="0068681B" w:rsidRDefault="000343F6" w:rsidP="00AA403D">
            <w:pPr>
              <w:widowControl w:val="0"/>
              <w:autoSpaceDE w:val="0"/>
              <w:autoSpaceDN w:val="0"/>
              <w:adjustRightInd w:val="0"/>
              <w:spacing w:before="0" w:beforeAutospacing="0" w:after="200" w:afterAutospacing="0" w:line="240" w:lineRule="atLeast"/>
              <w:rPr>
                <w:b/>
                <w:bCs/>
                <w:strike/>
                <w:color w:val="FF0000"/>
                <w:highlight w:val="yellow"/>
              </w:rPr>
            </w:pP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fenol (CAS 000108-95-2)</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Sem restrições adicionais (Referência 22960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- 4,4´-isopropilidenodifenol (=bisfenol A)</w:t>
            </w:r>
          </w:p>
          <w:p w:rsidR="000343F6" w:rsidRPr="0068681B" w:rsidRDefault="000343F6" w:rsidP="00AA403D">
            <w:pPr>
              <w:widowControl w:val="0"/>
              <w:autoSpaceDE w:val="0"/>
              <w:autoSpaceDN w:val="0"/>
              <w:adjustRightInd w:val="0"/>
              <w:spacing w:before="0" w:beforeAutospacing="0" w:after="200" w:afterAutospacing="0" w:line="240" w:lineRule="atLeast"/>
            </w:pPr>
            <w:r w:rsidRPr="0068681B">
              <w:t>(CAS 000080-05-7)</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Ver «bisfenol A», número de referência 13607, na Parte I.</w:t>
            </w:r>
          </w:p>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m-cresol (CAS 000108-39-4)</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rPr>
                <w:b/>
                <w:bCs/>
                <w:color w:val="0000FF"/>
                <w:highlight w:val="green"/>
              </w:rPr>
            </w:pPr>
            <w:r w:rsidRPr="0068681B">
              <w:t>Sem restrições adicionais.</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mistura de 3-pentadecenil fenol (=cardanol) (CAS 037330-39-5) obtida do extrato de casca de castanha de cajú</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rPr>
                <w:b/>
                <w:bCs/>
                <w:color w:val="0000FF"/>
                <w:highlight w:val="green"/>
              </w:rPr>
            </w:pPr>
            <w:r w:rsidRPr="0068681B">
              <w:t>Sem restrições adicionais.</w:t>
            </w:r>
          </w:p>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o-cresol (CAS 000095-48-7)</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rPr>
                <w:b/>
                <w:bCs/>
                <w:color w:val="0000FF"/>
                <w:highlight w:val="green"/>
              </w:rPr>
            </w:pPr>
            <w:r w:rsidRPr="0068681B">
              <w:t>Sem restrições adicionais.</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p-ciclohexilfenol (CAS 001131-60-8)</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rPr>
                <w:b/>
                <w:bCs/>
                <w:color w:val="0000FF"/>
                <w:highlight w:val="green"/>
              </w:rPr>
            </w:pPr>
            <w:r w:rsidRPr="0068681B">
              <w:t>Sem restrições adicionais.</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p-cresol (CAS 000106-44-5)</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rPr>
                <w:b/>
                <w:bCs/>
                <w:color w:val="0000FF"/>
                <w:highlight w:val="green"/>
              </w:rPr>
            </w:pPr>
            <w:r w:rsidRPr="0068681B">
              <w:t>Sem restrições adicionais.</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p-fenilfenol (CAS 000092-69-3)</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rPr>
                <w:b/>
                <w:bCs/>
                <w:color w:val="0000FF"/>
                <w:highlight w:val="green"/>
              </w:rPr>
            </w:pPr>
            <w:r w:rsidRPr="0068681B">
              <w:t>Sem restrições adicionais.</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p-nonilfenol (CAS 068152-92-1)</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rPr>
                <w:b/>
                <w:bCs/>
                <w:color w:val="0000FF"/>
                <w:highlight w:val="green"/>
              </w:rPr>
            </w:pPr>
            <w:r w:rsidRPr="0068681B">
              <w:t>Sem restrições adicionais.</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p-octilfenol (CAS 001806-26-4)</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rPr>
                <w:b/>
                <w:bCs/>
                <w:color w:val="0000FF"/>
                <w:highlight w:val="green"/>
              </w:rPr>
            </w:pPr>
            <w:r w:rsidRPr="0068681B">
              <w:t>Sem restrições adicionais.</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p-terc-amilfenol (CAS 000080-46-6)</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rPr>
                <w:b/>
                <w:bCs/>
                <w:color w:val="0000FF"/>
                <w:highlight w:val="green"/>
              </w:rPr>
            </w:pPr>
            <w:r w:rsidRPr="0068681B">
              <w:t>Sem restrições adicionais.</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xml:space="preserve">- p-terc-butilfenol (CAS 000098-54-4) </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Ver «4-terc-butilfenol», número de referência 14020,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- 4,4´-sec-butilidenodifenol (=bisfenol B) (=2,2-bis(4-hidroxifenil)butano) (=4,4´-(1-metilpropilideno) bisfenol) (CAS 000077-40-7)</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rPr>
                <w:b/>
                <w:bCs/>
                <w:color w:val="0000FF"/>
                <w:highlight w:val="green"/>
              </w:rPr>
            </w:pPr>
            <w:r w:rsidRPr="0068681B">
              <w:t>Sem restrições adicionais.</w:t>
            </w:r>
          </w:p>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xilenol (CAS 001300-71-6)</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rPr>
                <w:b/>
                <w:bCs/>
                <w:color w:val="0000FF"/>
                <w:highlight w:val="green"/>
              </w:rPr>
            </w:pPr>
            <w:r w:rsidRPr="0068681B">
              <w:t>Sem restrições adicionais.</w:t>
            </w:r>
          </w:p>
        </w:tc>
      </w:tr>
      <w:tr w:rsidR="000343F6" w:rsidRPr="0068681B" w:rsidTr="000343F6">
        <w:tblPrEx>
          <w:tblCellMar>
            <w:top w:w="0" w:type="dxa"/>
            <w:bottom w:w="0" w:type="dxa"/>
          </w:tblCellMar>
        </w:tblPrEx>
        <w:trPr>
          <w:divId w:val="1782534881"/>
          <w:jc w:val="center"/>
        </w:trPr>
        <w:tc>
          <w:tcPr>
            <w:tcW w:w="1984" w:type="dxa"/>
            <w:vMerge w:val="restart"/>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Resinas fenólicas anteriormente mencionadas reagidas com:</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Para uso em recobrimentos. Deverão ser cumpridas as restrições correspondentes às resinas fenólicas mencionadas anteriormente.</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álcool isopropílico (=propan-2-ol) (CAS 000067-63-0)</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rPr>
                <w:b/>
                <w:bCs/>
                <w:color w:val="0000FF"/>
                <w:highlight w:val="green"/>
              </w:rPr>
            </w:pPr>
            <w:r w:rsidRPr="0068681B">
              <w:t>Sem restrições adicionais (Referência 23830 na Parte I).</w:t>
            </w:r>
          </w:p>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- 1-butanol (CAS 000071-36-3)</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rPr>
                <w:b/>
                <w:bCs/>
                <w:highlight w:val="green"/>
              </w:rPr>
            </w:pPr>
            <w:r w:rsidRPr="0068681B">
              <w:t>Sem restrições adicionais (Referência 13840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butilato de aluminio (=butóxido de alumínio) (CAS 003085-30-1)</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Sem restrições adicionais.</w:t>
            </w:r>
          </w:p>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etanol (CAS 000064-17-5)</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rPr>
                <w:b/>
                <w:bCs/>
                <w:color w:val="0000FF"/>
              </w:rPr>
            </w:pPr>
            <w:r w:rsidRPr="0068681B">
              <w:t>Sem restrições adicionais (Referência 16780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yellow"/>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metanol (CAS 000067-56-1)</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rPr>
                <w:color w:val="FF0000"/>
              </w:rPr>
            </w:pPr>
            <w:r w:rsidRPr="0068681B">
              <w:t>Sem restrições adicionais (Referência 21550 na Parte I).</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yellow"/>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- 1-propanol (CAS 000071-23-8)</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rPr>
                <w:color w:val="FF0000"/>
              </w:rPr>
            </w:pPr>
            <w:r w:rsidRPr="0068681B">
              <w:t>Sem restrições adicionais (Referência 23800 na Parte I).</w:t>
            </w:r>
          </w:p>
        </w:tc>
      </w:tr>
    </w:tbl>
    <w:p w:rsidR="000343F6" w:rsidRPr="0068681B" w:rsidRDefault="000343F6" w:rsidP="00AA403D">
      <w:pPr>
        <w:widowControl w:val="0"/>
        <w:autoSpaceDE w:val="0"/>
        <w:autoSpaceDN w:val="0"/>
        <w:adjustRightInd w:val="0"/>
        <w:spacing w:before="0" w:beforeAutospacing="0" w:after="200" w:afterAutospacing="0"/>
        <w:divId w:val="1782534881"/>
      </w:pPr>
    </w:p>
    <w:tbl>
      <w:tblPr>
        <w:tblW w:w="11340"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7"/>
        <w:gridCol w:w="4082"/>
        <w:gridCol w:w="5651"/>
      </w:tblGrid>
      <w:tr w:rsidR="000343F6" w:rsidRPr="0068681B" w:rsidTr="000343F6">
        <w:tblPrEx>
          <w:tblCellMar>
            <w:top w:w="0" w:type="dxa"/>
            <w:bottom w:w="0" w:type="dxa"/>
          </w:tblCellMar>
        </w:tblPrEx>
        <w:trPr>
          <w:divId w:val="1782534881"/>
          <w:jc w:val="center"/>
        </w:trPr>
        <w:tc>
          <w:tcPr>
            <w:tcW w:w="1984"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yellow"/>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Resinas gliceroftálicas derivadas de glicerina (=glicerol) (CAS 000056-81-5), isómeros do ácido ftálico e de azeites vegetais mencionados neste Regulamento Técnico, modificados ou não com substâncias mencionadas no item “Poliésteres” da Parte V ou na Parte I deste Regulamento Técnico.</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Ver «ácido isoftálico», número de referência 19150, e «ácido tereftálico», número de referência 24910, na Parte I.</w:t>
            </w:r>
          </w:p>
          <w:p w:rsidR="000343F6" w:rsidRPr="0068681B" w:rsidRDefault="000343F6" w:rsidP="00AA403D">
            <w:pPr>
              <w:widowControl w:val="0"/>
              <w:autoSpaceDE w:val="0"/>
              <w:autoSpaceDN w:val="0"/>
              <w:adjustRightInd w:val="0"/>
              <w:spacing w:before="0" w:beforeAutospacing="0" w:after="200" w:afterAutospacing="0" w:line="240" w:lineRule="atLeast"/>
              <w:rPr>
                <w:b/>
                <w:bCs/>
                <w:color w:val="0000FF"/>
                <w:highlight w:val="green"/>
              </w:rPr>
            </w:pPr>
          </w:p>
          <w:p w:rsidR="000343F6" w:rsidRPr="0068681B" w:rsidRDefault="000343F6" w:rsidP="00AA403D">
            <w:pPr>
              <w:widowControl w:val="0"/>
              <w:autoSpaceDE w:val="0"/>
              <w:autoSpaceDN w:val="0"/>
              <w:adjustRightInd w:val="0"/>
              <w:spacing w:before="0" w:beforeAutospacing="0" w:after="200" w:afterAutospacing="0" w:line="240" w:lineRule="atLeast"/>
              <w:rPr>
                <w:b/>
                <w:bCs/>
                <w:color w:val="0000FF"/>
                <w:highlight w:val="green"/>
              </w:rPr>
            </w:pPr>
            <w:r w:rsidRPr="0068681B">
              <w:t>Ver as restrições correspondentes a outras sustâncias na Parte I e na Parte V.</w:t>
            </w:r>
          </w:p>
          <w:p w:rsidR="000343F6" w:rsidRPr="0068681B" w:rsidRDefault="000343F6" w:rsidP="00AA403D">
            <w:pPr>
              <w:widowControl w:val="0"/>
              <w:autoSpaceDE w:val="0"/>
              <w:autoSpaceDN w:val="0"/>
              <w:adjustRightInd w:val="0"/>
              <w:spacing w:before="0" w:beforeAutospacing="0" w:after="200" w:afterAutospacing="0" w:line="240" w:lineRule="atLeast"/>
              <w:rPr>
                <w:b/>
                <w:bCs/>
                <w:color w:val="0000FF"/>
                <w:highlight w:val="yellow"/>
              </w:rPr>
            </w:pPr>
          </w:p>
        </w:tc>
      </w:tr>
      <w:tr w:rsidR="000343F6" w:rsidRPr="0068681B" w:rsidTr="000343F6">
        <w:tblPrEx>
          <w:tblCellMar>
            <w:top w:w="0" w:type="dxa"/>
            <w:bottom w:w="0" w:type="dxa"/>
          </w:tblCellMar>
        </w:tblPrEx>
        <w:trPr>
          <w:divId w:val="1782534881"/>
          <w:jc w:val="center"/>
        </w:trPr>
        <w:tc>
          <w:tcPr>
            <w:tcW w:w="1984"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line="240" w:lineRule="atLeast"/>
              <w:rPr>
                <w:b/>
                <w:bCs/>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xml:space="preserve">Resinas maleicas, derivadas de anidrido maleico (CAS 000108-31-6) ou de ácido maleico (CAS 000110-16-7) com colofônia (CAS 008050-09-7), modificados ou não com ácidos de colofônia (ácidos abiéticos e ácidos pimáricos) (CAS 073138-82-6), e ou com outras substâncias mencionadas no item Poliésteres da Parte V ou na Parte I deste regulamento. </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rPr>
                <w:b/>
                <w:bCs/>
              </w:rPr>
            </w:pPr>
            <w:r w:rsidRPr="0068681B">
              <w:t>Ver «ácido maleico», número de refência 19540, e «anidrido maleico», número de referência 19960, na Parte I. Ver as restrições correspondentes a outras substâncias na Parte I e na Parte V.</w:t>
            </w:r>
          </w:p>
        </w:tc>
      </w:tr>
      <w:tr w:rsidR="000343F6" w:rsidRPr="0068681B" w:rsidTr="000343F6">
        <w:tblPrEx>
          <w:tblCellMar>
            <w:top w:w="0" w:type="dxa"/>
            <w:bottom w:w="0" w:type="dxa"/>
          </w:tblCellMar>
        </w:tblPrEx>
        <w:trPr>
          <w:divId w:val="1782534881"/>
          <w:jc w:val="center"/>
        </w:trPr>
        <w:tc>
          <w:tcPr>
            <w:tcW w:w="1984"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Resinas poliacetálicas:</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rPr>
                <w:b/>
                <w:bCs/>
                <w:color w:val="0000FF"/>
              </w:rPr>
            </w:pPr>
          </w:p>
        </w:tc>
      </w:tr>
      <w:tr w:rsidR="000343F6" w:rsidRPr="0068681B" w:rsidTr="000343F6">
        <w:tblPrEx>
          <w:tblCellMar>
            <w:top w:w="0" w:type="dxa"/>
            <w:bottom w:w="0" w:type="dxa"/>
          </w:tblCellMar>
        </w:tblPrEx>
        <w:trPr>
          <w:divId w:val="1782534881"/>
          <w:jc w:val="center"/>
        </w:trPr>
        <w:tc>
          <w:tcPr>
            <w:tcW w:w="1984"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line="240" w:lineRule="atLeast"/>
              <w:jc w:val="center"/>
            </w:pPr>
            <w:r w:rsidRPr="0068681B">
              <w:t>025214-85-1</w:t>
            </w:r>
          </w:p>
          <w:p w:rsidR="000343F6" w:rsidRPr="0068681B" w:rsidRDefault="000343F6" w:rsidP="00AA403D">
            <w:pPr>
              <w:widowControl w:val="0"/>
              <w:autoSpaceDE w:val="0"/>
              <w:autoSpaceDN w:val="0"/>
              <w:adjustRightInd w:val="0"/>
              <w:spacing w:before="0" w:beforeAutospacing="0" w:after="200" w:afterAutospacing="0"/>
              <w:jc w:val="center"/>
              <w:rPr>
                <w:b/>
                <w:bCs/>
                <w:color w:val="0000FF"/>
                <w:lang w:val="es-ES"/>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copolímero de trioxano (= trímero cíclico do formaldeído) e de 1,4-butanodiol-formal (=1,4-(metilenodioxi)butano)</w:t>
            </w:r>
          </w:p>
          <w:p w:rsidR="000343F6" w:rsidRPr="0068681B" w:rsidRDefault="000343F6" w:rsidP="00AA403D">
            <w:pPr>
              <w:widowControl w:val="0"/>
              <w:autoSpaceDE w:val="0"/>
              <w:autoSpaceDN w:val="0"/>
              <w:adjustRightInd w:val="0"/>
              <w:spacing w:before="0" w:beforeAutospacing="0" w:after="200" w:afterAutospacing="0" w:line="240" w:lineRule="atLeast"/>
            </w:pPr>
            <w:r w:rsidRPr="0068681B">
              <w:t xml:space="preserve">(=poli(1,3-dioxacicloheptano-co-trioxano)) </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Ver «1,4-butanodiol-formal», número de referência 13810, e «trioxano», número de referência 25900, Parte I.</w:t>
            </w:r>
          </w:p>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divId w:val="1782534881"/>
          <w:jc w:val="center"/>
        </w:trPr>
        <w:tc>
          <w:tcPr>
            <w:tcW w:w="1984"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line="240" w:lineRule="atLeast"/>
              <w:jc w:val="center"/>
            </w:pPr>
            <w:r w:rsidRPr="0068681B">
              <w:t>024969-25-3</w:t>
            </w: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xml:space="preserve">- copolímero de trioxano (= trímero cíclico do formaldeído) e de óxido de etileno </w:t>
            </w:r>
          </w:p>
          <w:p w:rsidR="000343F6" w:rsidRPr="0068681B" w:rsidRDefault="000343F6" w:rsidP="00AA403D">
            <w:pPr>
              <w:widowControl w:val="0"/>
              <w:autoSpaceDE w:val="0"/>
              <w:autoSpaceDN w:val="0"/>
              <w:adjustRightInd w:val="0"/>
              <w:spacing w:before="0" w:beforeAutospacing="0" w:after="200" w:afterAutospacing="0" w:line="240" w:lineRule="atLeast"/>
            </w:pPr>
            <w:r w:rsidRPr="0068681B">
              <w:t>(=poli(óxido de etileno-co-trioxano))</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Ver «óxido de etileno», número de referência 17020, e «trioxano», número de referência 25900, Parte I.</w:t>
            </w:r>
          </w:p>
        </w:tc>
      </w:tr>
      <w:tr w:rsidR="000343F6" w:rsidRPr="0068681B" w:rsidTr="000343F6">
        <w:tblPrEx>
          <w:tblCellMar>
            <w:top w:w="0" w:type="dxa"/>
            <w:bottom w:w="0" w:type="dxa"/>
          </w:tblCellMar>
        </w:tblPrEx>
        <w:trPr>
          <w:divId w:val="1782534881"/>
          <w:jc w:val="center"/>
        </w:trPr>
        <w:tc>
          <w:tcPr>
            <w:tcW w:w="1984"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lang w:val="es-ES"/>
              </w:rPr>
            </w:pPr>
            <w:r w:rsidRPr="0068681B">
              <w:t>009002-81-7</w:t>
            </w: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-poli(oximetileno) (=POM)</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Ver «formaldeído», número de referência 17260, Parte I.</w:t>
            </w:r>
          </w:p>
        </w:tc>
      </w:tr>
      <w:tr w:rsidR="000343F6" w:rsidRPr="0068681B" w:rsidTr="000343F6">
        <w:tblPrEx>
          <w:tblCellMar>
            <w:top w:w="0" w:type="dxa"/>
            <w:bottom w:w="0" w:type="dxa"/>
          </w:tblCellMar>
        </w:tblPrEx>
        <w:trPr>
          <w:divId w:val="1782534881"/>
          <w:jc w:val="center"/>
        </w:trPr>
        <w:tc>
          <w:tcPr>
            <w:tcW w:w="1984" w:type="dxa"/>
            <w:vMerge w:val="restart"/>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Resinas terpênicas, derivadas de uma ou mais das seguintes sustâncias:</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Para uso em revestimentos.</w:t>
            </w:r>
          </w:p>
          <w:p w:rsidR="000343F6" w:rsidRPr="0068681B" w:rsidRDefault="000343F6" w:rsidP="00AA403D">
            <w:pPr>
              <w:widowControl w:val="0"/>
              <w:autoSpaceDE w:val="0"/>
              <w:autoSpaceDN w:val="0"/>
              <w:adjustRightInd w:val="0"/>
              <w:spacing w:before="0" w:beforeAutospacing="0" w:after="200" w:afterAutospacing="0" w:line="240" w:lineRule="atLeast"/>
              <w:rPr>
                <w:b/>
                <w:bCs/>
                <w:color w:val="0000FF"/>
                <w:highlight w:val="green"/>
              </w:rPr>
            </w:pP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highlight w:val="green"/>
                <w:lang w:val="es-ES"/>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-dipenteno (= limoneno) (CAS 000138-86-3)</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Sem restrições adicionais.</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lang w:val="es-ES"/>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copolímero hidrogenado de alfa-pineno, beta-pineno e dipenteno (CAS 106168-37-0)</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Para uso somente em revestimentos em contato com alimentos aquosos não ácidos e aquosos ácidos.</w:t>
            </w:r>
          </w:p>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highlight w:val="green"/>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alfa-pineno (CAS 000080-56-8)</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Sem restrições adicionais.</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lang w:val="es-ES"/>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beta-pineno (CAS 000127-91-3)</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Sem restrições adicionais.</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lang w:val="es-ES"/>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resina de dipenteno hidrogenada (CAS 106168-39-2)</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rPr>
                <w:b/>
                <w:bCs/>
                <w:color w:val="0000FF"/>
                <w:highlight w:val="green"/>
              </w:rPr>
            </w:pPr>
            <w:r w:rsidRPr="0068681B">
              <w:t>Para uso somente em recobrimentos em contato com alimentos aquosos não ácidos e aquosos ácidos.</w:t>
            </w:r>
          </w:p>
        </w:tc>
      </w:tr>
      <w:tr w:rsidR="000343F6" w:rsidRPr="0068681B" w:rsidTr="000343F6">
        <w:tblPrEx>
          <w:tblCellMar>
            <w:top w:w="0" w:type="dxa"/>
            <w:bottom w:w="0" w:type="dxa"/>
          </w:tblCellMar>
        </w:tblPrEx>
        <w:trPr>
          <w:divId w:val="1782534881"/>
          <w:trHeight w:val="331"/>
          <w:jc w:val="center"/>
        </w:trPr>
        <w:tc>
          <w:tcPr>
            <w:tcW w:w="1984"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tcBorders>
              <w:top w:val="single" w:sz="4" w:space="0" w:color="auto"/>
              <w:left w:val="single" w:sz="4" w:space="0" w:color="auto"/>
              <w:bottom w:val="single" w:sz="4" w:space="0" w:color="auto"/>
              <w:right w:val="nil"/>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Silicones</w:t>
            </w:r>
          </w:p>
        </w:tc>
        <w:tc>
          <w:tcPr>
            <w:tcW w:w="7085" w:type="dxa"/>
            <w:tcBorders>
              <w:top w:val="single" w:sz="4" w:space="0" w:color="auto"/>
              <w:left w:val="nil"/>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rPr>
                <w:b/>
                <w:bCs/>
                <w:color w:val="0000FF"/>
                <w:highlight w:val="green"/>
              </w:rPr>
            </w:pPr>
          </w:p>
        </w:tc>
      </w:tr>
      <w:tr w:rsidR="000343F6" w:rsidRPr="0068681B" w:rsidTr="000343F6">
        <w:tblPrEx>
          <w:tblCellMar>
            <w:top w:w="0" w:type="dxa"/>
            <w:bottom w:w="0" w:type="dxa"/>
          </w:tblCellMar>
        </w:tblPrEx>
        <w:trPr>
          <w:divId w:val="1782534881"/>
          <w:jc w:val="center"/>
        </w:trPr>
        <w:tc>
          <w:tcPr>
            <w:tcW w:w="1984" w:type="dxa"/>
            <w:vMerge w:val="restart"/>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lang w:val="es-ES"/>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tabs>
                <w:tab w:val="left" w:pos="135"/>
                <w:tab w:val="left" w:pos="277"/>
              </w:tabs>
              <w:autoSpaceDE w:val="0"/>
              <w:autoSpaceDN w:val="0"/>
              <w:adjustRightInd w:val="0"/>
              <w:spacing w:before="0" w:beforeAutospacing="0" w:after="200" w:afterAutospacing="0" w:line="240" w:lineRule="atLeast"/>
              <w:ind w:left="135" w:hanging="135"/>
              <w:rPr>
                <w:lang w:val="en-US"/>
              </w:rPr>
            </w:pPr>
            <w:r w:rsidRPr="0068681B">
              <w:rPr>
                <w:lang w:val="en-US"/>
              </w:rPr>
              <w:t>a) De uso geral:</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rPr>
                <w:b/>
                <w:bCs/>
                <w:color w:val="0000FF"/>
                <w:highlight w:val="green"/>
                <w:lang w:val="en-US"/>
              </w:rPr>
            </w:pP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lang w:val="en-US"/>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polisiloxanos (Si) com grupos metila</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Sem restrições.</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polisiloxanos (Psi) com grupos metila e fenila</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Sem restrições.</w:t>
            </w: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lang w:val="es-ES"/>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polisiloxanos (Vsi) com grupos metila e vinila</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Sem restrições.</w:t>
            </w:r>
          </w:p>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lang w:val="es-ES"/>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polisiloxanos (Fsi) com grupos metila e fluor</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Sem restrições.</w:t>
            </w:r>
          </w:p>
          <w:p w:rsidR="000343F6" w:rsidRPr="0068681B" w:rsidRDefault="000343F6" w:rsidP="00AA403D">
            <w:pPr>
              <w:widowControl w:val="0"/>
              <w:autoSpaceDE w:val="0"/>
              <w:autoSpaceDN w:val="0"/>
              <w:adjustRightInd w:val="0"/>
              <w:spacing w:before="0" w:beforeAutospacing="0" w:after="200" w:afterAutospacing="0" w:line="240" w:lineRule="atLeast"/>
              <w:rPr>
                <w:b/>
                <w:bCs/>
                <w:color w:val="0000FF"/>
                <w:highlight w:val="green"/>
              </w:rPr>
            </w:pP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lang w:val="es-ES"/>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polisiloxanos (PVsi) com grupos fenila, metila e vinila</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Sem restrições.</w:t>
            </w:r>
          </w:p>
          <w:p w:rsidR="000343F6" w:rsidRPr="0068681B" w:rsidRDefault="000343F6" w:rsidP="00AA403D">
            <w:pPr>
              <w:widowControl w:val="0"/>
              <w:autoSpaceDE w:val="0"/>
              <w:autoSpaceDN w:val="0"/>
              <w:adjustRightInd w:val="0"/>
              <w:spacing w:before="0" w:beforeAutospacing="0" w:after="200" w:afterAutospacing="0" w:line="240" w:lineRule="atLeast"/>
              <w:rPr>
                <w:b/>
                <w:bCs/>
                <w:color w:val="0000FF"/>
                <w:highlight w:val="green"/>
              </w:rPr>
            </w:pP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lang w:val="es-ES"/>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b) Para uso em adesivos:</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xml:space="preserve">- </w:t>
            </w:r>
            <w:r w:rsidRPr="0068681B">
              <w:rPr>
                <w:lang w:val="it-IT"/>
              </w:rPr>
              <w:t>poli(dietilsiloxano)</w:t>
            </w:r>
          </w:p>
          <w:p w:rsidR="000343F6" w:rsidRPr="0068681B" w:rsidRDefault="000343F6" w:rsidP="00AA403D">
            <w:pPr>
              <w:widowControl w:val="0"/>
              <w:autoSpaceDE w:val="0"/>
              <w:autoSpaceDN w:val="0"/>
              <w:adjustRightInd w:val="0"/>
              <w:spacing w:before="0" w:beforeAutospacing="0" w:after="200" w:afterAutospacing="0" w:line="240" w:lineRule="atLeast"/>
              <w:rPr>
                <w:lang w:val="it-IT"/>
              </w:rPr>
            </w:pPr>
            <w:r w:rsidRPr="0068681B">
              <w:rPr>
                <w:lang w:val="it-IT"/>
              </w:rPr>
              <w:t>(=dietil polisiloxano)</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Sem restrições adicionais.</w:t>
            </w:r>
          </w:p>
          <w:p w:rsidR="000343F6" w:rsidRPr="0068681B" w:rsidRDefault="000343F6" w:rsidP="00AA403D">
            <w:pPr>
              <w:widowControl w:val="0"/>
              <w:autoSpaceDE w:val="0"/>
              <w:autoSpaceDN w:val="0"/>
              <w:adjustRightInd w:val="0"/>
              <w:spacing w:before="0" w:beforeAutospacing="0" w:after="200" w:afterAutospacing="0" w:line="240" w:lineRule="atLeast"/>
              <w:rPr>
                <w:b/>
                <w:bCs/>
                <w:color w:val="0000FF"/>
                <w:highlight w:val="green"/>
              </w:rPr>
            </w:pPr>
          </w:p>
        </w:tc>
      </w:tr>
      <w:tr w:rsidR="000343F6" w:rsidRPr="0068681B" w:rsidTr="000343F6">
        <w:tblPrEx>
          <w:tblCellMar>
            <w:top w:w="0" w:type="dxa"/>
            <w:bottom w:w="0" w:type="dxa"/>
          </w:tblCellMar>
        </w:tblPrEx>
        <w:trPr>
          <w:divId w:val="1782534881"/>
          <w:jc w:val="center"/>
        </w:trPr>
        <w:tc>
          <w:tcPr>
            <w:tcW w:w="1984" w:type="dxa"/>
            <w:vMerge w:val="restart"/>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xml:space="preserve">- poli(difenilsiloxano) </w:t>
            </w:r>
          </w:p>
          <w:p w:rsidR="000343F6" w:rsidRPr="0068681B" w:rsidRDefault="000343F6" w:rsidP="00AA403D">
            <w:pPr>
              <w:widowControl w:val="0"/>
              <w:autoSpaceDE w:val="0"/>
              <w:autoSpaceDN w:val="0"/>
              <w:adjustRightInd w:val="0"/>
              <w:spacing w:before="0" w:beforeAutospacing="0" w:after="200" w:afterAutospacing="0" w:line="240" w:lineRule="atLeast"/>
            </w:pPr>
            <w:r w:rsidRPr="0068681B">
              <w:t>(=difenil polisiloxano)</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Sem restrições adicionais.</w:t>
            </w:r>
          </w:p>
          <w:p w:rsidR="000343F6" w:rsidRPr="0068681B" w:rsidRDefault="000343F6" w:rsidP="00AA403D">
            <w:pPr>
              <w:widowControl w:val="0"/>
              <w:autoSpaceDE w:val="0"/>
              <w:autoSpaceDN w:val="0"/>
              <w:adjustRightInd w:val="0"/>
              <w:spacing w:before="0" w:beforeAutospacing="0" w:after="200" w:afterAutospacing="0" w:line="240" w:lineRule="atLeast"/>
              <w:rPr>
                <w:b/>
                <w:bCs/>
                <w:color w:val="0000FF"/>
                <w:highlight w:val="green"/>
              </w:rPr>
            </w:pP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rPr>
                <w:b/>
                <w:bCs/>
                <w:color w:val="0000FF"/>
                <w:highlight w:val="green"/>
              </w:rP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poli(dihidrogêniosiloxano)</w:t>
            </w:r>
          </w:p>
          <w:p w:rsidR="000343F6" w:rsidRPr="0068681B" w:rsidRDefault="000343F6" w:rsidP="00AA403D">
            <w:pPr>
              <w:widowControl w:val="0"/>
              <w:autoSpaceDE w:val="0"/>
              <w:autoSpaceDN w:val="0"/>
              <w:adjustRightInd w:val="0"/>
              <w:spacing w:before="0" w:beforeAutospacing="0" w:after="200" w:afterAutospacing="0" w:line="240" w:lineRule="atLeast"/>
            </w:pPr>
            <w:r w:rsidRPr="0068681B">
              <w:t>(=dihidrogênio polisiloxano)</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Sem restrições adicionais.</w:t>
            </w:r>
          </w:p>
          <w:p w:rsidR="000343F6" w:rsidRPr="0068681B" w:rsidRDefault="000343F6" w:rsidP="00AA403D">
            <w:pPr>
              <w:widowControl w:val="0"/>
              <w:autoSpaceDE w:val="0"/>
              <w:autoSpaceDN w:val="0"/>
              <w:adjustRightInd w:val="0"/>
              <w:spacing w:before="0" w:beforeAutospacing="0" w:after="200" w:afterAutospacing="0" w:line="240" w:lineRule="atLeast"/>
              <w:rPr>
                <w:b/>
                <w:bCs/>
                <w:color w:val="0000FF"/>
                <w:highlight w:val="green"/>
              </w:rPr>
            </w:pPr>
          </w:p>
        </w:tc>
      </w:tr>
      <w:tr w:rsidR="000343F6" w:rsidRPr="0068681B" w:rsidTr="000343F6">
        <w:tblPrEx>
          <w:tblCellMar>
            <w:top w:w="0" w:type="dxa"/>
            <w:bottom w:w="0" w:type="dxa"/>
          </w:tblCellMar>
        </w:tblPrEx>
        <w:trPr>
          <w:divId w:val="1782534881"/>
          <w:jc w:val="center"/>
        </w:trPr>
        <w:tc>
          <w:tcPr>
            <w:tcW w:w="1984"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line="240" w:lineRule="atLeast"/>
              <w:jc w:val="center"/>
            </w:pPr>
            <w:r w:rsidRPr="0068681B">
              <w:t>009016-00-6</w:t>
            </w: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poli(dimetilsiloxano)</w:t>
            </w:r>
          </w:p>
          <w:p w:rsidR="000343F6" w:rsidRPr="0068681B" w:rsidRDefault="000343F6" w:rsidP="00AA403D">
            <w:pPr>
              <w:widowControl w:val="0"/>
              <w:autoSpaceDE w:val="0"/>
              <w:autoSpaceDN w:val="0"/>
              <w:adjustRightInd w:val="0"/>
              <w:spacing w:before="0" w:beforeAutospacing="0" w:after="200" w:afterAutospacing="0" w:line="240" w:lineRule="atLeast"/>
            </w:pPr>
            <w:r w:rsidRPr="0068681B">
              <w:t>(=dimetil polisiloxano)</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Sem restrições adicionais.</w:t>
            </w:r>
          </w:p>
        </w:tc>
      </w:tr>
      <w:tr w:rsidR="000343F6" w:rsidRPr="0068681B" w:rsidTr="000343F6">
        <w:tblPrEx>
          <w:tblCellMar>
            <w:top w:w="0" w:type="dxa"/>
            <w:bottom w:w="0" w:type="dxa"/>
          </w:tblCellMar>
        </w:tblPrEx>
        <w:trPr>
          <w:divId w:val="1782534881"/>
          <w:jc w:val="center"/>
        </w:trPr>
        <w:tc>
          <w:tcPr>
            <w:tcW w:w="1984" w:type="dxa"/>
            <w:vMerge w:val="restart"/>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line="240" w:lineRule="atLeast"/>
              <w:jc w:val="cente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poli(etil fenil siloxano)</w:t>
            </w:r>
          </w:p>
          <w:p w:rsidR="000343F6" w:rsidRPr="0068681B" w:rsidRDefault="000343F6" w:rsidP="00AA403D">
            <w:pPr>
              <w:widowControl w:val="0"/>
              <w:autoSpaceDE w:val="0"/>
              <w:autoSpaceDN w:val="0"/>
              <w:adjustRightInd w:val="0"/>
              <w:spacing w:before="0" w:beforeAutospacing="0" w:after="200" w:afterAutospacing="0" w:line="240" w:lineRule="atLeast"/>
            </w:pPr>
            <w:r w:rsidRPr="0068681B">
              <w:t>(=etil fenil polisiloxano)</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Sem restrições adicionais.</w:t>
            </w:r>
          </w:p>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line="240" w:lineRule="atLeast"/>
              <w:jc w:val="cente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xml:space="preserve">- poli(etilhidrogênio siloxano) </w:t>
            </w:r>
          </w:p>
          <w:p w:rsidR="000343F6" w:rsidRPr="0068681B" w:rsidRDefault="000343F6" w:rsidP="00AA403D">
            <w:pPr>
              <w:widowControl w:val="0"/>
              <w:autoSpaceDE w:val="0"/>
              <w:autoSpaceDN w:val="0"/>
              <w:adjustRightInd w:val="0"/>
              <w:spacing w:before="0" w:beforeAutospacing="0" w:after="200" w:afterAutospacing="0" w:line="240" w:lineRule="atLeast"/>
            </w:pPr>
            <w:r w:rsidRPr="0068681B">
              <w:t>(=etil hidrogênio polisiloxano)</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Sem restrições adicionais.</w:t>
            </w:r>
          </w:p>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line="240" w:lineRule="atLeast"/>
              <w:jc w:val="cente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poli(fenilhidrogênio siloxano)</w:t>
            </w:r>
          </w:p>
          <w:p w:rsidR="000343F6" w:rsidRPr="0068681B" w:rsidRDefault="000343F6" w:rsidP="00AA403D">
            <w:pPr>
              <w:widowControl w:val="0"/>
              <w:autoSpaceDE w:val="0"/>
              <w:autoSpaceDN w:val="0"/>
              <w:adjustRightInd w:val="0"/>
              <w:spacing w:before="0" w:beforeAutospacing="0" w:after="200" w:afterAutospacing="0" w:line="240" w:lineRule="atLeast"/>
            </w:pPr>
            <w:r w:rsidRPr="0068681B">
              <w:t>(=fenil hidrogênio polisiloxano)</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Sem restrições adicionais.</w:t>
            </w:r>
          </w:p>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divId w:val="1782534881"/>
          <w:jc w:val="center"/>
        </w:trPr>
        <w:tc>
          <w:tcPr>
            <w:tcW w:w="1984" w:type="dxa"/>
            <w:vMerge/>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line="240" w:lineRule="atLeast"/>
              <w:jc w:val="center"/>
            </w:pP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poli(metiletilsiloxano)</w:t>
            </w:r>
          </w:p>
          <w:p w:rsidR="000343F6" w:rsidRPr="0068681B" w:rsidRDefault="000343F6" w:rsidP="00AA403D">
            <w:pPr>
              <w:widowControl w:val="0"/>
              <w:autoSpaceDE w:val="0"/>
              <w:autoSpaceDN w:val="0"/>
              <w:adjustRightInd w:val="0"/>
              <w:spacing w:before="0" w:beforeAutospacing="0" w:after="200" w:afterAutospacing="0" w:line="240" w:lineRule="atLeast"/>
              <w:rPr>
                <w:b/>
                <w:bCs/>
                <w:color w:val="00B050"/>
              </w:rPr>
            </w:pPr>
            <w:r w:rsidRPr="0068681B">
              <w:t>(=metil etil polisiloxano)</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Sem restrições adicionais.</w:t>
            </w:r>
          </w:p>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0343F6">
        <w:tblPrEx>
          <w:tblCellMar>
            <w:top w:w="0" w:type="dxa"/>
            <w:bottom w:w="0" w:type="dxa"/>
          </w:tblCellMar>
        </w:tblPrEx>
        <w:trPr>
          <w:divId w:val="1782534881"/>
          <w:jc w:val="center"/>
        </w:trPr>
        <w:tc>
          <w:tcPr>
            <w:tcW w:w="1984"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line="240" w:lineRule="atLeast"/>
              <w:jc w:val="center"/>
            </w:pPr>
            <w:r w:rsidRPr="0068681B">
              <w:t>002116-84-9</w:t>
            </w:r>
          </w:p>
        </w:tc>
        <w:tc>
          <w:tcPr>
            <w:tcW w:w="5106"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w:t>
            </w:r>
            <w:r w:rsidRPr="0068681B">
              <w:rPr>
                <w:color w:val="FF0000"/>
              </w:rPr>
              <w:t xml:space="preserve"> </w:t>
            </w:r>
            <w:r w:rsidRPr="0068681B">
              <w:t>poli(metilfenilsiloxano)</w:t>
            </w:r>
          </w:p>
          <w:p w:rsidR="000343F6" w:rsidRPr="0068681B" w:rsidRDefault="000343F6" w:rsidP="00AA403D">
            <w:pPr>
              <w:widowControl w:val="0"/>
              <w:autoSpaceDE w:val="0"/>
              <w:autoSpaceDN w:val="0"/>
              <w:adjustRightInd w:val="0"/>
              <w:spacing w:before="0" w:beforeAutospacing="0" w:after="200" w:afterAutospacing="0" w:line="240" w:lineRule="atLeast"/>
              <w:rPr>
                <w:color w:val="FF0000"/>
              </w:rPr>
            </w:pPr>
            <w:r w:rsidRPr="0068681B">
              <w:t>(=metil fenil polisiloxano)</w:t>
            </w:r>
          </w:p>
        </w:tc>
        <w:tc>
          <w:tcPr>
            <w:tcW w:w="708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Sem restrições adicionais.</w:t>
            </w:r>
          </w:p>
        </w:tc>
      </w:tr>
    </w:tbl>
    <w:p w:rsidR="000343F6" w:rsidRPr="0068681B" w:rsidRDefault="000343F6" w:rsidP="00AA403D">
      <w:pPr>
        <w:widowControl w:val="0"/>
        <w:autoSpaceDE w:val="0"/>
        <w:autoSpaceDN w:val="0"/>
        <w:adjustRightInd w:val="0"/>
        <w:spacing w:before="0" w:beforeAutospacing="0" w:after="200" w:afterAutospacing="0"/>
        <w:divId w:val="1782534881"/>
      </w:pPr>
    </w:p>
    <w:tbl>
      <w:tblPr>
        <w:tblW w:w="11340"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7"/>
        <w:gridCol w:w="4358"/>
        <w:gridCol w:w="5375"/>
      </w:tblGrid>
      <w:tr w:rsidR="000343F6" w:rsidRPr="0068681B" w:rsidTr="00D52B59">
        <w:tblPrEx>
          <w:tblCellMar>
            <w:top w:w="0" w:type="dxa"/>
            <w:bottom w:w="0" w:type="dxa"/>
          </w:tblCellMar>
        </w:tblPrEx>
        <w:trPr>
          <w:divId w:val="1782534881"/>
          <w:jc w:val="center"/>
        </w:trPr>
        <w:tc>
          <w:tcPr>
            <w:tcW w:w="1607"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063148-57-2</w:t>
            </w:r>
          </w:p>
        </w:tc>
        <w:tc>
          <w:tcPr>
            <w:tcW w:w="4358"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 poli(metilhidrogêniosiloxano)</w:t>
            </w:r>
          </w:p>
          <w:p w:rsidR="000343F6" w:rsidRPr="0068681B" w:rsidRDefault="000343F6" w:rsidP="00AA403D">
            <w:pPr>
              <w:widowControl w:val="0"/>
              <w:autoSpaceDE w:val="0"/>
              <w:autoSpaceDN w:val="0"/>
              <w:adjustRightInd w:val="0"/>
              <w:spacing w:before="0" w:beforeAutospacing="0" w:after="200" w:afterAutospacing="0"/>
            </w:pPr>
            <w:r w:rsidRPr="0068681B">
              <w:t>(=metil hidrogênio polisiloxano)</w:t>
            </w:r>
          </w:p>
        </w:tc>
        <w:tc>
          <w:tcPr>
            <w:tcW w:w="537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 adicionais.</w:t>
            </w:r>
          </w:p>
          <w:p w:rsidR="000343F6" w:rsidRPr="0068681B" w:rsidRDefault="000343F6" w:rsidP="00AA403D">
            <w:pPr>
              <w:widowControl w:val="0"/>
              <w:autoSpaceDE w:val="0"/>
              <w:autoSpaceDN w:val="0"/>
              <w:adjustRightInd w:val="0"/>
              <w:spacing w:before="0" w:beforeAutospacing="0" w:after="200" w:afterAutospacing="0"/>
            </w:pPr>
          </w:p>
        </w:tc>
      </w:tr>
      <w:tr w:rsidR="000343F6" w:rsidRPr="0068681B" w:rsidTr="00D52B59">
        <w:tblPrEx>
          <w:tblCellMar>
            <w:top w:w="0" w:type="dxa"/>
            <w:bottom w:w="0" w:type="dxa"/>
          </w:tblCellMar>
        </w:tblPrEx>
        <w:trPr>
          <w:divId w:val="1782534881"/>
          <w:jc w:val="center"/>
        </w:trPr>
        <w:tc>
          <w:tcPr>
            <w:tcW w:w="1607"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p>
        </w:tc>
        <w:tc>
          <w:tcPr>
            <w:tcW w:w="4358"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c) Para uso em revestimentos:</w:t>
            </w:r>
          </w:p>
        </w:tc>
        <w:tc>
          <w:tcPr>
            <w:tcW w:w="537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p>
        </w:tc>
      </w:tr>
      <w:tr w:rsidR="000343F6" w:rsidRPr="0068681B" w:rsidTr="00D52B59">
        <w:tblPrEx>
          <w:tblCellMar>
            <w:top w:w="0" w:type="dxa"/>
            <w:bottom w:w="0" w:type="dxa"/>
          </w:tblCellMar>
        </w:tblPrEx>
        <w:trPr>
          <w:divId w:val="1782534881"/>
          <w:jc w:val="center"/>
        </w:trPr>
        <w:tc>
          <w:tcPr>
            <w:tcW w:w="1607"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009016-00-6</w:t>
            </w:r>
          </w:p>
        </w:tc>
        <w:tc>
          <w:tcPr>
            <w:tcW w:w="4358"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 poli(dimetilsiloxano)</w:t>
            </w:r>
          </w:p>
          <w:p w:rsidR="000343F6" w:rsidRPr="0068681B" w:rsidRDefault="000343F6" w:rsidP="00AA403D">
            <w:pPr>
              <w:widowControl w:val="0"/>
              <w:autoSpaceDE w:val="0"/>
              <w:autoSpaceDN w:val="0"/>
              <w:adjustRightInd w:val="0"/>
              <w:spacing w:before="0" w:beforeAutospacing="0" w:after="200" w:afterAutospacing="0"/>
            </w:pPr>
            <w:r w:rsidRPr="0068681B">
              <w:t>(=dimetil polisiloxano)</w:t>
            </w:r>
          </w:p>
        </w:tc>
        <w:tc>
          <w:tcPr>
            <w:tcW w:w="537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 adicionais.</w:t>
            </w:r>
          </w:p>
          <w:p w:rsidR="000343F6" w:rsidRPr="0068681B" w:rsidRDefault="000343F6" w:rsidP="00AA403D">
            <w:pPr>
              <w:widowControl w:val="0"/>
              <w:tabs>
                <w:tab w:val="left" w:pos="3554"/>
              </w:tabs>
              <w:autoSpaceDE w:val="0"/>
              <w:autoSpaceDN w:val="0"/>
              <w:adjustRightInd w:val="0"/>
              <w:spacing w:before="0" w:beforeAutospacing="0" w:after="200" w:afterAutospacing="0"/>
              <w:rPr>
                <w:color w:val="FF0000"/>
              </w:rPr>
            </w:pPr>
          </w:p>
        </w:tc>
      </w:tr>
      <w:tr w:rsidR="000343F6" w:rsidRPr="0068681B" w:rsidTr="00D52B59">
        <w:tblPrEx>
          <w:tblCellMar>
            <w:top w:w="0" w:type="dxa"/>
            <w:bottom w:w="0" w:type="dxa"/>
          </w:tblCellMar>
        </w:tblPrEx>
        <w:trPr>
          <w:divId w:val="1782534881"/>
          <w:jc w:val="center"/>
        </w:trPr>
        <w:tc>
          <w:tcPr>
            <w:tcW w:w="1607"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002116-84-9</w:t>
            </w:r>
          </w:p>
        </w:tc>
        <w:tc>
          <w:tcPr>
            <w:tcW w:w="4358"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 poli(metilfenilsiloxano)</w:t>
            </w:r>
          </w:p>
          <w:p w:rsidR="000343F6" w:rsidRPr="0068681B" w:rsidRDefault="000343F6" w:rsidP="00AA403D">
            <w:pPr>
              <w:widowControl w:val="0"/>
              <w:autoSpaceDE w:val="0"/>
              <w:autoSpaceDN w:val="0"/>
              <w:adjustRightInd w:val="0"/>
              <w:spacing w:before="0" w:beforeAutospacing="0" w:after="200" w:afterAutospacing="0"/>
              <w:rPr>
                <w:b/>
                <w:bCs/>
                <w:color w:val="00B050"/>
              </w:rPr>
            </w:pPr>
            <w:r w:rsidRPr="0068681B">
              <w:t>(=metil fenil polisiloxano)</w:t>
            </w:r>
          </w:p>
        </w:tc>
        <w:tc>
          <w:tcPr>
            <w:tcW w:w="537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 adicionais.</w:t>
            </w:r>
          </w:p>
          <w:p w:rsidR="000343F6" w:rsidRPr="0068681B" w:rsidRDefault="000343F6" w:rsidP="00AA403D">
            <w:pPr>
              <w:widowControl w:val="0"/>
              <w:autoSpaceDE w:val="0"/>
              <w:autoSpaceDN w:val="0"/>
              <w:adjustRightInd w:val="0"/>
              <w:spacing w:before="0" w:beforeAutospacing="0" w:after="200" w:afterAutospacing="0"/>
            </w:pPr>
          </w:p>
        </w:tc>
      </w:tr>
      <w:tr w:rsidR="000343F6" w:rsidRPr="0068681B" w:rsidTr="00D52B59">
        <w:tblPrEx>
          <w:tblCellMar>
            <w:top w:w="0" w:type="dxa"/>
            <w:bottom w:w="0" w:type="dxa"/>
          </w:tblCellMar>
        </w:tblPrEx>
        <w:trPr>
          <w:divId w:val="1782534881"/>
          <w:jc w:val="center"/>
        </w:trPr>
        <w:tc>
          <w:tcPr>
            <w:tcW w:w="1607" w:type="dxa"/>
            <w:tcBorders>
              <w:top w:val="single" w:sz="4" w:space="0" w:color="auto"/>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jc w:val="center"/>
            </w:pPr>
            <w:r w:rsidRPr="0068681B">
              <w:t>063148-57-2</w:t>
            </w:r>
          </w:p>
        </w:tc>
        <w:tc>
          <w:tcPr>
            <w:tcW w:w="4358" w:type="dxa"/>
            <w:tcBorders>
              <w:top w:val="single" w:sz="4" w:space="0" w:color="auto"/>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 xml:space="preserve">- poli(metilhidrogêniosiloxano) </w:t>
            </w:r>
          </w:p>
          <w:p w:rsidR="000343F6" w:rsidRPr="0068681B" w:rsidRDefault="000343F6" w:rsidP="00AA403D">
            <w:pPr>
              <w:widowControl w:val="0"/>
              <w:autoSpaceDE w:val="0"/>
              <w:autoSpaceDN w:val="0"/>
              <w:adjustRightInd w:val="0"/>
              <w:spacing w:before="0" w:beforeAutospacing="0" w:after="200" w:afterAutospacing="0"/>
            </w:pPr>
            <w:r w:rsidRPr="0068681B">
              <w:t>(=metil hidrogênio polisiloxano)</w:t>
            </w:r>
          </w:p>
        </w:tc>
        <w:tc>
          <w:tcPr>
            <w:tcW w:w="5375" w:type="dxa"/>
            <w:tcBorders>
              <w:top w:val="single" w:sz="4" w:space="0" w:color="auto"/>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Sem restrições adicionais.</w:t>
            </w:r>
          </w:p>
          <w:p w:rsidR="000343F6" w:rsidRPr="0068681B" w:rsidRDefault="000343F6" w:rsidP="00AA403D">
            <w:pPr>
              <w:widowControl w:val="0"/>
              <w:autoSpaceDE w:val="0"/>
              <w:autoSpaceDN w:val="0"/>
              <w:adjustRightInd w:val="0"/>
              <w:spacing w:before="0" w:beforeAutospacing="0" w:after="200" w:afterAutospacing="0"/>
            </w:pPr>
          </w:p>
        </w:tc>
      </w:tr>
      <w:tr w:rsidR="000343F6" w:rsidRPr="0068681B" w:rsidTr="00D52B59">
        <w:tblPrEx>
          <w:tblCellMar>
            <w:top w:w="0" w:type="dxa"/>
            <w:bottom w:w="0" w:type="dxa"/>
          </w:tblCellMar>
        </w:tblPrEx>
        <w:trPr>
          <w:divId w:val="1782534881"/>
          <w:trHeight w:val="570"/>
          <w:jc w:val="center"/>
        </w:trPr>
        <w:tc>
          <w:tcPr>
            <w:tcW w:w="1607" w:type="dxa"/>
            <w:vMerge w:val="restart"/>
            <w:tcBorders>
              <w:top w:val="single" w:sz="4" w:space="0" w:color="auto"/>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line="240" w:lineRule="atLeast"/>
              <w:jc w:val="center"/>
            </w:pPr>
          </w:p>
        </w:tc>
        <w:tc>
          <w:tcPr>
            <w:tcW w:w="4358" w:type="dxa"/>
            <w:tcBorders>
              <w:top w:val="single" w:sz="4" w:space="0" w:color="auto"/>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 xml:space="preserve">- polisiloxanos obtidos a partir da reação com catalisador de platina de: dimetil metilvinil polisiloxano com grupos vinil terminais (CAS 068083-18-1) e dimetil polisiloxano com grupos vinil terminais (CAS </w:t>
            </w:r>
          </w:p>
        </w:tc>
        <w:tc>
          <w:tcPr>
            <w:tcW w:w="5375" w:type="dxa"/>
            <w:vMerge w:val="restart"/>
            <w:tcBorders>
              <w:top w:val="single" w:sz="4" w:space="0" w:color="auto"/>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O conteúdo de platina não pode ser superior a 150 mg/kg.</w:t>
            </w:r>
          </w:p>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D52B59">
        <w:tblPrEx>
          <w:tblCellMar>
            <w:top w:w="0" w:type="dxa"/>
            <w:bottom w:w="0" w:type="dxa"/>
          </w:tblCellMar>
        </w:tblPrEx>
        <w:trPr>
          <w:divId w:val="1782534881"/>
          <w:trHeight w:val="502"/>
          <w:jc w:val="center"/>
        </w:trPr>
        <w:tc>
          <w:tcPr>
            <w:tcW w:w="1607"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line="240" w:lineRule="atLeast"/>
              <w:jc w:val="center"/>
            </w:pPr>
          </w:p>
        </w:tc>
        <w:tc>
          <w:tcPr>
            <w:tcW w:w="4358" w:type="dxa"/>
            <w:tcBorders>
              <w:top w:val="nil"/>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068083-19-2) com metil hidrogênio polisiloxano (CAS 063148-57-2) e dimetil metil hidrogênio polisiloxano (CAS 068037-59-2).</w:t>
            </w:r>
          </w:p>
          <w:p w:rsidR="000343F6" w:rsidRPr="0068681B" w:rsidRDefault="000343F6" w:rsidP="00AA403D">
            <w:pPr>
              <w:widowControl w:val="0"/>
              <w:autoSpaceDE w:val="0"/>
              <w:autoSpaceDN w:val="0"/>
              <w:adjustRightInd w:val="0"/>
              <w:spacing w:before="0" w:beforeAutospacing="0" w:after="200" w:afterAutospacing="0"/>
            </w:pPr>
            <w:r w:rsidRPr="0068681B">
              <w:t xml:space="preserve">Poderão ser utilizadas opcionalmente as seguintes substâncias como </w:t>
            </w:r>
          </w:p>
        </w:tc>
        <w:tc>
          <w:tcPr>
            <w:tcW w:w="5375" w:type="dxa"/>
            <w:vMerge/>
            <w:tcBorders>
              <w:top w:val="nil"/>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D52B59">
        <w:tblPrEx>
          <w:tblCellMar>
            <w:top w:w="0" w:type="dxa"/>
            <w:bottom w:w="0" w:type="dxa"/>
          </w:tblCellMar>
        </w:tblPrEx>
        <w:trPr>
          <w:divId w:val="1782534881"/>
          <w:trHeight w:val="502"/>
          <w:jc w:val="center"/>
        </w:trPr>
        <w:tc>
          <w:tcPr>
            <w:tcW w:w="1607"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line="240" w:lineRule="atLeast"/>
              <w:jc w:val="center"/>
            </w:pPr>
          </w:p>
        </w:tc>
        <w:tc>
          <w:tcPr>
            <w:tcW w:w="4358" w:type="dxa"/>
            <w:tcBorders>
              <w:top w:val="nil"/>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inibidores de polimerização:</w:t>
            </w:r>
          </w:p>
          <w:p w:rsidR="000343F6" w:rsidRPr="0068681B" w:rsidRDefault="000343F6" w:rsidP="00AA403D">
            <w:pPr>
              <w:widowControl w:val="0"/>
              <w:tabs>
                <w:tab w:val="left" w:pos="310"/>
              </w:tabs>
              <w:autoSpaceDE w:val="0"/>
              <w:autoSpaceDN w:val="0"/>
              <w:adjustRightInd w:val="0"/>
              <w:spacing w:before="0" w:beforeAutospacing="0" w:after="200" w:afterAutospacing="0"/>
              <w:ind w:left="310" w:hanging="310"/>
            </w:pPr>
            <w:r w:rsidRPr="0068681B">
              <w:t>a)bis(metoximetil)etil maleato (CAS 102054-10-4), em concentração igual ou inferior a 1% (m/m);</w:t>
            </w:r>
          </w:p>
        </w:tc>
        <w:tc>
          <w:tcPr>
            <w:tcW w:w="5375" w:type="dxa"/>
            <w:vMerge/>
            <w:tcBorders>
              <w:top w:val="nil"/>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D52B59">
        <w:tblPrEx>
          <w:tblCellMar>
            <w:top w:w="0" w:type="dxa"/>
            <w:bottom w:w="0" w:type="dxa"/>
          </w:tblCellMar>
        </w:tblPrEx>
        <w:trPr>
          <w:divId w:val="1782534881"/>
          <w:trHeight w:val="619"/>
          <w:jc w:val="center"/>
        </w:trPr>
        <w:tc>
          <w:tcPr>
            <w:tcW w:w="1607"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line="240" w:lineRule="atLeast"/>
              <w:jc w:val="center"/>
            </w:pPr>
          </w:p>
        </w:tc>
        <w:tc>
          <w:tcPr>
            <w:tcW w:w="4358" w:type="dxa"/>
            <w:tcBorders>
              <w:top w:val="nil"/>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ind w:left="310" w:hanging="310"/>
            </w:pPr>
            <w:r w:rsidRPr="0068681B">
              <w:t>b)3,5-dimetil-1-hexin-3-ol (CAS 000107-54-0), em concentração igual ou inferior a 0,53 % (m/m);</w:t>
            </w:r>
          </w:p>
          <w:p w:rsidR="000343F6" w:rsidRPr="0068681B" w:rsidRDefault="000343F6" w:rsidP="00AA403D">
            <w:pPr>
              <w:widowControl w:val="0"/>
              <w:autoSpaceDE w:val="0"/>
              <w:autoSpaceDN w:val="0"/>
              <w:adjustRightInd w:val="0"/>
              <w:spacing w:before="0" w:beforeAutospacing="0" w:after="200" w:afterAutospacing="0"/>
              <w:ind w:left="310" w:hanging="310"/>
            </w:pPr>
            <w:r w:rsidRPr="0068681B">
              <w:t>c)1-etinilciclohexeno (CAS 000931-49-7) em concentração igual ou inferior a 0,64 % (m/m);</w:t>
            </w:r>
          </w:p>
        </w:tc>
        <w:tc>
          <w:tcPr>
            <w:tcW w:w="5375" w:type="dxa"/>
            <w:vMerge/>
            <w:tcBorders>
              <w:top w:val="nil"/>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D52B59">
        <w:tblPrEx>
          <w:tblCellMar>
            <w:top w:w="0" w:type="dxa"/>
            <w:bottom w:w="0" w:type="dxa"/>
          </w:tblCellMar>
        </w:tblPrEx>
        <w:trPr>
          <w:divId w:val="1782534881"/>
          <w:trHeight w:val="467"/>
          <w:jc w:val="center"/>
        </w:trPr>
        <w:tc>
          <w:tcPr>
            <w:tcW w:w="1607"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line="240" w:lineRule="atLeast"/>
              <w:jc w:val="center"/>
            </w:pPr>
          </w:p>
        </w:tc>
        <w:tc>
          <w:tcPr>
            <w:tcW w:w="4358" w:type="dxa"/>
            <w:tcBorders>
              <w:top w:val="nil"/>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ind w:left="310" w:hanging="310"/>
            </w:pPr>
            <w:r w:rsidRPr="0068681B">
              <w:t>d)metilvinil ciclosiloxano (CAS 0068082-23-5);</w:t>
            </w:r>
          </w:p>
          <w:p w:rsidR="000343F6" w:rsidRPr="0068681B" w:rsidRDefault="000343F6" w:rsidP="00AA403D">
            <w:pPr>
              <w:widowControl w:val="0"/>
              <w:tabs>
                <w:tab w:val="left" w:pos="310"/>
              </w:tabs>
              <w:autoSpaceDE w:val="0"/>
              <w:autoSpaceDN w:val="0"/>
              <w:adjustRightInd w:val="0"/>
              <w:spacing w:before="0" w:beforeAutospacing="0" w:after="200" w:afterAutospacing="0"/>
              <w:ind w:left="312" w:hanging="312"/>
            </w:pPr>
            <w:r w:rsidRPr="0068681B">
              <w:t>e)tetrametiltetravinilciclotetrasiloxano (CAS 002554-06-5).</w:t>
            </w:r>
          </w:p>
        </w:tc>
        <w:tc>
          <w:tcPr>
            <w:tcW w:w="5375" w:type="dxa"/>
            <w:vMerge/>
            <w:tcBorders>
              <w:top w:val="nil"/>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D52B59">
        <w:tblPrEx>
          <w:tblCellMar>
            <w:top w:w="0" w:type="dxa"/>
            <w:bottom w:w="0" w:type="dxa"/>
          </w:tblCellMar>
        </w:tblPrEx>
        <w:trPr>
          <w:divId w:val="1782534881"/>
          <w:trHeight w:val="770"/>
          <w:jc w:val="center"/>
        </w:trPr>
        <w:tc>
          <w:tcPr>
            <w:tcW w:w="1607"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line="240" w:lineRule="atLeast"/>
              <w:jc w:val="center"/>
            </w:pPr>
          </w:p>
        </w:tc>
        <w:tc>
          <w:tcPr>
            <w:tcW w:w="4358" w:type="dxa"/>
            <w:tcBorders>
              <w:top w:val="nil"/>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ind w:left="310" w:hanging="310"/>
            </w:pPr>
          </w:p>
        </w:tc>
        <w:tc>
          <w:tcPr>
            <w:tcW w:w="5375" w:type="dxa"/>
            <w:vMerge/>
            <w:tcBorders>
              <w:top w:val="nil"/>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D52B59">
        <w:tblPrEx>
          <w:tblCellMar>
            <w:top w:w="0" w:type="dxa"/>
            <w:bottom w:w="0" w:type="dxa"/>
          </w:tblCellMar>
        </w:tblPrEx>
        <w:trPr>
          <w:divId w:val="1782534881"/>
          <w:trHeight w:val="835"/>
          <w:jc w:val="center"/>
        </w:trPr>
        <w:tc>
          <w:tcPr>
            <w:tcW w:w="1607"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line="240" w:lineRule="atLeast"/>
              <w:jc w:val="center"/>
            </w:pPr>
          </w:p>
        </w:tc>
        <w:tc>
          <w:tcPr>
            <w:tcW w:w="4358" w:type="dxa"/>
            <w:tcBorders>
              <w:top w:val="nil"/>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p>
        </w:tc>
        <w:tc>
          <w:tcPr>
            <w:tcW w:w="5375" w:type="dxa"/>
            <w:vMerge/>
            <w:tcBorders>
              <w:top w:val="nil"/>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p>
        </w:tc>
      </w:tr>
      <w:tr w:rsidR="000343F6" w:rsidRPr="0068681B" w:rsidTr="00D52B59">
        <w:tblPrEx>
          <w:tblCellMar>
            <w:top w:w="0" w:type="dxa"/>
            <w:bottom w:w="0" w:type="dxa"/>
          </w:tblCellMar>
        </w:tblPrEx>
        <w:trPr>
          <w:divId w:val="1782534881"/>
          <w:trHeight w:val="402"/>
          <w:jc w:val="center"/>
        </w:trPr>
        <w:tc>
          <w:tcPr>
            <w:tcW w:w="1607"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line="240" w:lineRule="atLeast"/>
              <w:jc w:val="center"/>
            </w:pPr>
          </w:p>
        </w:tc>
        <w:tc>
          <w:tcPr>
            <w:tcW w:w="4358" w:type="dxa"/>
            <w:tcBorders>
              <w:top w:val="single" w:sz="4" w:space="0" w:color="auto"/>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 xml:space="preserve">- polisiloxanos obtidos a partir da reação com catalisador de platina de: dimetil metilvinil polisiloxano com grupos vinila terminais (CAS 068083-18-1) e dimetil polisiloxano com grupos vinila terminais (CAS </w:t>
            </w:r>
          </w:p>
        </w:tc>
        <w:tc>
          <w:tcPr>
            <w:tcW w:w="5375" w:type="dxa"/>
            <w:tcBorders>
              <w:top w:val="single" w:sz="4" w:space="0" w:color="auto"/>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jc w:val="both"/>
            </w:pPr>
            <w:r w:rsidRPr="0068681B">
              <w:t>O conteúdo de platina não pode ser superior a 100 mg/kg.</w:t>
            </w:r>
          </w:p>
          <w:p w:rsidR="000343F6" w:rsidRPr="0068681B" w:rsidRDefault="000343F6" w:rsidP="00AA403D">
            <w:pPr>
              <w:widowControl w:val="0"/>
              <w:autoSpaceDE w:val="0"/>
              <w:autoSpaceDN w:val="0"/>
              <w:adjustRightInd w:val="0"/>
              <w:spacing w:before="0" w:beforeAutospacing="0" w:after="200" w:afterAutospacing="0"/>
              <w:jc w:val="both"/>
            </w:pPr>
            <w:r w:rsidRPr="0068681B">
              <w:t>Para ser usados como revestimento de poliolefinas:</w:t>
            </w:r>
          </w:p>
        </w:tc>
      </w:tr>
      <w:tr w:rsidR="000343F6" w:rsidRPr="0068681B" w:rsidTr="00D52B59">
        <w:tblPrEx>
          <w:tblCellMar>
            <w:top w:w="0" w:type="dxa"/>
            <w:bottom w:w="0" w:type="dxa"/>
          </w:tblCellMar>
        </w:tblPrEx>
        <w:trPr>
          <w:divId w:val="1782534881"/>
          <w:trHeight w:val="583"/>
          <w:jc w:val="center"/>
        </w:trPr>
        <w:tc>
          <w:tcPr>
            <w:tcW w:w="1607"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line="240" w:lineRule="atLeast"/>
              <w:jc w:val="center"/>
            </w:pPr>
          </w:p>
        </w:tc>
        <w:tc>
          <w:tcPr>
            <w:tcW w:w="4358" w:type="dxa"/>
            <w:vMerge w:val="restart"/>
            <w:tcBorders>
              <w:top w:val="nil"/>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r w:rsidRPr="0068681B">
              <w:t>068083-19-2) com metil hidrogênio polisiloxano (CAS 063148-57-2).</w:t>
            </w:r>
          </w:p>
          <w:p w:rsidR="000343F6" w:rsidRPr="0068681B" w:rsidRDefault="000343F6" w:rsidP="00AA403D">
            <w:pPr>
              <w:widowControl w:val="0"/>
              <w:autoSpaceDE w:val="0"/>
              <w:autoSpaceDN w:val="0"/>
              <w:adjustRightInd w:val="0"/>
              <w:spacing w:before="0" w:beforeAutospacing="0" w:after="200" w:afterAutospacing="0"/>
            </w:pPr>
          </w:p>
          <w:p w:rsidR="000343F6" w:rsidRPr="0068681B" w:rsidRDefault="000343F6" w:rsidP="00AA403D">
            <w:pPr>
              <w:widowControl w:val="0"/>
              <w:autoSpaceDE w:val="0"/>
              <w:autoSpaceDN w:val="0"/>
              <w:adjustRightInd w:val="0"/>
              <w:spacing w:before="0" w:beforeAutospacing="0" w:after="200" w:afterAutospacing="0"/>
            </w:pPr>
            <w:r w:rsidRPr="0068681B">
              <w:t>Poderão ser utilizadas opcionalmente as seguintes substâncias como inibidores de polimerização:</w:t>
            </w:r>
          </w:p>
        </w:tc>
        <w:tc>
          <w:tcPr>
            <w:tcW w:w="5375" w:type="dxa"/>
            <w:tcBorders>
              <w:top w:val="nil"/>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jc w:val="both"/>
            </w:pPr>
          </w:p>
          <w:p w:rsidR="000343F6" w:rsidRPr="0068681B" w:rsidRDefault="000343F6" w:rsidP="00AA403D">
            <w:pPr>
              <w:widowControl w:val="0"/>
              <w:autoSpaceDE w:val="0"/>
              <w:autoSpaceDN w:val="0"/>
              <w:adjustRightInd w:val="0"/>
              <w:spacing w:before="0" w:beforeAutospacing="0" w:after="200" w:afterAutospacing="0"/>
              <w:jc w:val="both"/>
            </w:pPr>
            <w:r w:rsidRPr="0068681B">
              <w:t xml:space="preserve">a)Em contato com alimentos aquosos não ácidos; aquosos ácidos, incluindo emulsões de óleo em água de baixo ou alto conteúdo de gordura; bebidas alcoólicas e não alcoólicas; e produtos de </w:t>
            </w:r>
          </w:p>
        </w:tc>
      </w:tr>
      <w:tr w:rsidR="000343F6" w:rsidRPr="0068681B" w:rsidTr="00D52B59">
        <w:tblPrEx>
          <w:tblCellMar>
            <w:top w:w="0" w:type="dxa"/>
            <w:bottom w:w="0" w:type="dxa"/>
          </w:tblCellMar>
        </w:tblPrEx>
        <w:trPr>
          <w:divId w:val="1782534881"/>
          <w:trHeight w:val="476"/>
          <w:jc w:val="center"/>
        </w:trPr>
        <w:tc>
          <w:tcPr>
            <w:tcW w:w="1607"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line="240" w:lineRule="atLeast"/>
              <w:jc w:val="center"/>
            </w:pPr>
          </w:p>
        </w:tc>
        <w:tc>
          <w:tcPr>
            <w:tcW w:w="4358" w:type="dxa"/>
            <w:vMerge/>
            <w:tcBorders>
              <w:top w:val="nil"/>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p>
        </w:tc>
        <w:tc>
          <w:tcPr>
            <w:tcW w:w="5375" w:type="dxa"/>
            <w:vMerge w:val="restart"/>
            <w:tcBorders>
              <w:top w:val="nil"/>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jc w:val="both"/>
            </w:pPr>
            <w:r w:rsidRPr="0068681B">
              <w:t>panificação úmidos sem gordura e sem óleo em sua superficie; sem tratamento térmico do alimento na embalagem e armazenados a temperatura ambiente ou em condições de refrigeração ou de congelamento.</w:t>
            </w:r>
          </w:p>
        </w:tc>
      </w:tr>
      <w:tr w:rsidR="000343F6" w:rsidRPr="0068681B" w:rsidTr="00D52B59">
        <w:tblPrEx>
          <w:tblCellMar>
            <w:top w:w="0" w:type="dxa"/>
            <w:bottom w:w="0" w:type="dxa"/>
          </w:tblCellMar>
        </w:tblPrEx>
        <w:trPr>
          <w:divId w:val="1782534881"/>
          <w:trHeight w:val="476"/>
          <w:jc w:val="center"/>
        </w:trPr>
        <w:tc>
          <w:tcPr>
            <w:tcW w:w="1607"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line="240" w:lineRule="atLeast"/>
              <w:jc w:val="center"/>
            </w:pPr>
          </w:p>
        </w:tc>
        <w:tc>
          <w:tcPr>
            <w:tcW w:w="4358" w:type="dxa"/>
            <w:vMerge w:val="restart"/>
            <w:tcBorders>
              <w:top w:val="nil"/>
              <w:left w:val="single" w:sz="4" w:space="0" w:color="auto"/>
              <w:bottom w:val="nil"/>
              <w:right w:val="single" w:sz="4" w:space="0" w:color="auto"/>
            </w:tcBorders>
          </w:tcPr>
          <w:p w:rsidR="000343F6" w:rsidRPr="0068681B" w:rsidRDefault="000343F6" w:rsidP="00AA403D">
            <w:pPr>
              <w:widowControl w:val="0"/>
              <w:tabs>
                <w:tab w:val="left" w:pos="360"/>
              </w:tabs>
              <w:autoSpaceDE w:val="0"/>
              <w:autoSpaceDN w:val="0"/>
              <w:adjustRightInd w:val="0"/>
              <w:spacing w:before="0" w:beforeAutospacing="0" w:after="200" w:afterAutospacing="0"/>
              <w:ind w:left="360" w:hanging="360"/>
            </w:pPr>
            <w:r w:rsidRPr="0068681B">
              <w:t>a)dimetil maleato (CAS 000624-48-6);</w:t>
            </w:r>
          </w:p>
          <w:p w:rsidR="000343F6" w:rsidRPr="0068681B" w:rsidRDefault="000343F6" w:rsidP="00AA403D">
            <w:pPr>
              <w:widowControl w:val="0"/>
              <w:autoSpaceDE w:val="0"/>
              <w:autoSpaceDN w:val="0"/>
              <w:adjustRightInd w:val="0"/>
              <w:spacing w:before="0" w:beforeAutospacing="0" w:after="200" w:afterAutospacing="0"/>
              <w:ind w:left="360" w:hanging="360"/>
            </w:pPr>
            <w:r w:rsidRPr="0068681B">
              <w:t>b)vinil acetato (CAS 000108-05-4).</w:t>
            </w:r>
          </w:p>
        </w:tc>
        <w:tc>
          <w:tcPr>
            <w:tcW w:w="5375" w:type="dxa"/>
            <w:vMerge/>
            <w:tcBorders>
              <w:top w:val="nil"/>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jc w:val="both"/>
            </w:pPr>
          </w:p>
        </w:tc>
      </w:tr>
      <w:tr w:rsidR="000343F6" w:rsidRPr="0068681B" w:rsidTr="00D52B59">
        <w:tblPrEx>
          <w:tblCellMar>
            <w:top w:w="0" w:type="dxa"/>
            <w:bottom w:w="0" w:type="dxa"/>
          </w:tblCellMar>
        </w:tblPrEx>
        <w:trPr>
          <w:divId w:val="1782534881"/>
          <w:trHeight w:val="569"/>
          <w:jc w:val="center"/>
        </w:trPr>
        <w:tc>
          <w:tcPr>
            <w:tcW w:w="1607"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line="240" w:lineRule="atLeast"/>
              <w:jc w:val="center"/>
            </w:pPr>
          </w:p>
        </w:tc>
        <w:tc>
          <w:tcPr>
            <w:tcW w:w="4358" w:type="dxa"/>
            <w:vMerge/>
            <w:tcBorders>
              <w:top w:val="nil"/>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p>
        </w:tc>
        <w:tc>
          <w:tcPr>
            <w:tcW w:w="5375" w:type="dxa"/>
            <w:tcBorders>
              <w:top w:val="nil"/>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jc w:val="both"/>
            </w:pPr>
            <w:r w:rsidRPr="0068681B">
              <w:t>b)Em contato com alimentos aquosos ácidos ou não ácidos, contendo gordura ou óleo, incluindo emulsões de água em óleo de baixo ou alto conteúdo de gordura; com alimentos lácteos e modificados (emulsões de água em óleo ou de óleo em água de alto ou baixo conteúdo de gordura); com alimentos</w:t>
            </w:r>
          </w:p>
        </w:tc>
      </w:tr>
      <w:tr w:rsidR="000343F6" w:rsidRPr="0068681B" w:rsidTr="00D52B59">
        <w:tblPrEx>
          <w:tblCellMar>
            <w:top w:w="0" w:type="dxa"/>
            <w:bottom w:w="0" w:type="dxa"/>
          </w:tblCellMar>
        </w:tblPrEx>
        <w:trPr>
          <w:divId w:val="1782534881"/>
          <w:trHeight w:val="150"/>
          <w:jc w:val="center"/>
        </w:trPr>
        <w:tc>
          <w:tcPr>
            <w:tcW w:w="1607"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line="240" w:lineRule="atLeast"/>
              <w:jc w:val="center"/>
            </w:pPr>
          </w:p>
        </w:tc>
        <w:tc>
          <w:tcPr>
            <w:tcW w:w="4358" w:type="dxa"/>
            <w:vMerge/>
            <w:tcBorders>
              <w:top w:val="nil"/>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p>
        </w:tc>
        <w:tc>
          <w:tcPr>
            <w:tcW w:w="5375" w:type="dxa"/>
            <w:tcBorders>
              <w:top w:val="nil"/>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jc w:val="both"/>
            </w:pPr>
            <w:r w:rsidRPr="0068681B">
              <w:t xml:space="preserve"> gordurosos de baixo teor de umidade; com produtos de panificação </w:t>
            </w:r>
          </w:p>
        </w:tc>
      </w:tr>
      <w:tr w:rsidR="000343F6" w:rsidRPr="0068681B" w:rsidTr="00D52B59">
        <w:tblPrEx>
          <w:tblCellMar>
            <w:top w:w="0" w:type="dxa"/>
            <w:bottom w:w="0" w:type="dxa"/>
          </w:tblCellMar>
        </w:tblPrEx>
        <w:trPr>
          <w:divId w:val="1782534881"/>
          <w:trHeight w:val="335"/>
          <w:jc w:val="center"/>
        </w:trPr>
        <w:tc>
          <w:tcPr>
            <w:tcW w:w="1607"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line="240" w:lineRule="atLeast"/>
              <w:jc w:val="center"/>
            </w:pPr>
          </w:p>
        </w:tc>
        <w:tc>
          <w:tcPr>
            <w:tcW w:w="4358" w:type="dxa"/>
            <w:vMerge/>
            <w:tcBorders>
              <w:top w:val="nil"/>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p>
        </w:tc>
        <w:tc>
          <w:tcPr>
            <w:tcW w:w="5375" w:type="dxa"/>
            <w:tcBorders>
              <w:top w:val="nil"/>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jc w:val="both"/>
            </w:pPr>
            <w:r w:rsidRPr="0068681B">
              <w:t>úmidos com gordura ou óleo em sua superfície; e com alimentos sólidos secos com ou sem gordura ou óleo em sua superfície; nas seguintes condições: esterilização a temperaturas de 100 °C ou superiores;</w:t>
            </w:r>
          </w:p>
        </w:tc>
      </w:tr>
      <w:tr w:rsidR="000343F6" w:rsidRPr="0068681B" w:rsidTr="00D52B59">
        <w:tblPrEx>
          <w:tblCellMar>
            <w:top w:w="0" w:type="dxa"/>
            <w:bottom w:w="0" w:type="dxa"/>
          </w:tblCellMar>
        </w:tblPrEx>
        <w:trPr>
          <w:divId w:val="1782534881"/>
          <w:trHeight w:val="201"/>
          <w:jc w:val="center"/>
        </w:trPr>
        <w:tc>
          <w:tcPr>
            <w:tcW w:w="1607"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line="240" w:lineRule="atLeast"/>
              <w:jc w:val="center"/>
            </w:pPr>
          </w:p>
        </w:tc>
        <w:tc>
          <w:tcPr>
            <w:tcW w:w="4358" w:type="dxa"/>
            <w:vMerge/>
            <w:tcBorders>
              <w:top w:val="nil"/>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p>
        </w:tc>
        <w:tc>
          <w:tcPr>
            <w:tcW w:w="5375" w:type="dxa"/>
            <w:tcBorders>
              <w:top w:val="nil"/>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jc w:val="both"/>
            </w:pPr>
            <w:r w:rsidRPr="0068681B">
              <w:t xml:space="preserve"> pasteurização; envase a quente; armazenamento a temperatura ambiente, de </w:t>
            </w:r>
          </w:p>
        </w:tc>
      </w:tr>
      <w:tr w:rsidR="000343F6" w:rsidRPr="0068681B" w:rsidTr="00D52B59">
        <w:tblPrEx>
          <w:tblCellMar>
            <w:top w:w="0" w:type="dxa"/>
            <w:bottom w:w="0" w:type="dxa"/>
          </w:tblCellMar>
        </w:tblPrEx>
        <w:trPr>
          <w:divId w:val="1782534881"/>
          <w:trHeight w:val="335"/>
          <w:jc w:val="center"/>
        </w:trPr>
        <w:tc>
          <w:tcPr>
            <w:tcW w:w="1607"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line="240" w:lineRule="atLeast"/>
              <w:jc w:val="center"/>
            </w:pPr>
          </w:p>
        </w:tc>
        <w:tc>
          <w:tcPr>
            <w:tcW w:w="4358" w:type="dxa"/>
            <w:vMerge/>
            <w:tcBorders>
              <w:top w:val="nil"/>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p>
        </w:tc>
        <w:tc>
          <w:tcPr>
            <w:tcW w:w="5375" w:type="dxa"/>
            <w:tcBorders>
              <w:top w:val="nil"/>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jc w:val="both"/>
            </w:pPr>
            <w:r w:rsidRPr="0068681B">
              <w:t>refrigeração ou de congelamento; aquecimento na embalagem antes do seu consumo.</w:t>
            </w:r>
          </w:p>
        </w:tc>
      </w:tr>
      <w:tr w:rsidR="000343F6" w:rsidRPr="0068681B" w:rsidTr="00D52B59">
        <w:tblPrEx>
          <w:tblCellMar>
            <w:top w:w="0" w:type="dxa"/>
            <w:bottom w:w="0" w:type="dxa"/>
          </w:tblCellMar>
        </w:tblPrEx>
        <w:trPr>
          <w:divId w:val="1782534881"/>
          <w:trHeight w:val="737"/>
          <w:jc w:val="center"/>
        </w:trPr>
        <w:tc>
          <w:tcPr>
            <w:tcW w:w="1607"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line="240" w:lineRule="atLeast"/>
              <w:jc w:val="center"/>
            </w:pPr>
          </w:p>
        </w:tc>
        <w:tc>
          <w:tcPr>
            <w:tcW w:w="4358" w:type="dxa"/>
            <w:tcBorders>
              <w:top w:val="single" w:sz="4" w:space="0" w:color="auto"/>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pPr>
            <w:r w:rsidRPr="0068681B">
              <w:t>- polisiloxanos obtidos a partir da reação com catalizador de platina de:</w:t>
            </w:r>
          </w:p>
          <w:p w:rsidR="000343F6" w:rsidRPr="0068681B" w:rsidRDefault="000343F6" w:rsidP="00AA403D">
            <w:pPr>
              <w:widowControl w:val="0"/>
              <w:autoSpaceDE w:val="0"/>
              <w:autoSpaceDN w:val="0"/>
              <w:adjustRightInd w:val="0"/>
              <w:spacing w:before="0" w:beforeAutospacing="0" w:after="200" w:afterAutospacing="0" w:line="240" w:lineRule="atLeast"/>
            </w:pPr>
            <w:r w:rsidRPr="0068681B">
              <w:t xml:space="preserve">dimetil metilvinil polisiloxano com grupos vinila terminais (CAS 068083-18-1) e dimetil polisiloxano com grupos vinila terminais (CAS 068083-19-2) com metil hidrogenio polisiloxano (CAS 063148-57-2), </w:t>
            </w:r>
          </w:p>
        </w:tc>
        <w:tc>
          <w:tcPr>
            <w:tcW w:w="5375" w:type="dxa"/>
            <w:vMerge w:val="restart"/>
            <w:tcBorders>
              <w:top w:val="single" w:sz="4" w:space="0" w:color="auto"/>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pPr>
            <w:r w:rsidRPr="0068681B">
              <w:t>O conteúdo de platina não pode ser superior a 100 mg/kg.</w:t>
            </w:r>
          </w:p>
          <w:p w:rsidR="000343F6" w:rsidRPr="0068681B" w:rsidRDefault="000343F6" w:rsidP="00AA403D">
            <w:pPr>
              <w:widowControl w:val="0"/>
              <w:autoSpaceDE w:val="0"/>
              <w:autoSpaceDN w:val="0"/>
              <w:adjustRightInd w:val="0"/>
              <w:spacing w:before="0" w:beforeAutospacing="0" w:after="200" w:afterAutospacing="0" w:line="240" w:lineRule="atLeast"/>
            </w:pPr>
            <w:r w:rsidRPr="0068681B">
              <w:t>Para ser usados somente como revestimento de despegue em adesivos sensíveis à pressão.</w:t>
            </w:r>
          </w:p>
        </w:tc>
      </w:tr>
      <w:tr w:rsidR="000343F6" w:rsidRPr="0068681B" w:rsidTr="00D52B59">
        <w:tblPrEx>
          <w:tblCellMar>
            <w:top w:w="0" w:type="dxa"/>
            <w:bottom w:w="0" w:type="dxa"/>
          </w:tblCellMar>
        </w:tblPrEx>
        <w:trPr>
          <w:divId w:val="1782534881"/>
          <w:trHeight w:val="452"/>
          <w:jc w:val="center"/>
        </w:trPr>
        <w:tc>
          <w:tcPr>
            <w:tcW w:w="1607"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line="240" w:lineRule="atLeast"/>
              <w:jc w:val="center"/>
            </w:pPr>
          </w:p>
        </w:tc>
        <w:tc>
          <w:tcPr>
            <w:tcW w:w="4358" w:type="dxa"/>
            <w:tcBorders>
              <w:top w:val="nil"/>
              <w:left w:val="single" w:sz="4" w:space="0" w:color="auto"/>
              <w:bottom w:val="nil"/>
              <w:right w:val="single" w:sz="4" w:space="0" w:color="auto"/>
            </w:tcBorders>
          </w:tcPr>
          <w:p w:rsidR="000343F6" w:rsidRPr="0068681B" w:rsidRDefault="00D52B59" w:rsidP="00AA403D">
            <w:pPr>
              <w:widowControl w:val="0"/>
              <w:autoSpaceDE w:val="0"/>
              <w:autoSpaceDN w:val="0"/>
              <w:adjustRightInd w:val="0"/>
              <w:spacing w:before="0" w:beforeAutospacing="0" w:after="200" w:afterAutospacing="0" w:line="240" w:lineRule="atLeast"/>
            </w:pPr>
            <w:r>
              <w:t>p</w:t>
            </w:r>
            <w:r w:rsidR="000343F6" w:rsidRPr="0068681B">
              <w:t>odendo conter olefinas de C16-C18 (CAS 068855-60-7) como agentes de controle de despegue.</w:t>
            </w:r>
          </w:p>
        </w:tc>
        <w:tc>
          <w:tcPr>
            <w:tcW w:w="5375" w:type="dxa"/>
            <w:vMerge/>
            <w:tcBorders>
              <w:top w:val="nil"/>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pPr>
          </w:p>
        </w:tc>
      </w:tr>
      <w:tr w:rsidR="000343F6" w:rsidRPr="0068681B" w:rsidTr="00D52B59">
        <w:tblPrEx>
          <w:tblCellMar>
            <w:top w:w="0" w:type="dxa"/>
            <w:bottom w:w="0" w:type="dxa"/>
          </w:tblCellMar>
        </w:tblPrEx>
        <w:trPr>
          <w:divId w:val="1782534881"/>
          <w:trHeight w:val="585"/>
          <w:jc w:val="center"/>
        </w:trPr>
        <w:tc>
          <w:tcPr>
            <w:tcW w:w="1607"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line="240" w:lineRule="atLeast"/>
              <w:jc w:val="center"/>
            </w:pPr>
          </w:p>
        </w:tc>
        <w:tc>
          <w:tcPr>
            <w:tcW w:w="4358" w:type="dxa"/>
            <w:tcBorders>
              <w:top w:val="nil"/>
              <w:left w:val="single" w:sz="4" w:space="0" w:color="auto"/>
              <w:bottom w:val="nil"/>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p>
          <w:p w:rsidR="000343F6" w:rsidRPr="0068681B" w:rsidRDefault="000343F6" w:rsidP="00AA403D">
            <w:pPr>
              <w:widowControl w:val="0"/>
              <w:autoSpaceDE w:val="0"/>
              <w:autoSpaceDN w:val="0"/>
              <w:adjustRightInd w:val="0"/>
              <w:spacing w:before="0" w:beforeAutospacing="0" w:after="200" w:afterAutospacing="0"/>
            </w:pPr>
            <w:r w:rsidRPr="0068681B">
              <w:t>Poderão ser utilizadas opcionalmente as seguintes substâncias como inibidores de polimerização:</w:t>
            </w:r>
          </w:p>
        </w:tc>
        <w:tc>
          <w:tcPr>
            <w:tcW w:w="5375" w:type="dxa"/>
            <w:vMerge/>
            <w:tcBorders>
              <w:top w:val="nil"/>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pPr>
          </w:p>
        </w:tc>
      </w:tr>
      <w:tr w:rsidR="000343F6" w:rsidRPr="0068681B" w:rsidTr="00D52B59">
        <w:tblPrEx>
          <w:tblCellMar>
            <w:top w:w="0" w:type="dxa"/>
            <w:bottom w:w="0" w:type="dxa"/>
          </w:tblCellMar>
        </w:tblPrEx>
        <w:trPr>
          <w:divId w:val="1782534881"/>
          <w:trHeight w:val="586"/>
          <w:jc w:val="center"/>
        </w:trPr>
        <w:tc>
          <w:tcPr>
            <w:tcW w:w="1607" w:type="dxa"/>
            <w:vMerge/>
            <w:tcBorders>
              <w:top w:val="nil"/>
              <w:bottom w:val="nil"/>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line="240" w:lineRule="atLeast"/>
              <w:jc w:val="center"/>
            </w:pPr>
          </w:p>
        </w:tc>
        <w:tc>
          <w:tcPr>
            <w:tcW w:w="4358" w:type="dxa"/>
            <w:tcBorders>
              <w:top w:val="nil"/>
              <w:left w:val="single" w:sz="4" w:space="0" w:color="auto"/>
              <w:bottom w:val="nil"/>
              <w:right w:val="single" w:sz="4" w:space="0" w:color="auto"/>
            </w:tcBorders>
          </w:tcPr>
          <w:p w:rsidR="000343F6" w:rsidRPr="0068681B" w:rsidRDefault="000343F6" w:rsidP="00AA403D">
            <w:pPr>
              <w:widowControl w:val="0"/>
              <w:tabs>
                <w:tab w:val="left" w:pos="360"/>
              </w:tabs>
              <w:autoSpaceDE w:val="0"/>
              <w:autoSpaceDN w:val="0"/>
              <w:adjustRightInd w:val="0"/>
              <w:spacing w:before="0" w:beforeAutospacing="0" w:after="200" w:afterAutospacing="0" w:line="240" w:lineRule="atLeast"/>
              <w:ind w:left="360" w:hanging="360"/>
            </w:pPr>
            <w:r w:rsidRPr="0068681B">
              <w:t>a)dialil maleato (CAS 000999-21-3);</w:t>
            </w:r>
          </w:p>
          <w:p w:rsidR="000343F6" w:rsidRPr="0068681B" w:rsidRDefault="000343F6" w:rsidP="00AA403D">
            <w:pPr>
              <w:widowControl w:val="0"/>
              <w:autoSpaceDE w:val="0"/>
              <w:autoSpaceDN w:val="0"/>
              <w:adjustRightInd w:val="0"/>
              <w:spacing w:before="0" w:beforeAutospacing="0" w:after="200" w:afterAutospacing="0" w:line="240" w:lineRule="atLeast"/>
              <w:ind w:left="360" w:hanging="360"/>
            </w:pPr>
            <w:r w:rsidRPr="0068681B">
              <w:t>b)dibutil maleato (CAS 000105-76-0);</w:t>
            </w:r>
          </w:p>
          <w:p w:rsidR="000343F6" w:rsidRPr="0068681B" w:rsidRDefault="000343F6" w:rsidP="00AA403D">
            <w:pPr>
              <w:widowControl w:val="0"/>
              <w:autoSpaceDE w:val="0"/>
              <w:autoSpaceDN w:val="0"/>
              <w:adjustRightInd w:val="0"/>
              <w:spacing w:before="0" w:beforeAutospacing="0" w:after="200" w:afterAutospacing="0" w:line="240" w:lineRule="atLeast"/>
              <w:ind w:left="360" w:hanging="360"/>
            </w:pPr>
            <w:r w:rsidRPr="0068681B">
              <w:t>c)dimetil maleato (CAS 000624-48-6);</w:t>
            </w:r>
          </w:p>
        </w:tc>
        <w:tc>
          <w:tcPr>
            <w:tcW w:w="5375" w:type="dxa"/>
            <w:vMerge/>
            <w:tcBorders>
              <w:top w:val="nil"/>
              <w:left w:val="single" w:sz="4" w:space="0" w:color="auto"/>
              <w:bottom w:val="nil"/>
            </w:tcBorders>
          </w:tcPr>
          <w:p w:rsidR="000343F6" w:rsidRPr="0068681B" w:rsidRDefault="000343F6" w:rsidP="00AA403D">
            <w:pPr>
              <w:widowControl w:val="0"/>
              <w:autoSpaceDE w:val="0"/>
              <w:autoSpaceDN w:val="0"/>
              <w:adjustRightInd w:val="0"/>
              <w:spacing w:before="0" w:beforeAutospacing="0" w:after="200" w:afterAutospacing="0"/>
            </w:pPr>
          </w:p>
        </w:tc>
      </w:tr>
      <w:tr w:rsidR="000343F6" w:rsidRPr="0068681B" w:rsidTr="00D52B59">
        <w:tblPrEx>
          <w:tblCellMar>
            <w:top w:w="0" w:type="dxa"/>
            <w:bottom w:w="0" w:type="dxa"/>
          </w:tblCellMar>
        </w:tblPrEx>
        <w:trPr>
          <w:divId w:val="1782534881"/>
          <w:trHeight w:val="536"/>
          <w:jc w:val="center"/>
        </w:trPr>
        <w:tc>
          <w:tcPr>
            <w:tcW w:w="1607" w:type="dxa"/>
            <w:vMerge/>
            <w:tcBorders>
              <w:top w:val="nil"/>
              <w:bottom w:val="single" w:sz="4" w:space="0" w:color="auto"/>
              <w:right w:val="single" w:sz="4" w:space="0" w:color="auto"/>
            </w:tcBorders>
            <w:vAlign w:val="center"/>
          </w:tcPr>
          <w:p w:rsidR="000343F6" w:rsidRPr="0068681B" w:rsidRDefault="000343F6" w:rsidP="00AA403D">
            <w:pPr>
              <w:widowControl w:val="0"/>
              <w:autoSpaceDE w:val="0"/>
              <w:autoSpaceDN w:val="0"/>
              <w:adjustRightInd w:val="0"/>
              <w:spacing w:before="0" w:beforeAutospacing="0" w:after="200" w:afterAutospacing="0" w:line="240" w:lineRule="atLeast"/>
              <w:jc w:val="center"/>
            </w:pPr>
          </w:p>
        </w:tc>
        <w:tc>
          <w:tcPr>
            <w:tcW w:w="4358" w:type="dxa"/>
            <w:tcBorders>
              <w:top w:val="nil"/>
              <w:left w:val="single" w:sz="4" w:space="0" w:color="auto"/>
              <w:bottom w:val="single" w:sz="4" w:space="0" w:color="auto"/>
              <w:right w:val="single" w:sz="4" w:space="0" w:color="auto"/>
            </w:tcBorders>
          </w:tcPr>
          <w:p w:rsidR="000343F6" w:rsidRPr="0068681B" w:rsidRDefault="000343F6" w:rsidP="00AA403D">
            <w:pPr>
              <w:widowControl w:val="0"/>
              <w:autoSpaceDE w:val="0"/>
              <w:autoSpaceDN w:val="0"/>
              <w:adjustRightInd w:val="0"/>
              <w:spacing w:before="0" w:beforeAutospacing="0" w:after="200" w:afterAutospacing="0" w:line="240" w:lineRule="atLeast"/>
              <w:ind w:left="360" w:hanging="360"/>
            </w:pPr>
            <w:r w:rsidRPr="0068681B">
              <w:t>d)vinil acetato (CAS 000108-05-4).</w:t>
            </w:r>
          </w:p>
        </w:tc>
        <w:tc>
          <w:tcPr>
            <w:tcW w:w="5375" w:type="dxa"/>
            <w:vMerge/>
            <w:tcBorders>
              <w:top w:val="nil"/>
              <w:left w:val="single" w:sz="4" w:space="0" w:color="auto"/>
              <w:bottom w:val="single" w:sz="4" w:space="0" w:color="auto"/>
            </w:tcBorders>
          </w:tcPr>
          <w:p w:rsidR="000343F6" w:rsidRPr="0068681B" w:rsidRDefault="000343F6" w:rsidP="00AA403D">
            <w:pPr>
              <w:widowControl w:val="0"/>
              <w:autoSpaceDE w:val="0"/>
              <w:autoSpaceDN w:val="0"/>
              <w:adjustRightInd w:val="0"/>
              <w:spacing w:before="0" w:beforeAutospacing="0" w:after="200" w:afterAutospacing="0"/>
            </w:pPr>
          </w:p>
        </w:tc>
      </w:tr>
    </w:tbl>
    <w:p w:rsidR="000343F6" w:rsidRPr="0068681B" w:rsidRDefault="000343F6" w:rsidP="00AA403D">
      <w:pPr>
        <w:widowControl w:val="0"/>
        <w:autoSpaceDE w:val="0"/>
        <w:autoSpaceDN w:val="0"/>
        <w:adjustRightInd w:val="0"/>
        <w:spacing w:before="0" w:beforeAutospacing="0" w:after="200" w:afterAutospacing="0"/>
        <w:divId w:val="1782534881"/>
      </w:pPr>
    </w:p>
    <w:p w:rsidR="000343F6" w:rsidRPr="0068681B" w:rsidRDefault="000343F6" w:rsidP="00AA403D">
      <w:pPr>
        <w:spacing w:before="0" w:beforeAutospacing="0" w:after="200" w:afterAutospacing="0"/>
        <w:jc w:val="center"/>
        <w:divId w:val="1782534881"/>
        <w:rPr>
          <w:rStyle w:val="legendab1"/>
          <w:rFonts w:ascii="Times New Roman" w:hAnsi="Times New Roman"/>
          <w:b/>
          <w:bCs/>
          <w:sz w:val="24"/>
          <w:szCs w:val="24"/>
        </w:rPr>
      </w:pPr>
    </w:p>
    <w:p w:rsidR="000343F6" w:rsidRPr="0068681B" w:rsidRDefault="000343F6" w:rsidP="00AA403D">
      <w:pPr>
        <w:spacing w:before="0" w:beforeAutospacing="0" w:after="200" w:afterAutospacing="0"/>
        <w:jc w:val="center"/>
        <w:divId w:val="1782534881"/>
        <w:rPr>
          <w:rStyle w:val="legendab1"/>
          <w:rFonts w:ascii="Times New Roman" w:hAnsi="Times New Roman"/>
          <w:b/>
          <w:bCs/>
          <w:sz w:val="24"/>
          <w:szCs w:val="24"/>
        </w:rPr>
      </w:pPr>
    </w:p>
    <w:sectPr w:rsidR="000343F6" w:rsidRPr="0068681B" w:rsidSect="001263F7">
      <w:pgSz w:w="16838" w:h="11906" w:orient="landscape"/>
      <w:pgMar w:top="849" w:right="1134" w:bottom="1560" w:left="1417" w:header="708" w:footer="2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03E1" w:rsidRDefault="001803E1" w:rsidP="00AA403D">
      <w:pPr>
        <w:spacing w:before="0" w:after="0"/>
      </w:pPr>
      <w:r>
        <w:separator/>
      </w:r>
    </w:p>
  </w:endnote>
  <w:endnote w:type="continuationSeparator" w:id="0">
    <w:p w:rsidR="001803E1" w:rsidRDefault="001803E1" w:rsidP="00AA403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403D" w:rsidRPr="00AA403D" w:rsidRDefault="00AA403D" w:rsidP="00AA403D">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03E1" w:rsidRDefault="001803E1" w:rsidP="00AA403D">
      <w:pPr>
        <w:spacing w:before="0" w:after="0"/>
      </w:pPr>
      <w:r>
        <w:separator/>
      </w:r>
    </w:p>
  </w:footnote>
  <w:footnote w:type="continuationSeparator" w:id="0">
    <w:p w:rsidR="001803E1" w:rsidRDefault="001803E1" w:rsidP="00AA403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403D" w:rsidRPr="00AA403D" w:rsidRDefault="001803E1" w:rsidP="00AA403D">
    <w:pPr>
      <w:tabs>
        <w:tab w:val="center" w:pos="4252"/>
        <w:tab w:val="right" w:pos="8504"/>
      </w:tabs>
      <w:spacing w:before="0" w:beforeAutospacing="0" w:after="0" w:afterAutospacing="0"/>
      <w:jc w:val="center"/>
      <w:rPr>
        <w:rFonts w:ascii="Calibri" w:hAnsi="Calibri"/>
        <w:sz w:val="22"/>
        <w:szCs w:val="22"/>
        <w:lang w:eastAsia="en-US"/>
      </w:rPr>
    </w:pPr>
    <w:r w:rsidRPr="001803E1">
      <w:rPr>
        <w:rFonts w:ascii="Calibri" w:hAnsi="Calibri"/>
        <w:noProof/>
        <w:sz w:val="22"/>
        <w:szCs w:val="22"/>
      </w:rPr>
      <w:drawing>
        <wp:inline distT="0" distB="0" distL="0" distR="0">
          <wp:extent cx="657225" cy="647700"/>
          <wp:effectExtent l="0" t="0" r="0" b="0"/>
          <wp:docPr id="2" name="Imagem 15"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AA403D" w:rsidRPr="00AA403D" w:rsidRDefault="00AA403D" w:rsidP="00AA403D">
    <w:pPr>
      <w:tabs>
        <w:tab w:val="center" w:pos="4252"/>
        <w:tab w:val="right" w:pos="8504"/>
      </w:tabs>
      <w:spacing w:before="0" w:beforeAutospacing="0" w:after="0" w:afterAutospacing="0"/>
      <w:jc w:val="center"/>
      <w:rPr>
        <w:rFonts w:ascii="Calibri" w:hAnsi="Calibri"/>
        <w:b/>
        <w:szCs w:val="22"/>
        <w:lang w:eastAsia="en-US"/>
      </w:rPr>
    </w:pPr>
    <w:r w:rsidRPr="00AA403D">
      <w:rPr>
        <w:rFonts w:ascii="Calibri" w:hAnsi="Calibri"/>
        <w:b/>
        <w:szCs w:val="22"/>
        <w:lang w:eastAsia="en-US"/>
      </w:rPr>
      <w:t>Ministério da Saúde - MS</w:t>
    </w:r>
  </w:p>
  <w:p w:rsidR="00AA403D" w:rsidRDefault="00AA403D" w:rsidP="00AA403D">
    <w:pPr>
      <w:tabs>
        <w:tab w:val="center" w:pos="4252"/>
        <w:tab w:val="right" w:pos="8504"/>
      </w:tabs>
      <w:spacing w:before="0" w:beforeAutospacing="0" w:after="0" w:afterAutospacing="0"/>
      <w:jc w:val="center"/>
      <w:rPr>
        <w:rFonts w:ascii="Calibri" w:hAnsi="Calibri"/>
        <w:b/>
        <w:szCs w:val="22"/>
        <w:lang w:eastAsia="en-US"/>
      </w:rPr>
    </w:pPr>
    <w:r w:rsidRPr="00AA403D">
      <w:rPr>
        <w:rFonts w:ascii="Calibri" w:hAnsi="Calibri"/>
        <w:b/>
        <w:szCs w:val="22"/>
        <w:lang w:eastAsia="en-US"/>
      </w:rPr>
      <w:t xml:space="preserve">Agência Nacional de Vigilância Sanitária </w:t>
    </w:r>
    <w:r>
      <w:rPr>
        <w:rFonts w:ascii="Calibri" w:hAnsi="Calibri"/>
        <w:b/>
        <w:szCs w:val="22"/>
        <w:lang w:eastAsia="en-US"/>
      </w:rPr>
      <w:t>–</w:t>
    </w:r>
    <w:r w:rsidRPr="00AA403D">
      <w:rPr>
        <w:rFonts w:ascii="Calibri" w:hAnsi="Calibri"/>
        <w:b/>
        <w:szCs w:val="22"/>
        <w:lang w:eastAsia="en-US"/>
      </w:rPr>
      <w:t xml:space="preserve"> ANVISA</w:t>
    </w:r>
  </w:p>
  <w:p w:rsidR="00AA403D" w:rsidRPr="00AA403D" w:rsidRDefault="00AA403D" w:rsidP="00AA403D">
    <w:pPr>
      <w:tabs>
        <w:tab w:val="center" w:pos="4252"/>
        <w:tab w:val="right" w:pos="8504"/>
      </w:tabs>
      <w:spacing w:before="0" w:beforeAutospacing="0" w:after="0" w:afterAutospacing="0"/>
      <w:jc w:val="center"/>
      <w:rPr>
        <w:rFonts w:ascii="Calibri" w:hAnsi="Calibri"/>
        <w:b/>
        <w:szCs w:val="22"/>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343F6"/>
    <w:rsid w:val="00074AC0"/>
    <w:rsid w:val="000834AC"/>
    <w:rsid w:val="000C2183"/>
    <w:rsid w:val="000F7751"/>
    <w:rsid w:val="001263F7"/>
    <w:rsid w:val="00163BF6"/>
    <w:rsid w:val="001803E1"/>
    <w:rsid w:val="002A6BAF"/>
    <w:rsid w:val="0032172A"/>
    <w:rsid w:val="00323C2A"/>
    <w:rsid w:val="003835EC"/>
    <w:rsid w:val="0042219C"/>
    <w:rsid w:val="00524060"/>
    <w:rsid w:val="005D13BD"/>
    <w:rsid w:val="00652E8A"/>
    <w:rsid w:val="0068681B"/>
    <w:rsid w:val="00771958"/>
    <w:rsid w:val="007D4043"/>
    <w:rsid w:val="008B7BC0"/>
    <w:rsid w:val="008D770F"/>
    <w:rsid w:val="00925D8D"/>
    <w:rsid w:val="00982D6B"/>
    <w:rsid w:val="009D4C4B"/>
    <w:rsid w:val="009F4005"/>
    <w:rsid w:val="00A53197"/>
    <w:rsid w:val="00AA03F5"/>
    <w:rsid w:val="00AA403D"/>
    <w:rsid w:val="00AD29F1"/>
    <w:rsid w:val="00AF43E7"/>
    <w:rsid w:val="00B517AC"/>
    <w:rsid w:val="00C75B6C"/>
    <w:rsid w:val="00C95A0B"/>
    <w:rsid w:val="00D52B59"/>
    <w:rsid w:val="00DF7C19"/>
    <w:rsid w:val="00E30878"/>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uiPriority="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abealho">
    <w:name w:val="header"/>
    <w:basedOn w:val="Normal"/>
    <w:link w:val="CabealhoChar"/>
    <w:uiPriority w:val="99"/>
    <w:rsid w:val="00AA403D"/>
    <w:pPr>
      <w:tabs>
        <w:tab w:val="center" w:pos="4252"/>
        <w:tab w:val="right" w:pos="8504"/>
      </w:tabs>
      <w:spacing w:before="0" w:after="0"/>
    </w:pPr>
  </w:style>
  <w:style w:type="character" w:customStyle="1" w:styleId="CabealhoChar">
    <w:name w:val="Cabeçalho Char"/>
    <w:basedOn w:val="Fontepargpadro"/>
    <w:link w:val="Cabealho"/>
    <w:uiPriority w:val="99"/>
    <w:locked/>
    <w:rsid w:val="00AA403D"/>
    <w:rPr>
      <w:rFonts w:eastAsiaTheme="minorEastAsia" w:cs="Times New Roman"/>
      <w:sz w:val="24"/>
      <w:szCs w:val="24"/>
    </w:rPr>
  </w:style>
  <w:style w:type="paragraph" w:styleId="Rodap">
    <w:name w:val="footer"/>
    <w:basedOn w:val="Normal"/>
    <w:link w:val="RodapChar"/>
    <w:uiPriority w:val="99"/>
    <w:rsid w:val="00AA403D"/>
    <w:pPr>
      <w:tabs>
        <w:tab w:val="center" w:pos="4252"/>
        <w:tab w:val="right" w:pos="8504"/>
      </w:tabs>
      <w:spacing w:before="0" w:after="0"/>
    </w:pPr>
  </w:style>
  <w:style w:type="character" w:customStyle="1" w:styleId="RodapChar">
    <w:name w:val="Rodapé Char"/>
    <w:basedOn w:val="Fontepargpadro"/>
    <w:link w:val="Rodap"/>
    <w:uiPriority w:val="99"/>
    <w:locked/>
    <w:rsid w:val="00AA403D"/>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534883">
      <w:marLeft w:val="150"/>
      <w:marRight w:val="150"/>
      <w:marTop w:val="150"/>
      <w:marBottom w:val="0"/>
      <w:divBdr>
        <w:top w:val="none" w:sz="0" w:space="0" w:color="auto"/>
        <w:left w:val="none" w:sz="0" w:space="0" w:color="auto"/>
        <w:bottom w:val="none" w:sz="0" w:space="0" w:color="auto"/>
        <w:right w:val="none" w:sz="0" w:space="0" w:color="auto"/>
      </w:divBdr>
      <w:divsChild>
        <w:div w:id="1782534882">
          <w:marLeft w:val="0"/>
          <w:marRight w:val="0"/>
          <w:marTop w:val="0"/>
          <w:marBottom w:val="0"/>
          <w:divBdr>
            <w:top w:val="none" w:sz="0" w:space="0" w:color="auto"/>
            <w:left w:val="none" w:sz="0" w:space="0" w:color="auto"/>
            <w:bottom w:val="none" w:sz="0" w:space="0" w:color="auto"/>
            <w:right w:val="none" w:sz="0" w:space="0" w:color="auto"/>
          </w:divBdr>
          <w:divsChild>
            <w:div w:id="1782534881">
              <w:marLeft w:val="0"/>
              <w:marRight w:val="0"/>
              <w:marTop w:val="75"/>
              <w:marBottom w:val="300"/>
              <w:divBdr>
                <w:top w:val="none" w:sz="0" w:space="0" w:color="auto"/>
                <w:left w:val="none" w:sz="0" w:space="0" w:color="auto"/>
                <w:bottom w:val="none" w:sz="0" w:space="0" w:color="auto"/>
                <w:right w:val="none" w:sz="0" w:space="0" w:color="auto"/>
              </w:divBdr>
            </w:div>
            <w:div w:id="1782534884">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14535</Words>
  <Characters>78489</Characters>
  <Application>Microsoft Office Word</Application>
  <DocSecurity>0</DocSecurity>
  <Lines>654</Lines>
  <Paragraphs>185</Paragraphs>
  <ScaleCrop>false</ScaleCrop>
  <Company>ANVISA</Company>
  <LinksUpToDate>false</LinksUpToDate>
  <CharactersWithSpaces>92839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2012-05-16T13:46:00Z</cp:lastPrinted>
  <dcterms:created xsi:type="dcterms:W3CDTF">2018-08-16T18:50:00Z</dcterms:created>
  <dcterms:modified xsi:type="dcterms:W3CDTF">2018-08-16T18:50:00Z</dcterms:modified>
</cp:coreProperties>
</file>