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F27E67" w:rsidRDefault="00F57B71" w:rsidP="00F27E67">
      <w:pPr>
        <w:ind w:right="-568"/>
        <w:jc w:val="center"/>
        <w:rPr>
          <w:rFonts w:ascii="Times New Roman" w:hAnsi="Times New Roman" w:cs="Times New Roman"/>
          <w:b/>
        </w:rPr>
      </w:pPr>
      <w:r w:rsidRPr="00F27E67">
        <w:rPr>
          <w:rFonts w:ascii="Times New Roman" w:hAnsi="Times New Roman" w:cs="Times New Roman"/>
          <w:b/>
        </w:rPr>
        <w:t>RESOLUÇÃO</w:t>
      </w:r>
      <w:r w:rsidR="00F27E67" w:rsidRPr="00F27E67">
        <w:rPr>
          <w:rFonts w:ascii="Times New Roman" w:hAnsi="Times New Roman" w:cs="Times New Roman"/>
          <w:b/>
        </w:rPr>
        <w:t xml:space="preserve"> DE DIRETORIA COLEGIADA</w:t>
      </w:r>
      <w:r w:rsidRPr="00F27E67">
        <w:rPr>
          <w:rFonts w:ascii="Times New Roman" w:hAnsi="Times New Roman" w:cs="Times New Roman"/>
          <w:b/>
        </w:rPr>
        <w:t xml:space="preserve"> – RDC Nº 58, DE 5 DE SETEMBRO DE 2007</w:t>
      </w:r>
    </w:p>
    <w:p w:rsidR="00F57B71" w:rsidRDefault="00DB7D60" w:rsidP="00F57B71">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(Publicada no </w:t>
      </w:r>
      <w:r w:rsidR="00F57B71" w:rsidRPr="00F27E67">
        <w:rPr>
          <w:rFonts w:ascii="Times New Roman" w:hAnsi="Times New Roman" w:cs="Times New Roman"/>
          <w:b/>
          <w:color w:val="0000FF"/>
          <w:sz w:val="24"/>
          <w:szCs w:val="24"/>
        </w:rPr>
        <w:t>DOU nº 173, de 6 de setembro de 2007)</w:t>
      </w:r>
    </w:p>
    <w:p w:rsidR="00B86C3F" w:rsidRDefault="00265D42" w:rsidP="00B86C3F">
      <w:pPr>
        <w:jc w:val="both"/>
        <w:rPr>
          <w:rFonts w:ascii="Times New Roman" w:hAnsi="Times New Roman" w:cs="Times New Roman"/>
          <w:i/>
          <w:color w:val="0000FF"/>
          <w:sz w:val="24"/>
          <w:szCs w:val="24"/>
        </w:rPr>
      </w:pPr>
      <w:r>
        <w:rPr>
          <w:rFonts w:ascii="Times New Roman" w:hAnsi="Times New Roman" w:cs="Times New Roman"/>
          <w:i/>
          <w:color w:val="0000FF"/>
          <w:sz w:val="24"/>
          <w:szCs w:val="24"/>
        </w:rPr>
        <w:t xml:space="preserve">Observação: A </w:t>
      </w:r>
      <w:r w:rsidR="00B86C3F" w:rsidRPr="00B86C3F">
        <w:rPr>
          <w:rFonts w:ascii="Times New Roman" w:hAnsi="Times New Roman" w:cs="Times New Roman"/>
          <w:i/>
          <w:color w:val="0000FF"/>
          <w:sz w:val="24"/>
          <w:szCs w:val="24"/>
        </w:rPr>
        <w:t>RESOLUÇÃO DA DIRETORIA COLEGIADA - RDC N° 50, DE 25 DE SETEMBRO DE 2014</w:t>
      </w:r>
      <w:r w:rsidR="00B86C3F">
        <w:rPr>
          <w:rFonts w:ascii="Times New Roman" w:hAnsi="Times New Roman" w:cs="Times New Roman"/>
          <w:i/>
          <w:color w:val="0000FF"/>
          <w:sz w:val="24"/>
          <w:szCs w:val="24"/>
        </w:rPr>
        <w:t xml:space="preserve"> d</w:t>
      </w:r>
      <w:r w:rsidR="00B86C3F" w:rsidRPr="00B86C3F">
        <w:rPr>
          <w:rFonts w:ascii="Times New Roman" w:hAnsi="Times New Roman" w:cs="Times New Roman"/>
          <w:i/>
          <w:color w:val="0000FF"/>
          <w:sz w:val="24"/>
          <w:szCs w:val="24"/>
        </w:rPr>
        <w:t>ispõe sobre as medidas de controle de comercialização,</w:t>
      </w:r>
      <w:r w:rsidR="00B86C3F">
        <w:rPr>
          <w:rFonts w:ascii="Times New Roman" w:hAnsi="Times New Roman" w:cs="Times New Roman"/>
          <w:i/>
          <w:color w:val="0000FF"/>
          <w:sz w:val="24"/>
          <w:szCs w:val="24"/>
        </w:rPr>
        <w:t xml:space="preserve"> </w:t>
      </w:r>
      <w:r w:rsidR="00B86C3F" w:rsidRPr="00B86C3F">
        <w:rPr>
          <w:rFonts w:ascii="Times New Roman" w:hAnsi="Times New Roman" w:cs="Times New Roman"/>
          <w:i/>
          <w:color w:val="0000FF"/>
          <w:sz w:val="24"/>
          <w:szCs w:val="24"/>
        </w:rPr>
        <w:t>prescrição e dispensação de medicamentos que contenham as substâncias</w:t>
      </w:r>
      <w:r w:rsidR="00B86C3F">
        <w:rPr>
          <w:rFonts w:ascii="Times New Roman" w:hAnsi="Times New Roman" w:cs="Times New Roman"/>
          <w:i/>
          <w:color w:val="0000FF"/>
          <w:sz w:val="24"/>
          <w:szCs w:val="24"/>
        </w:rPr>
        <w:t xml:space="preserve"> </w:t>
      </w:r>
      <w:r w:rsidR="00B86C3F" w:rsidRPr="00B86C3F">
        <w:rPr>
          <w:rFonts w:ascii="Times New Roman" w:hAnsi="Times New Roman" w:cs="Times New Roman"/>
          <w:i/>
          <w:color w:val="0000FF"/>
          <w:sz w:val="24"/>
          <w:szCs w:val="24"/>
        </w:rPr>
        <w:t>anfepramona, femproporex, mazindol e sibutramina, seus sais e isômeros, bem como intermediários e dá outras providências.</w:t>
      </w:r>
    </w:p>
    <w:p w:rsidR="002D422C" w:rsidRPr="00F27E67" w:rsidRDefault="002D422C" w:rsidP="00B86C3F">
      <w:pPr>
        <w:jc w:val="both"/>
        <w:rPr>
          <w:rFonts w:ascii="Times New Roman" w:hAnsi="Times New Roman" w:cs="Times New Roman"/>
          <w:b/>
          <w:color w:val="0000FF"/>
          <w:sz w:val="24"/>
          <w:szCs w:val="24"/>
        </w:rPr>
      </w:pPr>
      <w:r w:rsidRPr="002D422C">
        <w:rPr>
          <w:rFonts w:ascii="Times New Roman" w:hAnsi="Times New Roman"/>
          <w:i/>
          <w:color w:val="0000FF"/>
          <w:sz w:val="24"/>
          <w:szCs w:val="24"/>
        </w:rPr>
        <w:t>Observação:</w:t>
      </w:r>
      <w:r w:rsidRPr="00880CCF">
        <w:rPr>
          <w:rFonts w:ascii="Times New Roman" w:hAnsi="Times New Roman"/>
          <w:color w:val="0000FF"/>
          <w:sz w:val="24"/>
          <w:szCs w:val="24"/>
        </w:rPr>
        <w:t xml:space="preserve"> </w:t>
      </w:r>
      <w:r w:rsidRPr="00880CCF">
        <w:rPr>
          <w:rFonts w:ascii="Times New Roman" w:hAnsi="Times New Roman"/>
          <w:i/>
          <w:iCs/>
          <w:color w:val="0000FF"/>
          <w:sz w:val="24"/>
          <w:szCs w:val="24"/>
        </w:rPr>
        <w:t>A Lei nº 13.454, de 23 de junho de 2017, publicada no DOU de 26 de junho de 2017, autoriza a produção, a comercialização e o consumo, sob prescrição médica</w:t>
      </w:r>
      <w:r>
        <w:rPr>
          <w:rFonts w:ascii="Times New Roman" w:hAnsi="Times New Roman"/>
          <w:i/>
          <w:iCs/>
          <w:color w:val="0000FF"/>
          <w:sz w:val="24"/>
          <w:szCs w:val="24"/>
        </w:rPr>
        <w:t xml:space="preserve"> no modelo B2</w:t>
      </w:r>
      <w:r w:rsidRPr="00880CCF">
        <w:rPr>
          <w:rFonts w:ascii="Times New Roman" w:hAnsi="Times New Roman"/>
          <w:i/>
          <w:iCs/>
          <w:color w:val="0000FF"/>
          <w:sz w:val="24"/>
          <w:szCs w:val="24"/>
        </w:rPr>
        <w:t>, dos anorexígenos sibutramina, anfe</w:t>
      </w:r>
      <w:r>
        <w:rPr>
          <w:rFonts w:ascii="Times New Roman" w:hAnsi="Times New Roman"/>
          <w:i/>
          <w:iCs/>
          <w:color w:val="0000FF"/>
          <w:sz w:val="24"/>
          <w:szCs w:val="24"/>
        </w:rPr>
        <w:t>pramona, femproporex e mazindol.</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6310DA" w:rsidRPr="00F27E67" w:rsidTr="006310DA">
        <w:tc>
          <w:tcPr>
            <w:tcW w:w="4322" w:type="dxa"/>
          </w:tcPr>
          <w:p w:rsidR="006310DA" w:rsidRPr="00F27E67" w:rsidRDefault="006310DA" w:rsidP="00F57B71">
            <w:pPr>
              <w:jc w:val="center"/>
              <w:rPr>
                <w:rFonts w:ascii="Times New Roman" w:hAnsi="Times New Roman" w:cs="Times New Roman"/>
                <w:b/>
                <w:color w:val="0000FF"/>
                <w:sz w:val="24"/>
                <w:szCs w:val="24"/>
              </w:rPr>
            </w:pPr>
          </w:p>
        </w:tc>
        <w:tc>
          <w:tcPr>
            <w:tcW w:w="4322" w:type="dxa"/>
          </w:tcPr>
          <w:p w:rsidR="006310DA" w:rsidRDefault="006310DA" w:rsidP="006310DA">
            <w:pPr>
              <w:jc w:val="both"/>
              <w:rPr>
                <w:rFonts w:ascii="Times New Roman" w:hAnsi="Times New Roman" w:cs="Times New Roman"/>
                <w:sz w:val="24"/>
                <w:szCs w:val="24"/>
              </w:rPr>
            </w:pPr>
            <w:r w:rsidRPr="00F27E67">
              <w:rPr>
                <w:rFonts w:ascii="Times New Roman" w:hAnsi="Times New Roman" w:cs="Times New Roman"/>
                <w:sz w:val="24"/>
                <w:szCs w:val="24"/>
              </w:rPr>
              <w:t>Dispõe sobre o aperfeiçoamento do controle e fiscalização de substâncias psicotrópicas anorexígenas e dá outras providências.</w:t>
            </w:r>
          </w:p>
          <w:p w:rsidR="00D80CCA" w:rsidRPr="00F27E67" w:rsidRDefault="00D80CCA" w:rsidP="006310DA">
            <w:pPr>
              <w:jc w:val="both"/>
              <w:rPr>
                <w:rFonts w:ascii="Times New Roman" w:hAnsi="Times New Roman" w:cs="Times New Roman"/>
                <w:b/>
                <w:color w:val="0000FF"/>
                <w:sz w:val="24"/>
                <w:szCs w:val="24"/>
              </w:rPr>
            </w:pPr>
          </w:p>
        </w:tc>
      </w:tr>
    </w:tbl>
    <w:p w:rsidR="006310DA" w:rsidRPr="00F27E67" w:rsidRDefault="006310DA" w:rsidP="006310DA">
      <w:pPr>
        <w:spacing w:before="300" w:after="300" w:line="240" w:lineRule="auto"/>
        <w:ind w:firstLine="573"/>
        <w:jc w:val="both"/>
        <w:rPr>
          <w:rFonts w:ascii="Times New Roman" w:hAnsi="Times New Roman" w:cs="Times New Roman"/>
          <w:sz w:val="24"/>
          <w:szCs w:val="24"/>
        </w:rPr>
      </w:pPr>
      <w:r w:rsidRPr="00F27E67">
        <w:rPr>
          <w:rFonts w:ascii="Times New Roman" w:hAnsi="Times New Roman" w:cs="Times New Roman"/>
          <w:sz w:val="24"/>
          <w:szCs w:val="24"/>
        </w:rPr>
        <w:t xml:space="preserve">A </w:t>
      </w:r>
      <w:r w:rsidRPr="00F27E67">
        <w:rPr>
          <w:rFonts w:ascii="Times New Roman" w:hAnsi="Times New Roman" w:cs="Times New Roman"/>
          <w:b/>
          <w:sz w:val="24"/>
          <w:szCs w:val="24"/>
        </w:rPr>
        <w:t>Diretoria Colegiada da Agência Nacional de Vigilância Sanitária</w:t>
      </w:r>
      <w:r w:rsidRPr="00F27E67">
        <w:rPr>
          <w:rFonts w:ascii="Times New Roman" w:hAnsi="Times New Roman" w:cs="Times New Roman"/>
          <w:sz w:val="24"/>
          <w:szCs w:val="24"/>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4 de setembro de 2007, e </w:t>
      </w:r>
    </w:p>
    <w:p w:rsidR="006310DA" w:rsidRPr="00F27E67" w:rsidRDefault="006310DA" w:rsidP="006310DA">
      <w:pPr>
        <w:spacing w:before="300" w:after="300" w:line="240" w:lineRule="auto"/>
        <w:ind w:firstLine="573"/>
        <w:jc w:val="both"/>
        <w:rPr>
          <w:rFonts w:ascii="Times New Roman" w:hAnsi="Times New Roman" w:cs="Times New Roman"/>
          <w:sz w:val="24"/>
          <w:szCs w:val="24"/>
        </w:rPr>
      </w:pPr>
      <w:r w:rsidRPr="00F27E67">
        <w:rPr>
          <w:rFonts w:ascii="Times New Roman" w:hAnsi="Times New Roman" w:cs="Times New Roman"/>
          <w:sz w:val="24"/>
          <w:szCs w:val="24"/>
        </w:rPr>
        <w:t xml:space="preserve">considerando que a saúde é direito de todos e dever do Estado, garantido mediante políticas sociais e econômicas que visem à redução do risco de doença e de outros agravos e ao acesso universal e igualitário às ações e serviços para sua promoção, proteção e recuperação, nos termos do art. 196 da Constituição da República Federativa do Brasil, de 5 de outubro de 1988; </w:t>
      </w:r>
    </w:p>
    <w:p w:rsidR="006310DA" w:rsidRPr="00F27E67" w:rsidRDefault="006310DA" w:rsidP="006310DA">
      <w:pPr>
        <w:spacing w:before="300" w:after="300" w:line="240" w:lineRule="auto"/>
        <w:ind w:firstLine="573"/>
        <w:jc w:val="both"/>
        <w:rPr>
          <w:rFonts w:ascii="Times New Roman" w:hAnsi="Times New Roman" w:cs="Times New Roman"/>
          <w:sz w:val="24"/>
          <w:szCs w:val="24"/>
        </w:rPr>
      </w:pPr>
      <w:r w:rsidRPr="00F27E67">
        <w:rPr>
          <w:rFonts w:ascii="Times New Roman" w:hAnsi="Times New Roman" w:cs="Times New Roman"/>
          <w:sz w:val="24"/>
          <w:szCs w:val="24"/>
        </w:rPr>
        <w:t xml:space="preserve">considerando as disposições contidas na Lei n.º 5.991, de 17 de dezembro de 1973, e no Decreto n.º 74.170, de 10 de junho de 1974, acerca do controle sanitário do comércio de drogas, medicamentos, insumos farmacêuticos e correlatos; </w:t>
      </w:r>
    </w:p>
    <w:p w:rsidR="006310DA" w:rsidRPr="00F27E67" w:rsidRDefault="006310DA" w:rsidP="006310DA">
      <w:pPr>
        <w:spacing w:before="300" w:after="300" w:line="240" w:lineRule="auto"/>
        <w:ind w:firstLine="573"/>
        <w:jc w:val="both"/>
        <w:rPr>
          <w:rFonts w:ascii="Times New Roman" w:hAnsi="Times New Roman" w:cs="Times New Roman"/>
          <w:sz w:val="24"/>
          <w:szCs w:val="24"/>
        </w:rPr>
      </w:pPr>
      <w:proofErr w:type="gramStart"/>
      <w:r w:rsidRPr="00F27E67">
        <w:rPr>
          <w:rFonts w:ascii="Times New Roman" w:hAnsi="Times New Roman" w:cs="Times New Roman"/>
          <w:sz w:val="24"/>
          <w:szCs w:val="24"/>
        </w:rPr>
        <w:t>considerando</w:t>
      </w:r>
      <w:proofErr w:type="gramEnd"/>
      <w:r w:rsidRPr="00F27E67">
        <w:rPr>
          <w:rFonts w:ascii="Times New Roman" w:hAnsi="Times New Roman" w:cs="Times New Roman"/>
          <w:sz w:val="24"/>
          <w:szCs w:val="24"/>
        </w:rPr>
        <w:t xml:space="preserve"> as disposições contidas na Lei n.º 6.360, de 23 de setembro de 1976, e no Decreto n.º 79.094, de 5 de janeiro de 1977, acerca do sistema de vigilância sanitária a que ficam sujeitos os medicamentos, as drogas os insumos farmacêuticos, correlatos e outros prod</w:t>
      </w:r>
      <w:r w:rsidR="00B94709">
        <w:rPr>
          <w:rFonts w:ascii="Times New Roman" w:hAnsi="Times New Roman" w:cs="Times New Roman"/>
          <w:sz w:val="24"/>
          <w:szCs w:val="24"/>
        </w:rPr>
        <w:t>utos;</w:t>
      </w:r>
    </w:p>
    <w:p w:rsidR="006310DA" w:rsidRDefault="006310DA" w:rsidP="006310DA">
      <w:pPr>
        <w:spacing w:before="300" w:after="300" w:line="240" w:lineRule="auto"/>
        <w:ind w:firstLine="573"/>
        <w:jc w:val="both"/>
        <w:rPr>
          <w:rFonts w:ascii="Times New Roman" w:hAnsi="Times New Roman" w:cs="Times New Roman"/>
          <w:sz w:val="24"/>
          <w:szCs w:val="24"/>
        </w:rPr>
      </w:pPr>
      <w:r w:rsidRPr="00F27E67">
        <w:rPr>
          <w:rFonts w:ascii="Times New Roman" w:hAnsi="Times New Roman" w:cs="Times New Roman"/>
          <w:sz w:val="24"/>
          <w:szCs w:val="24"/>
        </w:rPr>
        <w:lastRenderedPageBreak/>
        <w:t xml:space="preserve">considerando a finalidade institucional da Anvisa de promover a proteção da saúde da população, bem como suas atribuições legais, conforme estabelecido no art. 6º e nos incisos I, III, XVIII e XX do art. 7º, da Lei n.º 9.782, de 1999; </w:t>
      </w:r>
    </w:p>
    <w:p w:rsidR="006310DA" w:rsidRDefault="006310DA" w:rsidP="006310DA">
      <w:pPr>
        <w:spacing w:before="300" w:after="300" w:line="240" w:lineRule="auto"/>
        <w:ind w:firstLine="573"/>
        <w:jc w:val="both"/>
        <w:rPr>
          <w:rFonts w:ascii="Times New Roman" w:hAnsi="Times New Roman" w:cs="Times New Roman"/>
          <w:sz w:val="24"/>
          <w:szCs w:val="24"/>
        </w:rPr>
      </w:pPr>
      <w:r w:rsidRPr="00F27E67">
        <w:rPr>
          <w:rFonts w:ascii="Times New Roman" w:hAnsi="Times New Roman" w:cs="Times New Roman"/>
          <w:sz w:val="24"/>
          <w:szCs w:val="24"/>
        </w:rPr>
        <w:t>considerando as disposições contidas na Lei n.º 11.343, de 23 de agosto de 2006, e no Decreto n</w:t>
      </w:r>
      <w:bookmarkStart w:id="0" w:name="_GoBack"/>
      <w:bookmarkEnd w:id="0"/>
      <w:r w:rsidRPr="00F27E67">
        <w:rPr>
          <w:rFonts w:ascii="Times New Roman" w:hAnsi="Times New Roman" w:cs="Times New Roman"/>
          <w:sz w:val="24"/>
          <w:szCs w:val="24"/>
        </w:rPr>
        <w:t xml:space="preserve">.º 5.912, de 27 de setembro de 2006, acerca das políticas públicas sobre drogas e da instituição do Sistema Nacional de Políticas Públicas sobre Drogas - SISNAD; das medidas para prevenção do uso indevido, atenção e reinserção social de usuários e dependentes de drogas; das normas para repressão à produção não autorizada e do tráfico ilícito de drogas; </w:t>
      </w:r>
    </w:p>
    <w:p w:rsidR="006310DA" w:rsidRPr="00F27E67" w:rsidRDefault="006310DA" w:rsidP="006310DA">
      <w:pPr>
        <w:spacing w:before="300" w:after="300" w:line="240" w:lineRule="auto"/>
        <w:ind w:firstLine="573"/>
        <w:jc w:val="both"/>
        <w:rPr>
          <w:rFonts w:ascii="Times New Roman" w:hAnsi="Times New Roman" w:cs="Times New Roman"/>
          <w:sz w:val="24"/>
          <w:szCs w:val="24"/>
        </w:rPr>
      </w:pPr>
      <w:r w:rsidRPr="00F27E67">
        <w:rPr>
          <w:rFonts w:ascii="Times New Roman" w:hAnsi="Times New Roman" w:cs="Times New Roman"/>
          <w:sz w:val="24"/>
          <w:szCs w:val="24"/>
        </w:rPr>
        <w:t xml:space="preserve">considerando as diretrizes, as prioridades e as responsabilidades estabelecidas na Política Nacional de Medicamentos, instituída pela Portaria n° 3.916/MS/GM, de 30 de outubro de 1998, que busca garantir condições para segurança e qualidade dos medicamentos consumidos no país, promover o uso racional e o acesso da população àqueles considerados essenciais; </w:t>
      </w:r>
    </w:p>
    <w:p w:rsidR="006310DA" w:rsidRPr="00F27E67" w:rsidRDefault="006310DA" w:rsidP="006310DA">
      <w:pPr>
        <w:spacing w:before="300" w:after="300" w:line="240" w:lineRule="auto"/>
        <w:ind w:firstLine="573"/>
        <w:jc w:val="both"/>
        <w:rPr>
          <w:rFonts w:ascii="Times New Roman" w:hAnsi="Times New Roman" w:cs="Times New Roman"/>
          <w:sz w:val="24"/>
          <w:szCs w:val="24"/>
        </w:rPr>
      </w:pPr>
      <w:r w:rsidRPr="00F27E67">
        <w:rPr>
          <w:rFonts w:ascii="Times New Roman" w:hAnsi="Times New Roman" w:cs="Times New Roman"/>
          <w:sz w:val="24"/>
          <w:szCs w:val="24"/>
        </w:rPr>
        <w:t xml:space="preserve">considerando a Resolução MERCOSUL/GMC/RES nº. 39/99, que dispõe sobre as associações de drogas em medicamentos e preparações magistrais que contenham anorexígenos; </w:t>
      </w:r>
    </w:p>
    <w:p w:rsidR="006310DA" w:rsidRPr="00F27E67" w:rsidRDefault="006310DA" w:rsidP="006310DA">
      <w:pPr>
        <w:spacing w:before="300" w:after="300" w:line="240" w:lineRule="auto"/>
        <w:ind w:firstLine="573"/>
        <w:jc w:val="both"/>
        <w:rPr>
          <w:rFonts w:ascii="Times New Roman" w:hAnsi="Times New Roman" w:cs="Times New Roman"/>
          <w:sz w:val="24"/>
          <w:szCs w:val="24"/>
        </w:rPr>
      </w:pPr>
      <w:r w:rsidRPr="00F27E67">
        <w:rPr>
          <w:rFonts w:ascii="Times New Roman" w:hAnsi="Times New Roman" w:cs="Times New Roman"/>
          <w:sz w:val="24"/>
          <w:szCs w:val="24"/>
        </w:rPr>
        <w:t xml:space="preserve">considerando a Resolução n° 273, de 30 de agosto de 1995, do Conselho Federal de Farmácia, que veda ao farmacêutico por tempo indeterminado a formulação de produto magistral contendo associações medicamentosas, que tenham em sua formulação as substâncias: dietilpropiona ou anfepramona, d-fenfluramina, l-fenfluramina, fenproporex, manzidol, quando associadas entre si e/ou a outras substâncias de ação no sistema nervoso central (inclusive as benzodiazepinas) e/ou substâncias de ação no sistema endócrino; </w:t>
      </w:r>
    </w:p>
    <w:p w:rsidR="006310DA" w:rsidRPr="00F27E67" w:rsidRDefault="006310DA" w:rsidP="006310DA">
      <w:pPr>
        <w:spacing w:before="300" w:after="300" w:line="240" w:lineRule="auto"/>
        <w:ind w:firstLine="573"/>
        <w:jc w:val="both"/>
        <w:rPr>
          <w:rFonts w:ascii="Times New Roman" w:hAnsi="Times New Roman" w:cs="Times New Roman"/>
          <w:sz w:val="24"/>
          <w:szCs w:val="24"/>
        </w:rPr>
      </w:pPr>
      <w:r w:rsidRPr="00F27E67">
        <w:rPr>
          <w:rFonts w:ascii="Times New Roman" w:hAnsi="Times New Roman" w:cs="Times New Roman"/>
          <w:sz w:val="24"/>
          <w:szCs w:val="24"/>
        </w:rPr>
        <w:t xml:space="preserve">considerando a Resolução nº 1477, de 11 de julho de 1997, do Conselho Federal de Medicina, que veda aos médicos a prescrição simultânea de drogas tipo anfetaminas, com um ou mais dos seguintes fármacos: benzodiazepínicos, diuréticos, hormônios ou extratos hormonais e laxantes, com finalidade de tratamento da obesidade ou emagrecimento; </w:t>
      </w:r>
    </w:p>
    <w:p w:rsidR="006310DA" w:rsidRPr="00F27E67" w:rsidRDefault="006310DA" w:rsidP="006310DA">
      <w:pPr>
        <w:spacing w:before="300" w:after="300" w:line="240" w:lineRule="auto"/>
        <w:ind w:firstLine="573"/>
        <w:jc w:val="both"/>
        <w:rPr>
          <w:rFonts w:ascii="Times New Roman" w:hAnsi="Times New Roman" w:cs="Times New Roman"/>
          <w:sz w:val="24"/>
          <w:szCs w:val="24"/>
        </w:rPr>
      </w:pPr>
      <w:r w:rsidRPr="00F27E67">
        <w:rPr>
          <w:rFonts w:ascii="Times New Roman" w:hAnsi="Times New Roman" w:cs="Times New Roman"/>
          <w:sz w:val="24"/>
          <w:szCs w:val="24"/>
        </w:rPr>
        <w:t xml:space="preserve">considerando o Consenso Latino-Americano de Obesidade, cuja finalidade é direcionar as recomendações sobre prevenção, diagnóstico e tratamento da obesidade na América Latina; </w:t>
      </w:r>
    </w:p>
    <w:p w:rsidR="006310DA" w:rsidRDefault="006310DA" w:rsidP="006310DA">
      <w:pPr>
        <w:spacing w:before="300" w:after="300" w:line="240" w:lineRule="auto"/>
        <w:ind w:firstLine="573"/>
        <w:jc w:val="both"/>
        <w:rPr>
          <w:rFonts w:ascii="Times New Roman" w:hAnsi="Times New Roman" w:cs="Times New Roman"/>
          <w:sz w:val="24"/>
          <w:szCs w:val="24"/>
        </w:rPr>
      </w:pPr>
      <w:r w:rsidRPr="00F27E67">
        <w:rPr>
          <w:rFonts w:ascii="Times New Roman" w:hAnsi="Times New Roman" w:cs="Times New Roman"/>
          <w:sz w:val="24"/>
          <w:szCs w:val="24"/>
        </w:rPr>
        <w:t xml:space="preserve">considerando o elevado risco sanitário relacionado ao consumo indiscriminado de substâncias psicotrópicas anorexígenas e a necessidade de efetivação de medidas regulatórias que possibilitem o uso seguro de tais substâncias, e </w:t>
      </w:r>
    </w:p>
    <w:p w:rsidR="002D422C" w:rsidRPr="00F27E67" w:rsidRDefault="002D422C" w:rsidP="006310DA">
      <w:pPr>
        <w:spacing w:before="300" w:after="300" w:line="240" w:lineRule="auto"/>
        <w:ind w:firstLine="573"/>
        <w:jc w:val="both"/>
        <w:rPr>
          <w:rFonts w:ascii="Times New Roman" w:hAnsi="Times New Roman" w:cs="Times New Roman"/>
          <w:sz w:val="24"/>
          <w:szCs w:val="24"/>
        </w:rPr>
      </w:pPr>
    </w:p>
    <w:p w:rsidR="006310DA" w:rsidRPr="00F27E67" w:rsidRDefault="006310DA" w:rsidP="006310DA">
      <w:pPr>
        <w:spacing w:before="300" w:after="300" w:line="240" w:lineRule="auto"/>
        <w:ind w:firstLine="573"/>
        <w:jc w:val="both"/>
        <w:rPr>
          <w:rFonts w:ascii="Times New Roman" w:hAnsi="Times New Roman" w:cs="Times New Roman"/>
          <w:sz w:val="24"/>
          <w:szCs w:val="24"/>
        </w:rPr>
      </w:pPr>
      <w:r w:rsidRPr="00F27E67">
        <w:rPr>
          <w:rFonts w:ascii="Times New Roman" w:hAnsi="Times New Roman" w:cs="Times New Roman"/>
          <w:sz w:val="24"/>
          <w:szCs w:val="24"/>
        </w:rPr>
        <w:lastRenderedPageBreak/>
        <w:t xml:space="preserve">considerando a necessidade de aprimorar o regime de controle e fiscalização das substâncias e medicamentos sujeitos a controle especial, constantes das listas do Regulamento Técnico aprovado pela Portaria SVS/MS </w:t>
      </w:r>
      <w:proofErr w:type="gramStart"/>
      <w:r w:rsidRPr="00F27E67">
        <w:rPr>
          <w:rFonts w:ascii="Times New Roman" w:hAnsi="Times New Roman" w:cs="Times New Roman"/>
          <w:sz w:val="24"/>
          <w:szCs w:val="24"/>
        </w:rPr>
        <w:t>n.º</w:t>
      </w:r>
      <w:proofErr w:type="gramEnd"/>
      <w:r w:rsidRPr="00F27E67">
        <w:rPr>
          <w:rFonts w:ascii="Times New Roman" w:hAnsi="Times New Roman" w:cs="Times New Roman"/>
          <w:sz w:val="24"/>
          <w:szCs w:val="24"/>
        </w:rPr>
        <w:t xml:space="preserve"> 344, de 12 de maio de 1998, e suas posteriores atualizações, bem como pela Portaria SVS/MS n. º 6, de 29 de janeiro de 1999; resolve: </w:t>
      </w:r>
    </w:p>
    <w:p w:rsidR="006310DA" w:rsidRPr="00F27E67" w:rsidRDefault="006310DA" w:rsidP="006310DA">
      <w:pPr>
        <w:spacing w:before="300" w:after="300" w:line="240" w:lineRule="auto"/>
        <w:ind w:firstLine="573"/>
        <w:jc w:val="both"/>
        <w:rPr>
          <w:rFonts w:ascii="Times New Roman" w:hAnsi="Times New Roman" w:cs="Times New Roman"/>
          <w:sz w:val="24"/>
          <w:szCs w:val="24"/>
        </w:rPr>
      </w:pPr>
      <w:r w:rsidRPr="00F27E67">
        <w:rPr>
          <w:rFonts w:ascii="Times New Roman" w:hAnsi="Times New Roman" w:cs="Times New Roman"/>
          <w:sz w:val="24"/>
          <w:szCs w:val="24"/>
        </w:rPr>
        <w:t xml:space="preserve">adota a seguinte Resolução da Diretoria Colegiada e eu, Diretor-Presidente, determino a sua publicação: </w:t>
      </w:r>
    </w:p>
    <w:p w:rsidR="006310DA" w:rsidRPr="00F27E67" w:rsidRDefault="006310DA" w:rsidP="006310DA">
      <w:pPr>
        <w:spacing w:before="300" w:after="300" w:line="240" w:lineRule="auto"/>
        <w:ind w:firstLine="573"/>
        <w:jc w:val="both"/>
        <w:rPr>
          <w:rFonts w:ascii="Times New Roman" w:hAnsi="Times New Roman" w:cs="Times New Roman"/>
          <w:sz w:val="24"/>
          <w:szCs w:val="24"/>
        </w:rPr>
      </w:pPr>
      <w:r w:rsidRPr="00F27E67">
        <w:rPr>
          <w:rFonts w:ascii="Times New Roman" w:hAnsi="Times New Roman" w:cs="Times New Roman"/>
          <w:sz w:val="24"/>
          <w:szCs w:val="24"/>
        </w:rPr>
        <w:t xml:space="preserve">Art.1º A prescrição, o aviamento ou a dispensação de medicamentos ou fórmulas medicamentosas que contenham substâncias psicotrópicas anorexígenas ficam sujeitas à Notificação de Receita "B2", conforme modelo de talonário instituído nos termos do Anexo I desta Resolução. </w:t>
      </w:r>
    </w:p>
    <w:p w:rsidR="006310DA" w:rsidRPr="00F27E67" w:rsidRDefault="006310DA" w:rsidP="006310DA">
      <w:pPr>
        <w:spacing w:before="300" w:after="300" w:line="240" w:lineRule="auto"/>
        <w:ind w:firstLine="573"/>
        <w:jc w:val="both"/>
        <w:rPr>
          <w:rFonts w:ascii="Times New Roman" w:hAnsi="Times New Roman" w:cs="Times New Roman"/>
          <w:sz w:val="24"/>
          <w:szCs w:val="24"/>
        </w:rPr>
      </w:pPr>
      <w:r w:rsidRPr="00F27E67">
        <w:rPr>
          <w:rFonts w:ascii="Times New Roman" w:hAnsi="Times New Roman" w:cs="Times New Roman"/>
          <w:sz w:val="24"/>
          <w:szCs w:val="24"/>
        </w:rPr>
        <w:t xml:space="preserve">§1º São consideradas substâncias psicotrópicas anorexígenas todas aquelas constantes da lista "B2" e seu adendo, assim elencadas na Portaria SVS/MS nº. 344, de 12 de maio de 1998, e suas atualizações. </w:t>
      </w:r>
    </w:p>
    <w:p w:rsidR="006310DA" w:rsidRPr="00F27E67" w:rsidRDefault="006310DA" w:rsidP="006310DA">
      <w:pPr>
        <w:spacing w:before="300" w:after="300" w:line="240" w:lineRule="auto"/>
        <w:ind w:firstLine="573"/>
        <w:jc w:val="both"/>
        <w:rPr>
          <w:rFonts w:ascii="Times New Roman" w:hAnsi="Times New Roman" w:cs="Times New Roman"/>
          <w:sz w:val="24"/>
          <w:szCs w:val="24"/>
        </w:rPr>
      </w:pPr>
      <w:r w:rsidRPr="00F27E67">
        <w:rPr>
          <w:rFonts w:ascii="Times New Roman" w:hAnsi="Times New Roman" w:cs="Times New Roman"/>
          <w:sz w:val="24"/>
          <w:szCs w:val="24"/>
        </w:rPr>
        <w:t xml:space="preserve">§2º A Notificação de Receita "B2", de cor azul, impressa às expensas do profissional ou instituição, terá validade de 30 (trinta) dias contados a partir da sua emissão e somente dentro da Unidade Federativa que concedeu a numeração. </w:t>
      </w:r>
    </w:p>
    <w:p w:rsidR="006310DA" w:rsidRPr="00F27E67" w:rsidRDefault="006310DA" w:rsidP="006310DA">
      <w:pPr>
        <w:spacing w:before="300" w:after="300" w:line="240" w:lineRule="auto"/>
        <w:ind w:firstLine="573"/>
        <w:jc w:val="both"/>
        <w:rPr>
          <w:rFonts w:ascii="Times New Roman" w:hAnsi="Times New Roman" w:cs="Times New Roman"/>
          <w:sz w:val="24"/>
          <w:szCs w:val="24"/>
        </w:rPr>
      </w:pPr>
      <w:r w:rsidRPr="00F27E67">
        <w:rPr>
          <w:rFonts w:ascii="Times New Roman" w:hAnsi="Times New Roman" w:cs="Times New Roman"/>
          <w:sz w:val="24"/>
          <w:szCs w:val="24"/>
        </w:rPr>
        <w:t xml:space="preserve">§3º Além do estabelecido nesta Resolução, aplicam-se em relação à Notificação de Receita "B2" todas as disposições vigentes relativas ao preenchimento da Notificação de Receita "B", assim como a respectiva concessão e entrega e demais competências da autoridade sanitária. </w:t>
      </w:r>
    </w:p>
    <w:p w:rsidR="006310DA" w:rsidRDefault="006310DA" w:rsidP="006310DA">
      <w:pPr>
        <w:spacing w:before="300" w:after="300" w:line="240" w:lineRule="auto"/>
        <w:ind w:firstLine="573"/>
        <w:jc w:val="both"/>
        <w:rPr>
          <w:rFonts w:ascii="Times New Roman" w:hAnsi="Times New Roman" w:cs="Times New Roman"/>
          <w:sz w:val="24"/>
          <w:szCs w:val="24"/>
        </w:rPr>
      </w:pPr>
      <w:r w:rsidRPr="00F27E67">
        <w:rPr>
          <w:rFonts w:ascii="Times New Roman" w:hAnsi="Times New Roman" w:cs="Times New Roman"/>
          <w:sz w:val="24"/>
          <w:szCs w:val="24"/>
        </w:rPr>
        <w:t>§4º As substâncias psicotrópicas anorexígenas também ficam sujeitas a todas às exigências estabelecidas na legislação em vigor, relativas a escrituração e Balanços Anuais e Trimestrais, assim como no que se refere à Relação Mensal de Notificações de Receita "B2" - RMNRB2, conforme modelo instituído no Anexo II desta Resolução.</w:t>
      </w:r>
    </w:p>
    <w:p w:rsidR="00E603FA" w:rsidRDefault="00E603FA" w:rsidP="00E603FA">
      <w:pPr>
        <w:spacing w:before="300" w:after="300" w:line="240" w:lineRule="auto"/>
        <w:jc w:val="both"/>
        <w:rPr>
          <w:rFonts w:ascii="Times New Roman" w:eastAsia="Times New Roman" w:hAnsi="Times New Roman" w:cs="Times New Roman"/>
          <w:i/>
          <w:color w:val="0000FF"/>
          <w:sz w:val="24"/>
          <w:szCs w:val="24"/>
          <w:lang w:eastAsia="pt-BR"/>
        </w:rPr>
      </w:pPr>
      <w:r w:rsidRPr="0063228C">
        <w:rPr>
          <w:rFonts w:ascii="Times New Roman" w:eastAsia="Times New Roman" w:hAnsi="Times New Roman" w:cs="Times New Roman"/>
          <w:i/>
          <w:color w:val="0000FF"/>
          <w:sz w:val="24"/>
          <w:szCs w:val="24"/>
          <w:lang w:eastAsia="pt-BR"/>
        </w:rPr>
        <w:t xml:space="preserve">Observação: </w:t>
      </w:r>
      <w:r>
        <w:rPr>
          <w:rFonts w:ascii="Times New Roman" w:eastAsia="Times New Roman" w:hAnsi="Times New Roman" w:cs="Times New Roman"/>
          <w:i/>
          <w:color w:val="0000FF"/>
          <w:sz w:val="24"/>
          <w:szCs w:val="24"/>
          <w:lang w:eastAsia="pt-BR"/>
        </w:rPr>
        <w:t xml:space="preserve">A Resolução – RDC nº 52, de 10 de outubro de 2011 (sustada pelo </w:t>
      </w:r>
      <w:r w:rsidRPr="00E603FA">
        <w:rPr>
          <w:rFonts w:ascii="Times New Roman" w:eastAsia="Times New Roman" w:hAnsi="Times New Roman" w:cs="Times New Roman"/>
          <w:i/>
          <w:color w:val="0000FF"/>
          <w:sz w:val="24"/>
          <w:szCs w:val="24"/>
          <w:lang w:eastAsia="pt-BR"/>
        </w:rPr>
        <w:t xml:space="preserve">Decreto </w:t>
      </w:r>
      <w:r w:rsidR="00245241">
        <w:rPr>
          <w:rFonts w:ascii="Times New Roman" w:eastAsia="Times New Roman" w:hAnsi="Times New Roman" w:cs="Times New Roman"/>
          <w:i/>
          <w:color w:val="0000FF"/>
          <w:sz w:val="24"/>
          <w:szCs w:val="24"/>
          <w:lang w:eastAsia="pt-BR"/>
        </w:rPr>
        <w:t xml:space="preserve">Legislativo nº 273, de </w:t>
      </w:r>
      <w:r w:rsidR="00165FCE">
        <w:rPr>
          <w:rFonts w:ascii="Times New Roman" w:eastAsia="Times New Roman" w:hAnsi="Times New Roman" w:cs="Times New Roman"/>
          <w:i/>
          <w:color w:val="0000FF"/>
          <w:sz w:val="24"/>
          <w:szCs w:val="24"/>
          <w:lang w:eastAsia="pt-BR"/>
        </w:rPr>
        <w:t xml:space="preserve">4 de setembro de </w:t>
      </w:r>
      <w:r w:rsidRPr="00E603FA">
        <w:rPr>
          <w:rFonts w:ascii="Times New Roman" w:eastAsia="Times New Roman" w:hAnsi="Times New Roman" w:cs="Times New Roman"/>
          <w:i/>
          <w:color w:val="0000FF"/>
          <w:sz w:val="24"/>
          <w:szCs w:val="24"/>
          <w:lang w:eastAsia="pt-BR"/>
        </w:rPr>
        <w:t>2014</w:t>
      </w:r>
      <w:r w:rsidR="00245241">
        <w:rPr>
          <w:rFonts w:ascii="Times New Roman" w:eastAsia="Times New Roman" w:hAnsi="Times New Roman" w:cs="Times New Roman"/>
          <w:i/>
          <w:color w:val="0000FF"/>
          <w:sz w:val="24"/>
          <w:szCs w:val="24"/>
          <w:lang w:eastAsia="pt-BR"/>
        </w:rPr>
        <w:t>, publicado no DOU de 5 de setembro de 2014)</w:t>
      </w:r>
      <w:r>
        <w:rPr>
          <w:rFonts w:ascii="Times New Roman" w:eastAsia="Times New Roman" w:hAnsi="Times New Roman" w:cs="Times New Roman"/>
          <w:i/>
          <w:color w:val="0000FF"/>
          <w:sz w:val="24"/>
          <w:szCs w:val="24"/>
          <w:lang w:eastAsia="pt-BR"/>
        </w:rPr>
        <w:t xml:space="preserve">, revogou a </w:t>
      </w:r>
      <w:r w:rsidRPr="00E603FA">
        <w:rPr>
          <w:rFonts w:ascii="Times New Roman" w:eastAsia="Times New Roman" w:hAnsi="Times New Roman" w:cs="Times New Roman"/>
          <w:i/>
          <w:color w:val="0000FF"/>
          <w:sz w:val="24"/>
          <w:szCs w:val="24"/>
          <w:lang w:eastAsia="pt-BR"/>
        </w:rPr>
        <w:t>Resolução</w:t>
      </w:r>
      <w:r>
        <w:rPr>
          <w:rFonts w:ascii="Times New Roman" w:eastAsia="Times New Roman" w:hAnsi="Times New Roman" w:cs="Times New Roman"/>
          <w:i/>
          <w:color w:val="0000FF"/>
          <w:sz w:val="24"/>
          <w:szCs w:val="24"/>
          <w:lang w:eastAsia="pt-BR"/>
        </w:rPr>
        <w:t xml:space="preserve"> – RDC nº </w:t>
      </w:r>
      <w:r w:rsidRPr="00E603FA">
        <w:rPr>
          <w:rFonts w:ascii="Times New Roman" w:eastAsia="Times New Roman" w:hAnsi="Times New Roman" w:cs="Times New Roman"/>
          <w:i/>
          <w:color w:val="0000FF"/>
          <w:sz w:val="24"/>
          <w:szCs w:val="24"/>
          <w:lang w:eastAsia="pt-BR"/>
        </w:rPr>
        <w:t>25, de 30 de junho de 2010, e os incisos I, III e IV do</w:t>
      </w:r>
      <w:r>
        <w:rPr>
          <w:rFonts w:ascii="Times New Roman" w:eastAsia="Times New Roman" w:hAnsi="Times New Roman" w:cs="Times New Roman"/>
          <w:i/>
          <w:color w:val="0000FF"/>
          <w:sz w:val="24"/>
          <w:szCs w:val="24"/>
          <w:lang w:eastAsia="pt-BR"/>
        </w:rPr>
        <w:t xml:space="preserve"> </w:t>
      </w:r>
      <w:r w:rsidRPr="00E603FA">
        <w:rPr>
          <w:rFonts w:ascii="Times New Roman" w:eastAsia="Times New Roman" w:hAnsi="Times New Roman" w:cs="Times New Roman"/>
          <w:i/>
          <w:color w:val="0000FF"/>
          <w:sz w:val="24"/>
          <w:szCs w:val="24"/>
          <w:lang w:eastAsia="pt-BR"/>
        </w:rPr>
        <w:t xml:space="preserve">parágrafo único do artigo 2º da </w:t>
      </w:r>
      <w:r w:rsidR="00EC1F52">
        <w:rPr>
          <w:rFonts w:ascii="Times New Roman" w:eastAsia="Times New Roman" w:hAnsi="Times New Roman" w:cs="Times New Roman"/>
          <w:i/>
          <w:color w:val="0000FF"/>
          <w:sz w:val="24"/>
          <w:szCs w:val="24"/>
          <w:lang w:eastAsia="pt-BR"/>
        </w:rPr>
        <w:t xml:space="preserve">Resolução - </w:t>
      </w:r>
      <w:r w:rsidRPr="00E603FA">
        <w:rPr>
          <w:rFonts w:ascii="Times New Roman" w:eastAsia="Times New Roman" w:hAnsi="Times New Roman" w:cs="Times New Roman"/>
          <w:i/>
          <w:color w:val="0000FF"/>
          <w:sz w:val="24"/>
          <w:szCs w:val="24"/>
          <w:lang w:eastAsia="pt-BR"/>
        </w:rPr>
        <w:t>RDC N</w:t>
      </w:r>
      <w:r>
        <w:rPr>
          <w:rFonts w:ascii="Times New Roman" w:eastAsia="Times New Roman" w:hAnsi="Times New Roman" w:cs="Times New Roman"/>
          <w:i/>
          <w:color w:val="0000FF"/>
          <w:sz w:val="24"/>
          <w:szCs w:val="24"/>
          <w:lang w:eastAsia="pt-BR"/>
        </w:rPr>
        <w:t>º</w:t>
      </w:r>
      <w:r w:rsidRPr="00E603FA">
        <w:rPr>
          <w:rFonts w:ascii="Times New Roman" w:eastAsia="Times New Roman" w:hAnsi="Times New Roman" w:cs="Times New Roman"/>
          <w:i/>
          <w:color w:val="0000FF"/>
          <w:sz w:val="24"/>
          <w:szCs w:val="24"/>
          <w:lang w:eastAsia="pt-BR"/>
        </w:rPr>
        <w:t xml:space="preserve"> 58, de 05 de setembro de</w:t>
      </w:r>
      <w:r>
        <w:rPr>
          <w:rFonts w:ascii="Times New Roman" w:eastAsia="Times New Roman" w:hAnsi="Times New Roman" w:cs="Times New Roman"/>
          <w:i/>
          <w:color w:val="0000FF"/>
          <w:sz w:val="24"/>
          <w:szCs w:val="24"/>
          <w:lang w:eastAsia="pt-BR"/>
        </w:rPr>
        <w:t xml:space="preserve"> </w:t>
      </w:r>
      <w:r w:rsidRPr="00E603FA">
        <w:rPr>
          <w:rFonts w:ascii="Times New Roman" w:eastAsia="Times New Roman" w:hAnsi="Times New Roman" w:cs="Times New Roman"/>
          <w:i/>
          <w:color w:val="0000FF"/>
          <w:sz w:val="24"/>
          <w:szCs w:val="24"/>
          <w:lang w:eastAsia="pt-BR"/>
        </w:rPr>
        <w:t>2007</w:t>
      </w:r>
      <w:r w:rsidR="00233960">
        <w:rPr>
          <w:rFonts w:ascii="Times New Roman" w:eastAsia="Times New Roman" w:hAnsi="Times New Roman" w:cs="Times New Roman"/>
          <w:i/>
          <w:color w:val="0000FF"/>
          <w:sz w:val="24"/>
          <w:szCs w:val="24"/>
          <w:lang w:eastAsia="pt-BR"/>
        </w:rPr>
        <w:t>. Ocorre que a RDC nº 25</w:t>
      </w:r>
      <w:r w:rsidR="004F0EA4">
        <w:rPr>
          <w:rFonts w:ascii="Times New Roman" w:eastAsia="Times New Roman" w:hAnsi="Times New Roman" w:cs="Times New Roman"/>
          <w:i/>
          <w:color w:val="0000FF"/>
          <w:sz w:val="24"/>
          <w:szCs w:val="24"/>
          <w:lang w:eastAsia="pt-BR"/>
        </w:rPr>
        <w:t xml:space="preserve">, de </w:t>
      </w:r>
      <w:r w:rsidR="00233960">
        <w:rPr>
          <w:rFonts w:ascii="Times New Roman" w:eastAsia="Times New Roman" w:hAnsi="Times New Roman" w:cs="Times New Roman"/>
          <w:i/>
          <w:color w:val="0000FF"/>
          <w:sz w:val="24"/>
          <w:szCs w:val="24"/>
          <w:lang w:eastAsia="pt-BR"/>
        </w:rPr>
        <w:t>2010</w:t>
      </w:r>
      <w:r w:rsidR="004F0EA4">
        <w:rPr>
          <w:rFonts w:ascii="Times New Roman" w:eastAsia="Times New Roman" w:hAnsi="Times New Roman" w:cs="Times New Roman"/>
          <w:i/>
          <w:color w:val="0000FF"/>
          <w:sz w:val="24"/>
          <w:szCs w:val="24"/>
          <w:lang w:eastAsia="pt-BR"/>
        </w:rPr>
        <w:t>,</w:t>
      </w:r>
      <w:r w:rsidR="00233960">
        <w:rPr>
          <w:rFonts w:ascii="Times New Roman" w:eastAsia="Times New Roman" w:hAnsi="Times New Roman" w:cs="Times New Roman"/>
          <w:i/>
          <w:color w:val="0000FF"/>
          <w:sz w:val="24"/>
          <w:szCs w:val="24"/>
          <w:lang w:eastAsia="pt-BR"/>
        </w:rPr>
        <w:t xml:space="preserve"> já tinha conferido nova redação ao artigo 2º da Resolução – RDC nº 58</w:t>
      </w:r>
      <w:r w:rsidR="004F0EA4">
        <w:rPr>
          <w:rFonts w:ascii="Times New Roman" w:eastAsia="Times New Roman" w:hAnsi="Times New Roman" w:cs="Times New Roman"/>
          <w:i/>
          <w:color w:val="0000FF"/>
          <w:sz w:val="24"/>
          <w:szCs w:val="24"/>
          <w:lang w:eastAsia="pt-BR"/>
        </w:rPr>
        <w:t xml:space="preserve">, de </w:t>
      </w:r>
      <w:r w:rsidR="00233960">
        <w:rPr>
          <w:rFonts w:ascii="Times New Roman" w:eastAsia="Times New Roman" w:hAnsi="Times New Roman" w:cs="Times New Roman"/>
          <w:i/>
          <w:color w:val="0000FF"/>
          <w:sz w:val="24"/>
          <w:szCs w:val="24"/>
          <w:lang w:eastAsia="pt-BR"/>
        </w:rPr>
        <w:t xml:space="preserve">2007, que voltou a viger com a sustação da </w:t>
      </w:r>
      <w:r w:rsidR="00245241">
        <w:rPr>
          <w:rFonts w:ascii="Times New Roman" w:eastAsia="Times New Roman" w:hAnsi="Times New Roman" w:cs="Times New Roman"/>
          <w:i/>
          <w:color w:val="0000FF"/>
          <w:sz w:val="24"/>
          <w:szCs w:val="24"/>
          <w:lang w:eastAsia="pt-BR"/>
        </w:rPr>
        <w:t xml:space="preserve">RDC nº 52/2011 </w:t>
      </w:r>
      <w:r w:rsidR="00233960">
        <w:rPr>
          <w:rFonts w:ascii="Times New Roman" w:eastAsia="Times New Roman" w:hAnsi="Times New Roman" w:cs="Times New Roman"/>
          <w:i/>
          <w:color w:val="0000FF"/>
          <w:sz w:val="24"/>
          <w:szCs w:val="24"/>
          <w:lang w:eastAsia="pt-BR"/>
        </w:rPr>
        <w:t>pelo Decreto</w:t>
      </w:r>
      <w:r w:rsidR="00245241">
        <w:rPr>
          <w:rFonts w:ascii="Times New Roman" w:eastAsia="Times New Roman" w:hAnsi="Times New Roman" w:cs="Times New Roman"/>
          <w:i/>
          <w:color w:val="0000FF"/>
          <w:sz w:val="24"/>
          <w:szCs w:val="24"/>
          <w:lang w:eastAsia="pt-BR"/>
        </w:rPr>
        <w:t xml:space="preserve"> Legislativo nº 273, de 2014.</w:t>
      </w:r>
      <w:r w:rsidR="00D715F4">
        <w:rPr>
          <w:rFonts w:ascii="Times New Roman" w:eastAsia="Times New Roman" w:hAnsi="Times New Roman" w:cs="Times New Roman"/>
          <w:i/>
          <w:color w:val="0000FF"/>
          <w:sz w:val="24"/>
          <w:szCs w:val="24"/>
          <w:lang w:eastAsia="pt-BR"/>
        </w:rPr>
        <w:t xml:space="preserve"> A Resolução – RDC nº 133, de 15 de dezembro de 2016 revogou o artigo 2º da RDC nº 58, de 2007.</w:t>
      </w:r>
    </w:p>
    <w:p w:rsidR="002D422C" w:rsidRDefault="002D422C" w:rsidP="00E603FA">
      <w:pPr>
        <w:spacing w:before="300" w:after="300" w:line="240" w:lineRule="auto"/>
        <w:jc w:val="both"/>
        <w:rPr>
          <w:rFonts w:ascii="Times New Roman" w:hAnsi="Times New Roman" w:cs="Times New Roman"/>
          <w:sz w:val="20"/>
          <w:szCs w:val="20"/>
        </w:rPr>
      </w:pPr>
    </w:p>
    <w:p w:rsidR="00FF07E6" w:rsidRPr="009E0BDE" w:rsidRDefault="006310DA" w:rsidP="006310DA">
      <w:pPr>
        <w:spacing w:before="300" w:after="300" w:line="240" w:lineRule="auto"/>
        <w:ind w:firstLine="573"/>
        <w:jc w:val="both"/>
        <w:rPr>
          <w:rFonts w:ascii="Times New Roman" w:hAnsi="Times New Roman" w:cs="Times New Roman"/>
          <w:b/>
          <w:color w:val="0000FF"/>
          <w:sz w:val="24"/>
          <w:szCs w:val="24"/>
        </w:rPr>
      </w:pPr>
      <w:r w:rsidRPr="009E0BDE">
        <w:rPr>
          <w:rFonts w:ascii="Times New Roman" w:hAnsi="Times New Roman" w:cs="Times New Roman"/>
          <w:strike/>
          <w:sz w:val="24"/>
          <w:szCs w:val="24"/>
        </w:rPr>
        <w:t>Art. 2° Cada Notificação de Receita "B2" deve ser utilizada para tratamento igual ou inferior a trinta dias.</w:t>
      </w:r>
      <w:r w:rsidRPr="00F27E67">
        <w:rPr>
          <w:rFonts w:ascii="Times New Roman" w:hAnsi="Times New Roman" w:cs="Times New Roman"/>
          <w:sz w:val="24"/>
          <w:szCs w:val="24"/>
        </w:rPr>
        <w:t xml:space="preserve"> </w:t>
      </w:r>
      <w:r w:rsidR="009E0BDE" w:rsidRPr="009E0BDE">
        <w:rPr>
          <w:rFonts w:ascii="Times New Roman" w:hAnsi="Times New Roman" w:cs="Times New Roman"/>
          <w:b/>
          <w:color w:val="0000FF"/>
          <w:sz w:val="24"/>
          <w:szCs w:val="24"/>
        </w:rPr>
        <w:t>(Revogado pela Resolução – RDC nº 133, de 15 de dezembro de 2016)</w:t>
      </w:r>
    </w:p>
    <w:p w:rsidR="009E0BDE" w:rsidRPr="009E0BDE" w:rsidRDefault="00BD54FC" w:rsidP="009E0BDE">
      <w:pPr>
        <w:spacing w:before="300" w:after="300" w:line="240" w:lineRule="auto"/>
        <w:ind w:firstLine="573"/>
        <w:jc w:val="both"/>
        <w:rPr>
          <w:rFonts w:ascii="Times New Roman" w:hAnsi="Times New Roman" w:cs="Times New Roman"/>
          <w:b/>
          <w:color w:val="0000FF"/>
          <w:sz w:val="24"/>
          <w:szCs w:val="24"/>
        </w:rPr>
      </w:pPr>
      <w:r w:rsidRPr="00B91BF7">
        <w:rPr>
          <w:rFonts w:ascii="Times New Roman" w:hAnsi="Times New Roman" w:cs="Times New Roman"/>
          <w:strike/>
          <w:sz w:val="24"/>
          <w:szCs w:val="24"/>
        </w:rPr>
        <w:lastRenderedPageBreak/>
        <w:t>Parágrafo único. Fica vedada a prescrição, a dispensação e o aviamento de medicamentos ou fórmulas medicamentosas que contenham substâncias psicotrópicas anorexígenas com finalidade exclusiva de tratamento da obesidade acima das Doses Diárias Recomendadas (DDR), conforme a seguir especificado:</w:t>
      </w:r>
      <w:r w:rsidR="009E0BDE" w:rsidRPr="009E0BDE">
        <w:rPr>
          <w:rFonts w:ascii="Times New Roman" w:hAnsi="Times New Roman" w:cs="Times New Roman"/>
          <w:sz w:val="24"/>
          <w:szCs w:val="24"/>
        </w:rPr>
        <w:t xml:space="preserve"> </w:t>
      </w:r>
      <w:r w:rsidR="009E0BDE" w:rsidRPr="009E0BDE">
        <w:rPr>
          <w:rFonts w:ascii="Times New Roman" w:hAnsi="Times New Roman" w:cs="Times New Roman"/>
          <w:b/>
          <w:color w:val="0000FF"/>
          <w:sz w:val="24"/>
          <w:szCs w:val="24"/>
        </w:rPr>
        <w:t>(Revogado pela Resolução – RDC nº 133, de 15 de dezembro de 2016)</w:t>
      </w:r>
    </w:p>
    <w:p w:rsidR="009E0BDE" w:rsidRPr="009E0BDE" w:rsidRDefault="00BD54FC" w:rsidP="009E0BDE">
      <w:pPr>
        <w:spacing w:before="300" w:after="300" w:line="240" w:lineRule="auto"/>
        <w:ind w:firstLine="573"/>
        <w:jc w:val="both"/>
        <w:rPr>
          <w:rFonts w:ascii="Times New Roman" w:hAnsi="Times New Roman" w:cs="Times New Roman"/>
          <w:b/>
          <w:color w:val="0000FF"/>
          <w:sz w:val="24"/>
          <w:szCs w:val="24"/>
        </w:rPr>
      </w:pPr>
      <w:r w:rsidRPr="00B91BF7">
        <w:rPr>
          <w:rFonts w:ascii="Times New Roman" w:hAnsi="Times New Roman" w:cs="Times New Roman"/>
          <w:strike/>
          <w:sz w:val="24"/>
          <w:szCs w:val="24"/>
        </w:rPr>
        <w:t>I - Femproporex: 50,0 mg/dia;</w:t>
      </w:r>
      <w:r w:rsidR="00074C1E">
        <w:rPr>
          <w:rFonts w:ascii="Times New Roman" w:hAnsi="Times New Roman" w:cs="Times New Roman"/>
          <w:sz w:val="24"/>
          <w:szCs w:val="24"/>
        </w:rPr>
        <w:t xml:space="preserve"> </w:t>
      </w:r>
      <w:r w:rsidRPr="00C06B27">
        <w:rPr>
          <w:rFonts w:ascii="Times New Roman" w:eastAsia="Times New Roman" w:hAnsi="Times New Roman" w:cs="Times New Roman"/>
          <w:b/>
          <w:color w:val="0000FF"/>
          <w:sz w:val="24"/>
          <w:szCs w:val="24"/>
          <w:lang w:eastAsia="pt-BR"/>
        </w:rPr>
        <w:t>(Revogado pela Resolução – RDC nº 52, de 10 de outubro de 2011</w:t>
      </w:r>
      <w:r w:rsidR="00E7768E" w:rsidRPr="00C06B27">
        <w:rPr>
          <w:rFonts w:ascii="Times New Roman" w:eastAsia="Times New Roman" w:hAnsi="Times New Roman" w:cs="Times New Roman"/>
          <w:b/>
          <w:color w:val="0000FF"/>
          <w:sz w:val="24"/>
          <w:szCs w:val="24"/>
          <w:lang w:eastAsia="pt-BR"/>
        </w:rPr>
        <w:t>, sustada pelo</w:t>
      </w:r>
      <w:r w:rsidR="00CA30AC">
        <w:rPr>
          <w:rFonts w:ascii="Times New Roman" w:eastAsia="Times New Roman" w:hAnsi="Times New Roman" w:cs="Times New Roman"/>
          <w:b/>
          <w:color w:val="0000FF"/>
          <w:sz w:val="24"/>
          <w:szCs w:val="24"/>
          <w:lang w:eastAsia="pt-BR"/>
        </w:rPr>
        <w:t xml:space="preserve"> </w:t>
      </w:r>
      <w:r w:rsidR="00CA30AC" w:rsidRPr="00CA30AC">
        <w:rPr>
          <w:rFonts w:ascii="Times New Roman" w:eastAsia="Times New Roman" w:hAnsi="Times New Roman" w:cs="Times New Roman"/>
          <w:b/>
          <w:color w:val="0000FF"/>
          <w:sz w:val="24"/>
          <w:szCs w:val="24"/>
          <w:lang w:eastAsia="pt-BR"/>
        </w:rPr>
        <w:t xml:space="preserve">Decreto Legislativo nº 273, de </w:t>
      </w:r>
      <w:r w:rsidR="00165FCE">
        <w:rPr>
          <w:rFonts w:ascii="Times New Roman" w:eastAsia="Times New Roman" w:hAnsi="Times New Roman" w:cs="Times New Roman"/>
          <w:b/>
          <w:color w:val="0000FF"/>
          <w:sz w:val="24"/>
          <w:szCs w:val="24"/>
          <w:lang w:eastAsia="pt-BR"/>
        </w:rPr>
        <w:t xml:space="preserve">4 de setembro de </w:t>
      </w:r>
      <w:r w:rsidR="00CA30AC" w:rsidRPr="00CA30AC">
        <w:rPr>
          <w:rFonts w:ascii="Times New Roman" w:eastAsia="Times New Roman" w:hAnsi="Times New Roman" w:cs="Times New Roman"/>
          <w:b/>
          <w:color w:val="0000FF"/>
          <w:sz w:val="24"/>
          <w:szCs w:val="24"/>
          <w:lang w:eastAsia="pt-BR"/>
        </w:rPr>
        <w:t>201</w:t>
      </w:r>
      <w:r w:rsidR="00165FCE">
        <w:rPr>
          <w:rFonts w:ascii="Times New Roman" w:eastAsia="Times New Roman" w:hAnsi="Times New Roman" w:cs="Times New Roman"/>
          <w:b/>
          <w:color w:val="0000FF"/>
          <w:sz w:val="24"/>
          <w:szCs w:val="24"/>
          <w:lang w:eastAsia="pt-BR"/>
        </w:rPr>
        <w:t>4</w:t>
      </w:r>
      <w:r w:rsidR="00794155">
        <w:rPr>
          <w:rFonts w:ascii="Times New Roman" w:eastAsia="Times New Roman" w:hAnsi="Times New Roman" w:cs="Times New Roman"/>
          <w:b/>
          <w:color w:val="0000FF"/>
          <w:sz w:val="24"/>
          <w:szCs w:val="24"/>
          <w:lang w:eastAsia="pt-BR"/>
        </w:rPr>
        <w:t>)</w:t>
      </w:r>
      <w:r w:rsidR="009E0BDE">
        <w:rPr>
          <w:rFonts w:ascii="Times New Roman" w:eastAsia="Times New Roman" w:hAnsi="Times New Roman" w:cs="Times New Roman"/>
          <w:b/>
          <w:color w:val="0000FF"/>
          <w:sz w:val="24"/>
          <w:szCs w:val="24"/>
          <w:lang w:eastAsia="pt-BR"/>
        </w:rPr>
        <w:t xml:space="preserve"> </w:t>
      </w:r>
      <w:r w:rsidR="009E0BDE" w:rsidRPr="009E0BDE">
        <w:rPr>
          <w:rFonts w:ascii="Times New Roman" w:hAnsi="Times New Roman" w:cs="Times New Roman"/>
          <w:b/>
          <w:color w:val="0000FF"/>
          <w:sz w:val="24"/>
          <w:szCs w:val="24"/>
        </w:rPr>
        <w:t>(Revogado pela Resolução – RDC nº 133, de 15 de dezembro de 2016)</w:t>
      </w:r>
    </w:p>
    <w:p w:rsidR="009E0BDE" w:rsidRPr="009E0BDE" w:rsidRDefault="00BD54FC" w:rsidP="009E0BDE">
      <w:pPr>
        <w:spacing w:before="300" w:after="300" w:line="240" w:lineRule="auto"/>
        <w:ind w:firstLine="573"/>
        <w:jc w:val="both"/>
        <w:rPr>
          <w:rFonts w:ascii="Times New Roman" w:hAnsi="Times New Roman" w:cs="Times New Roman"/>
          <w:b/>
          <w:color w:val="0000FF"/>
          <w:sz w:val="24"/>
          <w:szCs w:val="24"/>
        </w:rPr>
      </w:pPr>
      <w:r w:rsidRPr="00B91BF7">
        <w:rPr>
          <w:rFonts w:ascii="Times New Roman" w:hAnsi="Times New Roman" w:cs="Times New Roman"/>
          <w:strike/>
          <w:sz w:val="24"/>
          <w:szCs w:val="24"/>
        </w:rPr>
        <w:t>II - Fentermina: 60,0 mg/ dia;</w:t>
      </w:r>
      <w:r w:rsidR="009E0BDE" w:rsidRPr="009E0BDE">
        <w:rPr>
          <w:rFonts w:ascii="Times New Roman" w:hAnsi="Times New Roman" w:cs="Times New Roman"/>
          <w:sz w:val="24"/>
          <w:szCs w:val="24"/>
        </w:rPr>
        <w:t xml:space="preserve"> </w:t>
      </w:r>
      <w:r w:rsidR="009E0BDE" w:rsidRPr="009E0BDE">
        <w:rPr>
          <w:rFonts w:ascii="Times New Roman" w:hAnsi="Times New Roman" w:cs="Times New Roman"/>
          <w:b/>
          <w:color w:val="0000FF"/>
          <w:sz w:val="24"/>
          <w:szCs w:val="24"/>
        </w:rPr>
        <w:t>(Revogado pela Resolução – RDC nº 133, de 15 de dezembro de 2016)</w:t>
      </w:r>
    </w:p>
    <w:p w:rsidR="009E0BDE" w:rsidRPr="009E0BDE" w:rsidRDefault="00BD54FC" w:rsidP="009E0BDE">
      <w:pPr>
        <w:spacing w:before="300" w:after="300" w:line="240" w:lineRule="auto"/>
        <w:ind w:firstLine="573"/>
        <w:jc w:val="both"/>
        <w:rPr>
          <w:rFonts w:ascii="Times New Roman" w:hAnsi="Times New Roman" w:cs="Times New Roman"/>
          <w:b/>
          <w:color w:val="0000FF"/>
          <w:sz w:val="24"/>
          <w:szCs w:val="24"/>
        </w:rPr>
      </w:pPr>
      <w:r w:rsidRPr="00B91BF7">
        <w:rPr>
          <w:rFonts w:ascii="Times New Roman" w:hAnsi="Times New Roman" w:cs="Times New Roman"/>
          <w:strike/>
          <w:sz w:val="24"/>
          <w:szCs w:val="24"/>
        </w:rPr>
        <w:t>III - Anfepramona: 120,0 mg/dia;</w:t>
      </w:r>
      <w:r w:rsidR="00074C1E">
        <w:rPr>
          <w:rFonts w:ascii="Times New Roman" w:hAnsi="Times New Roman" w:cs="Times New Roman"/>
          <w:sz w:val="24"/>
          <w:szCs w:val="24"/>
        </w:rPr>
        <w:t xml:space="preserve"> </w:t>
      </w:r>
      <w:r w:rsidRPr="00C06B27">
        <w:rPr>
          <w:rFonts w:ascii="Times New Roman" w:eastAsia="Times New Roman" w:hAnsi="Times New Roman" w:cs="Times New Roman"/>
          <w:b/>
          <w:color w:val="0000FF"/>
          <w:sz w:val="24"/>
          <w:szCs w:val="24"/>
          <w:lang w:eastAsia="pt-BR"/>
        </w:rPr>
        <w:t>(Revogado pela Resolução – RDC nº 52, de 10 de outubro de 2011</w:t>
      </w:r>
      <w:r w:rsidR="009A55B0">
        <w:rPr>
          <w:rFonts w:ascii="Times New Roman" w:eastAsia="Times New Roman" w:hAnsi="Times New Roman" w:cs="Times New Roman"/>
          <w:b/>
          <w:color w:val="0000FF"/>
          <w:sz w:val="24"/>
          <w:szCs w:val="24"/>
          <w:lang w:eastAsia="pt-BR"/>
        </w:rPr>
        <w:t>,</w:t>
      </w:r>
      <w:r w:rsidR="00CA30AC">
        <w:rPr>
          <w:rFonts w:ascii="Times New Roman" w:eastAsia="Times New Roman" w:hAnsi="Times New Roman" w:cs="Times New Roman"/>
          <w:b/>
          <w:color w:val="0000FF"/>
          <w:sz w:val="24"/>
          <w:szCs w:val="24"/>
          <w:lang w:eastAsia="pt-BR"/>
        </w:rPr>
        <w:t xml:space="preserve"> sustada pelo </w:t>
      </w:r>
      <w:r w:rsidR="00CA30AC" w:rsidRPr="00CA30AC">
        <w:rPr>
          <w:rFonts w:ascii="Times New Roman" w:eastAsia="Times New Roman" w:hAnsi="Times New Roman" w:cs="Times New Roman"/>
          <w:b/>
          <w:color w:val="0000FF"/>
          <w:sz w:val="24"/>
          <w:szCs w:val="24"/>
          <w:lang w:eastAsia="pt-BR"/>
        </w:rPr>
        <w:t xml:space="preserve">Decreto Legislativo nº 273, de </w:t>
      </w:r>
      <w:r w:rsidR="00165FCE">
        <w:rPr>
          <w:rFonts w:ascii="Times New Roman" w:eastAsia="Times New Roman" w:hAnsi="Times New Roman" w:cs="Times New Roman"/>
          <w:b/>
          <w:color w:val="0000FF"/>
          <w:sz w:val="24"/>
          <w:szCs w:val="24"/>
          <w:lang w:eastAsia="pt-BR"/>
        </w:rPr>
        <w:t xml:space="preserve">4 de setembro de </w:t>
      </w:r>
      <w:r w:rsidR="00CA30AC" w:rsidRPr="00CA30AC">
        <w:rPr>
          <w:rFonts w:ascii="Times New Roman" w:eastAsia="Times New Roman" w:hAnsi="Times New Roman" w:cs="Times New Roman"/>
          <w:b/>
          <w:color w:val="0000FF"/>
          <w:sz w:val="24"/>
          <w:szCs w:val="24"/>
          <w:lang w:eastAsia="pt-BR"/>
        </w:rPr>
        <w:t>2014</w:t>
      </w:r>
      <w:r w:rsidR="00CA30AC">
        <w:rPr>
          <w:rFonts w:ascii="Times New Roman" w:eastAsia="Times New Roman" w:hAnsi="Times New Roman" w:cs="Times New Roman"/>
          <w:b/>
          <w:color w:val="0000FF"/>
          <w:sz w:val="24"/>
          <w:szCs w:val="24"/>
          <w:lang w:eastAsia="pt-BR"/>
        </w:rPr>
        <w:t>)</w:t>
      </w:r>
      <w:r w:rsidR="009E0BDE">
        <w:rPr>
          <w:rFonts w:ascii="Times New Roman" w:eastAsia="Times New Roman" w:hAnsi="Times New Roman" w:cs="Times New Roman"/>
          <w:b/>
          <w:color w:val="0000FF"/>
          <w:sz w:val="24"/>
          <w:szCs w:val="24"/>
          <w:lang w:eastAsia="pt-BR"/>
        </w:rPr>
        <w:t xml:space="preserve"> </w:t>
      </w:r>
      <w:r w:rsidR="009E0BDE" w:rsidRPr="009E0BDE">
        <w:rPr>
          <w:rFonts w:ascii="Times New Roman" w:hAnsi="Times New Roman" w:cs="Times New Roman"/>
          <w:b/>
          <w:color w:val="0000FF"/>
          <w:sz w:val="24"/>
          <w:szCs w:val="24"/>
        </w:rPr>
        <w:t>(Revogado pela Resolução – RDC nº 133, de 15 de dezembro de 2016)</w:t>
      </w:r>
    </w:p>
    <w:p w:rsidR="009E0BDE" w:rsidRPr="009E0BDE" w:rsidRDefault="00BD54FC" w:rsidP="009E0BDE">
      <w:pPr>
        <w:spacing w:before="300" w:after="300" w:line="240" w:lineRule="auto"/>
        <w:ind w:firstLine="573"/>
        <w:jc w:val="both"/>
        <w:rPr>
          <w:rFonts w:ascii="Times New Roman" w:hAnsi="Times New Roman" w:cs="Times New Roman"/>
          <w:b/>
          <w:color w:val="0000FF"/>
          <w:sz w:val="24"/>
          <w:szCs w:val="24"/>
        </w:rPr>
      </w:pPr>
      <w:r w:rsidRPr="00B91BF7">
        <w:rPr>
          <w:rFonts w:ascii="Times New Roman" w:hAnsi="Times New Roman" w:cs="Times New Roman"/>
          <w:strike/>
          <w:sz w:val="24"/>
          <w:szCs w:val="24"/>
        </w:rPr>
        <w:t>IV - Mazindol: 3,00 mg/dia.</w:t>
      </w:r>
      <w:r w:rsidRPr="00F27E67">
        <w:rPr>
          <w:rFonts w:ascii="Times New Roman" w:hAnsi="Times New Roman" w:cs="Times New Roman"/>
          <w:sz w:val="24"/>
          <w:szCs w:val="24"/>
        </w:rPr>
        <w:t xml:space="preserve"> </w:t>
      </w:r>
      <w:r w:rsidRPr="00C06B27">
        <w:rPr>
          <w:rFonts w:ascii="Times New Roman" w:eastAsia="Times New Roman" w:hAnsi="Times New Roman" w:cs="Times New Roman"/>
          <w:b/>
          <w:color w:val="0000FF"/>
          <w:sz w:val="24"/>
          <w:szCs w:val="24"/>
          <w:lang w:eastAsia="pt-BR"/>
        </w:rPr>
        <w:t>(Revogado pela Resolução – RDC nº 52, de 10 de outubro de 2011</w:t>
      </w:r>
      <w:r w:rsidR="009A55B0">
        <w:rPr>
          <w:rFonts w:ascii="Times New Roman" w:eastAsia="Times New Roman" w:hAnsi="Times New Roman" w:cs="Times New Roman"/>
          <w:b/>
          <w:color w:val="0000FF"/>
          <w:sz w:val="24"/>
          <w:szCs w:val="24"/>
          <w:lang w:eastAsia="pt-BR"/>
        </w:rPr>
        <w:t xml:space="preserve">, </w:t>
      </w:r>
      <w:r w:rsidR="009A55B0" w:rsidRPr="00C06B27">
        <w:rPr>
          <w:rFonts w:ascii="Times New Roman" w:eastAsia="Times New Roman" w:hAnsi="Times New Roman" w:cs="Times New Roman"/>
          <w:b/>
          <w:color w:val="0000FF"/>
          <w:sz w:val="24"/>
          <w:szCs w:val="24"/>
          <w:lang w:eastAsia="pt-BR"/>
        </w:rPr>
        <w:t>sustada pelo</w:t>
      </w:r>
      <w:r w:rsidR="00D84A48">
        <w:rPr>
          <w:rFonts w:ascii="Times New Roman" w:eastAsia="Times New Roman" w:hAnsi="Times New Roman" w:cs="Times New Roman"/>
          <w:b/>
          <w:color w:val="0000FF"/>
          <w:sz w:val="24"/>
          <w:szCs w:val="24"/>
          <w:lang w:eastAsia="pt-BR"/>
        </w:rPr>
        <w:t xml:space="preserve"> </w:t>
      </w:r>
      <w:r w:rsidR="00D84A48" w:rsidRPr="00D84A48">
        <w:rPr>
          <w:rFonts w:ascii="Times New Roman" w:eastAsia="Times New Roman" w:hAnsi="Times New Roman" w:cs="Times New Roman"/>
          <w:b/>
          <w:color w:val="0000FF"/>
          <w:sz w:val="24"/>
          <w:szCs w:val="24"/>
          <w:lang w:eastAsia="pt-BR"/>
        </w:rPr>
        <w:t xml:space="preserve">Decreto Legislativo nº 273, de </w:t>
      </w:r>
      <w:r w:rsidR="00165FCE">
        <w:rPr>
          <w:rFonts w:ascii="Times New Roman" w:eastAsia="Times New Roman" w:hAnsi="Times New Roman" w:cs="Times New Roman"/>
          <w:b/>
          <w:color w:val="0000FF"/>
          <w:sz w:val="24"/>
          <w:szCs w:val="24"/>
          <w:lang w:eastAsia="pt-BR"/>
        </w:rPr>
        <w:t xml:space="preserve">4 de setembro de </w:t>
      </w:r>
      <w:r w:rsidR="00D84A48" w:rsidRPr="00D84A48">
        <w:rPr>
          <w:rFonts w:ascii="Times New Roman" w:eastAsia="Times New Roman" w:hAnsi="Times New Roman" w:cs="Times New Roman"/>
          <w:b/>
          <w:color w:val="0000FF"/>
          <w:sz w:val="24"/>
          <w:szCs w:val="24"/>
          <w:lang w:eastAsia="pt-BR"/>
        </w:rPr>
        <w:t>2014</w:t>
      </w:r>
      <w:r w:rsidR="00D84A48">
        <w:rPr>
          <w:rFonts w:ascii="Times New Roman" w:eastAsia="Times New Roman" w:hAnsi="Times New Roman" w:cs="Times New Roman"/>
          <w:b/>
          <w:color w:val="0000FF"/>
          <w:sz w:val="24"/>
          <w:szCs w:val="24"/>
          <w:lang w:eastAsia="pt-BR"/>
        </w:rPr>
        <w:t>)</w:t>
      </w:r>
      <w:r w:rsidR="009E0BDE">
        <w:rPr>
          <w:rFonts w:ascii="Times New Roman" w:eastAsia="Times New Roman" w:hAnsi="Times New Roman" w:cs="Times New Roman"/>
          <w:b/>
          <w:color w:val="0000FF"/>
          <w:sz w:val="24"/>
          <w:szCs w:val="24"/>
          <w:lang w:eastAsia="pt-BR"/>
        </w:rPr>
        <w:t xml:space="preserve"> </w:t>
      </w:r>
      <w:r w:rsidR="009E0BDE" w:rsidRPr="009E0BDE">
        <w:rPr>
          <w:rFonts w:ascii="Times New Roman" w:hAnsi="Times New Roman" w:cs="Times New Roman"/>
          <w:b/>
          <w:color w:val="0000FF"/>
          <w:sz w:val="24"/>
          <w:szCs w:val="24"/>
        </w:rPr>
        <w:t>(Revogado pela Resolução – RDC nº 133, de 15 de dezembro de 2016)</w:t>
      </w:r>
    </w:p>
    <w:p w:rsidR="009E0BDE" w:rsidRPr="009E0BDE" w:rsidRDefault="00FF07E6" w:rsidP="009E0BDE">
      <w:pPr>
        <w:spacing w:before="300" w:after="300" w:line="240" w:lineRule="auto"/>
        <w:ind w:firstLine="573"/>
        <w:jc w:val="both"/>
        <w:rPr>
          <w:rFonts w:ascii="Times New Roman" w:hAnsi="Times New Roman" w:cs="Times New Roman"/>
          <w:b/>
          <w:color w:val="0000FF"/>
          <w:sz w:val="24"/>
          <w:szCs w:val="24"/>
        </w:rPr>
      </w:pPr>
      <w:r w:rsidRPr="009E0BDE">
        <w:rPr>
          <w:rFonts w:ascii="Times New Roman" w:eastAsia="Times New Roman" w:hAnsi="Times New Roman" w:cs="Times New Roman"/>
          <w:strike/>
          <w:color w:val="000000"/>
          <w:sz w:val="24"/>
          <w:szCs w:val="24"/>
          <w:lang w:eastAsia="pt-BR"/>
        </w:rPr>
        <w:t>§ 1º A Notificação de Receita B2 contendo medicamento à base da substância sibutramina deve ser utilizada para tratamento igual ou inferior a 60 (sessenta) dias.</w:t>
      </w:r>
      <w:r w:rsidRPr="007F4578">
        <w:rPr>
          <w:rFonts w:ascii="Times New Roman" w:eastAsia="Times New Roman" w:hAnsi="Times New Roman" w:cs="Times New Roman"/>
          <w:color w:val="000000"/>
          <w:sz w:val="24"/>
          <w:szCs w:val="24"/>
          <w:lang w:eastAsia="pt-BR"/>
        </w:rPr>
        <w:t xml:space="preserve"> </w:t>
      </w:r>
      <w:r w:rsidRPr="00E53E36">
        <w:rPr>
          <w:rFonts w:ascii="Times New Roman" w:eastAsia="Times New Roman" w:hAnsi="Times New Roman" w:cs="Times New Roman"/>
          <w:b/>
          <w:color w:val="0000FF"/>
          <w:sz w:val="24"/>
          <w:szCs w:val="24"/>
          <w:lang w:eastAsia="pt-BR"/>
        </w:rPr>
        <w:t>(</w:t>
      </w:r>
      <w:r w:rsidR="00FE6D17">
        <w:rPr>
          <w:rFonts w:ascii="Times New Roman" w:eastAsia="Times New Roman" w:hAnsi="Times New Roman" w:cs="Times New Roman"/>
          <w:b/>
          <w:color w:val="0000FF"/>
          <w:sz w:val="24"/>
          <w:szCs w:val="24"/>
          <w:lang w:eastAsia="pt-BR"/>
        </w:rPr>
        <w:t xml:space="preserve">Redação dada </w:t>
      </w:r>
      <w:r w:rsidRPr="00E53E36">
        <w:rPr>
          <w:rFonts w:ascii="Times New Roman" w:eastAsia="Times New Roman" w:hAnsi="Times New Roman" w:cs="Times New Roman"/>
          <w:b/>
          <w:color w:val="0000FF"/>
          <w:sz w:val="24"/>
          <w:szCs w:val="24"/>
          <w:lang w:eastAsia="pt-BR"/>
        </w:rPr>
        <w:t>pela Resolução – RDC nº 25, de 30 de junho de 2010</w:t>
      </w:r>
      <w:r w:rsidR="00CD6CAE">
        <w:rPr>
          <w:rFonts w:ascii="Times New Roman" w:eastAsia="Times New Roman" w:hAnsi="Times New Roman" w:cs="Times New Roman"/>
          <w:b/>
          <w:color w:val="0000FF"/>
          <w:sz w:val="24"/>
          <w:szCs w:val="24"/>
          <w:lang w:eastAsia="pt-BR"/>
        </w:rPr>
        <w:t xml:space="preserve">, revogada pela </w:t>
      </w:r>
      <w:r w:rsidR="00E5337A">
        <w:rPr>
          <w:rFonts w:ascii="Times New Roman" w:eastAsia="Times New Roman" w:hAnsi="Times New Roman" w:cs="Times New Roman"/>
          <w:b/>
          <w:color w:val="0000FF"/>
          <w:sz w:val="24"/>
          <w:szCs w:val="24"/>
          <w:lang w:eastAsia="pt-BR"/>
        </w:rPr>
        <w:t xml:space="preserve">Resolução - </w:t>
      </w:r>
      <w:r w:rsidR="00CD6CAE">
        <w:rPr>
          <w:rFonts w:ascii="Times New Roman" w:eastAsia="Times New Roman" w:hAnsi="Times New Roman" w:cs="Times New Roman"/>
          <w:b/>
          <w:color w:val="0000FF"/>
          <w:sz w:val="24"/>
          <w:szCs w:val="24"/>
          <w:lang w:eastAsia="pt-BR"/>
        </w:rPr>
        <w:t>RDC nº 52, de 6 de outubro de 2011</w:t>
      </w:r>
      <w:r w:rsidR="0037706F">
        <w:rPr>
          <w:rFonts w:ascii="Times New Roman" w:eastAsia="Times New Roman" w:hAnsi="Times New Roman" w:cs="Times New Roman"/>
          <w:b/>
          <w:color w:val="0000FF"/>
          <w:sz w:val="24"/>
          <w:szCs w:val="24"/>
          <w:lang w:eastAsia="pt-BR"/>
        </w:rPr>
        <w:t>, sendo esta sustada pelo</w:t>
      </w:r>
      <w:r w:rsidR="00D84A48">
        <w:rPr>
          <w:rFonts w:ascii="Times New Roman" w:eastAsia="Times New Roman" w:hAnsi="Times New Roman" w:cs="Times New Roman"/>
          <w:b/>
          <w:color w:val="0000FF"/>
          <w:sz w:val="24"/>
          <w:szCs w:val="24"/>
          <w:lang w:eastAsia="pt-BR"/>
        </w:rPr>
        <w:t xml:space="preserve"> </w:t>
      </w:r>
      <w:r w:rsidR="00D84A48" w:rsidRPr="00D84A48">
        <w:rPr>
          <w:rFonts w:ascii="Times New Roman" w:eastAsia="Times New Roman" w:hAnsi="Times New Roman" w:cs="Times New Roman"/>
          <w:b/>
          <w:color w:val="0000FF"/>
          <w:sz w:val="24"/>
          <w:szCs w:val="24"/>
          <w:lang w:eastAsia="pt-BR"/>
        </w:rPr>
        <w:t xml:space="preserve">Decreto Legislativo nº 273, de </w:t>
      </w:r>
      <w:r w:rsidR="00165FCE">
        <w:rPr>
          <w:rFonts w:ascii="Times New Roman" w:eastAsia="Times New Roman" w:hAnsi="Times New Roman" w:cs="Times New Roman"/>
          <w:b/>
          <w:color w:val="0000FF"/>
          <w:sz w:val="24"/>
          <w:szCs w:val="24"/>
          <w:lang w:eastAsia="pt-BR"/>
        </w:rPr>
        <w:t xml:space="preserve">4 de setembro de </w:t>
      </w:r>
      <w:r w:rsidR="00D84A48" w:rsidRPr="00D84A48">
        <w:rPr>
          <w:rFonts w:ascii="Times New Roman" w:eastAsia="Times New Roman" w:hAnsi="Times New Roman" w:cs="Times New Roman"/>
          <w:b/>
          <w:color w:val="0000FF"/>
          <w:sz w:val="24"/>
          <w:szCs w:val="24"/>
          <w:lang w:eastAsia="pt-BR"/>
        </w:rPr>
        <w:t>2014</w:t>
      </w:r>
      <w:r w:rsidR="003C669C">
        <w:rPr>
          <w:rFonts w:ascii="Times New Roman" w:eastAsia="Times New Roman" w:hAnsi="Times New Roman" w:cs="Times New Roman"/>
          <w:b/>
          <w:color w:val="0000FF"/>
          <w:sz w:val="24"/>
          <w:szCs w:val="24"/>
          <w:lang w:eastAsia="pt-BR"/>
        </w:rPr>
        <w:t>, resultando em retorno da vigência da RDC nº 25</w:t>
      </w:r>
      <w:r w:rsidR="00AB1D1B">
        <w:rPr>
          <w:rFonts w:ascii="Times New Roman" w:eastAsia="Times New Roman" w:hAnsi="Times New Roman" w:cs="Times New Roman"/>
          <w:b/>
          <w:color w:val="0000FF"/>
          <w:sz w:val="24"/>
          <w:szCs w:val="24"/>
          <w:lang w:eastAsia="pt-BR"/>
        </w:rPr>
        <w:t xml:space="preserve">, de </w:t>
      </w:r>
      <w:r w:rsidR="003C669C">
        <w:rPr>
          <w:rFonts w:ascii="Times New Roman" w:eastAsia="Times New Roman" w:hAnsi="Times New Roman" w:cs="Times New Roman"/>
          <w:b/>
          <w:color w:val="0000FF"/>
          <w:sz w:val="24"/>
          <w:szCs w:val="24"/>
          <w:lang w:eastAsia="pt-BR"/>
        </w:rPr>
        <w:t>2010</w:t>
      </w:r>
      <w:r w:rsidR="00D84A48">
        <w:rPr>
          <w:rFonts w:ascii="Times New Roman" w:eastAsia="Times New Roman" w:hAnsi="Times New Roman" w:cs="Times New Roman"/>
          <w:b/>
          <w:color w:val="0000FF"/>
          <w:sz w:val="24"/>
          <w:szCs w:val="24"/>
          <w:lang w:eastAsia="pt-BR"/>
        </w:rPr>
        <w:t>)</w:t>
      </w:r>
      <w:r w:rsidR="009E0BDE">
        <w:rPr>
          <w:rFonts w:ascii="Times New Roman" w:eastAsia="Times New Roman" w:hAnsi="Times New Roman" w:cs="Times New Roman"/>
          <w:b/>
          <w:color w:val="0000FF"/>
          <w:sz w:val="24"/>
          <w:szCs w:val="24"/>
          <w:lang w:eastAsia="pt-BR"/>
        </w:rPr>
        <w:t xml:space="preserve"> </w:t>
      </w:r>
      <w:r w:rsidR="009E0BDE" w:rsidRPr="009E0BDE">
        <w:rPr>
          <w:rFonts w:ascii="Times New Roman" w:hAnsi="Times New Roman" w:cs="Times New Roman"/>
          <w:b/>
          <w:color w:val="0000FF"/>
          <w:sz w:val="24"/>
          <w:szCs w:val="24"/>
        </w:rPr>
        <w:t>(Revogado pela Resolução – RDC nº 133, de 15 de dezembro de 2016)</w:t>
      </w:r>
    </w:p>
    <w:p w:rsidR="009E0BDE" w:rsidRPr="009E0BDE" w:rsidRDefault="00FF07E6" w:rsidP="009E0BDE">
      <w:pPr>
        <w:spacing w:before="300" w:after="300" w:line="240" w:lineRule="auto"/>
        <w:ind w:firstLine="573"/>
        <w:jc w:val="both"/>
        <w:rPr>
          <w:rFonts w:ascii="Times New Roman" w:hAnsi="Times New Roman" w:cs="Times New Roman"/>
          <w:b/>
          <w:color w:val="0000FF"/>
          <w:sz w:val="24"/>
          <w:szCs w:val="24"/>
        </w:rPr>
      </w:pPr>
      <w:r w:rsidRPr="009E0BDE">
        <w:rPr>
          <w:rFonts w:ascii="Times New Roman" w:eastAsia="Times New Roman" w:hAnsi="Times New Roman" w:cs="Times New Roman"/>
          <w:strike/>
          <w:color w:val="000000"/>
          <w:sz w:val="24"/>
          <w:szCs w:val="24"/>
          <w:lang w:eastAsia="pt-BR"/>
        </w:rPr>
        <w:t>§ 2º Fica vedada a prescrição, a dispensação e o aviamento de medicamentos ou fórmulas medicamentosas que contenham substâncias psicotrópicas anorexígenas com finalidade exclusiva de tratamento da obesidade acima das Doses Diárias Recomendadas (DDR),</w:t>
      </w:r>
      <w:r w:rsidR="008054ED" w:rsidRPr="009E0BDE">
        <w:rPr>
          <w:rFonts w:ascii="Times New Roman" w:eastAsia="Times New Roman" w:hAnsi="Times New Roman" w:cs="Times New Roman"/>
          <w:strike/>
          <w:color w:val="000000"/>
          <w:sz w:val="24"/>
          <w:szCs w:val="24"/>
          <w:lang w:eastAsia="pt-BR"/>
        </w:rPr>
        <w:t xml:space="preserve"> </w:t>
      </w:r>
      <w:r w:rsidRPr="009E0BDE">
        <w:rPr>
          <w:rFonts w:ascii="Times New Roman" w:eastAsia="Times New Roman" w:hAnsi="Times New Roman" w:cs="Times New Roman"/>
          <w:strike/>
          <w:color w:val="000000"/>
          <w:sz w:val="24"/>
          <w:szCs w:val="24"/>
          <w:lang w:eastAsia="pt-BR"/>
        </w:rPr>
        <w:t>conforme a seguir especificado:</w:t>
      </w:r>
      <w:r w:rsidRPr="006808D2">
        <w:rPr>
          <w:rFonts w:ascii="Times New Roman" w:eastAsia="Times New Roman" w:hAnsi="Times New Roman" w:cs="Times New Roman"/>
          <w:color w:val="000000"/>
          <w:sz w:val="24"/>
          <w:szCs w:val="24"/>
          <w:lang w:eastAsia="pt-BR"/>
        </w:rPr>
        <w:t xml:space="preserve"> </w:t>
      </w:r>
      <w:r w:rsidRPr="006808D2">
        <w:rPr>
          <w:rFonts w:ascii="Times New Roman" w:eastAsia="Times New Roman" w:hAnsi="Times New Roman" w:cs="Times New Roman"/>
          <w:b/>
          <w:color w:val="0000FF"/>
          <w:sz w:val="24"/>
          <w:szCs w:val="24"/>
          <w:lang w:eastAsia="pt-BR"/>
        </w:rPr>
        <w:t>(</w:t>
      </w:r>
      <w:r w:rsidR="008054ED">
        <w:rPr>
          <w:rFonts w:ascii="Times New Roman" w:eastAsia="Times New Roman" w:hAnsi="Times New Roman" w:cs="Times New Roman"/>
          <w:b/>
          <w:color w:val="0000FF"/>
          <w:sz w:val="24"/>
          <w:szCs w:val="24"/>
          <w:lang w:eastAsia="pt-BR"/>
        </w:rPr>
        <w:t>Redação dada</w:t>
      </w:r>
      <w:r w:rsidRPr="006808D2">
        <w:rPr>
          <w:rFonts w:ascii="Times New Roman" w:eastAsia="Times New Roman" w:hAnsi="Times New Roman" w:cs="Times New Roman"/>
          <w:b/>
          <w:color w:val="0000FF"/>
          <w:sz w:val="24"/>
          <w:szCs w:val="24"/>
          <w:lang w:eastAsia="pt-BR"/>
        </w:rPr>
        <w:t xml:space="preserve"> pela Resolução – RDC nº 25, de 30 de junho de 2010</w:t>
      </w:r>
      <w:r w:rsidR="00EE515F">
        <w:rPr>
          <w:rFonts w:ascii="Times New Roman" w:eastAsia="Times New Roman" w:hAnsi="Times New Roman" w:cs="Times New Roman"/>
          <w:b/>
          <w:color w:val="0000FF"/>
          <w:sz w:val="24"/>
          <w:szCs w:val="24"/>
          <w:lang w:eastAsia="pt-BR"/>
        </w:rPr>
        <w:t xml:space="preserve">, revogada pela </w:t>
      </w:r>
      <w:r w:rsidR="00E5337A">
        <w:rPr>
          <w:rFonts w:ascii="Times New Roman" w:eastAsia="Times New Roman" w:hAnsi="Times New Roman" w:cs="Times New Roman"/>
          <w:b/>
          <w:color w:val="0000FF"/>
          <w:sz w:val="24"/>
          <w:szCs w:val="24"/>
          <w:lang w:eastAsia="pt-BR"/>
        </w:rPr>
        <w:t xml:space="preserve">Resolução - </w:t>
      </w:r>
      <w:r w:rsidR="00EE515F">
        <w:rPr>
          <w:rFonts w:ascii="Times New Roman" w:eastAsia="Times New Roman" w:hAnsi="Times New Roman" w:cs="Times New Roman"/>
          <w:b/>
          <w:color w:val="0000FF"/>
          <w:sz w:val="24"/>
          <w:szCs w:val="24"/>
          <w:lang w:eastAsia="pt-BR"/>
        </w:rPr>
        <w:t>RDC nº 52, de 6 de outubro de 2011</w:t>
      </w:r>
      <w:r w:rsidR="002D28FE">
        <w:rPr>
          <w:rFonts w:ascii="Times New Roman" w:eastAsia="Times New Roman" w:hAnsi="Times New Roman" w:cs="Times New Roman"/>
          <w:b/>
          <w:color w:val="0000FF"/>
          <w:sz w:val="24"/>
          <w:szCs w:val="24"/>
          <w:lang w:eastAsia="pt-BR"/>
        </w:rPr>
        <w:t>, sendo esta sustada pelo</w:t>
      </w:r>
      <w:r w:rsidR="00D84A48">
        <w:rPr>
          <w:rFonts w:ascii="Times New Roman" w:eastAsia="Times New Roman" w:hAnsi="Times New Roman" w:cs="Times New Roman"/>
          <w:b/>
          <w:color w:val="0000FF"/>
          <w:sz w:val="24"/>
          <w:szCs w:val="24"/>
          <w:lang w:eastAsia="pt-BR"/>
        </w:rPr>
        <w:t xml:space="preserve"> </w:t>
      </w:r>
      <w:r w:rsidR="00D84A48" w:rsidRPr="00D84A48">
        <w:rPr>
          <w:rFonts w:ascii="Times New Roman" w:eastAsia="Times New Roman" w:hAnsi="Times New Roman" w:cs="Times New Roman"/>
          <w:b/>
          <w:color w:val="0000FF"/>
          <w:sz w:val="24"/>
          <w:szCs w:val="24"/>
          <w:lang w:eastAsia="pt-BR"/>
        </w:rPr>
        <w:t xml:space="preserve">Decreto Legislativo nº 273, de </w:t>
      </w:r>
      <w:r w:rsidR="00165FCE">
        <w:rPr>
          <w:rFonts w:ascii="Times New Roman" w:eastAsia="Times New Roman" w:hAnsi="Times New Roman" w:cs="Times New Roman"/>
          <w:b/>
          <w:color w:val="0000FF"/>
          <w:sz w:val="24"/>
          <w:szCs w:val="24"/>
          <w:lang w:eastAsia="pt-BR"/>
        </w:rPr>
        <w:t xml:space="preserve">4 de setembro de </w:t>
      </w:r>
      <w:r w:rsidR="00D84A48" w:rsidRPr="00D84A48">
        <w:rPr>
          <w:rFonts w:ascii="Times New Roman" w:eastAsia="Times New Roman" w:hAnsi="Times New Roman" w:cs="Times New Roman"/>
          <w:b/>
          <w:color w:val="0000FF"/>
          <w:sz w:val="24"/>
          <w:szCs w:val="24"/>
          <w:lang w:eastAsia="pt-BR"/>
        </w:rPr>
        <w:t>2014</w:t>
      </w:r>
      <w:r w:rsidR="003C669C">
        <w:rPr>
          <w:rFonts w:ascii="Times New Roman" w:eastAsia="Times New Roman" w:hAnsi="Times New Roman" w:cs="Times New Roman"/>
          <w:b/>
          <w:color w:val="0000FF"/>
          <w:sz w:val="24"/>
          <w:szCs w:val="24"/>
          <w:lang w:eastAsia="pt-BR"/>
        </w:rPr>
        <w:t>, resultando em r</w:t>
      </w:r>
      <w:r w:rsidR="0093337B">
        <w:rPr>
          <w:rFonts w:ascii="Times New Roman" w:eastAsia="Times New Roman" w:hAnsi="Times New Roman" w:cs="Times New Roman"/>
          <w:b/>
          <w:color w:val="0000FF"/>
          <w:sz w:val="24"/>
          <w:szCs w:val="24"/>
          <w:lang w:eastAsia="pt-BR"/>
        </w:rPr>
        <w:t xml:space="preserve">etorno da vigência da RDC nº 25, de </w:t>
      </w:r>
      <w:r w:rsidR="003C669C">
        <w:rPr>
          <w:rFonts w:ascii="Times New Roman" w:eastAsia="Times New Roman" w:hAnsi="Times New Roman" w:cs="Times New Roman"/>
          <w:b/>
          <w:color w:val="0000FF"/>
          <w:sz w:val="24"/>
          <w:szCs w:val="24"/>
          <w:lang w:eastAsia="pt-BR"/>
        </w:rPr>
        <w:t>2010</w:t>
      </w:r>
      <w:r w:rsidR="00D84A48">
        <w:rPr>
          <w:rFonts w:ascii="Times New Roman" w:eastAsia="Times New Roman" w:hAnsi="Times New Roman" w:cs="Times New Roman"/>
          <w:b/>
          <w:color w:val="0000FF"/>
          <w:sz w:val="24"/>
          <w:szCs w:val="24"/>
          <w:lang w:eastAsia="pt-BR"/>
        </w:rPr>
        <w:t>)</w:t>
      </w:r>
      <w:r w:rsidR="009E0BDE">
        <w:rPr>
          <w:rFonts w:ascii="Times New Roman" w:eastAsia="Times New Roman" w:hAnsi="Times New Roman" w:cs="Times New Roman"/>
          <w:b/>
          <w:color w:val="0000FF"/>
          <w:sz w:val="24"/>
          <w:szCs w:val="24"/>
          <w:lang w:eastAsia="pt-BR"/>
        </w:rPr>
        <w:t xml:space="preserve"> </w:t>
      </w:r>
      <w:r w:rsidR="009E0BDE" w:rsidRPr="009E0BDE">
        <w:rPr>
          <w:rFonts w:ascii="Times New Roman" w:hAnsi="Times New Roman" w:cs="Times New Roman"/>
          <w:b/>
          <w:color w:val="0000FF"/>
          <w:sz w:val="24"/>
          <w:szCs w:val="24"/>
        </w:rPr>
        <w:t>(Revogado pela Resolução – RDC nº 133, de 15 de dezembro de 2016)</w:t>
      </w:r>
    </w:p>
    <w:p w:rsidR="009E0BDE" w:rsidRPr="009E0BDE" w:rsidRDefault="00FF07E6" w:rsidP="009E0BDE">
      <w:pPr>
        <w:spacing w:before="300" w:after="300" w:line="240" w:lineRule="auto"/>
        <w:ind w:firstLine="573"/>
        <w:jc w:val="both"/>
        <w:rPr>
          <w:rFonts w:ascii="Times New Roman" w:hAnsi="Times New Roman" w:cs="Times New Roman"/>
          <w:b/>
          <w:color w:val="0000FF"/>
          <w:sz w:val="24"/>
          <w:szCs w:val="24"/>
        </w:rPr>
      </w:pPr>
      <w:r w:rsidRPr="009E0BDE">
        <w:rPr>
          <w:rFonts w:ascii="Times New Roman" w:eastAsia="Times New Roman" w:hAnsi="Times New Roman" w:cs="Times New Roman"/>
          <w:strike/>
          <w:color w:val="000000"/>
          <w:sz w:val="24"/>
          <w:szCs w:val="24"/>
          <w:lang w:eastAsia="pt-BR"/>
        </w:rPr>
        <w:t>I - Femproporex: 50,0 mg/dia;</w:t>
      </w:r>
      <w:r w:rsidRPr="006808D2">
        <w:rPr>
          <w:rFonts w:ascii="Times New Roman" w:eastAsia="Times New Roman" w:hAnsi="Times New Roman" w:cs="Times New Roman"/>
          <w:color w:val="000000"/>
          <w:sz w:val="24"/>
          <w:szCs w:val="24"/>
          <w:lang w:eastAsia="pt-BR"/>
        </w:rPr>
        <w:t xml:space="preserve"> </w:t>
      </w:r>
      <w:r w:rsidRPr="006808D2">
        <w:rPr>
          <w:rFonts w:ascii="Times New Roman" w:eastAsia="Times New Roman" w:hAnsi="Times New Roman" w:cs="Times New Roman"/>
          <w:b/>
          <w:color w:val="0000FF"/>
          <w:sz w:val="24"/>
          <w:szCs w:val="24"/>
          <w:lang w:eastAsia="pt-BR"/>
        </w:rPr>
        <w:t>(</w:t>
      </w:r>
      <w:r w:rsidR="008054ED">
        <w:rPr>
          <w:rFonts w:ascii="Times New Roman" w:eastAsia="Times New Roman" w:hAnsi="Times New Roman" w:cs="Times New Roman"/>
          <w:b/>
          <w:color w:val="0000FF"/>
          <w:sz w:val="24"/>
          <w:szCs w:val="24"/>
          <w:lang w:eastAsia="pt-BR"/>
        </w:rPr>
        <w:t>Redação dada</w:t>
      </w:r>
      <w:r w:rsidRPr="006808D2">
        <w:rPr>
          <w:rFonts w:ascii="Times New Roman" w:eastAsia="Times New Roman" w:hAnsi="Times New Roman" w:cs="Times New Roman"/>
          <w:b/>
          <w:color w:val="0000FF"/>
          <w:sz w:val="24"/>
          <w:szCs w:val="24"/>
          <w:lang w:eastAsia="pt-BR"/>
        </w:rPr>
        <w:t xml:space="preserve"> pela Resolução – RDC nº 25, de 30 de junho de 2010</w:t>
      </w:r>
      <w:r w:rsidR="00EE515F">
        <w:rPr>
          <w:rFonts w:ascii="Times New Roman" w:eastAsia="Times New Roman" w:hAnsi="Times New Roman" w:cs="Times New Roman"/>
          <w:b/>
          <w:color w:val="0000FF"/>
          <w:sz w:val="24"/>
          <w:szCs w:val="24"/>
          <w:lang w:eastAsia="pt-BR"/>
        </w:rPr>
        <w:t xml:space="preserve">, revogada pela </w:t>
      </w:r>
      <w:r w:rsidR="00E5337A">
        <w:rPr>
          <w:rFonts w:ascii="Times New Roman" w:eastAsia="Times New Roman" w:hAnsi="Times New Roman" w:cs="Times New Roman"/>
          <w:b/>
          <w:color w:val="0000FF"/>
          <w:sz w:val="24"/>
          <w:szCs w:val="24"/>
          <w:lang w:eastAsia="pt-BR"/>
        </w:rPr>
        <w:t xml:space="preserve">Resolução - </w:t>
      </w:r>
      <w:r w:rsidR="00EE515F">
        <w:rPr>
          <w:rFonts w:ascii="Times New Roman" w:eastAsia="Times New Roman" w:hAnsi="Times New Roman" w:cs="Times New Roman"/>
          <w:b/>
          <w:color w:val="0000FF"/>
          <w:sz w:val="24"/>
          <w:szCs w:val="24"/>
          <w:lang w:eastAsia="pt-BR"/>
        </w:rPr>
        <w:t>RDC nº 52, de 6 de outubro de 2011</w:t>
      </w:r>
      <w:r w:rsidR="00A30BAB">
        <w:rPr>
          <w:rFonts w:ascii="Times New Roman" w:eastAsia="Times New Roman" w:hAnsi="Times New Roman" w:cs="Times New Roman"/>
          <w:b/>
          <w:color w:val="0000FF"/>
          <w:sz w:val="24"/>
          <w:szCs w:val="24"/>
          <w:lang w:eastAsia="pt-BR"/>
        </w:rPr>
        <w:t>, sendo esta sustada pelo</w:t>
      </w:r>
      <w:r w:rsidR="00D84A48">
        <w:rPr>
          <w:rFonts w:ascii="Times New Roman" w:eastAsia="Times New Roman" w:hAnsi="Times New Roman" w:cs="Times New Roman"/>
          <w:b/>
          <w:color w:val="0000FF"/>
          <w:sz w:val="24"/>
          <w:szCs w:val="24"/>
          <w:lang w:eastAsia="pt-BR"/>
        </w:rPr>
        <w:t xml:space="preserve"> </w:t>
      </w:r>
      <w:r w:rsidR="00D84A48" w:rsidRPr="00D84A48">
        <w:rPr>
          <w:rFonts w:ascii="Times New Roman" w:eastAsia="Times New Roman" w:hAnsi="Times New Roman" w:cs="Times New Roman"/>
          <w:b/>
          <w:color w:val="0000FF"/>
          <w:sz w:val="24"/>
          <w:szCs w:val="24"/>
          <w:lang w:eastAsia="pt-BR"/>
        </w:rPr>
        <w:t xml:space="preserve">Decreto Legislativo nº 273, de </w:t>
      </w:r>
      <w:r w:rsidR="00165FCE">
        <w:rPr>
          <w:rFonts w:ascii="Times New Roman" w:eastAsia="Times New Roman" w:hAnsi="Times New Roman" w:cs="Times New Roman"/>
          <w:b/>
          <w:color w:val="0000FF"/>
          <w:sz w:val="24"/>
          <w:szCs w:val="24"/>
          <w:lang w:eastAsia="pt-BR"/>
        </w:rPr>
        <w:t xml:space="preserve">4 de setembro de </w:t>
      </w:r>
      <w:r w:rsidR="00D84A48" w:rsidRPr="00D84A48">
        <w:rPr>
          <w:rFonts w:ascii="Times New Roman" w:eastAsia="Times New Roman" w:hAnsi="Times New Roman" w:cs="Times New Roman"/>
          <w:b/>
          <w:color w:val="0000FF"/>
          <w:sz w:val="24"/>
          <w:szCs w:val="24"/>
          <w:lang w:eastAsia="pt-BR"/>
        </w:rPr>
        <w:t>2014</w:t>
      </w:r>
      <w:r w:rsidR="003C669C">
        <w:rPr>
          <w:rFonts w:ascii="Times New Roman" w:eastAsia="Times New Roman" w:hAnsi="Times New Roman" w:cs="Times New Roman"/>
          <w:b/>
          <w:color w:val="0000FF"/>
          <w:sz w:val="24"/>
          <w:szCs w:val="24"/>
          <w:lang w:eastAsia="pt-BR"/>
        </w:rPr>
        <w:t>, resultando em retorno da vigência da RDC nº 25</w:t>
      </w:r>
      <w:r w:rsidR="00AB1D1B">
        <w:rPr>
          <w:rFonts w:ascii="Times New Roman" w:eastAsia="Times New Roman" w:hAnsi="Times New Roman" w:cs="Times New Roman"/>
          <w:b/>
          <w:color w:val="0000FF"/>
          <w:sz w:val="24"/>
          <w:szCs w:val="24"/>
          <w:lang w:eastAsia="pt-BR"/>
        </w:rPr>
        <w:t xml:space="preserve">, de </w:t>
      </w:r>
      <w:r w:rsidR="003C669C">
        <w:rPr>
          <w:rFonts w:ascii="Times New Roman" w:eastAsia="Times New Roman" w:hAnsi="Times New Roman" w:cs="Times New Roman"/>
          <w:b/>
          <w:color w:val="0000FF"/>
          <w:sz w:val="24"/>
          <w:szCs w:val="24"/>
          <w:lang w:eastAsia="pt-BR"/>
        </w:rPr>
        <w:t>2010</w:t>
      </w:r>
      <w:r w:rsidR="00D84A48">
        <w:rPr>
          <w:rFonts w:ascii="Times New Roman" w:eastAsia="Times New Roman" w:hAnsi="Times New Roman" w:cs="Times New Roman"/>
          <w:b/>
          <w:color w:val="0000FF"/>
          <w:sz w:val="24"/>
          <w:szCs w:val="24"/>
          <w:lang w:eastAsia="pt-BR"/>
        </w:rPr>
        <w:t>)</w:t>
      </w:r>
      <w:r w:rsidR="009E0BDE">
        <w:rPr>
          <w:rFonts w:ascii="Times New Roman" w:eastAsia="Times New Roman" w:hAnsi="Times New Roman" w:cs="Times New Roman"/>
          <w:b/>
          <w:color w:val="0000FF"/>
          <w:sz w:val="24"/>
          <w:szCs w:val="24"/>
          <w:lang w:eastAsia="pt-BR"/>
        </w:rPr>
        <w:t xml:space="preserve"> </w:t>
      </w:r>
      <w:r w:rsidR="009E0BDE" w:rsidRPr="009E0BDE">
        <w:rPr>
          <w:rFonts w:ascii="Times New Roman" w:hAnsi="Times New Roman" w:cs="Times New Roman"/>
          <w:b/>
          <w:color w:val="0000FF"/>
          <w:sz w:val="24"/>
          <w:szCs w:val="24"/>
        </w:rPr>
        <w:t>(Revogado pela Resolução – RDC nº 133, de 15 de dezembro de 2016)</w:t>
      </w:r>
    </w:p>
    <w:p w:rsidR="009E0BDE" w:rsidRPr="009E0BDE" w:rsidRDefault="00FF07E6" w:rsidP="009E0BDE">
      <w:pPr>
        <w:spacing w:before="300" w:after="300" w:line="240" w:lineRule="auto"/>
        <w:ind w:firstLine="573"/>
        <w:jc w:val="both"/>
        <w:rPr>
          <w:rFonts w:ascii="Times New Roman" w:hAnsi="Times New Roman" w:cs="Times New Roman"/>
          <w:b/>
          <w:color w:val="0000FF"/>
          <w:sz w:val="24"/>
          <w:szCs w:val="24"/>
        </w:rPr>
      </w:pPr>
      <w:r w:rsidRPr="009E0BDE">
        <w:rPr>
          <w:rFonts w:ascii="Times New Roman" w:eastAsia="Times New Roman" w:hAnsi="Times New Roman" w:cs="Times New Roman"/>
          <w:strike/>
          <w:color w:val="000000"/>
          <w:sz w:val="24"/>
          <w:szCs w:val="24"/>
          <w:lang w:eastAsia="pt-BR"/>
        </w:rPr>
        <w:lastRenderedPageBreak/>
        <w:t>II - Fentermina: 60,0 mg/ dia;</w:t>
      </w:r>
      <w:r w:rsidRPr="006808D2">
        <w:rPr>
          <w:rFonts w:ascii="Times New Roman" w:eastAsia="Times New Roman" w:hAnsi="Times New Roman" w:cs="Times New Roman"/>
          <w:color w:val="000000"/>
          <w:sz w:val="24"/>
          <w:szCs w:val="24"/>
          <w:lang w:eastAsia="pt-BR"/>
        </w:rPr>
        <w:t xml:space="preserve"> </w:t>
      </w:r>
      <w:r w:rsidRPr="006808D2">
        <w:rPr>
          <w:rFonts w:ascii="Times New Roman" w:eastAsia="Times New Roman" w:hAnsi="Times New Roman" w:cs="Times New Roman"/>
          <w:b/>
          <w:color w:val="0000FF"/>
          <w:sz w:val="24"/>
          <w:szCs w:val="24"/>
          <w:lang w:eastAsia="pt-BR"/>
        </w:rPr>
        <w:t>(</w:t>
      </w:r>
      <w:r w:rsidR="008054ED">
        <w:rPr>
          <w:rFonts w:ascii="Times New Roman" w:eastAsia="Times New Roman" w:hAnsi="Times New Roman" w:cs="Times New Roman"/>
          <w:b/>
          <w:color w:val="0000FF"/>
          <w:sz w:val="24"/>
          <w:szCs w:val="24"/>
          <w:lang w:eastAsia="pt-BR"/>
        </w:rPr>
        <w:t>Redação dada</w:t>
      </w:r>
      <w:r w:rsidRPr="006808D2">
        <w:rPr>
          <w:rFonts w:ascii="Times New Roman" w:eastAsia="Times New Roman" w:hAnsi="Times New Roman" w:cs="Times New Roman"/>
          <w:b/>
          <w:color w:val="0000FF"/>
          <w:sz w:val="24"/>
          <w:szCs w:val="24"/>
          <w:lang w:eastAsia="pt-BR"/>
        </w:rPr>
        <w:t xml:space="preserve"> pela Resolução – RDC nº 25, de 30 de junho de 2010</w:t>
      </w:r>
      <w:r w:rsidR="00EE515F">
        <w:rPr>
          <w:rFonts w:ascii="Times New Roman" w:eastAsia="Times New Roman" w:hAnsi="Times New Roman" w:cs="Times New Roman"/>
          <w:b/>
          <w:color w:val="0000FF"/>
          <w:sz w:val="24"/>
          <w:szCs w:val="24"/>
          <w:lang w:eastAsia="pt-BR"/>
        </w:rPr>
        <w:t xml:space="preserve">, revogada pela </w:t>
      </w:r>
      <w:r w:rsidR="00E5337A">
        <w:rPr>
          <w:rFonts w:ascii="Times New Roman" w:eastAsia="Times New Roman" w:hAnsi="Times New Roman" w:cs="Times New Roman"/>
          <w:b/>
          <w:color w:val="0000FF"/>
          <w:sz w:val="24"/>
          <w:szCs w:val="24"/>
          <w:lang w:eastAsia="pt-BR"/>
        </w:rPr>
        <w:t xml:space="preserve">Resolução - </w:t>
      </w:r>
      <w:r w:rsidR="00EE515F">
        <w:rPr>
          <w:rFonts w:ascii="Times New Roman" w:eastAsia="Times New Roman" w:hAnsi="Times New Roman" w:cs="Times New Roman"/>
          <w:b/>
          <w:color w:val="0000FF"/>
          <w:sz w:val="24"/>
          <w:szCs w:val="24"/>
          <w:lang w:eastAsia="pt-BR"/>
        </w:rPr>
        <w:t>RDC nº 52, de 6 de outubro de 2011</w:t>
      </w:r>
      <w:r w:rsidR="00A30BAB">
        <w:rPr>
          <w:rFonts w:ascii="Times New Roman" w:eastAsia="Times New Roman" w:hAnsi="Times New Roman" w:cs="Times New Roman"/>
          <w:b/>
          <w:color w:val="0000FF"/>
          <w:sz w:val="24"/>
          <w:szCs w:val="24"/>
          <w:lang w:eastAsia="pt-BR"/>
        </w:rPr>
        <w:t>, sendo esta sustada pelo</w:t>
      </w:r>
      <w:r w:rsidR="00D84A48">
        <w:rPr>
          <w:rFonts w:ascii="Times New Roman" w:eastAsia="Times New Roman" w:hAnsi="Times New Roman" w:cs="Times New Roman"/>
          <w:b/>
          <w:color w:val="0000FF"/>
          <w:sz w:val="24"/>
          <w:szCs w:val="24"/>
          <w:lang w:eastAsia="pt-BR"/>
        </w:rPr>
        <w:t xml:space="preserve"> </w:t>
      </w:r>
      <w:r w:rsidR="00D84A48" w:rsidRPr="00D84A48">
        <w:rPr>
          <w:rFonts w:ascii="Times New Roman" w:eastAsia="Times New Roman" w:hAnsi="Times New Roman" w:cs="Times New Roman"/>
          <w:b/>
          <w:color w:val="0000FF"/>
          <w:sz w:val="24"/>
          <w:szCs w:val="24"/>
          <w:lang w:eastAsia="pt-BR"/>
        </w:rPr>
        <w:t xml:space="preserve">Decreto Legislativo nº 273, de </w:t>
      </w:r>
      <w:r w:rsidR="00165FCE">
        <w:rPr>
          <w:rFonts w:ascii="Times New Roman" w:eastAsia="Times New Roman" w:hAnsi="Times New Roman" w:cs="Times New Roman"/>
          <w:b/>
          <w:color w:val="0000FF"/>
          <w:sz w:val="24"/>
          <w:szCs w:val="24"/>
          <w:lang w:eastAsia="pt-BR"/>
        </w:rPr>
        <w:t xml:space="preserve">4 de setembro de </w:t>
      </w:r>
      <w:r w:rsidR="00D84A48" w:rsidRPr="00D84A48">
        <w:rPr>
          <w:rFonts w:ascii="Times New Roman" w:eastAsia="Times New Roman" w:hAnsi="Times New Roman" w:cs="Times New Roman"/>
          <w:b/>
          <w:color w:val="0000FF"/>
          <w:sz w:val="24"/>
          <w:szCs w:val="24"/>
          <w:lang w:eastAsia="pt-BR"/>
        </w:rPr>
        <w:t>2014</w:t>
      </w:r>
      <w:r w:rsidR="00AB1D1B">
        <w:rPr>
          <w:rFonts w:ascii="Times New Roman" w:eastAsia="Times New Roman" w:hAnsi="Times New Roman" w:cs="Times New Roman"/>
          <w:b/>
          <w:color w:val="0000FF"/>
          <w:sz w:val="24"/>
          <w:szCs w:val="24"/>
          <w:lang w:eastAsia="pt-BR"/>
        </w:rPr>
        <w:t>, resultando em retorno da vigência da RDC nº 25, de 2010</w:t>
      </w:r>
      <w:r w:rsidR="00165FCE">
        <w:rPr>
          <w:rFonts w:ascii="Times New Roman" w:eastAsia="Times New Roman" w:hAnsi="Times New Roman" w:cs="Times New Roman"/>
          <w:b/>
          <w:color w:val="0000FF"/>
          <w:sz w:val="24"/>
          <w:szCs w:val="24"/>
          <w:lang w:eastAsia="pt-BR"/>
        </w:rPr>
        <w:t>)</w:t>
      </w:r>
      <w:r w:rsidR="009E0BDE">
        <w:rPr>
          <w:rFonts w:ascii="Times New Roman" w:eastAsia="Times New Roman" w:hAnsi="Times New Roman" w:cs="Times New Roman"/>
          <w:b/>
          <w:color w:val="0000FF"/>
          <w:sz w:val="24"/>
          <w:szCs w:val="24"/>
          <w:lang w:eastAsia="pt-BR"/>
        </w:rPr>
        <w:t xml:space="preserve"> </w:t>
      </w:r>
      <w:r w:rsidR="009E0BDE" w:rsidRPr="009E0BDE">
        <w:rPr>
          <w:rFonts w:ascii="Times New Roman" w:hAnsi="Times New Roman" w:cs="Times New Roman"/>
          <w:b/>
          <w:color w:val="0000FF"/>
          <w:sz w:val="24"/>
          <w:szCs w:val="24"/>
        </w:rPr>
        <w:t>(Revogado pela Resolução – RDC nº 133, de 15 de dezembro de 2016)</w:t>
      </w:r>
    </w:p>
    <w:p w:rsidR="000B19E9" w:rsidRPr="009E0BDE" w:rsidRDefault="00D84A48" w:rsidP="000B19E9">
      <w:pPr>
        <w:spacing w:before="300" w:after="300" w:line="240" w:lineRule="auto"/>
        <w:ind w:firstLine="573"/>
        <w:jc w:val="both"/>
        <w:rPr>
          <w:rFonts w:ascii="Times New Roman" w:hAnsi="Times New Roman" w:cs="Times New Roman"/>
          <w:b/>
          <w:color w:val="0000FF"/>
          <w:sz w:val="24"/>
          <w:szCs w:val="24"/>
        </w:rPr>
      </w:pPr>
      <w:r w:rsidRPr="00D84A48">
        <w:rPr>
          <w:rFonts w:ascii="Times New Roman" w:eastAsia="Times New Roman" w:hAnsi="Times New Roman" w:cs="Times New Roman"/>
          <w:b/>
          <w:color w:val="0000FF"/>
          <w:sz w:val="24"/>
          <w:szCs w:val="24"/>
          <w:lang w:eastAsia="pt-BR"/>
        </w:rPr>
        <w:t xml:space="preserve"> </w:t>
      </w:r>
      <w:r>
        <w:rPr>
          <w:rFonts w:ascii="Times New Roman" w:eastAsia="Times New Roman" w:hAnsi="Times New Roman" w:cs="Times New Roman"/>
          <w:i/>
          <w:color w:val="0000FF"/>
          <w:sz w:val="24"/>
          <w:szCs w:val="24"/>
          <w:lang w:eastAsia="pt-BR"/>
        </w:rPr>
        <w:t xml:space="preserve"> </w:t>
      </w:r>
      <w:r w:rsidR="00FF07E6" w:rsidRPr="000B19E9">
        <w:rPr>
          <w:rFonts w:ascii="Times New Roman" w:eastAsia="Times New Roman" w:hAnsi="Times New Roman" w:cs="Times New Roman"/>
          <w:strike/>
          <w:color w:val="000000"/>
          <w:sz w:val="24"/>
          <w:szCs w:val="24"/>
          <w:lang w:eastAsia="pt-BR"/>
        </w:rPr>
        <w:t>III - Anfepramona: 120,0 mg/dia;</w:t>
      </w:r>
      <w:r w:rsidR="00FF07E6" w:rsidRPr="007F4578">
        <w:rPr>
          <w:rFonts w:ascii="Times New Roman" w:eastAsia="Times New Roman" w:hAnsi="Times New Roman" w:cs="Times New Roman"/>
          <w:color w:val="000000"/>
          <w:sz w:val="24"/>
          <w:szCs w:val="24"/>
          <w:lang w:eastAsia="pt-BR"/>
        </w:rPr>
        <w:t xml:space="preserve"> </w:t>
      </w:r>
      <w:r w:rsidR="00FF07E6" w:rsidRPr="007F4578">
        <w:rPr>
          <w:rFonts w:ascii="Times New Roman" w:eastAsia="Times New Roman" w:hAnsi="Times New Roman" w:cs="Times New Roman"/>
          <w:b/>
          <w:color w:val="0000FF"/>
          <w:sz w:val="24"/>
          <w:szCs w:val="24"/>
          <w:lang w:eastAsia="pt-BR"/>
        </w:rPr>
        <w:t>(</w:t>
      </w:r>
      <w:r w:rsidR="008054ED">
        <w:rPr>
          <w:rFonts w:ascii="Times New Roman" w:eastAsia="Times New Roman" w:hAnsi="Times New Roman" w:cs="Times New Roman"/>
          <w:b/>
          <w:color w:val="0000FF"/>
          <w:sz w:val="24"/>
          <w:szCs w:val="24"/>
          <w:lang w:eastAsia="pt-BR"/>
        </w:rPr>
        <w:t>Redação dada</w:t>
      </w:r>
      <w:r w:rsidR="00FF07E6" w:rsidRPr="006808D2">
        <w:rPr>
          <w:rFonts w:ascii="Times New Roman" w:eastAsia="Times New Roman" w:hAnsi="Times New Roman" w:cs="Times New Roman"/>
          <w:b/>
          <w:color w:val="0000FF"/>
          <w:sz w:val="24"/>
          <w:szCs w:val="24"/>
          <w:lang w:eastAsia="pt-BR"/>
        </w:rPr>
        <w:t xml:space="preserve"> pela Resolução – RDC nº 25, de 30 de junho de 2010</w:t>
      </w:r>
      <w:r w:rsidR="00EE515F">
        <w:rPr>
          <w:rFonts w:ascii="Times New Roman" w:eastAsia="Times New Roman" w:hAnsi="Times New Roman" w:cs="Times New Roman"/>
          <w:b/>
          <w:color w:val="0000FF"/>
          <w:sz w:val="24"/>
          <w:szCs w:val="24"/>
          <w:lang w:eastAsia="pt-BR"/>
        </w:rPr>
        <w:t xml:space="preserve">, revogada pela </w:t>
      </w:r>
      <w:r w:rsidR="00E5337A">
        <w:rPr>
          <w:rFonts w:ascii="Times New Roman" w:eastAsia="Times New Roman" w:hAnsi="Times New Roman" w:cs="Times New Roman"/>
          <w:b/>
          <w:color w:val="0000FF"/>
          <w:sz w:val="24"/>
          <w:szCs w:val="24"/>
          <w:lang w:eastAsia="pt-BR"/>
        </w:rPr>
        <w:t xml:space="preserve">Resolução - </w:t>
      </w:r>
      <w:r w:rsidR="00EE515F">
        <w:rPr>
          <w:rFonts w:ascii="Times New Roman" w:eastAsia="Times New Roman" w:hAnsi="Times New Roman" w:cs="Times New Roman"/>
          <w:b/>
          <w:color w:val="0000FF"/>
          <w:sz w:val="24"/>
          <w:szCs w:val="24"/>
          <w:lang w:eastAsia="pt-BR"/>
        </w:rPr>
        <w:t>RDC nº 52, de 6 de outubro de 2011</w:t>
      </w:r>
      <w:r w:rsidR="00A30BAB">
        <w:rPr>
          <w:rFonts w:ascii="Times New Roman" w:eastAsia="Times New Roman" w:hAnsi="Times New Roman" w:cs="Times New Roman"/>
          <w:b/>
          <w:color w:val="0000FF"/>
          <w:sz w:val="24"/>
          <w:szCs w:val="24"/>
          <w:lang w:eastAsia="pt-BR"/>
        </w:rPr>
        <w:t>, sendo esta sustada pelo</w:t>
      </w:r>
      <w:r>
        <w:rPr>
          <w:rFonts w:ascii="Times New Roman" w:eastAsia="Times New Roman" w:hAnsi="Times New Roman" w:cs="Times New Roman"/>
          <w:b/>
          <w:color w:val="0000FF"/>
          <w:sz w:val="24"/>
          <w:szCs w:val="24"/>
          <w:lang w:eastAsia="pt-BR"/>
        </w:rPr>
        <w:t xml:space="preserve"> </w:t>
      </w:r>
      <w:r w:rsidRPr="00D84A48">
        <w:rPr>
          <w:rFonts w:ascii="Times New Roman" w:eastAsia="Times New Roman" w:hAnsi="Times New Roman" w:cs="Times New Roman"/>
          <w:b/>
          <w:color w:val="0000FF"/>
          <w:sz w:val="24"/>
          <w:szCs w:val="24"/>
          <w:lang w:eastAsia="pt-BR"/>
        </w:rPr>
        <w:t xml:space="preserve">Decreto Legislativo nº 273, de </w:t>
      </w:r>
      <w:r w:rsidR="00165FCE">
        <w:rPr>
          <w:rFonts w:ascii="Times New Roman" w:eastAsia="Times New Roman" w:hAnsi="Times New Roman" w:cs="Times New Roman"/>
          <w:b/>
          <w:color w:val="0000FF"/>
          <w:sz w:val="24"/>
          <w:szCs w:val="24"/>
          <w:lang w:eastAsia="pt-BR"/>
        </w:rPr>
        <w:t xml:space="preserve">4 de setembro de </w:t>
      </w:r>
      <w:r w:rsidRPr="00D84A48">
        <w:rPr>
          <w:rFonts w:ascii="Times New Roman" w:eastAsia="Times New Roman" w:hAnsi="Times New Roman" w:cs="Times New Roman"/>
          <w:b/>
          <w:color w:val="0000FF"/>
          <w:sz w:val="24"/>
          <w:szCs w:val="24"/>
          <w:lang w:eastAsia="pt-BR"/>
        </w:rPr>
        <w:t>2014</w:t>
      </w:r>
      <w:r w:rsidR="003C669C">
        <w:rPr>
          <w:rFonts w:ascii="Times New Roman" w:eastAsia="Times New Roman" w:hAnsi="Times New Roman" w:cs="Times New Roman"/>
          <w:b/>
          <w:color w:val="0000FF"/>
          <w:sz w:val="24"/>
          <w:szCs w:val="24"/>
          <w:lang w:eastAsia="pt-BR"/>
        </w:rPr>
        <w:t>, resultando em retorno da vigência da RDC nº 25</w:t>
      </w:r>
      <w:r w:rsidR="00583504">
        <w:rPr>
          <w:rFonts w:ascii="Times New Roman" w:eastAsia="Times New Roman" w:hAnsi="Times New Roman" w:cs="Times New Roman"/>
          <w:b/>
          <w:color w:val="0000FF"/>
          <w:sz w:val="24"/>
          <w:szCs w:val="24"/>
          <w:lang w:eastAsia="pt-BR"/>
        </w:rPr>
        <w:t xml:space="preserve">, de </w:t>
      </w:r>
      <w:r w:rsidR="003C669C">
        <w:rPr>
          <w:rFonts w:ascii="Times New Roman" w:eastAsia="Times New Roman" w:hAnsi="Times New Roman" w:cs="Times New Roman"/>
          <w:b/>
          <w:color w:val="0000FF"/>
          <w:sz w:val="24"/>
          <w:szCs w:val="24"/>
          <w:lang w:eastAsia="pt-BR"/>
        </w:rPr>
        <w:t>2010</w:t>
      </w:r>
      <w:r w:rsidR="00165FCE">
        <w:rPr>
          <w:rFonts w:ascii="Times New Roman" w:eastAsia="Times New Roman" w:hAnsi="Times New Roman" w:cs="Times New Roman"/>
          <w:b/>
          <w:color w:val="0000FF"/>
          <w:sz w:val="24"/>
          <w:szCs w:val="24"/>
          <w:lang w:eastAsia="pt-BR"/>
        </w:rPr>
        <w:t>)</w:t>
      </w:r>
      <w:r w:rsidR="000B19E9">
        <w:rPr>
          <w:rFonts w:ascii="Times New Roman" w:eastAsia="Times New Roman" w:hAnsi="Times New Roman" w:cs="Times New Roman"/>
          <w:b/>
          <w:color w:val="0000FF"/>
          <w:sz w:val="24"/>
          <w:szCs w:val="24"/>
          <w:lang w:eastAsia="pt-BR"/>
        </w:rPr>
        <w:t xml:space="preserve"> </w:t>
      </w:r>
      <w:r w:rsidR="000B19E9" w:rsidRPr="009E0BDE">
        <w:rPr>
          <w:rFonts w:ascii="Times New Roman" w:hAnsi="Times New Roman" w:cs="Times New Roman"/>
          <w:b/>
          <w:color w:val="0000FF"/>
          <w:sz w:val="24"/>
          <w:szCs w:val="24"/>
        </w:rPr>
        <w:t>(Revogado pela Resolução – RDC nº 133, de 15 de dezembro de 2016)</w:t>
      </w:r>
    </w:p>
    <w:p w:rsidR="000B19E9" w:rsidRPr="009E0BDE" w:rsidRDefault="00FF07E6" w:rsidP="000B19E9">
      <w:pPr>
        <w:spacing w:before="300" w:after="300" w:line="240" w:lineRule="auto"/>
        <w:ind w:firstLine="573"/>
        <w:jc w:val="both"/>
        <w:rPr>
          <w:rFonts w:ascii="Times New Roman" w:hAnsi="Times New Roman" w:cs="Times New Roman"/>
          <w:b/>
          <w:color w:val="0000FF"/>
          <w:sz w:val="24"/>
          <w:szCs w:val="24"/>
        </w:rPr>
      </w:pPr>
      <w:r w:rsidRPr="000B19E9">
        <w:rPr>
          <w:rFonts w:ascii="Times New Roman" w:eastAsia="Times New Roman" w:hAnsi="Times New Roman" w:cs="Times New Roman"/>
          <w:strike/>
          <w:color w:val="000000"/>
          <w:sz w:val="24"/>
          <w:szCs w:val="24"/>
          <w:lang w:eastAsia="pt-BR"/>
        </w:rPr>
        <w:t>IV - Mazindol: 3,00 mg/dia, e</w:t>
      </w:r>
      <w:r w:rsidRPr="006808D2">
        <w:rPr>
          <w:rFonts w:ascii="Times New Roman" w:eastAsia="Times New Roman" w:hAnsi="Times New Roman" w:cs="Times New Roman"/>
          <w:color w:val="000000"/>
          <w:sz w:val="24"/>
          <w:szCs w:val="24"/>
          <w:lang w:eastAsia="pt-BR"/>
        </w:rPr>
        <w:t xml:space="preserve"> </w:t>
      </w:r>
      <w:r w:rsidRPr="006808D2">
        <w:rPr>
          <w:rFonts w:ascii="Times New Roman" w:eastAsia="Times New Roman" w:hAnsi="Times New Roman" w:cs="Times New Roman"/>
          <w:b/>
          <w:color w:val="0000FF"/>
          <w:sz w:val="24"/>
          <w:szCs w:val="24"/>
          <w:lang w:eastAsia="pt-BR"/>
        </w:rPr>
        <w:t>(</w:t>
      </w:r>
      <w:r w:rsidR="008054ED">
        <w:rPr>
          <w:rFonts w:ascii="Times New Roman" w:eastAsia="Times New Roman" w:hAnsi="Times New Roman" w:cs="Times New Roman"/>
          <w:b/>
          <w:color w:val="0000FF"/>
          <w:sz w:val="24"/>
          <w:szCs w:val="24"/>
          <w:lang w:eastAsia="pt-BR"/>
        </w:rPr>
        <w:t>Redação dada</w:t>
      </w:r>
      <w:r w:rsidRPr="006808D2">
        <w:rPr>
          <w:rFonts w:ascii="Times New Roman" w:eastAsia="Times New Roman" w:hAnsi="Times New Roman" w:cs="Times New Roman"/>
          <w:b/>
          <w:color w:val="0000FF"/>
          <w:sz w:val="24"/>
          <w:szCs w:val="24"/>
          <w:lang w:eastAsia="pt-BR"/>
        </w:rPr>
        <w:t xml:space="preserve"> pela Resolução – RDC nº 25, de 30 de junho de 2010</w:t>
      </w:r>
      <w:r w:rsidR="00EE515F">
        <w:rPr>
          <w:rFonts w:ascii="Times New Roman" w:eastAsia="Times New Roman" w:hAnsi="Times New Roman" w:cs="Times New Roman"/>
          <w:b/>
          <w:color w:val="0000FF"/>
          <w:sz w:val="24"/>
          <w:szCs w:val="24"/>
          <w:lang w:eastAsia="pt-BR"/>
        </w:rPr>
        <w:t xml:space="preserve">, revogada pela </w:t>
      </w:r>
      <w:r w:rsidR="00E5337A">
        <w:rPr>
          <w:rFonts w:ascii="Times New Roman" w:eastAsia="Times New Roman" w:hAnsi="Times New Roman" w:cs="Times New Roman"/>
          <w:b/>
          <w:color w:val="0000FF"/>
          <w:sz w:val="24"/>
          <w:szCs w:val="24"/>
          <w:lang w:eastAsia="pt-BR"/>
        </w:rPr>
        <w:t xml:space="preserve">Resolução - </w:t>
      </w:r>
      <w:r w:rsidR="00EE515F">
        <w:rPr>
          <w:rFonts w:ascii="Times New Roman" w:eastAsia="Times New Roman" w:hAnsi="Times New Roman" w:cs="Times New Roman"/>
          <w:b/>
          <w:color w:val="0000FF"/>
          <w:sz w:val="24"/>
          <w:szCs w:val="24"/>
          <w:lang w:eastAsia="pt-BR"/>
        </w:rPr>
        <w:t>RDC nº 52, de 6 de outubro de 2011</w:t>
      </w:r>
      <w:r w:rsidR="00A30BAB">
        <w:rPr>
          <w:rFonts w:ascii="Times New Roman" w:eastAsia="Times New Roman" w:hAnsi="Times New Roman" w:cs="Times New Roman"/>
          <w:b/>
          <w:color w:val="0000FF"/>
          <w:sz w:val="24"/>
          <w:szCs w:val="24"/>
          <w:lang w:eastAsia="pt-BR"/>
        </w:rPr>
        <w:t>, sendo esta sustada pelo</w:t>
      </w:r>
      <w:r w:rsidR="00D84A48">
        <w:rPr>
          <w:rFonts w:ascii="Times New Roman" w:eastAsia="Times New Roman" w:hAnsi="Times New Roman" w:cs="Times New Roman"/>
          <w:b/>
          <w:color w:val="0000FF"/>
          <w:sz w:val="24"/>
          <w:szCs w:val="24"/>
          <w:lang w:eastAsia="pt-BR"/>
        </w:rPr>
        <w:t xml:space="preserve"> </w:t>
      </w:r>
      <w:r w:rsidR="00D84A48" w:rsidRPr="00D84A48">
        <w:rPr>
          <w:rFonts w:ascii="Times New Roman" w:eastAsia="Times New Roman" w:hAnsi="Times New Roman" w:cs="Times New Roman"/>
          <w:b/>
          <w:color w:val="0000FF"/>
          <w:sz w:val="24"/>
          <w:szCs w:val="24"/>
          <w:lang w:eastAsia="pt-BR"/>
        </w:rPr>
        <w:t xml:space="preserve">Decreto Legislativo nº 273, de </w:t>
      </w:r>
      <w:r w:rsidR="00165FCE">
        <w:rPr>
          <w:rFonts w:ascii="Times New Roman" w:eastAsia="Times New Roman" w:hAnsi="Times New Roman" w:cs="Times New Roman"/>
          <w:b/>
          <w:color w:val="0000FF"/>
          <w:sz w:val="24"/>
          <w:szCs w:val="24"/>
          <w:lang w:eastAsia="pt-BR"/>
        </w:rPr>
        <w:t xml:space="preserve">4 de setembro de </w:t>
      </w:r>
      <w:r w:rsidR="00D84A48" w:rsidRPr="00D84A48">
        <w:rPr>
          <w:rFonts w:ascii="Times New Roman" w:eastAsia="Times New Roman" w:hAnsi="Times New Roman" w:cs="Times New Roman"/>
          <w:b/>
          <w:color w:val="0000FF"/>
          <w:sz w:val="24"/>
          <w:szCs w:val="24"/>
          <w:lang w:eastAsia="pt-BR"/>
        </w:rPr>
        <w:t>2014</w:t>
      </w:r>
      <w:r w:rsidR="003C669C">
        <w:rPr>
          <w:rFonts w:ascii="Times New Roman" w:eastAsia="Times New Roman" w:hAnsi="Times New Roman" w:cs="Times New Roman"/>
          <w:b/>
          <w:color w:val="0000FF"/>
          <w:sz w:val="24"/>
          <w:szCs w:val="24"/>
          <w:lang w:eastAsia="pt-BR"/>
        </w:rPr>
        <w:t>, resultando em retorno da vigência da RDC nº 25</w:t>
      </w:r>
      <w:r w:rsidR="00583504">
        <w:rPr>
          <w:rFonts w:ascii="Times New Roman" w:eastAsia="Times New Roman" w:hAnsi="Times New Roman" w:cs="Times New Roman"/>
          <w:b/>
          <w:color w:val="0000FF"/>
          <w:sz w:val="24"/>
          <w:szCs w:val="24"/>
          <w:lang w:eastAsia="pt-BR"/>
        </w:rPr>
        <w:t xml:space="preserve">, de </w:t>
      </w:r>
      <w:r w:rsidR="003C669C">
        <w:rPr>
          <w:rFonts w:ascii="Times New Roman" w:eastAsia="Times New Roman" w:hAnsi="Times New Roman" w:cs="Times New Roman"/>
          <w:b/>
          <w:color w:val="0000FF"/>
          <w:sz w:val="24"/>
          <w:szCs w:val="24"/>
          <w:lang w:eastAsia="pt-BR"/>
        </w:rPr>
        <w:t>2010</w:t>
      </w:r>
      <w:r w:rsidR="00165FCE">
        <w:rPr>
          <w:rFonts w:ascii="Times New Roman" w:eastAsia="Times New Roman" w:hAnsi="Times New Roman" w:cs="Times New Roman"/>
          <w:b/>
          <w:color w:val="0000FF"/>
          <w:sz w:val="24"/>
          <w:szCs w:val="24"/>
          <w:lang w:eastAsia="pt-BR"/>
        </w:rPr>
        <w:t>)</w:t>
      </w:r>
      <w:r w:rsidR="000B19E9">
        <w:rPr>
          <w:rFonts w:ascii="Times New Roman" w:eastAsia="Times New Roman" w:hAnsi="Times New Roman" w:cs="Times New Roman"/>
          <w:b/>
          <w:color w:val="0000FF"/>
          <w:sz w:val="24"/>
          <w:szCs w:val="24"/>
          <w:lang w:eastAsia="pt-BR"/>
        </w:rPr>
        <w:t xml:space="preserve"> </w:t>
      </w:r>
      <w:r w:rsidR="000B19E9" w:rsidRPr="009E0BDE">
        <w:rPr>
          <w:rFonts w:ascii="Times New Roman" w:hAnsi="Times New Roman" w:cs="Times New Roman"/>
          <w:b/>
          <w:color w:val="0000FF"/>
          <w:sz w:val="24"/>
          <w:szCs w:val="24"/>
        </w:rPr>
        <w:t>(Revogado pela Resolução – RDC nº 133, de 15 de dezembro de 2016)</w:t>
      </w:r>
    </w:p>
    <w:p w:rsidR="000B19E9" w:rsidRPr="009E0BDE" w:rsidRDefault="00FF07E6" w:rsidP="000B19E9">
      <w:pPr>
        <w:spacing w:before="300" w:after="300" w:line="240" w:lineRule="auto"/>
        <w:ind w:firstLine="573"/>
        <w:jc w:val="both"/>
        <w:rPr>
          <w:rFonts w:ascii="Times New Roman" w:hAnsi="Times New Roman" w:cs="Times New Roman"/>
          <w:b/>
          <w:color w:val="0000FF"/>
          <w:sz w:val="24"/>
          <w:szCs w:val="24"/>
        </w:rPr>
      </w:pPr>
      <w:r w:rsidRPr="000B19E9">
        <w:rPr>
          <w:rFonts w:ascii="Times New Roman" w:eastAsia="Times New Roman" w:hAnsi="Times New Roman" w:cs="Times New Roman"/>
          <w:strike/>
          <w:color w:val="000000"/>
          <w:sz w:val="24"/>
          <w:szCs w:val="24"/>
          <w:lang w:eastAsia="pt-BR"/>
        </w:rPr>
        <w:t>V - Sibutramina: 15 mg/dia</w:t>
      </w:r>
      <w:r w:rsidRPr="00E7768E">
        <w:rPr>
          <w:rFonts w:ascii="Times New Roman" w:eastAsia="Times New Roman" w:hAnsi="Times New Roman" w:cs="Times New Roman"/>
          <w:color w:val="000000"/>
          <w:sz w:val="24"/>
          <w:szCs w:val="24"/>
          <w:lang w:eastAsia="pt-BR"/>
        </w:rPr>
        <w:t xml:space="preserve"> </w:t>
      </w:r>
      <w:r w:rsidRPr="00E7768E">
        <w:rPr>
          <w:rFonts w:ascii="Times New Roman" w:eastAsia="Times New Roman" w:hAnsi="Times New Roman" w:cs="Times New Roman"/>
          <w:b/>
          <w:color w:val="0000FF"/>
          <w:sz w:val="24"/>
          <w:szCs w:val="24"/>
          <w:lang w:eastAsia="pt-BR"/>
        </w:rPr>
        <w:t>(</w:t>
      </w:r>
      <w:r w:rsidR="004121D9">
        <w:rPr>
          <w:rFonts w:ascii="Times New Roman" w:eastAsia="Times New Roman" w:hAnsi="Times New Roman" w:cs="Times New Roman"/>
          <w:b/>
          <w:color w:val="0000FF"/>
          <w:sz w:val="24"/>
          <w:szCs w:val="24"/>
          <w:lang w:eastAsia="pt-BR"/>
        </w:rPr>
        <w:t>Redação dada</w:t>
      </w:r>
      <w:r w:rsidRPr="006808D2">
        <w:rPr>
          <w:rFonts w:ascii="Times New Roman" w:eastAsia="Times New Roman" w:hAnsi="Times New Roman" w:cs="Times New Roman"/>
          <w:b/>
          <w:color w:val="0000FF"/>
          <w:sz w:val="24"/>
          <w:szCs w:val="24"/>
          <w:lang w:eastAsia="pt-BR"/>
        </w:rPr>
        <w:t xml:space="preserve"> pela Resolução – RDC nº 25, de 30 de junho de 2010</w:t>
      </w:r>
      <w:r w:rsidR="00EE515F">
        <w:rPr>
          <w:rFonts w:ascii="Times New Roman" w:eastAsia="Times New Roman" w:hAnsi="Times New Roman" w:cs="Times New Roman"/>
          <w:b/>
          <w:color w:val="0000FF"/>
          <w:sz w:val="24"/>
          <w:szCs w:val="24"/>
          <w:lang w:eastAsia="pt-BR"/>
        </w:rPr>
        <w:t xml:space="preserve">, revogada pela </w:t>
      </w:r>
      <w:r w:rsidR="00E5337A">
        <w:rPr>
          <w:rFonts w:ascii="Times New Roman" w:eastAsia="Times New Roman" w:hAnsi="Times New Roman" w:cs="Times New Roman"/>
          <w:b/>
          <w:color w:val="0000FF"/>
          <w:sz w:val="24"/>
          <w:szCs w:val="24"/>
          <w:lang w:eastAsia="pt-BR"/>
        </w:rPr>
        <w:t xml:space="preserve">Resolução - </w:t>
      </w:r>
      <w:r w:rsidR="00EE515F">
        <w:rPr>
          <w:rFonts w:ascii="Times New Roman" w:eastAsia="Times New Roman" w:hAnsi="Times New Roman" w:cs="Times New Roman"/>
          <w:b/>
          <w:color w:val="0000FF"/>
          <w:sz w:val="24"/>
          <w:szCs w:val="24"/>
          <w:lang w:eastAsia="pt-BR"/>
        </w:rPr>
        <w:t>RDC nº 52, de 6 de outubro de 2011</w:t>
      </w:r>
      <w:r w:rsidR="00A30BAB">
        <w:rPr>
          <w:rFonts w:ascii="Times New Roman" w:eastAsia="Times New Roman" w:hAnsi="Times New Roman" w:cs="Times New Roman"/>
          <w:b/>
          <w:color w:val="0000FF"/>
          <w:sz w:val="24"/>
          <w:szCs w:val="24"/>
          <w:lang w:eastAsia="pt-BR"/>
        </w:rPr>
        <w:t>, sendo esta sustada pelo</w:t>
      </w:r>
      <w:r w:rsidR="00D84A48">
        <w:rPr>
          <w:rFonts w:ascii="Times New Roman" w:eastAsia="Times New Roman" w:hAnsi="Times New Roman" w:cs="Times New Roman"/>
          <w:b/>
          <w:color w:val="0000FF"/>
          <w:sz w:val="24"/>
          <w:szCs w:val="24"/>
          <w:lang w:eastAsia="pt-BR"/>
        </w:rPr>
        <w:t xml:space="preserve"> </w:t>
      </w:r>
      <w:r w:rsidR="00D84A48" w:rsidRPr="00D84A48">
        <w:rPr>
          <w:rFonts w:ascii="Times New Roman" w:eastAsia="Times New Roman" w:hAnsi="Times New Roman" w:cs="Times New Roman"/>
          <w:b/>
          <w:color w:val="0000FF"/>
          <w:sz w:val="24"/>
          <w:szCs w:val="24"/>
          <w:lang w:eastAsia="pt-BR"/>
        </w:rPr>
        <w:t xml:space="preserve">Decreto Legislativo nº 273, de </w:t>
      </w:r>
      <w:r w:rsidR="00165FCE">
        <w:rPr>
          <w:rFonts w:ascii="Times New Roman" w:eastAsia="Times New Roman" w:hAnsi="Times New Roman" w:cs="Times New Roman"/>
          <w:b/>
          <w:color w:val="0000FF"/>
          <w:sz w:val="24"/>
          <w:szCs w:val="24"/>
          <w:lang w:eastAsia="pt-BR"/>
        </w:rPr>
        <w:t xml:space="preserve">4 de setembro de </w:t>
      </w:r>
      <w:r w:rsidR="00D84A48" w:rsidRPr="00D84A48">
        <w:rPr>
          <w:rFonts w:ascii="Times New Roman" w:eastAsia="Times New Roman" w:hAnsi="Times New Roman" w:cs="Times New Roman"/>
          <w:b/>
          <w:color w:val="0000FF"/>
          <w:sz w:val="24"/>
          <w:szCs w:val="24"/>
          <w:lang w:eastAsia="pt-BR"/>
        </w:rPr>
        <w:t>2014</w:t>
      </w:r>
      <w:r w:rsidR="003C669C">
        <w:rPr>
          <w:rFonts w:ascii="Times New Roman" w:eastAsia="Times New Roman" w:hAnsi="Times New Roman" w:cs="Times New Roman"/>
          <w:b/>
          <w:color w:val="0000FF"/>
          <w:sz w:val="24"/>
          <w:szCs w:val="24"/>
          <w:lang w:eastAsia="pt-BR"/>
        </w:rPr>
        <w:t>, resultando em retorno da vigência da RDC nº 25</w:t>
      </w:r>
      <w:r w:rsidR="00583504">
        <w:rPr>
          <w:rFonts w:ascii="Times New Roman" w:eastAsia="Times New Roman" w:hAnsi="Times New Roman" w:cs="Times New Roman"/>
          <w:b/>
          <w:color w:val="0000FF"/>
          <w:sz w:val="24"/>
          <w:szCs w:val="24"/>
          <w:lang w:eastAsia="pt-BR"/>
        </w:rPr>
        <w:t xml:space="preserve">, de </w:t>
      </w:r>
      <w:r w:rsidR="003C669C">
        <w:rPr>
          <w:rFonts w:ascii="Times New Roman" w:eastAsia="Times New Roman" w:hAnsi="Times New Roman" w:cs="Times New Roman"/>
          <w:b/>
          <w:color w:val="0000FF"/>
          <w:sz w:val="24"/>
          <w:szCs w:val="24"/>
          <w:lang w:eastAsia="pt-BR"/>
        </w:rPr>
        <w:t>2010</w:t>
      </w:r>
      <w:r w:rsidR="00D84A48">
        <w:rPr>
          <w:rFonts w:ascii="Times New Roman" w:eastAsia="Times New Roman" w:hAnsi="Times New Roman" w:cs="Times New Roman"/>
          <w:b/>
          <w:color w:val="0000FF"/>
          <w:sz w:val="24"/>
          <w:szCs w:val="24"/>
          <w:lang w:eastAsia="pt-BR"/>
        </w:rPr>
        <w:t>)</w:t>
      </w:r>
      <w:r w:rsidR="000B19E9">
        <w:rPr>
          <w:rFonts w:ascii="Times New Roman" w:eastAsia="Times New Roman" w:hAnsi="Times New Roman" w:cs="Times New Roman"/>
          <w:b/>
          <w:color w:val="0000FF"/>
          <w:sz w:val="24"/>
          <w:szCs w:val="24"/>
          <w:lang w:eastAsia="pt-BR"/>
        </w:rPr>
        <w:t xml:space="preserve"> </w:t>
      </w:r>
      <w:r w:rsidR="000B19E9" w:rsidRPr="009E0BDE">
        <w:rPr>
          <w:rFonts w:ascii="Times New Roman" w:hAnsi="Times New Roman" w:cs="Times New Roman"/>
          <w:b/>
          <w:color w:val="0000FF"/>
          <w:sz w:val="24"/>
          <w:szCs w:val="24"/>
        </w:rPr>
        <w:t>(Revogado pela Resolução – RDC nº 133, de 15 de dezembro de 2016)</w:t>
      </w:r>
    </w:p>
    <w:p w:rsidR="006310DA" w:rsidRPr="00F27E67" w:rsidRDefault="006310DA" w:rsidP="00FF07E6">
      <w:pPr>
        <w:spacing w:before="300" w:after="300" w:line="240" w:lineRule="auto"/>
        <w:ind w:firstLine="573"/>
        <w:jc w:val="both"/>
        <w:rPr>
          <w:rFonts w:ascii="Times New Roman" w:hAnsi="Times New Roman" w:cs="Times New Roman"/>
          <w:sz w:val="24"/>
          <w:szCs w:val="24"/>
        </w:rPr>
      </w:pPr>
      <w:r w:rsidRPr="00F27E67">
        <w:rPr>
          <w:rFonts w:ascii="Times New Roman" w:hAnsi="Times New Roman" w:cs="Times New Roman"/>
          <w:sz w:val="24"/>
          <w:szCs w:val="24"/>
        </w:rPr>
        <w:t xml:space="preserve">Art. 3° Fica vedada a prescrição, a dispensação e o aviamento de fórmulas de dois ou mais medicamentos, seja em preparação separada ou em uma mesma preparação, com finalidade exclusiva de tratamento da obesidade, que contenham substâncias psicotrópicas anorexígenas associadas entre si ou com as seguintes substâncias: </w:t>
      </w:r>
    </w:p>
    <w:p w:rsidR="006310DA" w:rsidRPr="00F27E67" w:rsidRDefault="006310DA" w:rsidP="006310DA">
      <w:pPr>
        <w:spacing w:before="300" w:after="300" w:line="240" w:lineRule="auto"/>
        <w:ind w:firstLine="573"/>
        <w:jc w:val="both"/>
        <w:rPr>
          <w:rFonts w:ascii="Times New Roman" w:hAnsi="Times New Roman" w:cs="Times New Roman"/>
          <w:sz w:val="24"/>
          <w:szCs w:val="24"/>
        </w:rPr>
      </w:pPr>
      <w:r w:rsidRPr="00F27E67">
        <w:rPr>
          <w:rFonts w:ascii="Times New Roman" w:hAnsi="Times New Roman" w:cs="Times New Roman"/>
          <w:sz w:val="24"/>
          <w:szCs w:val="24"/>
        </w:rPr>
        <w:t>I -</w:t>
      </w:r>
      <w:r w:rsidR="00F34BC9">
        <w:rPr>
          <w:rFonts w:ascii="Times New Roman" w:hAnsi="Times New Roman" w:cs="Times New Roman"/>
          <w:sz w:val="24"/>
          <w:szCs w:val="24"/>
        </w:rPr>
        <w:t xml:space="preserve"> </w:t>
      </w:r>
      <w:r w:rsidRPr="00F27E67">
        <w:rPr>
          <w:rFonts w:ascii="Times New Roman" w:hAnsi="Times New Roman" w:cs="Times New Roman"/>
          <w:sz w:val="24"/>
          <w:szCs w:val="24"/>
        </w:rPr>
        <w:t xml:space="preserve">ansiolíticas, antidepressivas, diuréticas, hormônios ou extratos hormonais e laxantes; </w:t>
      </w:r>
    </w:p>
    <w:p w:rsidR="006310DA" w:rsidRPr="00F27E67" w:rsidRDefault="006310DA" w:rsidP="006310DA">
      <w:pPr>
        <w:spacing w:before="300" w:after="300" w:line="240" w:lineRule="auto"/>
        <w:ind w:firstLine="573"/>
        <w:jc w:val="both"/>
        <w:rPr>
          <w:rFonts w:ascii="Times New Roman" w:hAnsi="Times New Roman" w:cs="Times New Roman"/>
          <w:sz w:val="24"/>
          <w:szCs w:val="24"/>
        </w:rPr>
      </w:pPr>
      <w:r w:rsidRPr="00F27E67">
        <w:rPr>
          <w:rFonts w:ascii="Times New Roman" w:hAnsi="Times New Roman" w:cs="Times New Roman"/>
          <w:sz w:val="24"/>
          <w:szCs w:val="24"/>
        </w:rPr>
        <w:t xml:space="preserve">II - simpatolíticas ou parassimpatolíticas. </w:t>
      </w:r>
    </w:p>
    <w:p w:rsidR="006310DA" w:rsidRDefault="006310DA" w:rsidP="006310DA">
      <w:pPr>
        <w:spacing w:before="300" w:after="300" w:line="240" w:lineRule="auto"/>
        <w:ind w:firstLine="573"/>
        <w:jc w:val="both"/>
        <w:rPr>
          <w:rFonts w:ascii="Times New Roman" w:hAnsi="Times New Roman" w:cs="Times New Roman"/>
          <w:sz w:val="24"/>
          <w:szCs w:val="24"/>
        </w:rPr>
      </w:pPr>
      <w:r w:rsidRPr="00F27E67">
        <w:rPr>
          <w:rFonts w:ascii="Times New Roman" w:hAnsi="Times New Roman" w:cs="Times New Roman"/>
          <w:sz w:val="24"/>
          <w:szCs w:val="24"/>
        </w:rPr>
        <w:t xml:space="preserve">Art. 4º Configurada infração por inobservância de preceitos ético-profissionais, o órgão fiscalizador comunicará o fato ao Conselho Regional da jurisdição competente, sem prejuízo das demais cominações penais e administrativas. </w:t>
      </w:r>
    </w:p>
    <w:p w:rsidR="002D422C" w:rsidRPr="00F27E67" w:rsidRDefault="002D422C" w:rsidP="006310DA">
      <w:pPr>
        <w:spacing w:before="300" w:after="300" w:line="240" w:lineRule="auto"/>
        <w:ind w:firstLine="573"/>
        <w:jc w:val="both"/>
        <w:rPr>
          <w:rFonts w:ascii="Times New Roman" w:hAnsi="Times New Roman" w:cs="Times New Roman"/>
          <w:sz w:val="24"/>
          <w:szCs w:val="24"/>
        </w:rPr>
      </w:pPr>
    </w:p>
    <w:p w:rsidR="006310DA" w:rsidRPr="00F27E67" w:rsidRDefault="006310DA" w:rsidP="006310DA">
      <w:pPr>
        <w:spacing w:before="300" w:after="300" w:line="240" w:lineRule="auto"/>
        <w:ind w:firstLine="573"/>
        <w:jc w:val="both"/>
        <w:rPr>
          <w:rFonts w:ascii="Times New Roman" w:hAnsi="Times New Roman" w:cs="Times New Roman"/>
          <w:sz w:val="24"/>
          <w:szCs w:val="24"/>
        </w:rPr>
      </w:pPr>
      <w:r w:rsidRPr="00F27E67">
        <w:rPr>
          <w:rFonts w:ascii="Times New Roman" w:hAnsi="Times New Roman" w:cs="Times New Roman"/>
          <w:sz w:val="24"/>
          <w:szCs w:val="24"/>
        </w:rPr>
        <w:t xml:space="preserve">Art. 5° O descumprimento das disposições contidas nesta Resolução constitui infração sanitária, nos termos da Lei nº 6.437, de 20 de agosto de 1977, sem prejuízo das responsabilidades civil, administrativa e penal cabíveis. </w:t>
      </w:r>
    </w:p>
    <w:p w:rsidR="006310DA" w:rsidRDefault="006310DA" w:rsidP="006310DA">
      <w:pPr>
        <w:spacing w:before="300" w:after="300" w:line="240" w:lineRule="auto"/>
        <w:ind w:firstLine="573"/>
        <w:jc w:val="both"/>
        <w:rPr>
          <w:rFonts w:ascii="Times New Roman" w:hAnsi="Times New Roman" w:cs="Times New Roman"/>
          <w:sz w:val="24"/>
          <w:szCs w:val="24"/>
        </w:rPr>
      </w:pPr>
      <w:r w:rsidRPr="00F27E67">
        <w:rPr>
          <w:rFonts w:ascii="Times New Roman" w:hAnsi="Times New Roman" w:cs="Times New Roman"/>
          <w:sz w:val="24"/>
          <w:szCs w:val="24"/>
        </w:rPr>
        <w:t xml:space="preserve">Art. 6° Esta Resolução entra em vigor 120 dias após a data de sua publicação. </w:t>
      </w:r>
    </w:p>
    <w:p w:rsidR="00D80CCA" w:rsidRDefault="006310DA" w:rsidP="006310DA">
      <w:pPr>
        <w:spacing w:before="300" w:after="300" w:line="240" w:lineRule="auto"/>
        <w:jc w:val="center"/>
        <w:rPr>
          <w:rFonts w:ascii="Times New Roman" w:hAnsi="Times New Roman" w:cs="Times New Roman"/>
          <w:b/>
          <w:sz w:val="24"/>
          <w:szCs w:val="24"/>
        </w:rPr>
      </w:pPr>
      <w:r w:rsidRPr="00C917D9">
        <w:rPr>
          <w:rFonts w:ascii="Times New Roman" w:hAnsi="Times New Roman" w:cs="Times New Roman"/>
          <w:b/>
          <w:sz w:val="24"/>
          <w:szCs w:val="24"/>
        </w:rPr>
        <w:t>DIRCEU RAPOSO DE MELLO</w:t>
      </w:r>
    </w:p>
    <w:p w:rsidR="00CB2674" w:rsidRDefault="002E595B" w:rsidP="006310DA">
      <w:pPr>
        <w:spacing w:before="300" w:after="300" w:line="240" w:lineRule="auto"/>
        <w:jc w:val="center"/>
        <w:rPr>
          <w:rFonts w:ascii="Times New Roman" w:hAnsi="Times New Roman" w:cs="Times New Roman"/>
          <w:b/>
          <w:sz w:val="24"/>
          <w:szCs w:val="24"/>
        </w:rPr>
      </w:pPr>
      <w:r>
        <w:rPr>
          <w:rFonts w:ascii="Times New Roman" w:hAnsi="Times New Roman" w:cs="Times New Roman"/>
          <w:b/>
          <w:sz w:val="24"/>
          <w:szCs w:val="24"/>
        </w:rPr>
        <w:t>ANEXO I</w:t>
      </w:r>
    </w:p>
    <w:p w:rsidR="002E595B" w:rsidRDefault="002E595B" w:rsidP="006310DA">
      <w:pPr>
        <w:spacing w:before="300" w:after="300" w:line="240" w:lineRule="auto"/>
        <w:jc w:val="center"/>
        <w:rPr>
          <w:rFonts w:ascii="Times New Roman" w:hAnsi="Times New Roman" w:cs="Times New Roman"/>
          <w:b/>
          <w:sz w:val="24"/>
          <w:szCs w:val="24"/>
        </w:rPr>
      </w:pPr>
      <w:r>
        <w:rPr>
          <w:rFonts w:ascii="Times New Roman" w:hAnsi="Times New Roman" w:cs="Times New Roman"/>
          <w:b/>
          <w:sz w:val="24"/>
          <w:szCs w:val="24"/>
        </w:rPr>
        <w:t>MODELO DE TALONÁRIO “B2” PARA SUBSTÂNCIAS PSICOTRÓPICAS ANOREXÍGENAS</w:t>
      </w:r>
    </w:p>
    <w:p w:rsidR="00C917D9" w:rsidRDefault="00D24CF8" w:rsidP="006310DA">
      <w:pPr>
        <w:spacing w:before="300" w:after="30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pt-BR"/>
        </w:rPr>
        <w:drawing>
          <wp:inline distT="0" distB="0" distL="0" distR="0">
            <wp:extent cx="5395654" cy="4544704"/>
            <wp:effectExtent l="19050" t="0" r="0"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cstate="print"/>
                    <a:srcRect/>
                    <a:stretch>
                      <a:fillRect/>
                    </a:stretch>
                  </pic:blipFill>
                  <pic:spPr bwMode="auto">
                    <a:xfrm>
                      <a:off x="0" y="0"/>
                      <a:ext cx="5395654" cy="4544704"/>
                    </a:xfrm>
                    <a:prstGeom prst="rect">
                      <a:avLst/>
                    </a:prstGeom>
                    <a:noFill/>
                    <a:ln w="9525">
                      <a:noFill/>
                      <a:miter lim="800000"/>
                      <a:headEnd/>
                      <a:tailEnd/>
                    </a:ln>
                  </pic:spPr>
                </pic:pic>
              </a:graphicData>
            </a:graphic>
          </wp:inline>
        </w:drawing>
      </w:r>
    </w:p>
    <w:p w:rsidR="002E595B" w:rsidRDefault="002E595B" w:rsidP="006310DA">
      <w:pPr>
        <w:spacing w:before="300" w:after="300" w:line="240" w:lineRule="auto"/>
        <w:jc w:val="center"/>
        <w:rPr>
          <w:rFonts w:ascii="Times New Roman" w:hAnsi="Times New Roman" w:cs="Times New Roman"/>
          <w:b/>
          <w:sz w:val="24"/>
          <w:szCs w:val="24"/>
        </w:rPr>
      </w:pPr>
    </w:p>
    <w:p w:rsidR="002E595B" w:rsidRDefault="002E595B" w:rsidP="006310DA">
      <w:pPr>
        <w:spacing w:before="300" w:after="300" w:line="240" w:lineRule="auto"/>
        <w:jc w:val="center"/>
        <w:rPr>
          <w:rFonts w:ascii="Times New Roman" w:hAnsi="Times New Roman" w:cs="Times New Roman"/>
          <w:b/>
          <w:sz w:val="24"/>
          <w:szCs w:val="24"/>
        </w:rPr>
      </w:pPr>
    </w:p>
    <w:p w:rsidR="002D422C" w:rsidRDefault="002D422C" w:rsidP="006310DA">
      <w:pPr>
        <w:spacing w:before="300" w:after="300" w:line="240" w:lineRule="auto"/>
        <w:jc w:val="center"/>
        <w:rPr>
          <w:rFonts w:ascii="Times New Roman" w:hAnsi="Times New Roman" w:cs="Times New Roman"/>
          <w:b/>
          <w:sz w:val="24"/>
          <w:szCs w:val="24"/>
        </w:rPr>
      </w:pPr>
    </w:p>
    <w:p w:rsidR="002E595B" w:rsidRDefault="002E595B" w:rsidP="006310DA">
      <w:pPr>
        <w:spacing w:before="300" w:after="300" w:line="240" w:lineRule="auto"/>
        <w:jc w:val="center"/>
        <w:rPr>
          <w:rFonts w:ascii="Times New Roman" w:hAnsi="Times New Roman" w:cs="Times New Roman"/>
          <w:b/>
          <w:sz w:val="24"/>
          <w:szCs w:val="24"/>
        </w:rPr>
      </w:pPr>
      <w:r>
        <w:rPr>
          <w:rFonts w:ascii="Times New Roman" w:hAnsi="Times New Roman" w:cs="Times New Roman"/>
          <w:b/>
          <w:sz w:val="24"/>
          <w:szCs w:val="24"/>
        </w:rPr>
        <w:t>ANEXO II</w:t>
      </w:r>
    </w:p>
    <w:p w:rsidR="00C917D9" w:rsidRDefault="00D24CF8" w:rsidP="006310DA">
      <w:pPr>
        <w:spacing w:before="300" w:after="300" w:line="240" w:lineRule="auto"/>
        <w:jc w:val="center"/>
        <w:rPr>
          <w:rFonts w:ascii="Times New Roman" w:hAnsi="Times New Roman" w:cs="Times New Roman"/>
          <w:b/>
          <w:sz w:val="24"/>
          <w:szCs w:val="24"/>
        </w:rPr>
      </w:pPr>
      <w:r w:rsidRPr="00D24CF8">
        <w:rPr>
          <w:rFonts w:ascii="Times New Roman" w:hAnsi="Times New Roman" w:cs="Times New Roman"/>
          <w:b/>
          <w:noProof/>
          <w:sz w:val="24"/>
          <w:szCs w:val="24"/>
          <w:lang w:eastAsia="pt-BR"/>
        </w:rPr>
        <w:drawing>
          <wp:inline distT="0" distB="0" distL="0" distR="0">
            <wp:extent cx="5392287" cy="3889612"/>
            <wp:effectExtent l="19050" t="0" r="0" b="0"/>
            <wp:docPr id="4"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cstate="print"/>
                    <a:srcRect/>
                    <a:stretch>
                      <a:fillRect/>
                    </a:stretch>
                  </pic:blipFill>
                  <pic:spPr bwMode="auto">
                    <a:xfrm>
                      <a:off x="0" y="0"/>
                      <a:ext cx="5394244" cy="3891024"/>
                    </a:xfrm>
                    <a:prstGeom prst="rect">
                      <a:avLst/>
                    </a:prstGeom>
                    <a:noFill/>
                    <a:ln w="9525">
                      <a:noFill/>
                      <a:miter lim="800000"/>
                      <a:headEnd/>
                      <a:tailEnd/>
                    </a:ln>
                  </pic:spPr>
                </pic:pic>
              </a:graphicData>
            </a:graphic>
          </wp:inline>
        </w:drawing>
      </w:r>
    </w:p>
    <w:sectPr w:rsidR="00C917D9" w:rsidSect="001010CB">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0AC" w:rsidRDefault="00CA30AC" w:rsidP="00F27E67">
      <w:pPr>
        <w:spacing w:after="0" w:line="240" w:lineRule="auto"/>
      </w:pPr>
      <w:r>
        <w:separator/>
      </w:r>
    </w:p>
  </w:endnote>
  <w:endnote w:type="continuationSeparator" w:id="0">
    <w:p w:rsidR="00CA30AC" w:rsidRDefault="00CA30AC" w:rsidP="00F27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0AC" w:rsidRPr="004F64AE" w:rsidRDefault="00CA30AC" w:rsidP="00F27E67">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CA30AC" w:rsidRDefault="00CA30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0AC" w:rsidRDefault="00CA30AC" w:rsidP="00F27E67">
      <w:pPr>
        <w:spacing w:after="0" w:line="240" w:lineRule="auto"/>
      </w:pPr>
      <w:r>
        <w:separator/>
      </w:r>
    </w:p>
  </w:footnote>
  <w:footnote w:type="continuationSeparator" w:id="0">
    <w:p w:rsidR="00CA30AC" w:rsidRDefault="00CA30AC" w:rsidP="00F27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0AC" w:rsidRPr="00B517AC" w:rsidRDefault="00CA30AC" w:rsidP="00F27E67">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CA30AC" w:rsidRPr="00B517AC" w:rsidRDefault="00CA30AC" w:rsidP="00F27E67">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CA30AC" w:rsidRPr="00B517AC" w:rsidRDefault="00CA30AC" w:rsidP="00F27E67">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CA30AC" w:rsidRDefault="00CA30A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2"/>
  </w:compat>
  <w:rsids>
    <w:rsidRoot w:val="00F57B71"/>
    <w:rsid w:val="00041A5F"/>
    <w:rsid w:val="00074C1E"/>
    <w:rsid w:val="000B19E9"/>
    <w:rsid w:val="000C57B5"/>
    <w:rsid w:val="001010CB"/>
    <w:rsid w:val="00111BFF"/>
    <w:rsid w:val="00165FCE"/>
    <w:rsid w:val="001D29AB"/>
    <w:rsid w:val="001E708B"/>
    <w:rsid w:val="001F1150"/>
    <w:rsid w:val="00220E1B"/>
    <w:rsid w:val="00233960"/>
    <w:rsid w:val="00245241"/>
    <w:rsid w:val="00262EED"/>
    <w:rsid w:val="00265D42"/>
    <w:rsid w:val="0026699C"/>
    <w:rsid w:val="00276DC4"/>
    <w:rsid w:val="002A3398"/>
    <w:rsid w:val="002A4610"/>
    <w:rsid w:val="002C4E3F"/>
    <w:rsid w:val="002D28FE"/>
    <w:rsid w:val="002D422C"/>
    <w:rsid w:val="002E595B"/>
    <w:rsid w:val="002F7413"/>
    <w:rsid w:val="0036646D"/>
    <w:rsid w:val="0037706F"/>
    <w:rsid w:val="003B19BC"/>
    <w:rsid w:val="003B7358"/>
    <w:rsid w:val="003C669C"/>
    <w:rsid w:val="003F655B"/>
    <w:rsid w:val="004121D9"/>
    <w:rsid w:val="00431F99"/>
    <w:rsid w:val="00452CEA"/>
    <w:rsid w:val="0046191F"/>
    <w:rsid w:val="004B3C36"/>
    <w:rsid w:val="004D4DEE"/>
    <w:rsid w:val="004F0EA4"/>
    <w:rsid w:val="00560652"/>
    <w:rsid w:val="00562EFE"/>
    <w:rsid w:val="00583504"/>
    <w:rsid w:val="005D6FD7"/>
    <w:rsid w:val="006310DA"/>
    <w:rsid w:val="0063228C"/>
    <w:rsid w:val="006476E1"/>
    <w:rsid w:val="0066761D"/>
    <w:rsid w:val="006808D2"/>
    <w:rsid w:val="00692819"/>
    <w:rsid w:val="006B51FB"/>
    <w:rsid w:val="00703536"/>
    <w:rsid w:val="007441BF"/>
    <w:rsid w:val="00783346"/>
    <w:rsid w:val="0078581D"/>
    <w:rsid w:val="00786686"/>
    <w:rsid w:val="00794155"/>
    <w:rsid w:val="007F4578"/>
    <w:rsid w:val="008054ED"/>
    <w:rsid w:val="008128A7"/>
    <w:rsid w:val="008B07E6"/>
    <w:rsid w:val="008C5FD5"/>
    <w:rsid w:val="00930160"/>
    <w:rsid w:val="0093337B"/>
    <w:rsid w:val="009A55B0"/>
    <w:rsid w:val="009B4CA8"/>
    <w:rsid w:val="009E0BDE"/>
    <w:rsid w:val="00A30BAB"/>
    <w:rsid w:val="00A33D1C"/>
    <w:rsid w:val="00A34D25"/>
    <w:rsid w:val="00A44382"/>
    <w:rsid w:val="00A549C8"/>
    <w:rsid w:val="00A67F8C"/>
    <w:rsid w:val="00AB1D1B"/>
    <w:rsid w:val="00B21DE8"/>
    <w:rsid w:val="00B30817"/>
    <w:rsid w:val="00B3258F"/>
    <w:rsid w:val="00B71F0B"/>
    <w:rsid w:val="00B86C3F"/>
    <w:rsid w:val="00B91BF7"/>
    <w:rsid w:val="00B926CC"/>
    <w:rsid w:val="00B94709"/>
    <w:rsid w:val="00BC0951"/>
    <w:rsid w:val="00BD54FC"/>
    <w:rsid w:val="00C06B27"/>
    <w:rsid w:val="00C917D9"/>
    <w:rsid w:val="00CA30AC"/>
    <w:rsid w:val="00CA5825"/>
    <w:rsid w:val="00CB2674"/>
    <w:rsid w:val="00CC14C1"/>
    <w:rsid w:val="00CD211B"/>
    <w:rsid w:val="00CD6CAE"/>
    <w:rsid w:val="00D24CF8"/>
    <w:rsid w:val="00D621E1"/>
    <w:rsid w:val="00D715F4"/>
    <w:rsid w:val="00D80CCA"/>
    <w:rsid w:val="00D84A48"/>
    <w:rsid w:val="00DB7D60"/>
    <w:rsid w:val="00DC4758"/>
    <w:rsid w:val="00E24034"/>
    <w:rsid w:val="00E26C8B"/>
    <w:rsid w:val="00E4080D"/>
    <w:rsid w:val="00E5337A"/>
    <w:rsid w:val="00E53E36"/>
    <w:rsid w:val="00E603FA"/>
    <w:rsid w:val="00E7768E"/>
    <w:rsid w:val="00E858AE"/>
    <w:rsid w:val="00EB0640"/>
    <w:rsid w:val="00EC1F52"/>
    <w:rsid w:val="00EC5564"/>
    <w:rsid w:val="00EE315F"/>
    <w:rsid w:val="00EE515F"/>
    <w:rsid w:val="00F27E67"/>
    <w:rsid w:val="00F34BC9"/>
    <w:rsid w:val="00F468D4"/>
    <w:rsid w:val="00F57B71"/>
    <w:rsid w:val="00F76899"/>
    <w:rsid w:val="00FD43C8"/>
    <w:rsid w:val="00FE65D6"/>
    <w:rsid w:val="00FE6D17"/>
    <w:rsid w:val="00FF07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8F3CE2D"/>
  <w15:docId w15:val="{70F3B9AA-3C11-49A0-8BF3-530EC7471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010CB"/>
  </w:style>
  <w:style w:type="paragraph" w:styleId="Ttulo1">
    <w:name w:val="heading 1"/>
    <w:basedOn w:val="Normal"/>
    <w:link w:val="Ttulo1Char"/>
    <w:uiPriority w:val="9"/>
    <w:qFormat/>
    <w:rsid w:val="00B86C3F"/>
    <w:pPr>
      <w:spacing w:before="100" w:beforeAutospacing="1" w:after="100" w:afterAutospacing="1" w:line="240" w:lineRule="auto"/>
      <w:jc w:val="center"/>
      <w:outlineLvl w:val="0"/>
    </w:pPr>
    <w:rPr>
      <w:rFonts w:ascii="Arial" w:eastAsiaTheme="minorEastAsia" w:hAnsi="Arial" w:cs="Arial"/>
      <w:b/>
      <w:bCs/>
      <w:caps/>
      <w:color w:val="000000"/>
      <w:kern w:val="36"/>
      <w:sz w:val="23"/>
      <w:szCs w:val="23"/>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631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B735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B7358"/>
    <w:rPr>
      <w:rFonts w:ascii="Tahoma" w:hAnsi="Tahoma" w:cs="Tahoma"/>
      <w:sz w:val="16"/>
      <w:szCs w:val="16"/>
    </w:rPr>
  </w:style>
  <w:style w:type="paragraph" w:styleId="Cabealho">
    <w:name w:val="header"/>
    <w:basedOn w:val="Normal"/>
    <w:link w:val="CabealhoChar"/>
    <w:uiPriority w:val="99"/>
    <w:semiHidden/>
    <w:unhideWhenUsed/>
    <w:rsid w:val="00F27E67"/>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F27E67"/>
  </w:style>
  <w:style w:type="paragraph" w:styleId="Rodap">
    <w:name w:val="footer"/>
    <w:basedOn w:val="Normal"/>
    <w:link w:val="RodapChar"/>
    <w:uiPriority w:val="99"/>
    <w:semiHidden/>
    <w:unhideWhenUsed/>
    <w:rsid w:val="00F27E67"/>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F27E67"/>
  </w:style>
  <w:style w:type="character" w:customStyle="1" w:styleId="Ttulo1Char">
    <w:name w:val="Título 1 Char"/>
    <w:basedOn w:val="Fontepargpadro"/>
    <w:link w:val="Ttulo1"/>
    <w:uiPriority w:val="9"/>
    <w:rsid w:val="00B86C3F"/>
    <w:rPr>
      <w:rFonts w:ascii="Arial" w:eastAsiaTheme="minorEastAsia" w:hAnsi="Arial" w:cs="Arial"/>
      <w:b/>
      <w:bCs/>
      <w:caps/>
      <w:color w:val="000000"/>
      <w:kern w:val="36"/>
      <w:sz w:val="23"/>
      <w:szCs w:val="23"/>
      <w:lang w:eastAsia="pt-BR"/>
    </w:rPr>
  </w:style>
  <w:style w:type="paragraph" w:customStyle="1" w:styleId="Default">
    <w:name w:val="Default"/>
    <w:uiPriority w:val="99"/>
    <w:rsid w:val="00B86C3F"/>
    <w:pPr>
      <w:widowControl w:val="0"/>
      <w:autoSpaceDE w:val="0"/>
      <w:autoSpaceDN w:val="0"/>
      <w:adjustRightInd w:val="0"/>
      <w:spacing w:after="0" w:line="240" w:lineRule="auto"/>
    </w:pPr>
    <w:rPr>
      <w:rFonts w:ascii="Arial" w:eastAsia="Times New Roman" w:hAnsi="Arial" w:cs="Arial"/>
      <w:color w:val="00000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CA2878-5FD9-4D5E-AB91-6D443EB59944}"/>
</file>

<file path=customXml/itemProps2.xml><?xml version="1.0" encoding="utf-8"?>
<ds:datastoreItem xmlns:ds="http://schemas.openxmlformats.org/officeDocument/2006/customXml" ds:itemID="{E9A6C0A0-7E1F-41F5-98FF-6DE28027E852}"/>
</file>

<file path=customXml/itemProps3.xml><?xml version="1.0" encoding="utf-8"?>
<ds:datastoreItem xmlns:ds="http://schemas.openxmlformats.org/officeDocument/2006/customXml" ds:itemID="{D36766B3-5763-4FB6-946C-E210FE656831}"/>
</file>

<file path=docProps/app.xml><?xml version="1.0" encoding="utf-8"?>
<Properties xmlns="http://schemas.openxmlformats.org/officeDocument/2006/extended-properties" xmlns:vt="http://schemas.openxmlformats.org/officeDocument/2006/docPropsVTypes">
  <Template>Normal</Template>
  <TotalTime>390</TotalTime>
  <Pages>7</Pages>
  <Words>1935</Words>
  <Characters>10449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 Simone da Paz Elgrably</cp:lastModifiedBy>
  <cp:revision>89</cp:revision>
  <dcterms:created xsi:type="dcterms:W3CDTF">2015-11-03T18:05:00Z</dcterms:created>
  <dcterms:modified xsi:type="dcterms:W3CDTF">2017-06-27T12:42:00Z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