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475FF3" w:rsidRDefault="00972F4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75F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</w:t>
      </w:r>
      <w:r w:rsidR="00BB51BA" w:rsidRPr="00475F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ESPECÍFICA - RE</w:t>
      </w:r>
      <w:r w:rsidRPr="00475F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N° </w:t>
      </w:r>
      <w:r w:rsidR="00BB51BA" w:rsidRPr="00475F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1450</w:t>
      </w:r>
      <w:r w:rsidR="004272D6" w:rsidRPr="00475F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DE 11</w:t>
      </w:r>
      <w:r w:rsidR="009D219A" w:rsidRPr="00475F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4272D6" w:rsidRPr="00475F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SETEMBRO</w:t>
      </w:r>
      <w:r w:rsidR="00010C25" w:rsidRPr="00475F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proofErr w:type="gramStart"/>
      <w:r w:rsidR="00010C25" w:rsidRPr="00475F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2001</w:t>
      </w:r>
      <w:proofErr w:type="gramEnd"/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475FF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ublicad</w:t>
      </w:r>
      <w:r w:rsidR="005A57F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475FF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0D040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175</w:t>
      </w:r>
      <w:r w:rsidR="00475FF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0D040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12 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de </w:t>
      </w:r>
      <w:r w:rsidR="000D040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setembro de </w:t>
      </w:r>
      <w:r w:rsidR="00782C4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2001</w:t>
      </w:r>
      <w:proofErr w:type="gramStart"/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A57FC" w:rsidRDefault="005A57FC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5A57FC" w:rsidRDefault="005A57FC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Resolução – RDC nº 39, de 14 de agosto de 2013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D219A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p w:rsidR="009D219A" w:rsidRDefault="009D219A" w:rsidP="00E74992">
      <w:pPr>
        <w:spacing w:after="0" w:line="240" w:lineRule="auto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p w:rsidR="00BB51BA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="00475FF3"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 Presidente da Agência Nacional de Vigilância Sanitária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das atribuições que lhe confere o inciso I da Portaria nº 724, de 10 de outubro de 2000, c/c</w:t>
      </w:r>
      <w:proofErr w:type="gramStart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 </w:t>
      </w:r>
      <w:proofErr w:type="gramEnd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inciso II, alínea “a” e §3º do art. 111 do Regimento Interno da ANVISA, aprovado pela Portaria nº 593 de 25 de agosto de 2000, republicada em 22 de dezembro de 2000,</w:t>
      </w:r>
    </w:p>
    <w:p w:rsidR="00B71086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disposto no art. 7º, inciso X da Lei nº 9.782 de 26 de janeiro de 1999, o qual estabelece a competência da Agência Nacional de Vigilância Sanitária, em conceder Certificado de Boas Práticas de Fabricação para as áreas de Cosméticos, Produtos de Higiene Pessoal e Perfumes;</w:t>
      </w:r>
    </w:p>
    <w:p w:rsidR="00B71086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disposto no inciso X do art. 3º do Regulamento da SNVISA, aprovado pelo Decreto nº 3.029, de 16 de abril de 1999;</w:t>
      </w:r>
    </w:p>
    <w:p w:rsidR="00B71086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Boas Práticas de Fabricação dos estabelecimentos da indústria de cosméticos, Produtos de Higiene Pessoal e Perfumes, harmonizadas do MERCOSUL, sob a Resolução GMC Nº92/94, internalizada pela Portaria SVS/MS nº 348, de 18 de agosto de 1997, e,</w:t>
      </w:r>
    </w:p>
    <w:p w:rsidR="00B71086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ainda, a deliberação da Diretoria Colegiada em Sessão realizada em 5 de setembro de 2001, resolve:</w:t>
      </w:r>
    </w:p>
    <w:p w:rsidR="00B71086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Instituir e aprovar o “Certificado de Boas Práticas de Fabricação para Cosméticos, Produtos de Higiene Pessoal e Perfumes” conforme ANEXO I, e Modelo de Formulário de Petição conforme ANEXO II.</w:t>
      </w:r>
    </w:p>
    <w:p w:rsidR="00B71086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A Agência Nacional de Vigilância Sanitária - ANVISA, através da Gerência-Geral de Inspeção e Controle de Medicamentos e Produtos - GGIMP emitirá o Certificado, de Boas Práticas de Fabricação para Cosméticos, Produtos de Higiene Pessoal e Perfumes, quan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 solicitado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 empresa.</w:t>
      </w:r>
    </w:p>
    <w:p w:rsidR="00B71086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 1° A concessão do Certificado de que, trata este artigo, dependerá de comprovação pela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Autoridade Sanitária com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petente através de inspeção sanitária, observado o cumprimento das Boas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Práticas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Fabricação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previsto na Portaria SVS/MS n°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348/97, pela empresa solicitante.</w:t>
      </w:r>
    </w:p>
    <w:p w:rsidR="00B71086" w:rsidRPr="005A57FC" w:rsidRDefault="004467A4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§ 2º O Certificado será </w:t>
      </w:r>
      <w:r w:rsidR="00B71086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expedido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 </w:t>
      </w:r>
      <w:proofErr w:type="gramStart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duas</w:t>
      </w:r>
      <w:r w:rsidR="00B71086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</w:t>
      </w:r>
      <w:proofErr w:type="gramEnd"/>
      <w:r w:rsidR="00B71086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02) vias, as quais terão a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seguinte destinação:</w:t>
      </w:r>
    </w:p>
    <w:p w:rsidR="00B71086" w:rsidRPr="005A57FC" w:rsidRDefault="004467A4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1ª</w:t>
      </w:r>
      <w:r w:rsidR="00B71086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via Empresa</w:t>
      </w:r>
    </w:p>
    <w:p w:rsidR="00B71086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ª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via Órgão competente da ANVISA.</w:t>
      </w:r>
    </w:p>
    <w:p w:rsidR="00B71086" w:rsidRPr="005A57FC" w:rsidRDefault="00B71086" w:rsidP="00B7108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 3° O Certificado terá validade de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um ano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partir da dat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de expedição e publicação em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Diário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Oficial da União.</w:t>
      </w:r>
    </w:p>
    <w:p w:rsidR="00B71086" w:rsidRPr="005A57FC" w:rsidRDefault="00B71086" w:rsidP="004467A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3°. O Certificado de Boas Práticas de Fabricação para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Cosméticos, Produtos de Higiene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Pessoal e Perfumes, concedido pela Agência Nacional de Vigilância Sanitária poderá ser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cancelado;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icar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comprovada irregularidade que con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figure infração sanitária praticada pelo es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tabelecimento</w:t>
      </w:r>
      <w:r w:rsidR="004467A4"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467A4" w:rsidRPr="005A57FC" w:rsidRDefault="004467A4" w:rsidP="004467A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4º Esta Resolução entra em vigor na data de sua publicação.</w:t>
      </w:r>
    </w:p>
    <w:p w:rsidR="004467A4" w:rsidRPr="005A57FC" w:rsidRDefault="004467A4" w:rsidP="00475FF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4467A4" w:rsidRPr="005A57FC" w:rsidRDefault="004467A4" w:rsidP="004467A4">
      <w:pPr>
        <w:spacing w:before="300" w:after="300" w:line="240" w:lineRule="auto"/>
        <w:ind w:firstLine="573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8F4F5E" w:rsidRPr="005A57FC" w:rsidRDefault="008F4F5E" w:rsidP="008F4F5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I</w:t>
      </w:r>
    </w:p>
    <w:p w:rsidR="008F4F5E" w:rsidRPr="005A57FC" w:rsidRDefault="008F4F5E" w:rsidP="008F4F5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CERTIFICADO DE BOAS PRÁTICAS DE FABRICAÇÃO</w:t>
      </w:r>
    </w:p>
    <w:p w:rsidR="008F4F5E" w:rsidRPr="005A57FC" w:rsidRDefault="008F4F5E" w:rsidP="008F4F5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COSMÉTICOS, PRODUTOS DE HIGIENE PESSOAL E </w:t>
      </w:r>
      <w:proofErr w:type="gramStart"/>
      <w:r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PERFUMES</w:t>
      </w:r>
      <w:proofErr w:type="gramEnd"/>
    </w:p>
    <w:p w:rsidR="008F4F5E" w:rsidRPr="005A57FC" w:rsidRDefault="008F4F5E" w:rsidP="008F4F5E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Número/Ano:</w:t>
      </w:r>
    </w:p>
    <w:p w:rsidR="008F4F5E" w:rsidRPr="005A57FC" w:rsidRDefault="008F4F5E" w:rsidP="008F4F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ab/>
        <w:t xml:space="preserve">Considerando o disposto na Lei nº 9.782, de 26 de janeiro de 1999, Decreto nº 3.029, de 16 de abril de 1999, e RESOLUÇÃO-RE nº ___ de ____________ publicada no Diário Oficial da União em ______, certifico que a empresa abaixo mencionada cumpre com a legislação sanitária vigente quanto às Boas Práticas de Fabricação e Controle, de acordo com a Resolução GMC nº 92/94, internalizada pela Portaria SVS/MS nº 348, de 18 de agosto de 1997, exigidas pela Autoridade Sanitária Brasileira, estando suas instalações sujeitas </w:t>
      </w:r>
      <w:proofErr w:type="gramStart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proofErr w:type="gramEnd"/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inspeções periódicas.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158"/>
        <w:gridCol w:w="1134"/>
        <w:gridCol w:w="1590"/>
      </w:tblGrid>
      <w:tr w:rsidR="008F4F5E" w:rsidRPr="005A57FC" w:rsidTr="008F4F5E">
        <w:tc>
          <w:tcPr>
            <w:tcW w:w="5920" w:type="dxa"/>
            <w:gridSpan w:val="3"/>
          </w:tcPr>
          <w:p w:rsidR="008F4F5E" w:rsidRPr="005A57FC" w:rsidRDefault="008F4F5E" w:rsidP="008F4F5E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EMPRESA:</w:t>
            </w:r>
          </w:p>
        </w:tc>
        <w:tc>
          <w:tcPr>
            <w:tcW w:w="2724" w:type="dxa"/>
            <w:gridSpan w:val="2"/>
          </w:tcPr>
          <w:p w:rsidR="008F4F5E" w:rsidRPr="005A57FC" w:rsidRDefault="008F4F5E" w:rsidP="008F4F5E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CNPJ:</w:t>
            </w:r>
          </w:p>
        </w:tc>
      </w:tr>
      <w:tr w:rsidR="008F4F5E" w:rsidRPr="005A57FC" w:rsidTr="008F4F5E">
        <w:tc>
          <w:tcPr>
            <w:tcW w:w="8644" w:type="dxa"/>
            <w:gridSpan w:val="5"/>
          </w:tcPr>
          <w:p w:rsidR="008F4F5E" w:rsidRPr="005A57FC" w:rsidRDefault="008F4F5E" w:rsidP="008F4F5E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ENDEREÇO DA UNIDADE FABRIL:</w:t>
            </w:r>
          </w:p>
        </w:tc>
      </w:tr>
      <w:tr w:rsidR="004F76EB" w:rsidRPr="005A57FC" w:rsidTr="004F76EB">
        <w:tc>
          <w:tcPr>
            <w:tcW w:w="2881" w:type="dxa"/>
          </w:tcPr>
          <w:p w:rsidR="004F76EB" w:rsidRPr="005A57FC" w:rsidRDefault="004F76EB" w:rsidP="008F4F5E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Nº:</w:t>
            </w:r>
          </w:p>
        </w:tc>
        <w:tc>
          <w:tcPr>
            <w:tcW w:w="2881" w:type="dxa"/>
          </w:tcPr>
          <w:p w:rsidR="004F76EB" w:rsidRPr="005A57FC" w:rsidRDefault="004F76EB" w:rsidP="008F4F5E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BAIRRO:</w:t>
            </w:r>
          </w:p>
        </w:tc>
        <w:tc>
          <w:tcPr>
            <w:tcW w:w="2882" w:type="dxa"/>
            <w:gridSpan w:val="3"/>
          </w:tcPr>
          <w:p w:rsidR="004F76EB" w:rsidRPr="005A57FC" w:rsidRDefault="004F76EB" w:rsidP="008F4F5E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CEP:</w:t>
            </w:r>
          </w:p>
        </w:tc>
      </w:tr>
      <w:tr w:rsidR="004F76EB" w:rsidRPr="005A57FC" w:rsidTr="004F76EB">
        <w:tc>
          <w:tcPr>
            <w:tcW w:w="7054" w:type="dxa"/>
            <w:gridSpan w:val="4"/>
          </w:tcPr>
          <w:p w:rsidR="004F76EB" w:rsidRPr="005A57FC" w:rsidRDefault="004F76EB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MUNICÍPIO</w:t>
            </w:r>
          </w:p>
        </w:tc>
        <w:tc>
          <w:tcPr>
            <w:tcW w:w="1590" w:type="dxa"/>
          </w:tcPr>
          <w:p w:rsidR="004F76EB" w:rsidRPr="005A57FC" w:rsidRDefault="004F76EB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UF:</w:t>
            </w:r>
          </w:p>
        </w:tc>
      </w:tr>
      <w:tr w:rsidR="004F76EB" w:rsidRPr="005A57FC" w:rsidTr="005A57FC">
        <w:tc>
          <w:tcPr>
            <w:tcW w:w="8644" w:type="dxa"/>
            <w:gridSpan w:val="5"/>
          </w:tcPr>
          <w:p w:rsidR="004F76EB" w:rsidRPr="005A57FC" w:rsidRDefault="004F76EB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AUTORIZAÇÃO DE FUNCIONAMENTO Nº:</w:t>
            </w:r>
          </w:p>
        </w:tc>
      </w:tr>
      <w:tr w:rsidR="004F76EB" w:rsidRPr="005A57FC" w:rsidTr="004F76EB">
        <w:tc>
          <w:tcPr>
            <w:tcW w:w="8644" w:type="dxa"/>
            <w:gridSpan w:val="5"/>
          </w:tcPr>
          <w:p w:rsidR="004F76EB" w:rsidRPr="005A57FC" w:rsidRDefault="004F76EB" w:rsidP="004F76EB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Certificado de Boas Práticas para as Linhas de Produção/Formas:</w:t>
            </w:r>
          </w:p>
        </w:tc>
      </w:tr>
      <w:tr w:rsidR="004F76EB" w:rsidRPr="005A57FC" w:rsidTr="004F76EB">
        <w:tc>
          <w:tcPr>
            <w:tcW w:w="8644" w:type="dxa"/>
            <w:gridSpan w:val="5"/>
          </w:tcPr>
          <w:p w:rsidR="004F76EB" w:rsidRPr="005A57FC" w:rsidRDefault="004F76EB" w:rsidP="004F76EB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 – A empresa está certificada a fabricar:</w:t>
            </w:r>
          </w:p>
          <w:p w:rsidR="004F76EB" w:rsidRPr="005A57FC" w:rsidRDefault="004F76EB" w:rsidP="004F76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COSMÉTICOS</w:t>
            </w:r>
          </w:p>
          <w:p w:rsidR="004F76EB" w:rsidRPr="005A57FC" w:rsidRDefault="004F76EB" w:rsidP="004F76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PERFUMES</w:t>
            </w:r>
          </w:p>
          <w:p w:rsidR="004F76EB" w:rsidRPr="005A57FC" w:rsidRDefault="004F76EB" w:rsidP="004F76EB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HIGIENE PESSOAL</w:t>
            </w:r>
          </w:p>
          <w:p w:rsidR="004F76EB" w:rsidRPr="005A57FC" w:rsidRDefault="004F76EB" w:rsidP="004F76EB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II – Nas seguintes Linhas de Produção / Formas (especificar):</w:t>
            </w:r>
          </w:p>
          <w:p w:rsidR="004F76EB" w:rsidRPr="005A57FC" w:rsidRDefault="004F76EB" w:rsidP="004F76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LÍQUIDOS (óleos, loções, outros</w:t>
            </w: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4F76EB" w:rsidRPr="005A57FC" w:rsidRDefault="004F76EB" w:rsidP="004F76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SÓLIDOS (bastões, barras, outros</w:t>
            </w: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4F76EB" w:rsidRPr="005A57FC" w:rsidRDefault="004F76EB" w:rsidP="004F76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PÓS (soltos, compactados</w:t>
            </w: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4F76EB" w:rsidRPr="005A57FC" w:rsidRDefault="004F76EB" w:rsidP="004F76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SEMI-SÓLIDOS</w:t>
            </w:r>
            <w:proofErr w:type="gramEnd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(cremes, loções, emulsionadas, géis, outros)</w:t>
            </w:r>
          </w:p>
          <w:p w:rsidR="004F76EB" w:rsidRPr="005A57FC" w:rsidRDefault="004F76EB" w:rsidP="004F76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AEROSSÓIS (premidos)</w:t>
            </w:r>
          </w:p>
          <w:p w:rsidR="004F76EB" w:rsidRPr="005A57FC" w:rsidRDefault="004F76EB" w:rsidP="004F76EB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OUTROS (especificar)</w:t>
            </w:r>
          </w:p>
        </w:tc>
      </w:tr>
    </w:tbl>
    <w:p w:rsidR="004F76EB" w:rsidRPr="005A57FC" w:rsidRDefault="00561003" w:rsidP="008F4F5E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Brasília, DF, ___/____/____</w:t>
      </w:r>
    </w:p>
    <w:p w:rsidR="00561003" w:rsidRPr="005A57FC" w:rsidRDefault="00561003" w:rsidP="00561003">
      <w:pPr>
        <w:spacing w:before="300" w:after="300" w:line="240" w:lineRule="auto"/>
        <w:jc w:val="right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AGÊNCIA NACIONAL DE VIGILÂNCIA SANITÁRIA</w:t>
      </w:r>
    </w:p>
    <w:p w:rsidR="00561003" w:rsidRPr="005A57FC" w:rsidRDefault="00561003" w:rsidP="00561003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Prazo de validade: 01 (um) ano a partir da data de emissão da presente Certificação.</w:t>
      </w:r>
    </w:p>
    <w:p w:rsidR="00561003" w:rsidRPr="005A57FC" w:rsidRDefault="00561003" w:rsidP="00561003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Este Certificado só terá validade quando constar o selo da ANVISA.</w:t>
      </w:r>
    </w:p>
    <w:p w:rsidR="005A57FC" w:rsidRPr="005A57FC" w:rsidRDefault="005A57FC" w:rsidP="00561003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5A57FC" w:rsidRPr="005A57FC" w:rsidRDefault="005A57FC" w:rsidP="005A57F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II</w:t>
      </w:r>
    </w:p>
    <w:p w:rsidR="005A57FC" w:rsidRPr="005A57FC" w:rsidRDefault="005A57FC" w:rsidP="005A57F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FORMULÁRIO DE PETIÇÃO</w:t>
      </w:r>
    </w:p>
    <w:p w:rsidR="005A57FC" w:rsidRPr="005A57FC" w:rsidRDefault="005A57FC" w:rsidP="005A57F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CERTIFICADO DE BOAS PRÁTICAS DE FABRICAÇÃO</w:t>
      </w:r>
    </w:p>
    <w:p w:rsidR="005A57FC" w:rsidRPr="005A57FC" w:rsidRDefault="005A57FC" w:rsidP="005A57F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COSMÉTICOS, PRODUTOS DE HIGIENE PESSOAL E </w:t>
      </w:r>
      <w:proofErr w:type="gramStart"/>
      <w:r w:rsidRPr="005A57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PERFUMES</w:t>
      </w:r>
      <w:proofErr w:type="gramEnd"/>
    </w:p>
    <w:p w:rsidR="005A57FC" w:rsidRPr="005A57FC" w:rsidRDefault="005A57FC" w:rsidP="00561003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1905"/>
        <w:gridCol w:w="976"/>
        <w:gridCol w:w="158"/>
        <w:gridCol w:w="1134"/>
        <w:gridCol w:w="1590"/>
      </w:tblGrid>
      <w:tr w:rsidR="00BD4FF6" w:rsidRPr="005A57FC" w:rsidTr="00BD4FF6">
        <w:tc>
          <w:tcPr>
            <w:tcW w:w="8644" w:type="dxa"/>
            <w:gridSpan w:val="6"/>
          </w:tcPr>
          <w:p w:rsidR="00BD4FF6" w:rsidRPr="005A57FC" w:rsidRDefault="00BD4FF6" w:rsidP="00BD4FF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DADOS GERAIS</w:t>
            </w:r>
          </w:p>
        </w:tc>
      </w:tr>
      <w:tr w:rsidR="00BD4FF6" w:rsidRPr="005A57FC" w:rsidTr="005A57FC">
        <w:tc>
          <w:tcPr>
            <w:tcW w:w="5920" w:type="dxa"/>
            <w:gridSpan w:val="4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EMPRESA:</w:t>
            </w:r>
          </w:p>
        </w:tc>
        <w:tc>
          <w:tcPr>
            <w:tcW w:w="2724" w:type="dxa"/>
            <w:gridSpan w:val="2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CNPJ:</w:t>
            </w:r>
          </w:p>
        </w:tc>
      </w:tr>
      <w:tr w:rsidR="00BD4FF6" w:rsidRPr="005A57FC" w:rsidTr="005A57FC">
        <w:tc>
          <w:tcPr>
            <w:tcW w:w="8644" w:type="dxa"/>
            <w:gridSpan w:val="6"/>
          </w:tcPr>
          <w:p w:rsidR="00BD4FF6" w:rsidRPr="005A57FC" w:rsidRDefault="00BD4FF6" w:rsidP="00BD4FF6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ENDEREÇO DA SEDE:</w:t>
            </w:r>
          </w:p>
        </w:tc>
      </w:tr>
      <w:tr w:rsidR="00BD4FF6" w:rsidRPr="005A57FC" w:rsidTr="005A57FC">
        <w:tc>
          <w:tcPr>
            <w:tcW w:w="2881" w:type="dxa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Nº:</w:t>
            </w:r>
          </w:p>
        </w:tc>
        <w:tc>
          <w:tcPr>
            <w:tcW w:w="2881" w:type="dxa"/>
            <w:gridSpan w:val="2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BAIRRO:</w:t>
            </w:r>
          </w:p>
        </w:tc>
        <w:tc>
          <w:tcPr>
            <w:tcW w:w="2882" w:type="dxa"/>
            <w:gridSpan w:val="3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CEP:</w:t>
            </w:r>
          </w:p>
        </w:tc>
      </w:tr>
      <w:tr w:rsidR="00BD4FF6" w:rsidRPr="005A57FC" w:rsidTr="005A57FC">
        <w:tc>
          <w:tcPr>
            <w:tcW w:w="7054" w:type="dxa"/>
            <w:gridSpan w:val="5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MUNICÍPIO</w:t>
            </w:r>
          </w:p>
        </w:tc>
        <w:tc>
          <w:tcPr>
            <w:tcW w:w="1590" w:type="dxa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UF:</w:t>
            </w:r>
          </w:p>
        </w:tc>
      </w:tr>
      <w:tr w:rsidR="00BD4FF6" w:rsidRPr="005A57FC" w:rsidTr="00BD4FF6">
        <w:tc>
          <w:tcPr>
            <w:tcW w:w="4786" w:type="dxa"/>
            <w:gridSpan w:val="2"/>
          </w:tcPr>
          <w:p w:rsidR="00BD4FF6" w:rsidRPr="005A57FC" w:rsidRDefault="00BD4FF6" w:rsidP="00561003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E-MAIL:</w:t>
            </w:r>
          </w:p>
        </w:tc>
        <w:tc>
          <w:tcPr>
            <w:tcW w:w="3858" w:type="dxa"/>
            <w:gridSpan w:val="4"/>
          </w:tcPr>
          <w:p w:rsidR="00BD4FF6" w:rsidRPr="005A57FC" w:rsidRDefault="00BD4FF6" w:rsidP="00561003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TELEFONE:</w:t>
            </w:r>
          </w:p>
        </w:tc>
      </w:tr>
      <w:tr w:rsidR="00BD4FF6" w:rsidRPr="005A57FC" w:rsidTr="005A57FC">
        <w:tc>
          <w:tcPr>
            <w:tcW w:w="8644" w:type="dxa"/>
            <w:gridSpan w:val="6"/>
          </w:tcPr>
          <w:p w:rsidR="00BD4FF6" w:rsidRPr="005A57FC" w:rsidRDefault="00BD4FF6" w:rsidP="00BD4FF6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ENDEREÇO DA UNIDADE FABRIL A SER CERTIFICADA:</w:t>
            </w:r>
          </w:p>
        </w:tc>
      </w:tr>
      <w:tr w:rsidR="00BD4FF6" w:rsidRPr="005A57FC" w:rsidTr="005A57FC">
        <w:tc>
          <w:tcPr>
            <w:tcW w:w="2881" w:type="dxa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Nº:</w:t>
            </w:r>
          </w:p>
        </w:tc>
        <w:tc>
          <w:tcPr>
            <w:tcW w:w="2881" w:type="dxa"/>
            <w:gridSpan w:val="2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BAIRRO:</w:t>
            </w:r>
          </w:p>
        </w:tc>
        <w:tc>
          <w:tcPr>
            <w:tcW w:w="2882" w:type="dxa"/>
            <w:gridSpan w:val="3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CEP:</w:t>
            </w:r>
          </w:p>
        </w:tc>
      </w:tr>
      <w:tr w:rsidR="00BD4FF6" w:rsidRPr="005A57FC" w:rsidTr="005A57FC">
        <w:tc>
          <w:tcPr>
            <w:tcW w:w="7054" w:type="dxa"/>
            <w:gridSpan w:val="5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MUNICÍPIO</w:t>
            </w:r>
          </w:p>
        </w:tc>
        <w:tc>
          <w:tcPr>
            <w:tcW w:w="1590" w:type="dxa"/>
          </w:tcPr>
          <w:p w:rsidR="00BD4FF6" w:rsidRPr="005A57FC" w:rsidRDefault="00BD4FF6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UF:</w:t>
            </w:r>
          </w:p>
        </w:tc>
      </w:tr>
      <w:tr w:rsidR="00AD6F6C" w:rsidRPr="005A57FC" w:rsidTr="00AD6F6C">
        <w:tc>
          <w:tcPr>
            <w:tcW w:w="8644" w:type="dxa"/>
            <w:gridSpan w:val="6"/>
          </w:tcPr>
          <w:p w:rsidR="00AD6F6C" w:rsidRPr="005A57FC" w:rsidRDefault="00AD6F6C" w:rsidP="00561003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AUTORIZAÇÃO DE FUNCIONAMENTO Nº:</w:t>
            </w:r>
          </w:p>
        </w:tc>
      </w:tr>
      <w:tr w:rsidR="00AD6F6C" w:rsidRPr="005A57FC" w:rsidTr="00AD6F6C">
        <w:tc>
          <w:tcPr>
            <w:tcW w:w="8644" w:type="dxa"/>
            <w:gridSpan w:val="6"/>
          </w:tcPr>
          <w:p w:rsidR="00AD6F6C" w:rsidRPr="005A57FC" w:rsidRDefault="00AD6F6C" w:rsidP="00561003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CLASSES AUTORIZADAS:</w:t>
            </w:r>
          </w:p>
          <w:p w:rsidR="00AD6F6C" w:rsidRPr="005A57FC" w:rsidRDefault="00AD6F6C" w:rsidP="00561003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   </w:t>
            </w:r>
            <w:proofErr w:type="gramEnd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COSMÉTICOS               (   ) PRODUTOS DE HIGIENE PESSOAL           (    ) PERFUMES</w:t>
            </w:r>
          </w:p>
        </w:tc>
      </w:tr>
      <w:tr w:rsidR="00AD6F6C" w:rsidRPr="005A57FC" w:rsidTr="00AD6F6C">
        <w:tc>
          <w:tcPr>
            <w:tcW w:w="8644" w:type="dxa"/>
            <w:gridSpan w:val="6"/>
          </w:tcPr>
          <w:p w:rsidR="00AD6F6C" w:rsidRPr="005A57FC" w:rsidRDefault="00AD6F6C" w:rsidP="00561003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RESPONSÁVEL TÉCNICO DA EMPRESA:</w:t>
            </w:r>
          </w:p>
        </w:tc>
      </w:tr>
      <w:tr w:rsidR="00AD6F6C" w:rsidRPr="005A57FC" w:rsidTr="00AD6F6C">
        <w:tc>
          <w:tcPr>
            <w:tcW w:w="8644" w:type="dxa"/>
            <w:gridSpan w:val="6"/>
          </w:tcPr>
          <w:p w:rsidR="00AD6F6C" w:rsidRPr="005A57FC" w:rsidRDefault="00AD6F6C" w:rsidP="00561003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CONSELHO REGIONAL/UF/Nº INSCRIÇÃO:</w:t>
            </w:r>
          </w:p>
        </w:tc>
      </w:tr>
      <w:tr w:rsidR="00AD6F6C" w:rsidRPr="005A57FC" w:rsidTr="00AD6F6C">
        <w:tc>
          <w:tcPr>
            <w:tcW w:w="5762" w:type="dxa"/>
            <w:gridSpan w:val="3"/>
          </w:tcPr>
          <w:p w:rsidR="00AD6F6C" w:rsidRPr="005A57FC" w:rsidRDefault="00AD6F6C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REPRESENTANTE LEGAL</w:t>
            </w:r>
          </w:p>
        </w:tc>
        <w:tc>
          <w:tcPr>
            <w:tcW w:w="2882" w:type="dxa"/>
            <w:gridSpan w:val="3"/>
          </w:tcPr>
          <w:p w:rsidR="00AD6F6C" w:rsidRPr="005A57FC" w:rsidRDefault="00AD6F6C" w:rsidP="005A57F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CPF:</w:t>
            </w:r>
          </w:p>
        </w:tc>
      </w:tr>
      <w:tr w:rsidR="00AD6F6C" w:rsidRPr="005A57FC" w:rsidTr="005A57FC">
        <w:tc>
          <w:tcPr>
            <w:tcW w:w="8644" w:type="dxa"/>
            <w:gridSpan w:val="6"/>
          </w:tcPr>
          <w:p w:rsidR="00AD6F6C" w:rsidRPr="005A57FC" w:rsidRDefault="00AD6F6C" w:rsidP="00AD6F6C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DADOS PARA A CERTIFICAÇÃO</w:t>
            </w:r>
          </w:p>
        </w:tc>
      </w:tr>
      <w:tr w:rsidR="00AD6F6C" w:rsidRPr="005A57FC" w:rsidTr="00AD6F6C">
        <w:tc>
          <w:tcPr>
            <w:tcW w:w="8644" w:type="dxa"/>
            <w:gridSpan w:val="6"/>
          </w:tcPr>
          <w:p w:rsidR="00AD6F6C" w:rsidRPr="005A57FC" w:rsidRDefault="00AD6F6C" w:rsidP="005A57FC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 - CLASSES DE PRODUTOS:</w:t>
            </w:r>
          </w:p>
          <w:p w:rsidR="00AD6F6C" w:rsidRPr="005A57FC" w:rsidRDefault="00AD6F6C" w:rsidP="005A57FC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   </w:t>
            </w:r>
            <w:proofErr w:type="gramEnd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COSMÉTICOS               (   ) PRODUTOS DE HIGIENE PESSOAL           (    ) PERFUMES</w:t>
            </w:r>
          </w:p>
        </w:tc>
      </w:tr>
      <w:tr w:rsidR="00AD6F6C" w:rsidRPr="005A57FC" w:rsidTr="00AD6F6C">
        <w:tc>
          <w:tcPr>
            <w:tcW w:w="8644" w:type="dxa"/>
            <w:gridSpan w:val="6"/>
          </w:tcPr>
          <w:p w:rsidR="00AD6F6C" w:rsidRPr="005A57FC" w:rsidRDefault="00AD6F6C" w:rsidP="005A57FC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II – NAS SEGUINTES LINHAS DE PRODUÇÃO / FORMAS (ESPECIFICAR):</w:t>
            </w:r>
          </w:p>
          <w:p w:rsidR="00AD6F6C" w:rsidRPr="005A57FC" w:rsidRDefault="00AD6F6C" w:rsidP="00AD6F6C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LÍQUIDOS</w:t>
            </w: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</w:t>
            </w:r>
            <w:proofErr w:type="gramEnd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   ) óleos,   (   ) loções,   (   ) outros ______________</w:t>
            </w:r>
          </w:p>
          <w:p w:rsidR="00AD6F6C" w:rsidRPr="005A57FC" w:rsidRDefault="00AD6F6C" w:rsidP="00AD6F6C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SÓLIDOS     </w:t>
            </w: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   </w:t>
            </w:r>
            <w:proofErr w:type="gramEnd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bastões,   (   ) barras,   (   ) outros ______________</w:t>
            </w:r>
          </w:p>
          <w:p w:rsidR="00AD6F6C" w:rsidRPr="005A57FC" w:rsidRDefault="00AD6F6C" w:rsidP="00AD6F6C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SEMI-SÓLIDOS</w:t>
            </w:r>
            <w:proofErr w:type="gramEnd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(   ) cremes,   (   ) loções emulsionadas,   (   ) géis,  (   ) outros ______________</w:t>
            </w:r>
          </w:p>
          <w:p w:rsidR="00AD6F6C" w:rsidRPr="005A57FC" w:rsidRDefault="00AD6F6C" w:rsidP="00AD6F6C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PÓS     </w:t>
            </w: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   </w:t>
            </w:r>
            <w:proofErr w:type="gramEnd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soltos,   (   ) compactados</w:t>
            </w:r>
          </w:p>
          <w:p w:rsidR="00AD6F6C" w:rsidRPr="005A57FC" w:rsidRDefault="00AD6F6C" w:rsidP="00AD6F6C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AEROSSÓIS (premidos)</w:t>
            </w:r>
          </w:p>
          <w:p w:rsidR="00AD6F6C" w:rsidRPr="005A57FC" w:rsidRDefault="00AD6F6C" w:rsidP="00AD6F6C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OUTRAS FORMAS ________________________</w:t>
            </w:r>
            <w:proofErr w:type="gramStart"/>
            <w:r w:rsidRPr="005A57FC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</w:t>
            </w:r>
          </w:p>
        </w:tc>
        <w:proofErr w:type="gramEnd"/>
      </w:tr>
    </w:tbl>
    <w:p w:rsidR="00AD6F6C" w:rsidRPr="005A57FC" w:rsidRDefault="00AD6F6C" w:rsidP="00561003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AD6F6C" w:rsidRPr="005A57FC" w:rsidRDefault="00AD6F6C" w:rsidP="00561003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________________________                                                                                    ____/_____/_____</w:t>
      </w:r>
    </w:p>
    <w:p w:rsidR="00AD6F6C" w:rsidRPr="005A57FC" w:rsidRDefault="005A57FC" w:rsidP="00561003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                </w:t>
      </w:r>
      <w:r w:rsidR="00AD6F6C"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Local                                                                                               </w:t>
      </w: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         </w:t>
      </w:r>
      <w:r w:rsidR="00AD6F6C"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          Data</w:t>
      </w:r>
    </w:p>
    <w:p w:rsidR="00197342" w:rsidRPr="005A57FC" w:rsidRDefault="00197342" w:rsidP="00561003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AD6F6C" w:rsidRPr="005A57FC" w:rsidRDefault="00AD6F6C" w:rsidP="00AD6F6C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___________________________________                             ___________________________________</w:t>
      </w:r>
    </w:p>
    <w:p w:rsidR="00AD6F6C" w:rsidRPr="005A57FC" w:rsidRDefault="00AD6F6C" w:rsidP="00561003">
      <w:pPr>
        <w:spacing w:before="300" w:after="300" w:line="240" w:lineRule="auto"/>
        <w:contextualSpacing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</w:t>
      </w:r>
      <w:r w:rsidR="005A57FC"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</w:t>
      </w:r>
      <w:r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</w:t>
      </w: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Assinatura</w:t>
      </w:r>
      <w:r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                                                           </w:t>
      </w: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Assinatura</w:t>
      </w:r>
    </w:p>
    <w:p w:rsidR="00AD6F6C" w:rsidRPr="005A57FC" w:rsidRDefault="00AD6F6C" w:rsidP="00561003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</w:t>
      </w:r>
      <w:r w:rsidR="005A57FC"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</w:t>
      </w: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Representante Legal</w:t>
      </w:r>
      <w:r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</w:t>
      </w:r>
      <w:r w:rsidR="005A57FC"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r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                    </w:t>
      </w:r>
      <w:r w:rsidR="005A57FC"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</w:t>
      </w:r>
      <w:r w:rsidRPr="005A57F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r w:rsidRPr="005A57FC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Responsável Técnico</w:t>
      </w:r>
    </w:p>
    <w:p w:rsidR="00B71086" w:rsidRPr="005A57FC" w:rsidRDefault="00197342" w:rsidP="0019734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0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0"/>
          <w:szCs w:val="24"/>
          <w:lang w:eastAsia="pt-BR"/>
        </w:rPr>
        <w:t>OBS: ANEXAR A ESTE FORMULÁ VIA ORIGINAL DA GUIA DE RECOLHIMENTO OU DARF COMPANHADOS DE CÓPIA DA DECLARAÇÃO DE PORTE DA EMPRESA.</w:t>
      </w:r>
    </w:p>
    <w:p w:rsidR="00197342" w:rsidRPr="005A57FC" w:rsidRDefault="00197342" w:rsidP="00197342">
      <w:pPr>
        <w:spacing w:before="300" w:after="300" w:line="240" w:lineRule="auto"/>
        <w:jc w:val="right"/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</w:pP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</w:t>
      </w:r>
      <w:r w:rsidR="003C6A10" w:rsidRPr="005A57FC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Of. El</w:t>
      </w:r>
      <w:r w:rsidRPr="005A57FC">
        <w:rPr>
          <w:rFonts w:ascii="Times New Roman" w:eastAsia="Times New Roman" w:hAnsi="Times New Roman" w:cs="Times New Roman"/>
          <w:i/>
          <w:strike/>
          <w:sz w:val="24"/>
          <w:szCs w:val="24"/>
          <w:lang w:eastAsia="pt-BR"/>
        </w:rPr>
        <w:t>. nº 313/2001</w:t>
      </w:r>
      <w:r w:rsidRPr="005A57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sectPr w:rsidR="00197342" w:rsidRPr="005A57FC" w:rsidSect="005412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7FC" w:rsidRDefault="005A57FC" w:rsidP="00EE1A2A">
      <w:pPr>
        <w:spacing w:after="0" w:line="240" w:lineRule="auto"/>
      </w:pPr>
      <w:r>
        <w:separator/>
      </w:r>
    </w:p>
  </w:endnote>
  <w:endnote w:type="continuationSeparator" w:id="0">
    <w:p w:rsidR="005A57FC" w:rsidRDefault="005A57FC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FC" w:rsidRDefault="005A57F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C8A" w:rsidRPr="00B517AC" w:rsidRDefault="008F0C8A" w:rsidP="008F0C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A57FC" w:rsidRDefault="005A57F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FC" w:rsidRDefault="005A57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7FC" w:rsidRDefault="005A57FC" w:rsidP="00EE1A2A">
      <w:pPr>
        <w:spacing w:after="0" w:line="240" w:lineRule="auto"/>
      </w:pPr>
      <w:r>
        <w:separator/>
      </w:r>
    </w:p>
  </w:footnote>
  <w:footnote w:type="continuationSeparator" w:id="0">
    <w:p w:rsidR="005A57FC" w:rsidRDefault="005A57FC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FC" w:rsidRDefault="005A57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C8A" w:rsidRPr="00B517AC" w:rsidRDefault="008F0C8A" w:rsidP="008F0C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E767E1A" wp14:editId="02D0A58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F0C8A" w:rsidRPr="00B517AC" w:rsidRDefault="008F0C8A" w:rsidP="008F0C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  <w:bookmarkStart w:id="0" w:name="_GoBack"/>
    <w:bookmarkEnd w:id="0"/>
  </w:p>
  <w:p w:rsidR="008F0C8A" w:rsidRPr="00B517AC" w:rsidRDefault="008F0C8A" w:rsidP="008F0C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A57FC" w:rsidRDefault="005A57F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FC" w:rsidRDefault="005A57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10C25"/>
    <w:rsid w:val="00082450"/>
    <w:rsid w:val="000D040D"/>
    <w:rsid w:val="001130FF"/>
    <w:rsid w:val="001517AA"/>
    <w:rsid w:val="00160F16"/>
    <w:rsid w:val="00197342"/>
    <w:rsid w:val="001E708B"/>
    <w:rsid w:val="002316E2"/>
    <w:rsid w:val="0023366A"/>
    <w:rsid w:val="00272D85"/>
    <w:rsid w:val="002879F4"/>
    <w:rsid w:val="002E231B"/>
    <w:rsid w:val="00314B8F"/>
    <w:rsid w:val="00325401"/>
    <w:rsid w:val="00344953"/>
    <w:rsid w:val="003C6A10"/>
    <w:rsid w:val="003F082C"/>
    <w:rsid w:val="003F183E"/>
    <w:rsid w:val="004272D6"/>
    <w:rsid w:val="004467A4"/>
    <w:rsid w:val="00475FF3"/>
    <w:rsid w:val="004A01B7"/>
    <w:rsid w:val="004C0141"/>
    <w:rsid w:val="004D67E4"/>
    <w:rsid w:val="004F2B84"/>
    <w:rsid w:val="004F76EB"/>
    <w:rsid w:val="005412EA"/>
    <w:rsid w:val="00561003"/>
    <w:rsid w:val="005A57FC"/>
    <w:rsid w:val="00645414"/>
    <w:rsid w:val="006A2E7A"/>
    <w:rsid w:val="006A381D"/>
    <w:rsid w:val="006D3BC6"/>
    <w:rsid w:val="00712CE9"/>
    <w:rsid w:val="00715673"/>
    <w:rsid w:val="00725FA2"/>
    <w:rsid w:val="007441BF"/>
    <w:rsid w:val="00767B3E"/>
    <w:rsid w:val="00782C49"/>
    <w:rsid w:val="00786686"/>
    <w:rsid w:val="007A5B32"/>
    <w:rsid w:val="008533E9"/>
    <w:rsid w:val="00890EEA"/>
    <w:rsid w:val="008A01E1"/>
    <w:rsid w:val="008A55ED"/>
    <w:rsid w:val="008D732D"/>
    <w:rsid w:val="008F0C8A"/>
    <w:rsid w:val="008F4F5E"/>
    <w:rsid w:val="00972F4F"/>
    <w:rsid w:val="009A00F3"/>
    <w:rsid w:val="009A60F1"/>
    <w:rsid w:val="009D219A"/>
    <w:rsid w:val="009E5161"/>
    <w:rsid w:val="00A064D0"/>
    <w:rsid w:val="00A06A2E"/>
    <w:rsid w:val="00A1694C"/>
    <w:rsid w:val="00AD3EAA"/>
    <w:rsid w:val="00AD6F6C"/>
    <w:rsid w:val="00AE61D7"/>
    <w:rsid w:val="00AF4C6E"/>
    <w:rsid w:val="00B30817"/>
    <w:rsid w:val="00B30F92"/>
    <w:rsid w:val="00B6043E"/>
    <w:rsid w:val="00B71086"/>
    <w:rsid w:val="00B85EF0"/>
    <w:rsid w:val="00BB51BA"/>
    <w:rsid w:val="00BD4FF6"/>
    <w:rsid w:val="00BE69A3"/>
    <w:rsid w:val="00C219DC"/>
    <w:rsid w:val="00C96B8D"/>
    <w:rsid w:val="00CC1BA5"/>
    <w:rsid w:val="00CE2D21"/>
    <w:rsid w:val="00D2584C"/>
    <w:rsid w:val="00D314A2"/>
    <w:rsid w:val="00D621E1"/>
    <w:rsid w:val="00D91BC3"/>
    <w:rsid w:val="00D9502E"/>
    <w:rsid w:val="00DB6FAD"/>
    <w:rsid w:val="00E32F9E"/>
    <w:rsid w:val="00E74992"/>
    <w:rsid w:val="00E93774"/>
    <w:rsid w:val="00EE1A2A"/>
    <w:rsid w:val="00EF21AE"/>
    <w:rsid w:val="00EF233F"/>
    <w:rsid w:val="00EF573B"/>
    <w:rsid w:val="00F66AB9"/>
    <w:rsid w:val="00F761CC"/>
    <w:rsid w:val="00F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ED83F2-DA16-42B2-8479-435CE50C61ED}"/>
</file>

<file path=customXml/itemProps2.xml><?xml version="1.0" encoding="utf-8"?>
<ds:datastoreItem xmlns:ds="http://schemas.openxmlformats.org/officeDocument/2006/customXml" ds:itemID="{6070FE16-D69C-48B6-A6B6-B4FEDECC2BFB}"/>
</file>

<file path=customXml/itemProps3.xml><?xml version="1.0" encoding="utf-8"?>
<ds:datastoreItem xmlns:ds="http://schemas.openxmlformats.org/officeDocument/2006/customXml" ds:itemID="{68644C31-65A4-45C8-809B-773348A984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936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2016-08-10T13:03:00Z</cp:lastPrinted>
  <dcterms:created xsi:type="dcterms:W3CDTF">2015-12-23T16:01:00Z</dcterms:created>
  <dcterms:modified xsi:type="dcterms:W3CDTF">2016-08-10T13:04:00Z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