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CD" w:rsidRDefault="00E526CD" w:rsidP="00E526CD">
      <w:pPr>
        <w:tabs>
          <w:tab w:val="left" w:pos="6150"/>
        </w:tabs>
        <w:ind w:left="-851"/>
        <w:rPr>
          <w:rFonts w:ascii="Comic Sans MS" w:hAnsi="Comic Sans MS"/>
          <w:b/>
          <w:sz w:val="24"/>
          <w:szCs w:val="24"/>
        </w:rPr>
      </w:pPr>
    </w:p>
    <w:p w:rsidR="00E526CD" w:rsidRPr="006C0BFF" w:rsidRDefault="00E526CD" w:rsidP="00E526CD">
      <w:pPr>
        <w:tabs>
          <w:tab w:val="left" w:pos="6150"/>
        </w:tabs>
        <w:ind w:left="-851"/>
        <w:rPr>
          <w:rFonts w:ascii="Comic Sans MS" w:hAnsi="Comic Sans MS"/>
          <w:sz w:val="24"/>
          <w:szCs w:val="24"/>
        </w:rPr>
      </w:pPr>
      <w:r w:rsidRPr="006C4B3B">
        <w:rPr>
          <w:rFonts w:ascii="Comic Sans MS" w:hAnsi="Comic Sans MS"/>
          <w:b/>
          <w:sz w:val="24"/>
          <w:szCs w:val="24"/>
        </w:rPr>
        <w:t>Resultado esperado</w:t>
      </w:r>
      <w:r w:rsidRPr="006C0BFF">
        <w:rPr>
          <w:rFonts w:ascii="Comic Sans MS" w:hAnsi="Comic Sans MS"/>
          <w:sz w:val="24"/>
          <w:szCs w:val="24"/>
        </w:rPr>
        <w:t>: Orientar o fluxo de exames</w:t>
      </w:r>
    </w:p>
    <w:p w:rsidR="00E526CD" w:rsidRDefault="00E526CD" w:rsidP="00E526CD">
      <w:pPr>
        <w:tabs>
          <w:tab w:val="left" w:pos="3375"/>
        </w:tabs>
      </w:pPr>
    </w:p>
    <w:p w:rsidR="00E526CD" w:rsidRPr="00E526CD" w:rsidRDefault="0043324B" w:rsidP="00E526CD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78.45pt;margin-top:19.85pt;width:405pt;height:276pt;z-index:251662336;mso-width-relative:margin;mso-height-relative:margin">
            <v:textbox>
              <w:txbxContent>
                <w:p w:rsidR="00E526CD" w:rsidRDefault="00E526CD" w:rsidP="00D46CF1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526CD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1.</w:t>
                  </w:r>
                  <w:r w:rsidRPr="00E526CD">
                    <w:rPr>
                      <w:rFonts w:ascii="Comic Sans MS" w:hAnsi="Comic Sans MS"/>
                      <w:sz w:val="18"/>
                      <w:szCs w:val="18"/>
                    </w:rPr>
                    <w:t xml:space="preserve">  MEDICO SOLICITA A ANGIOPLASTIA EM 2 VIAS, UMA ENTREGA AO PACIENTE E A OUTRA ENTREGA AO SERVIÇO SOCIAL  COM A OUTRA GUIA DE  SOLICITAÇÃO DE MATERIAIS</w:t>
                  </w:r>
                  <w:r w:rsidR="002863D7">
                    <w:rPr>
                      <w:rFonts w:ascii="Comic Sans MS" w:hAnsi="Comic Sans MS"/>
                      <w:sz w:val="18"/>
                      <w:szCs w:val="18"/>
                    </w:rPr>
                    <w:t>, SERVIÇO SOCIAL ENCAMINHA PARA O SISREG DOCUMENTAÇÃO PARA AGENDAMENTO E AUTORIZAÇÃO DE PROCEDIMENTO COM A CENTRAL DE  REGULAÇÃO.</w:t>
                  </w:r>
                </w:p>
                <w:p w:rsidR="002863D7" w:rsidRPr="00E526CD" w:rsidRDefault="002863D7" w:rsidP="00D46CF1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</w:p>
                <w:p w:rsidR="00E526CD" w:rsidRDefault="00E526CD" w:rsidP="00D46CF1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526CD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2</w:t>
                  </w:r>
                  <w:r w:rsidRPr="00E526CD">
                    <w:rPr>
                      <w:rFonts w:ascii="Comic Sans MS" w:hAnsi="Comic Sans MS"/>
                      <w:sz w:val="18"/>
                      <w:szCs w:val="18"/>
                    </w:rPr>
                    <w:t xml:space="preserve">. </w:t>
                  </w:r>
                  <w:r w:rsidR="00D46CF1">
                    <w:rPr>
                      <w:rFonts w:ascii="Comic Sans MS" w:hAnsi="Comic Sans MS"/>
                      <w:sz w:val="18"/>
                      <w:szCs w:val="18"/>
                    </w:rPr>
                    <w:t>A ENFERMEIRA,</w:t>
                  </w:r>
                  <w:r w:rsidRPr="00E526CD">
                    <w:rPr>
                      <w:rFonts w:ascii="Comic Sans MS" w:hAnsi="Comic Sans MS"/>
                      <w:sz w:val="18"/>
                      <w:szCs w:val="18"/>
                    </w:rPr>
                    <w:t xml:space="preserve"> SERVICO SOCIAL E EQUIPE MÉDICA ORGANIZA OS AGENDAMENTOS NA HEMODINÂMICA</w:t>
                  </w:r>
                </w:p>
                <w:p w:rsidR="002863D7" w:rsidRPr="00E526CD" w:rsidRDefault="002863D7" w:rsidP="00D46CF1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</w:p>
                <w:p w:rsidR="00E526CD" w:rsidRDefault="00E526CD" w:rsidP="00D46CF1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526CD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3</w:t>
                  </w:r>
                  <w:r w:rsidRPr="00E526CD">
                    <w:rPr>
                      <w:rFonts w:ascii="Comic Sans MS" w:hAnsi="Comic Sans MS"/>
                      <w:sz w:val="18"/>
                      <w:szCs w:val="18"/>
                    </w:rPr>
                    <w:t>. A ENFERMERIA ENTRA EM CONTATO COM O FORNECEDOR DO MATERIAL (OPME) INFORMA</w:t>
                  </w:r>
                  <w:r w:rsidR="00D46CF1">
                    <w:rPr>
                      <w:rFonts w:ascii="Comic Sans MS" w:hAnsi="Comic Sans MS"/>
                      <w:sz w:val="18"/>
                      <w:szCs w:val="18"/>
                    </w:rPr>
                    <w:t>NDO A DATA DE REALIZAÇÃO D</w:t>
                  </w:r>
                  <w:r w:rsidRPr="00E526CD">
                    <w:rPr>
                      <w:rFonts w:ascii="Comic Sans MS" w:hAnsi="Comic Sans MS"/>
                      <w:sz w:val="18"/>
                      <w:szCs w:val="18"/>
                    </w:rPr>
                    <w:t>O PROCEDIMENTO E QUAIS</w:t>
                  </w:r>
                  <w:r w:rsidR="00D46CF1">
                    <w:rPr>
                      <w:rFonts w:ascii="Comic Sans MS" w:hAnsi="Comic Sans MS"/>
                      <w:sz w:val="18"/>
                      <w:szCs w:val="18"/>
                    </w:rPr>
                    <w:t xml:space="preserve"> </w:t>
                  </w:r>
                  <w:r w:rsidRPr="00E526CD">
                    <w:rPr>
                      <w:rFonts w:ascii="Comic Sans MS" w:hAnsi="Comic Sans MS"/>
                      <w:sz w:val="18"/>
                      <w:szCs w:val="18"/>
                    </w:rPr>
                    <w:t xml:space="preserve"> MATERIAIS SOLICITADO</w:t>
                  </w:r>
                  <w:r w:rsidR="00221F8A">
                    <w:rPr>
                      <w:rFonts w:ascii="Comic Sans MS" w:hAnsi="Comic Sans MS"/>
                      <w:sz w:val="18"/>
                      <w:szCs w:val="18"/>
                    </w:rPr>
                    <w:t>S</w:t>
                  </w:r>
                </w:p>
                <w:p w:rsidR="002863D7" w:rsidRPr="00E526CD" w:rsidRDefault="002863D7" w:rsidP="00D46CF1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</w:p>
                <w:p w:rsidR="00E526CD" w:rsidRDefault="00E526CD" w:rsidP="00D46CF1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526CD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4</w:t>
                  </w:r>
                  <w:r w:rsidRPr="00E526CD">
                    <w:rPr>
                      <w:rFonts w:ascii="Comic Sans MS" w:hAnsi="Comic Sans MS"/>
                      <w:sz w:val="18"/>
                      <w:szCs w:val="18"/>
                    </w:rPr>
                    <w:t xml:space="preserve">. O SERVICO SOCIAL REALIZA CONTATO COM </w:t>
                  </w:r>
                  <w:r w:rsidR="00D46CF1">
                    <w:rPr>
                      <w:rFonts w:ascii="Comic Sans MS" w:hAnsi="Comic Sans MS"/>
                      <w:sz w:val="18"/>
                      <w:szCs w:val="18"/>
                    </w:rPr>
                    <w:t>O</w:t>
                  </w:r>
                  <w:r w:rsidRPr="00E526CD">
                    <w:rPr>
                      <w:rFonts w:ascii="Comic Sans MS" w:hAnsi="Comic Sans MS"/>
                      <w:sz w:val="18"/>
                      <w:szCs w:val="18"/>
                    </w:rPr>
                    <w:t xml:space="preserve"> PACIENTE, PARA INFORMAR A DATA DO EXAME E JEJUM</w:t>
                  </w:r>
                </w:p>
                <w:p w:rsidR="002863D7" w:rsidRPr="00E526CD" w:rsidRDefault="002863D7" w:rsidP="00D46CF1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</w:p>
                <w:p w:rsidR="00E526CD" w:rsidRDefault="00E526CD" w:rsidP="00D46CF1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E526CD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5</w:t>
                  </w:r>
                  <w:r w:rsidRPr="00E526CD">
                    <w:rPr>
                      <w:rFonts w:ascii="Comic Sans MS" w:hAnsi="Comic Sans MS"/>
                      <w:sz w:val="18"/>
                      <w:szCs w:val="18"/>
                    </w:rPr>
                    <w:t xml:space="preserve">. NO DIA DO PROCEDIMENTO O PACIENTE SE INTERNA </w:t>
                  </w:r>
                  <w:r w:rsidR="00D46CF1">
                    <w:rPr>
                      <w:rFonts w:ascii="Comic Sans MS" w:hAnsi="Comic Sans MS"/>
                      <w:sz w:val="18"/>
                      <w:szCs w:val="18"/>
                    </w:rPr>
                    <w:t xml:space="preserve">PORTANDO </w:t>
                  </w:r>
                  <w:r w:rsidRPr="00E526CD">
                    <w:rPr>
                      <w:rFonts w:ascii="Comic Sans MS" w:hAnsi="Comic Sans MS"/>
                      <w:sz w:val="18"/>
                      <w:szCs w:val="18"/>
                    </w:rPr>
                    <w:t>TODOS OS EXAMES DE LABORATORIAIS RECENTES, RISCO CIRURGICO, ECG E ARTERIOGRAFIA</w:t>
                  </w:r>
                </w:p>
                <w:p w:rsidR="002863D7" w:rsidRPr="00E526CD" w:rsidRDefault="002863D7" w:rsidP="00D46CF1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</w:p>
                <w:p w:rsidR="00E526CD" w:rsidRPr="00E526CD" w:rsidRDefault="00E526CD" w:rsidP="00D46CF1">
                  <w:pPr>
                    <w:pStyle w:val="SemEspaamento"/>
                    <w:jc w:val="both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D46CF1">
                    <w:rPr>
                      <w:rFonts w:ascii="Comic Sans MS" w:hAnsi="Comic Sans MS"/>
                      <w:b/>
                      <w:sz w:val="18"/>
                      <w:szCs w:val="18"/>
                    </w:rPr>
                    <w:t>6</w:t>
                  </w:r>
                  <w:r w:rsidRPr="00E526CD">
                    <w:rPr>
                      <w:rFonts w:ascii="Comic Sans MS" w:hAnsi="Comic Sans MS"/>
                      <w:sz w:val="18"/>
                      <w:szCs w:val="18"/>
                    </w:rPr>
                    <w:t>. O INTERNAMENTO É FEITO NA AIH E OS MATERIAIS SÃO COBRADOS PELA TABELA SUS</w:t>
                  </w:r>
                </w:p>
              </w:txbxContent>
            </v:textbox>
          </v:shape>
        </w:pict>
      </w:r>
    </w:p>
    <w:p w:rsidR="00E526CD" w:rsidRPr="00E526CD" w:rsidRDefault="00E526CD" w:rsidP="00E526CD"/>
    <w:p w:rsidR="00E526CD" w:rsidRPr="00E526CD" w:rsidRDefault="00E526CD" w:rsidP="00E526CD"/>
    <w:p w:rsidR="00E526CD" w:rsidRPr="00E526CD" w:rsidRDefault="00E526CD" w:rsidP="00E526CD"/>
    <w:p w:rsidR="00E526CD" w:rsidRPr="00E526CD" w:rsidRDefault="0043324B" w:rsidP="00E526CD">
      <w:r>
        <w:rPr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54.95pt;margin-top:20.8pt;width:18.75pt;height:28.5pt;z-index:251661312"/>
        </w:pict>
      </w:r>
      <w:r>
        <w:rPr>
          <w:noProof/>
          <w:lang w:eastAsia="pt-BR"/>
        </w:rPr>
        <w:pict>
          <v:shape id="_x0000_s1026" type="#_x0000_t202" style="position:absolute;margin-left:-39.3pt;margin-top:17.05pt;width:89.25pt;height:32.25pt;z-index:251660288;mso-width-relative:margin;mso-height-relative:margin">
            <v:textbox>
              <w:txbxContent>
                <w:p w:rsidR="00E526CD" w:rsidRPr="005C5427" w:rsidRDefault="00E526CD" w:rsidP="00E526CD">
                  <w:pPr>
                    <w:jc w:val="center"/>
                    <w:rPr>
                      <w:b/>
                    </w:rPr>
                  </w:pPr>
                  <w:r w:rsidRPr="005C5427">
                    <w:rPr>
                      <w:b/>
                    </w:rPr>
                    <w:t>ANGIOPLASTIA</w:t>
                  </w:r>
                </w:p>
              </w:txbxContent>
            </v:textbox>
          </v:shape>
        </w:pict>
      </w:r>
    </w:p>
    <w:p w:rsidR="00E526CD" w:rsidRPr="00E526CD" w:rsidRDefault="00E526CD" w:rsidP="00E526CD"/>
    <w:p w:rsidR="00E526CD" w:rsidRPr="00E526CD" w:rsidRDefault="00E526CD" w:rsidP="00E526CD"/>
    <w:p w:rsidR="00E526CD" w:rsidRPr="00E526CD" w:rsidRDefault="00E526CD" w:rsidP="00E526CD"/>
    <w:p w:rsidR="00E526CD" w:rsidRPr="00E526CD" w:rsidRDefault="00E526CD" w:rsidP="00E526CD"/>
    <w:p w:rsidR="00E526CD" w:rsidRPr="00E526CD" w:rsidRDefault="00E526CD" w:rsidP="00E526CD"/>
    <w:p w:rsidR="00E526CD" w:rsidRPr="00E526CD" w:rsidRDefault="00E526CD" w:rsidP="00E526CD"/>
    <w:p w:rsidR="00E526CD" w:rsidRPr="00E526CD" w:rsidRDefault="00E526CD" w:rsidP="00E526CD"/>
    <w:p w:rsidR="00E526CD" w:rsidRPr="00E526CD" w:rsidRDefault="00E526CD" w:rsidP="00E526CD"/>
    <w:p w:rsidR="00E526CD" w:rsidRDefault="00E526CD" w:rsidP="00E526CD">
      <w:pPr>
        <w:spacing w:after="0" w:line="240" w:lineRule="auto"/>
        <w:ind w:right="-136"/>
        <w:jc w:val="both"/>
      </w:pPr>
      <w:r>
        <w:tab/>
      </w:r>
    </w:p>
    <w:sectPr w:rsidR="00E526CD" w:rsidSect="00C750C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B31" w:rsidRDefault="00982B31" w:rsidP="00C35844">
      <w:pPr>
        <w:spacing w:after="0" w:line="240" w:lineRule="auto"/>
      </w:pPr>
      <w:r>
        <w:separator/>
      </w:r>
    </w:p>
  </w:endnote>
  <w:endnote w:type="continuationSeparator" w:id="1">
    <w:p w:rsidR="00982B31" w:rsidRDefault="00982B31" w:rsidP="00C3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5844" w:rsidRDefault="00C35844">
    <w:pPr>
      <w:pStyle w:val="Rodap"/>
    </w:pPr>
  </w:p>
  <w:tbl>
    <w:tblPr>
      <w:tblW w:w="6015" w:type="pct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62"/>
      <w:gridCol w:w="2633"/>
      <w:gridCol w:w="4295"/>
    </w:tblGrid>
    <w:tr w:rsidR="00C35844" w:rsidRPr="00B70017" w:rsidTr="00C35844">
      <w:tc>
        <w:tcPr>
          <w:tcW w:w="1698" w:type="pct"/>
        </w:tcPr>
        <w:p w:rsidR="00C35844" w:rsidRPr="00B70017" w:rsidRDefault="00C35844" w:rsidP="001025D6">
          <w:pPr>
            <w:tabs>
              <w:tab w:val="center" w:pos="1346"/>
            </w:tabs>
            <w:ind w:left="-720"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E</w:t>
          </w:r>
          <w:r w:rsidRPr="00B70017">
            <w:rPr>
              <w:rFonts w:ascii="Arial" w:hAnsi="Arial" w:cs="Arial"/>
              <w:sz w:val="16"/>
              <w:szCs w:val="16"/>
            </w:rPr>
            <w:tab/>
            <w:t>Elaborado Por:</w:t>
          </w:r>
        </w:p>
      </w:tc>
      <w:tc>
        <w:tcPr>
          <w:tcW w:w="1255" w:type="pct"/>
        </w:tcPr>
        <w:p w:rsidR="00C35844" w:rsidRPr="00B70017" w:rsidRDefault="00C35844" w:rsidP="00C35844">
          <w:pPr>
            <w:ind w:right="-136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Autorizado em 2020  </w:t>
          </w:r>
          <w:r w:rsidRPr="00B70017">
            <w:rPr>
              <w:rFonts w:ascii="Arial" w:hAnsi="Arial" w:cs="Arial"/>
              <w:sz w:val="16"/>
              <w:szCs w:val="16"/>
            </w:rPr>
            <w:t>por:</w:t>
          </w:r>
        </w:p>
      </w:tc>
      <w:tc>
        <w:tcPr>
          <w:tcW w:w="2047" w:type="pct"/>
        </w:tcPr>
        <w:p w:rsidR="00C35844" w:rsidRPr="00B70017" w:rsidRDefault="00C35844" w:rsidP="001025D6">
          <w:pPr>
            <w:ind w:right="-136"/>
            <w:rPr>
              <w:rFonts w:ascii="Arial" w:hAnsi="Arial" w:cs="Arial"/>
              <w:sz w:val="16"/>
              <w:szCs w:val="16"/>
            </w:rPr>
          </w:pPr>
          <w:r w:rsidRPr="00B70017">
            <w:rPr>
              <w:rFonts w:ascii="Arial" w:hAnsi="Arial" w:cs="Arial"/>
              <w:sz w:val="16"/>
              <w:szCs w:val="16"/>
            </w:rPr>
            <w:t>Revisado por:</w:t>
          </w:r>
        </w:p>
      </w:tc>
    </w:tr>
    <w:tr w:rsidR="00C35844" w:rsidRPr="00B70017" w:rsidTr="00C35844">
      <w:tc>
        <w:tcPr>
          <w:tcW w:w="1698" w:type="pct"/>
        </w:tcPr>
        <w:p w:rsidR="00C35844" w:rsidRDefault="00C35844" w:rsidP="00C35844">
          <w:pPr>
            <w:pStyle w:val="SemEspaamento"/>
          </w:pPr>
          <w:r>
            <w:t>Giulianna Carla Marçal Lourenço</w:t>
          </w:r>
        </w:p>
        <w:p w:rsidR="00C35844" w:rsidRPr="00B70017" w:rsidRDefault="00C35844" w:rsidP="00C35844">
          <w:pPr>
            <w:pStyle w:val="SemEspaamento"/>
          </w:pPr>
          <w:r w:rsidRPr="00B70017">
            <w:t>Coordenadora de Enfermagem</w:t>
          </w:r>
        </w:p>
      </w:tc>
      <w:tc>
        <w:tcPr>
          <w:tcW w:w="1255" w:type="pct"/>
        </w:tcPr>
        <w:p w:rsidR="00C35844" w:rsidRDefault="00C35844" w:rsidP="00C35844">
          <w:pPr>
            <w:pStyle w:val="SemEspaamento"/>
          </w:pPr>
          <w:r>
            <w:t>George Guedes Pereira</w:t>
          </w:r>
        </w:p>
        <w:p w:rsidR="00C35844" w:rsidRPr="00B70017" w:rsidRDefault="00C35844" w:rsidP="00C35844">
          <w:pPr>
            <w:pStyle w:val="SemEspaamento"/>
          </w:pPr>
          <w:r>
            <w:t>Superintendente</w:t>
          </w:r>
        </w:p>
      </w:tc>
      <w:tc>
        <w:tcPr>
          <w:tcW w:w="2047" w:type="pct"/>
        </w:tcPr>
        <w:p w:rsidR="00C35844" w:rsidRDefault="00C35844" w:rsidP="00C35844">
          <w:pPr>
            <w:pStyle w:val="SemEspaamento"/>
          </w:pPr>
          <w:r>
            <w:t xml:space="preserve">Claudio Emanuel Gonçalves </w:t>
          </w:r>
          <w:r w:rsidR="0085595A">
            <w:t>Filho</w:t>
          </w:r>
        </w:p>
        <w:p w:rsidR="00C35844" w:rsidRPr="00B70017" w:rsidRDefault="00C35844" w:rsidP="00C35844">
          <w:pPr>
            <w:pStyle w:val="SemEspaamento"/>
          </w:pPr>
          <w:r>
            <w:t>Diretor Médico</w:t>
          </w:r>
        </w:p>
      </w:tc>
    </w:tr>
  </w:tbl>
  <w:p w:rsidR="00C35844" w:rsidRDefault="00C35844">
    <w:pPr>
      <w:pStyle w:val="Rodap"/>
    </w:pPr>
  </w:p>
  <w:p w:rsidR="00C35844" w:rsidRDefault="00C3584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B31" w:rsidRDefault="00982B31" w:rsidP="00C35844">
      <w:pPr>
        <w:spacing w:after="0" w:line="240" w:lineRule="auto"/>
      </w:pPr>
      <w:r>
        <w:separator/>
      </w:r>
    </w:p>
  </w:footnote>
  <w:footnote w:type="continuationSeparator" w:id="1">
    <w:p w:rsidR="00982B31" w:rsidRDefault="00982B31" w:rsidP="00C3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07" w:type="dxa"/>
      <w:tblInd w:w="-743" w:type="dxa"/>
      <w:tblLook w:val="04A0"/>
    </w:tblPr>
    <w:tblGrid>
      <w:gridCol w:w="2529"/>
      <w:gridCol w:w="5575"/>
      <w:gridCol w:w="2103"/>
    </w:tblGrid>
    <w:tr w:rsidR="00C35844" w:rsidTr="00C35844">
      <w:tc>
        <w:tcPr>
          <w:tcW w:w="2411" w:type="dxa"/>
        </w:tcPr>
        <w:p w:rsidR="00C35844" w:rsidRDefault="00C35844">
          <w:pPr>
            <w:pStyle w:val="Cabealho"/>
          </w:pPr>
          <w:r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>
                <wp:extent cx="1449335" cy="695325"/>
                <wp:effectExtent l="19050" t="0" r="0" b="0"/>
                <wp:docPr id="2" name="Imagem 1" descr="SIMBOLO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MBOLO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6991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35844" w:rsidRDefault="00C35844">
          <w:pPr>
            <w:pStyle w:val="Cabealho"/>
          </w:pPr>
        </w:p>
      </w:tc>
      <w:tc>
        <w:tcPr>
          <w:tcW w:w="5670" w:type="dxa"/>
        </w:tcPr>
        <w:p w:rsidR="00C35844" w:rsidRDefault="00C35844">
          <w:pPr>
            <w:pStyle w:val="Cabealho"/>
            <w:rPr>
              <w:rFonts w:ascii="Comic Sans MS" w:hAnsi="Comic Sans MS"/>
              <w:b/>
              <w:sz w:val="24"/>
              <w:szCs w:val="24"/>
            </w:rPr>
          </w:pPr>
        </w:p>
        <w:p w:rsidR="00C35844" w:rsidRPr="00C35844" w:rsidRDefault="00C35844" w:rsidP="00C35844">
          <w:pPr>
            <w:pStyle w:val="Cabealho"/>
            <w:jc w:val="center"/>
            <w:rPr>
              <w:sz w:val="24"/>
              <w:szCs w:val="24"/>
            </w:rPr>
          </w:pPr>
          <w:r w:rsidRPr="00C35844">
            <w:rPr>
              <w:rFonts w:ascii="Comic Sans MS" w:hAnsi="Comic Sans MS"/>
              <w:b/>
              <w:sz w:val="24"/>
              <w:szCs w:val="24"/>
            </w:rPr>
            <w:t>FLUXO DE AGENDAMENTO ANGIOPLASTIA</w:t>
          </w:r>
        </w:p>
      </w:tc>
      <w:tc>
        <w:tcPr>
          <w:tcW w:w="2126" w:type="dxa"/>
        </w:tcPr>
        <w:p w:rsidR="00C35844" w:rsidRDefault="00C35844" w:rsidP="00C35844">
          <w:pPr>
            <w:tabs>
              <w:tab w:val="left" w:pos="5475"/>
            </w:tabs>
            <w:rPr>
              <w:b/>
            </w:rPr>
          </w:pPr>
        </w:p>
        <w:p w:rsidR="00C35844" w:rsidRDefault="00C35844" w:rsidP="00C35844">
          <w:pPr>
            <w:tabs>
              <w:tab w:val="left" w:pos="5475"/>
            </w:tabs>
          </w:pPr>
          <w:r w:rsidRPr="006C4B3B">
            <w:rPr>
              <w:b/>
            </w:rPr>
            <w:t>Data da Emissão</w:t>
          </w:r>
          <w:r>
            <w:t>: 01/05/2020</w:t>
          </w:r>
        </w:p>
        <w:p w:rsidR="00C35844" w:rsidRPr="00E526CD" w:rsidRDefault="00C35844" w:rsidP="00C35844">
          <w:pPr>
            <w:tabs>
              <w:tab w:val="left" w:pos="5475"/>
            </w:tabs>
          </w:pPr>
          <w:r w:rsidRPr="00C35844">
            <w:rPr>
              <w:b/>
            </w:rPr>
            <w:t xml:space="preserve">Validade: </w:t>
          </w:r>
          <w:r>
            <w:t>2 anos</w:t>
          </w:r>
        </w:p>
        <w:p w:rsidR="00C35844" w:rsidRDefault="00C35844">
          <w:pPr>
            <w:pStyle w:val="Cabealho"/>
          </w:pPr>
        </w:p>
      </w:tc>
    </w:tr>
  </w:tbl>
  <w:p w:rsidR="00C35844" w:rsidRDefault="00C3584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526CD"/>
    <w:rsid w:val="00084022"/>
    <w:rsid w:val="000960DC"/>
    <w:rsid w:val="00221F8A"/>
    <w:rsid w:val="002863D7"/>
    <w:rsid w:val="0030470D"/>
    <w:rsid w:val="0043324B"/>
    <w:rsid w:val="00471423"/>
    <w:rsid w:val="004C1997"/>
    <w:rsid w:val="004F5D53"/>
    <w:rsid w:val="00546878"/>
    <w:rsid w:val="005C5427"/>
    <w:rsid w:val="005D4B6F"/>
    <w:rsid w:val="007441AC"/>
    <w:rsid w:val="0085595A"/>
    <w:rsid w:val="00982B31"/>
    <w:rsid w:val="00A222B7"/>
    <w:rsid w:val="00C30340"/>
    <w:rsid w:val="00C34A0A"/>
    <w:rsid w:val="00C35844"/>
    <w:rsid w:val="00C750C8"/>
    <w:rsid w:val="00C91E52"/>
    <w:rsid w:val="00D46CF1"/>
    <w:rsid w:val="00E5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526C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C35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35844"/>
  </w:style>
  <w:style w:type="paragraph" w:styleId="Rodap">
    <w:name w:val="footer"/>
    <w:basedOn w:val="Normal"/>
    <w:link w:val="RodapChar"/>
    <w:uiPriority w:val="99"/>
    <w:unhideWhenUsed/>
    <w:rsid w:val="00C35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5844"/>
  </w:style>
  <w:style w:type="paragraph" w:styleId="Textodebalo">
    <w:name w:val="Balloon Text"/>
    <w:basedOn w:val="Normal"/>
    <w:link w:val="TextodebaloChar"/>
    <w:uiPriority w:val="99"/>
    <w:semiHidden/>
    <w:unhideWhenUsed/>
    <w:rsid w:val="00C35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584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358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5A0D1-76C1-47D8-B2F4-F95A69ECE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ccih</dc:creator>
  <cp:lastModifiedBy>ccih</cp:lastModifiedBy>
  <cp:revision>8</cp:revision>
  <cp:lastPrinted>2020-10-05T13:22:00Z</cp:lastPrinted>
  <dcterms:created xsi:type="dcterms:W3CDTF">2020-08-25T12:33:00Z</dcterms:created>
  <dcterms:modified xsi:type="dcterms:W3CDTF">2020-10-05T13:22:00Z</dcterms:modified>
</cp:coreProperties>
</file>