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</w:rPr>
      </w:pPr>
      <w:r>
        <w:rPr>
          <w:b/>
          <w:bCs/>
        </w:rPr>
        <w:t>Parte 1 - Arvore de Decisão</w:t>
      </w:r>
    </w:p>
    <w:p>
      <w:pPr>
        <w:pStyle w:val="Normal"/>
        <w:rPr/>
      </w:pPr>
      <w:r>
        <w:rPr/>
        <w:t>- Tamanho da Árvore:</w:t>
      </w:r>
    </w:p>
    <w:p>
      <w:pPr>
        <w:pStyle w:val="Normal"/>
        <w:ind w:left="0" w:right="0" w:firstLine="420"/>
        <w:rPr/>
      </w:pPr>
      <w:r>
        <w:rPr/>
        <w:t>Numero de Folhas: 2</w:t>
      </w:r>
    </w:p>
    <w:p>
      <w:pPr>
        <w:pStyle w:val="Normal"/>
        <w:ind w:left="0" w:right="0" w:firstLine="420"/>
        <w:rPr/>
      </w:pPr>
      <w:r>
        <w:rPr/>
        <w:t>Altura: 2</w:t>
      </w:r>
    </w:p>
    <w:p>
      <w:pPr>
        <w:pStyle w:val="Normal"/>
        <w:ind w:left="0" w:right="0" w:firstLine="420"/>
        <w:rPr/>
      </w:pPr>
      <w:r>
        <w:rPr/>
        <w:t>Numero de nós: 3</w:t>
      </w:r>
    </w:p>
    <w:p>
      <w:pPr>
        <w:pStyle w:val="Normal"/>
        <w:rPr/>
      </w:pPr>
      <w:r>
        <w:rPr/>
        <w:t>-Taxa de Acerto: 94,1176%</w:t>
      </w:r>
    </w:p>
    <w:p>
      <w:pPr>
        <w:pStyle w:val="Normal"/>
        <w:rPr/>
      </w:pPr>
      <w:r>
        <w:rPr/>
        <w:drawing>
          <wp:inline distT="0" distB="0" distL="114300" distR="114300">
            <wp:extent cx="5270500" cy="225361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53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Correctly Classified Instances         224               94.1176 %</w:t>
      </w:r>
    </w:p>
    <w:p>
      <w:pPr>
        <w:pStyle w:val="Normal"/>
        <w:rPr/>
      </w:pPr>
      <w:r>
        <w:rPr/>
        <w:t>Incorrectly Classified Instances        14                5.8824 %</w:t>
      </w:r>
    </w:p>
    <w:p>
      <w:pPr>
        <w:pStyle w:val="Normal"/>
        <w:rPr/>
      </w:pPr>
      <w:r>
        <w:rPr/>
        <w:t>Kappa statistic                          0.8745</w:t>
      </w:r>
    </w:p>
    <w:p>
      <w:pPr>
        <w:pStyle w:val="Normal"/>
        <w:rPr/>
      </w:pPr>
      <w:r>
        <w:rPr/>
        <w:t>Mean absolute error                      0.0727</w:t>
      </w:r>
    </w:p>
    <w:p>
      <w:pPr>
        <w:pStyle w:val="Normal"/>
        <w:rPr/>
      </w:pPr>
      <w:r>
        <w:rPr/>
        <w:t>Root mean squared error                  0.2246</w:t>
      </w:r>
    </w:p>
    <w:p>
      <w:pPr>
        <w:pStyle w:val="Normal"/>
        <w:rPr/>
      </w:pPr>
      <w:r>
        <w:rPr/>
        <w:t>Relative absolute error                 15.9953 %</w:t>
      </w:r>
    </w:p>
    <w:p>
      <w:pPr>
        <w:pStyle w:val="Normal"/>
        <w:rPr/>
      </w:pPr>
      <w:r>
        <w:rPr/>
        <w:t>Root relative squared error             46.6916 %</w:t>
      </w:r>
    </w:p>
    <w:p>
      <w:pPr>
        <w:pStyle w:val="Normal"/>
        <w:rPr/>
      </w:pPr>
      <w:r>
        <w:rPr/>
        <w:t xml:space="preserve">Total Number of Instances              238 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Parte 2 - Rede Bayesiana Simples</w:t>
      </w:r>
    </w:p>
    <w:p>
      <w:pPr>
        <w:pStyle w:val="Normal"/>
        <w:rPr/>
      </w:pPr>
      <w:r>
        <w:rPr/>
        <w:t>Taxa de Acerto 96,2185%</w:t>
      </w:r>
    </w:p>
    <w:p>
      <w:pPr>
        <w:pStyle w:val="Normal"/>
        <w:rPr/>
      </w:pPr>
      <w:r>
        <w:rPr/>
        <w:t>Correctly Classified Instances         229               96.2185 %</w:t>
      </w:r>
    </w:p>
    <w:p>
      <w:pPr>
        <w:pStyle w:val="Normal"/>
        <w:rPr/>
      </w:pPr>
      <w:r>
        <w:rPr/>
        <w:t>Incorrectly Classified Instances         9                3.7815 %</w:t>
      </w:r>
    </w:p>
    <w:p>
      <w:pPr>
        <w:pStyle w:val="Normal"/>
        <w:rPr/>
      </w:pPr>
      <w:r>
        <w:rPr/>
        <w:t>Kappa statistic                          0.9183</w:t>
      </w:r>
    </w:p>
    <w:p>
      <w:pPr>
        <w:pStyle w:val="Normal"/>
        <w:rPr/>
      </w:pPr>
      <w:r>
        <w:rPr/>
        <w:t>Mean absolute error                      0.0376</w:t>
      </w:r>
    </w:p>
    <w:p>
      <w:pPr>
        <w:pStyle w:val="Normal"/>
        <w:rPr/>
      </w:pPr>
      <w:r>
        <w:rPr/>
        <w:t>Root mean squared error                  0.1912</w:t>
      </w:r>
    </w:p>
    <w:p>
      <w:pPr>
        <w:pStyle w:val="Normal"/>
        <w:rPr/>
      </w:pPr>
      <w:r>
        <w:rPr/>
        <w:t>Relative absolute error                  8.263  %</w:t>
      </w:r>
    </w:p>
    <w:p>
      <w:pPr>
        <w:pStyle w:val="Normal"/>
        <w:rPr/>
      </w:pPr>
      <w:r>
        <w:rPr/>
        <w:t>Root relative squared error             39.7467 %</w:t>
      </w:r>
    </w:p>
    <w:p>
      <w:pPr>
        <w:pStyle w:val="Normal"/>
        <w:rPr/>
      </w:pPr>
      <w:r>
        <w:rPr/>
        <w:t xml:space="preserve">Total Number of Instances              238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Parte 3 - Rede Neural</w:t>
      </w:r>
    </w:p>
    <w:p>
      <w:pPr>
        <w:pStyle w:val="Normal"/>
        <w:rPr/>
      </w:pPr>
      <w:bookmarkStart w:id="0" w:name="_GoBack"/>
      <w:bookmarkEnd w:id="0"/>
      <w:r>
        <w:rPr/>
        <w:t>Taxa de Acerto: 95,7983%</w:t>
      </w:r>
    </w:p>
    <w:p>
      <w:pPr>
        <w:pStyle w:val="Normal"/>
        <w:rPr/>
      </w:pPr>
      <w:r>
        <w:rPr/>
        <w:t>Correctly Classified Instances         228               95.7983 %</w:t>
      </w:r>
    </w:p>
    <w:p>
      <w:pPr>
        <w:pStyle w:val="Normal"/>
        <w:rPr/>
      </w:pPr>
      <w:r>
        <w:rPr/>
        <w:t>Incorrectly Classified Instances        10                4.2017 %</w:t>
      </w:r>
    </w:p>
    <w:p>
      <w:pPr>
        <w:pStyle w:val="Normal"/>
        <w:rPr/>
      </w:pPr>
      <w:r>
        <w:rPr/>
        <w:t>Kappa statistic                          0.9085</w:t>
      </w:r>
    </w:p>
    <w:p>
      <w:pPr>
        <w:pStyle w:val="Normal"/>
        <w:rPr/>
      </w:pPr>
      <w:r>
        <w:rPr/>
        <w:t>Mean absolute error                      0.0471</w:t>
      </w:r>
    </w:p>
    <w:p>
      <w:pPr>
        <w:pStyle w:val="Normal"/>
        <w:rPr/>
      </w:pPr>
      <w:r>
        <w:rPr/>
        <w:t>Root mean squared error                  0.1904</w:t>
      </w:r>
    </w:p>
    <w:p>
      <w:pPr>
        <w:pStyle w:val="Normal"/>
        <w:rPr/>
      </w:pPr>
      <w:r>
        <w:rPr/>
        <w:t>Relative absolute error                 10.3534 %</w:t>
      </w:r>
    </w:p>
    <w:p>
      <w:pPr>
        <w:pStyle w:val="Normal"/>
        <w:rPr/>
      </w:pPr>
      <w:r>
        <w:rPr/>
        <w:t>Root relative squared error             39.5768 %</w:t>
      </w:r>
    </w:p>
    <w:p>
      <w:pPr>
        <w:pStyle w:val="Normal"/>
        <w:rPr/>
      </w:pPr>
      <w:r>
        <w:rPr/>
        <w:t xml:space="preserve">Total Number of Instances              238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Parte </w:t>
      </w:r>
      <w:r>
        <w:rPr>
          <w:b/>
          <w:bCs/>
        </w:rPr>
        <w:t>4</w:t>
      </w:r>
      <w:r>
        <w:rPr>
          <w:b/>
          <w:bCs/>
        </w:rPr>
        <w:t xml:space="preserve"> – </w:t>
      </w:r>
      <w:r>
        <w:rPr>
          <w:b/>
          <w:bCs/>
        </w:rPr>
        <w:t>Perceptron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Apos configurar o perceptron com o numero de iterações taxa de aprendizado corretos ele conseguiu alcançar um desempenho superior aos outros métodos.</w:t>
      </w:r>
    </w:p>
    <w:p>
      <w:pPr>
        <w:pStyle w:val="Normal"/>
        <w:rPr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Taxa de Acerto: 92,85714285714286%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Iterações: 1000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Taxa de aprendizado: 0,2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Taxa de Acerto: 96,21848739495799%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Iterações: 1000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Taxa de aprendizado: 0,8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>Taxa de Acerto: 96,63865546218487%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Iterações: 1000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>Taxa de aprendizado: 0,1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lang w:val="pt-BR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cs="" w:eastAsia="Droid Sans Fallback"/>
      <w:color w:val="auto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12121"/>
      </a:dk1>
      <a:lt1>
        <a:sysClr val="window" lastClr="F3F3F3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2018-05-09T21:30:00Z</dcterms:created>
  <dc:creator>raphael</dc:creator>
  <dc:language>pt-BR</dc:language>
  <cp:lastModifiedBy>raphael</cp:lastModifiedBy>
  <dcterms:modified xsi:type="dcterms:W3CDTF">2018-05-09T21:47:17Z</dcterms:modified>
  <cp:revision>0</cp:revision>
</cp:coreProperties>
</file>