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Distribuidor(a) de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a distribuição e promoção de conteúdo de maneira independente, otimizando a entrega em diferentes canais para maximizar o alcance e a eficácia das campanhas de marketing.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Distribuição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Publicar e distribuir conteúdo em canais estabelecidos, como sites, redes sociais, e newsletters, seguindo o cronograma e as diretrizes.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Gerenciamento de Canais: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Monitorar e atualizar canais de distribuição, garantindo que o conteúdo esteja sempre atual e acessível.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Suporte em Campanhas: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execução de campanhas de marketing digital, garantindo que o conteúdo seja divulgado conforme o planejado.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Coleta de Dados: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Recolher e organizar dados sobre o desempenho do conteúdo e relatórios para análise.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Ajustes e Correções: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ajustes e correções no conteúdo distribuído conforme necessário e de acordo com o feedback recebido.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Planejamento de Distribuição: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implementar planos de distribuição de conteúdo, alinhando-os com as estratégias de marketing e objetivos de campanha.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Gerenciamento de Canais: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e otimizar canais de distribuição para garantir que o conteúdo alcance o público-alvo de maneira eficaz.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Execução de Campanhas: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e executar campanhas de marketing digital, garantindo a implementação adequada do conteúdo e a integração com outras atividades de marketing.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de Dados: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Monitorar o desempenho do conteúdo distribuído, analisar dados e gerar relatórios sobre engajamento, alcance e eficácia.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Ajustes e Melhoria Contínua: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Identificar oportunidades de melhoria e implementar ajustes baseados em dados e feedback para otimizar o desempenho do conteúdo.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implementar estratégias abrangentes de distribuição de conteúdo que estejam alinhadas com os objetivos estratégicos da empresa.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Coordenação: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Liderar e coordenar a equipe de distribuição de conteúdo, assegurando a eficácia na execução e a integração com outras áreas de marketing.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Canais e Parcerias: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canais de distribuição e estabelecer parcerias estratégicas para ampliar o alcance e a visibilidade do conteúdo.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Avançada: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análises avançadas do desempenho do conteúdo, identificando tendências e oportunidades de melhoria.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Melhorias: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Propor e implementar inovações e melhorias contínuas nas estratégias e práticas de distribuição de conteúdo.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Comunicação, Marketing, Jornalismo,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Mínimo de 3 a 5 anos de experiência em distribuição de conteúdo ou marketing digital.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em ferramentas de gestão de conteúdo e análise de dados.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desenvolvimento e execução de campanhas de marketing.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profundo em ferramentas de gestão de conteúdo, análise de dados e estratégias de marketing digital.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desenvolvimento e implementação de estratégias de distribuição de conteúdo de sucesso.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fsZma0zIAhT8yPxY+T3QTk4SZw==">CgMxLjAyCGguZ2pkZ3hzMgloLjMwajB6bGwyCWguMWZvYjl0ZTIJaC4zem55c2g3MgloLjJldDkycDAyCGgudHlqY3d0OAByITFqLXlTLXR1M0FyN0NrUWZvd2JuRDJkRGFpNzFtVU1Seg==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