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Head de Marketing 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implementar estratégias de marketing inovadoras e eficazes que promovam o crescimento da marca e o alcance de mercado. Alavancar uma profunda compreensão do mercado, das tendências e dos comportamentos do consumidor para posicionar a empresa como líder em seu setor. Liderar e inspirar uma equipe de marketing de alto desempenho, garantindo a consistência da marca e o máximo retorno sobre o investimento em todas as iniciativas de marketing. Colaborar com outras áreas da empresa para alinhar as estratégias de marketing com os objetivos organizacionais e fomentar um ambiente de criatividade e inovação.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9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Auxiliar na execução de campanhas de marketing.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9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Analisar dados de mercado e auxiliar na criação de relatórios.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9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Apoiar a equipe de marketing em tarefas diárias, como o gerenciamento de mídias sociais e a criação de conteúdo.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9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de reuniões de planejamento e dar suporte na implementação de estratégias.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projetos de marketing do início ao fim, garantindo a execução eficiente.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implementar campanhas de marketing para aumentar o alcance e o engajamento.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análise de mercado e de concorrência para identificar oportunidades de crescimento.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Coordenar com outras equipes, como vendas e produtos, para alinhar estratégias.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4"/>
              <w:keepNext w:val="0"/>
              <w:keepLines w:val="0"/>
              <w:spacing w:after="40" w:before="240" w:line="360" w:lineRule="auto"/>
              <w:ind w:left="720" w:hanging="360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4vqrlpm8aut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Responsabilidades: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3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Desenvolvimento da Estratégia de Marketing:</w:t>
            </w:r>
          </w:p>
          <w:p w:rsidR="00000000" w:rsidDel="00000000" w:rsidP="00000000" w:rsidRDefault="00000000" w:rsidRPr="00000000" w14:paraId="00000018">
            <w:pPr>
              <w:numPr>
                <w:ilvl w:val="1"/>
                <w:numId w:val="13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Elaborar e implementar estratégias de marketing a curto, médio e longo prazo, alinhadas aos objetivos de negócio da empresa.</w:t>
            </w:r>
          </w:p>
          <w:p w:rsidR="00000000" w:rsidDel="00000000" w:rsidP="00000000" w:rsidRDefault="00000000" w:rsidRPr="00000000" w14:paraId="00000019">
            <w:pPr>
              <w:numPr>
                <w:ilvl w:val="1"/>
                <w:numId w:val="13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 oportunidades de mercado e tendências emergentes, ajustando as estratégias de marketing para maximizar a competitividade.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Equipe:</w:t>
            </w:r>
          </w:p>
          <w:p w:rsidR="00000000" w:rsidDel="00000000" w:rsidP="00000000" w:rsidRDefault="00000000" w:rsidRPr="00000000" w14:paraId="0000001B">
            <w:pPr>
              <w:numPr>
                <w:ilvl w:val="1"/>
                <w:numId w:val="13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Liderar, motivar e desenvolver uma equipe de marketing multidisciplinar (digital, conteúdo, CRM, branding, etc.).</w:t>
            </w:r>
          </w:p>
          <w:p w:rsidR="00000000" w:rsidDel="00000000" w:rsidP="00000000" w:rsidRDefault="00000000" w:rsidRPr="00000000" w14:paraId="0000001C">
            <w:pPr>
              <w:numPr>
                <w:ilvl w:val="1"/>
                <w:numId w:val="13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Definir metas e KPIs para a equipe e monitorar o desempenho regularmente.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Branding e Comunicação:</w:t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13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a identidade da marca e garantir sua coerência em todas as plataformas de comunicação.</w:t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13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Supervisionar campanhas de branding e comunicação, garantindo que as mensagens sejam impactantes e consistentes com a missão da empresa.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Marketing Digital e Inovação:</w:t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13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Coordenar estratégias de marketing digital, incluindo SEO, SEM, marketing de conteúdo, mídias sociais, e-commerce e campanhas de email.</w:t>
            </w:r>
          </w:p>
          <w:p w:rsidR="00000000" w:rsidDel="00000000" w:rsidP="00000000" w:rsidRDefault="00000000" w:rsidRPr="00000000" w14:paraId="00000022">
            <w:pPr>
              <w:numPr>
                <w:ilvl w:val="1"/>
                <w:numId w:val="13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Estar atualizado sobre novas tecnologias, ferramentas e práticas de marketing digital para implementação de soluções inovadoras.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Orçamento:</w:t>
            </w:r>
          </w:p>
          <w:p w:rsidR="00000000" w:rsidDel="00000000" w:rsidP="00000000" w:rsidRDefault="00000000" w:rsidRPr="00000000" w14:paraId="00000024">
            <w:pPr>
              <w:numPr>
                <w:ilvl w:val="1"/>
                <w:numId w:val="13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Definir e controlar o orçamento de marketing, garantindo o uso eficiente dos recursos.</w:t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13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Medir o retorno sobre o investimento (ROI) de cada campanha e realizar ajustes conforme necessário para otimizar os resultados.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Parcerias e Colaborações:</w:t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13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gerenciar relações com agências de publicidade, fornecedores, influenciadores e parceiros estratégicos.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13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 e negociar parcerias que possam trazer valor à marca e aumentar sua visibilidade.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de Dados e Relatórios: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13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Monitorar métricas de desempenho de campanhas e gerar relatórios detalhados para a alta gestão.</w:t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13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Utilizar dados analíticos para ajustar táticas de marketing, identificar áreas de melhoria e tomar decisões baseadas em dados.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Alinhamento Interdepartamental:</w:t>
            </w:r>
          </w:p>
          <w:p w:rsidR="00000000" w:rsidDel="00000000" w:rsidP="00000000" w:rsidRDefault="00000000" w:rsidRPr="00000000" w14:paraId="0000002D">
            <w:pPr>
              <w:numPr>
                <w:ilvl w:val="1"/>
                <w:numId w:val="13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outras áreas, como vendas, produto e TI, para garantir que as iniciativas de marketing suportem os objetivos gerais da empresa.</w:t>
            </w:r>
          </w:p>
          <w:p w:rsidR="00000000" w:rsidDel="00000000" w:rsidP="00000000" w:rsidRDefault="00000000" w:rsidRPr="00000000" w14:paraId="0000002E">
            <w:pPr>
              <w:numPr>
                <w:ilvl w:val="1"/>
                <w:numId w:val="13"/>
              </w:numPr>
              <w:spacing w:after="24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Assegurar que o feedback do mercado e do cliente seja considerado na formulação de estratégias futuras.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liderar a visão estratégica de marketing da empresa.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Construir e gerenciar uma equipe de alto desempenho, promovendo um ambiente de inovação.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 novas oportunidades de mercado e tendências emergentes para manter a competitividade.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diretamente com a alta administração para alinhar as estratégias de marketing com os objetivos de negócios da empresa.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Formação superior em Marketing, Administração, Publicidade ou áreas correlatas. Pós-graduação ou MBA são diferenciais.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numPr>
                <w:ilvl w:val="0"/>
                <w:numId w:val="6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Pelo menos 5 anos de experiência em cargos de liderança, como Gerente ou Diretor de Marketing, com responsabilidade por grandes equipes e orçamento.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desenvolvimento e implementação de estratégias de marketing para diferentes tipos de canais (online e offline).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Histórico comprovado de resultados expressivos, como aumento de receita, crescimento da base de clientes ou expansão da marca.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Domínio de SEO, SEM, marketing de conteúdo, inbound marketing, mídias sociais e publicidade paga (Google Ads, Facebook Ads, LinkedIn Ads, etc.).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Familiaridade com ferramentas de automação de marketing (HubSpot, Marketo, Pardot) e CRM (Salesforce, Zoho, etc.).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 análise de dados de marketing, incluindo o uso de ferramentas como Google Analytics, Power BI, ou outras plataformas de análise.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Sólido conhecimento em gestão de marca, posicionamento e storytelling para manter a consistência e diferenciação da marca.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desenvolver campanhas de marketing criativas e impactantes que reforcem a identidade da marca e engajem o público-alvo.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para interpretar dados e métricas de marketing, como ROI, CAC, LTV, CTR, para ajustar estratégias com base em resultados.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criar relatórios detalhados e traduzir insights de dados em ações práticas que otimizem o desempenho das campanhas.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Forte habilidade de liderança, com experiência em gerenciar e motivar equipes multifuncionais.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criar um ambiente de trabalho colaborativo, estimulando a inovação e o desenvolvimento contínuo da equipe.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 gestão de conflitos, coaching e desenvolvimento de lideranças internas.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8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gerir múltiplos projetos de marketing simultaneamente, com prazos apertados e metas claras.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8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Familiaridade com metodologias de gestão de projetos (Agile, Scrum, Kanban) e ferramentas de gerenciamento (Trello, Asana, Monday, etc.).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alinhar as estratégias de marketing com os objetivos de negócio da empresa, colaborando com outras áreas como Vendas, Produto e TI.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Inovação e visão de futuro para identificar tendências emergentes e novos canais de marketing.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0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na gestão de orçamentos de marketing, incluindo a negociação com fornecedores, agências de publicidade e parceiros de mídia.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0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para otimizar recursos financeiros, maximizando o retorno sobre investimento das campanhas.</w:t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Liderança forte e visão estratégica.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Proatividade e inovação.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de tomar decisões baseadas em dados.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para inspirar e motivar equipes.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Mentalidade criativa para agregar nos projetos com o time e clientes.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de trabalhar bem em equipe para que os projetos fluam com velocidade e excelência.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bem o tempo para cumprir prazos e metas estabelecidas.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Empatia para ter o feeling mais aguçado sobre o comportamento da audiência, time e clientes.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Antifrágil para saber lidar com os feedbacks e melhorar sempre.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nGrEbO62XmsgJj5mZoYV8Y8qgA==">CgMxLjAyCGguZ2pkZ3hzMgloLjMwajB6bGwyDWguNHZxcmxwbThhdXQyCWguMWZvYjl0ZTIJaC4zem55c2g3MgloLjJldDkycDA4AHIhMUk5WWw1WlVYcmNFUlhCTVh1MnFiZ3BXeVlZTDA2dV9Y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