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tas3@cin.ufpe.br</w:t>
      </w:r>
      <w:r w:rsidR="008C1302" w:rsidRPr="008C1302">
        <w:rPr>
          <w:sz w:val="18"/>
          <w:szCs w:val="18"/>
          <w:lang w:val="pt-BR"/>
        </w:rPr>
        <w:t xml:space="preserve">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3BA7A986" w:rsidR="006D335D" w:rsidRPr="006D335D" w:rsidRDefault="006D335D" w:rsidP="006D335D">
      <w:pPr>
        <w:pStyle w:val="BodyText"/>
        <w:rPr>
          <w:lang w:val="en-US"/>
        </w:rPr>
      </w:pPr>
      <w:r w:rsidRPr="006D335D">
        <w:rPr>
          <w:lang w:val="en-US"/>
        </w:rPr>
        <w:t xml:space="preserve">The introduction of Multi-Head Attention transformer-based Large Language Models (LLMs) </w:t>
      </w:r>
      <w:r>
        <w:t>[1] (</w:t>
      </w:r>
      <w:hyperlink r:id="rId9" w:history="1">
        <w:r w:rsidRPr="00E26AA7">
          <w:rPr>
            <w:rStyle w:val="Hyperlink"/>
          </w:rPr>
          <w:t>https://arxiv.org/abs/1706.03762</w:t>
        </w:r>
      </w:hyperlink>
      <w:r>
        <w:t>)</w:t>
      </w:r>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9D14352" w14:textId="1001773F" w:rsidR="006D335D" w:rsidRDefault="00D27CC0" w:rsidP="006D335D">
      <w:pPr>
        <w:pStyle w:val="BodyText"/>
        <w:rPr>
          <w:lang w:val="en-US"/>
        </w:rPr>
      </w:pPr>
      <w:r>
        <w:rPr>
          <w:lang w:val="en-US"/>
        </w:rPr>
        <w:t xml:space="preserve">However, running inference-based pipelines on those LLMs is only possible in very powerful data centers as it’s massively dependent on a very high number of GPUs which is something that makes it harder for cases where those expensive resources </w:t>
      </w:r>
      <w:proofErr w:type="spellStart"/>
      <w:r>
        <w:rPr>
          <w:lang w:val="en-US"/>
        </w:rPr>
        <w:t>are not</w:t>
      </w:r>
      <w:proofErr w:type="spellEnd"/>
      <w:r>
        <w:rPr>
          <w:lang w:val="en-US"/>
        </w:rPr>
        <w:t xml:space="preserve"> available. LLMs are also very high energy consumers which makes it also very expensive to run on scale. That has </w:t>
      </w:r>
      <w:r>
        <w:rPr>
          <w:lang w:val="en-US"/>
        </w:rPr>
        <w:t>created the desire to explore the design of Small Language Models (SM) that are essentially very similar in nature to the LLMs but rely on a much smaller number of parameters.</w:t>
      </w:r>
    </w:p>
    <w:p w14:paraId="58DE04D4" w14:textId="7854DAB9" w:rsidR="006D335D" w:rsidRDefault="006D335D" w:rsidP="006D335D">
      <w:pPr>
        <w:pStyle w:val="Heading2"/>
      </w:pPr>
      <w:r>
        <w:t>(Heading 2)</w:t>
      </w:r>
    </w:p>
    <w:p w14:paraId="5E909865" w14:textId="77777777" w:rsidR="006D335D" w:rsidRPr="006D335D" w:rsidRDefault="006D335D" w:rsidP="006D335D"/>
    <w:p w14:paraId="0DB6F576" w14:textId="780028B0"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lastRenderedPageBreak/>
        <w:t>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lastRenderedPageBreak/>
        <w:t>(for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lastRenderedPageBreak/>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A53CE27" w14:textId="77777777" w:rsidR="00293E70" w:rsidRDefault="00293E70" w:rsidP="001A3B3D">
      <w:r>
        <w:separator/>
      </w:r>
    </w:p>
  </w:endnote>
  <w:endnote w:type="continuationSeparator" w:id="0">
    <w:p w14:paraId="56EF6666" w14:textId="77777777" w:rsidR="00293E70" w:rsidRDefault="00293E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8F2675F" w14:textId="77777777" w:rsidR="00293E70" w:rsidRDefault="00293E70" w:rsidP="001A3B3D">
      <w:r>
        <w:separator/>
      </w:r>
    </w:p>
  </w:footnote>
  <w:footnote w:type="continuationSeparator" w:id="0">
    <w:p w14:paraId="4740FFB0" w14:textId="77777777" w:rsidR="00293E70" w:rsidRDefault="00293E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293E70"/>
    <w:rsid w:val="00354FCF"/>
    <w:rsid w:val="003940CF"/>
    <w:rsid w:val="003A19E2"/>
    <w:rsid w:val="00421EC6"/>
    <w:rsid w:val="004325FB"/>
    <w:rsid w:val="004432BA"/>
    <w:rsid w:val="0044407E"/>
    <w:rsid w:val="004D72B5"/>
    <w:rsid w:val="0054052C"/>
    <w:rsid w:val="00547E73"/>
    <w:rsid w:val="00551B7F"/>
    <w:rsid w:val="0056610F"/>
    <w:rsid w:val="00575BCA"/>
    <w:rsid w:val="005B0344"/>
    <w:rsid w:val="005B520E"/>
    <w:rsid w:val="005E2800"/>
    <w:rsid w:val="006347CF"/>
    <w:rsid w:val="00645D22"/>
    <w:rsid w:val="00651A08"/>
    <w:rsid w:val="00654204"/>
    <w:rsid w:val="00670434"/>
    <w:rsid w:val="006B6B66"/>
    <w:rsid w:val="006D335D"/>
    <w:rsid w:val="006E3FA5"/>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1302"/>
    <w:rsid w:val="008C4B23"/>
    <w:rsid w:val="008F6E2C"/>
    <w:rsid w:val="009303D9"/>
    <w:rsid w:val="00933C64"/>
    <w:rsid w:val="00972203"/>
    <w:rsid w:val="00A059B3"/>
    <w:rsid w:val="00A83751"/>
    <w:rsid w:val="00AE3409"/>
    <w:rsid w:val="00B11A60"/>
    <w:rsid w:val="00B22613"/>
    <w:rsid w:val="00B50DFA"/>
    <w:rsid w:val="00B97A31"/>
    <w:rsid w:val="00BA1025"/>
    <w:rsid w:val="00BA77C1"/>
    <w:rsid w:val="00BC3420"/>
    <w:rsid w:val="00BE7D3C"/>
    <w:rsid w:val="00BF5FF6"/>
    <w:rsid w:val="00C0207F"/>
    <w:rsid w:val="00C16117"/>
    <w:rsid w:val="00C3075A"/>
    <w:rsid w:val="00C76FFC"/>
    <w:rsid w:val="00C919A4"/>
    <w:rsid w:val="00CA4392"/>
    <w:rsid w:val="00CC393F"/>
    <w:rsid w:val="00D13749"/>
    <w:rsid w:val="00D2176E"/>
    <w:rsid w:val="00D27CC0"/>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1312.6114" TargetMode="External"/><Relationship Id="rId5" Type="http://purl.oclc.org/ooxml/officeDocument/relationships/webSettings" Target="webSettings.xml"/><Relationship Id="rId10"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https://arxiv.org/abs/1706.0376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4</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9</cp:revision>
  <dcterms:created xsi:type="dcterms:W3CDTF">2024-07-16T13:39:00Z</dcterms:created>
  <dcterms:modified xsi:type="dcterms:W3CDTF">2025-03-31T22:19:00Z</dcterms:modified>
</cp:coreProperties>
</file>