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B001936"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E92426">
            <w:rPr>
              <w:noProof/>
              <w:lang w:val="en-CA"/>
            </w:rPr>
            <w:t xml:space="preserve"> </w:t>
          </w:r>
          <w:r w:rsidR="00E92426" w:rsidRPr="00E92426">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6E6139E1"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7B159B">
        <w:rPr>
          <w:i w:val="0"/>
          <w:iCs w:val="0"/>
          <w:noProof/>
        </w:rPr>
        <w:t>1</w:t>
      </w:r>
      <w:r w:rsidRPr="001224DE">
        <w:rPr>
          <w:i w:val="0"/>
          <w:iCs w:val="0"/>
        </w:rPr>
        <w:fldChar w:fldCharType="end"/>
      </w:r>
      <w:r w:rsidRPr="001224DE">
        <w:rPr>
          <w:i w:val="0"/>
          <w:iCs w:val="0"/>
        </w:rPr>
        <w:t>: comparisons of dimensions between LLMs and SMs</w:t>
      </w:r>
    </w:p>
    <w:p w14:paraId="6994A0EF" w14:textId="1707115F"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E92426">
            <w:rPr>
              <w:noProof/>
              <w:lang w:val="en-CA"/>
            </w:rPr>
            <w:t xml:space="preserve"> </w:t>
          </w:r>
          <w:r w:rsidR="00E92426" w:rsidRPr="00E92426">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76FECA7C"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E92426" w:rsidRPr="00E92426">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05526969"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E92426">
            <w:rPr>
              <w:noProof/>
              <w:lang w:val="en-CA"/>
            </w:rPr>
            <w:t xml:space="preserve"> </w:t>
          </w:r>
          <w:r w:rsidR="00E92426" w:rsidRPr="00E92426">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E92426" w:rsidRPr="00E92426">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sidR="00000000">
            <w:rPr>
              <w:lang w:val="en-CA"/>
            </w:rPr>
            <w:instrText xml:space="preserve"> en-CA </w:instrText>
          </w:r>
          <w:r w:rsidR="00E92426">
            <w:fldChar w:fldCharType="separate"/>
          </w:r>
          <w:r w:rsidR="00E92426" w:rsidRPr="00E92426">
            <w:rPr>
              <w:noProof/>
              <w:lang w:val="en-CA"/>
            </w:rPr>
            <w:t>[6]</w:t>
          </w:r>
          <w:r w:rsidR="00E92426">
            <w:fldChar w:fldCharType="end"/>
          </w:r>
        </w:sdtContent>
      </w:sdt>
      <w:r w:rsidR="00E92426">
        <w:t>.</w:t>
      </w:r>
    </w:p>
    <w:p w14:paraId="3142A82B" w14:textId="0960271C"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 xml:space="preserve">this reinforces the motivation to explore whether small LLMs, aided </w:t>
      </w:r>
      <w:r w:rsidRPr="0056583B">
        <w:t>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E92426" w:rsidRPr="00E92426">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64E0FE5A"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E92426" w:rsidRPr="00E92426">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34470485"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00E92426" w:rsidRPr="00E92426">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689B8374"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t xml:space="preserve">Table </w:t>
      </w:r>
      <w:r>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3A7EEE06" w:rsidR="000C5A5A" w:rsidRDefault="00D004B9" w:rsidP="00563B94">
      <w:pPr>
        <w:pStyle w:val="Caption"/>
      </w:pPr>
      <w:bookmarkStart w:id="0" w:name="_Ref195203070"/>
      <w:r>
        <w:t xml:space="preserve">Table </w:t>
      </w:r>
      <w:r>
        <w:fldChar w:fldCharType="begin"/>
      </w:r>
      <w:r>
        <w:instrText xml:space="preserve"> SEQ Table \* ARABIC </w:instrText>
      </w:r>
      <w:r>
        <w:fldChar w:fldCharType="separate"/>
      </w:r>
      <w:r w:rsidR="007B159B">
        <w:rPr>
          <w:noProof/>
        </w:rPr>
        <w:t>2</w:t>
      </w:r>
      <w:r>
        <w:fldChar w:fldCharType="end"/>
      </w:r>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C087F97"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w:t>
      </w:r>
      <w:r w:rsidR="007E1F91">
        <w:t>factors such as the helpfulness, relevance,</w:t>
      </w:r>
      <w:r w:rsidR="007E1F91">
        <w:t xml:space="preserve"> </w:t>
      </w:r>
      <w:r w:rsidR="007E1F91">
        <w:t>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144B7">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 xml:space="preserve">The </w:t>
      </w:r>
      <w:r>
        <w:t xml:space="preserve">AI assistant is the component in the Question and Answer pipeline that receives the question, combines it with an instruction prompt and sends it out for LLM inference. Then the </w:t>
      </w:r>
      <w:r>
        <w:lastRenderedPageBreak/>
        <w:t>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 xml:space="preserve">The </w:t>
      </w:r>
      <w:r>
        <w:t>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auto"/>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w:t>
            </w:r>
            <w:r w:rsidRPr="00082ADA">
              <w:t>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3E5F8B8F" w:rsidR="00082ADA" w:rsidRDefault="00082ADA" w:rsidP="00082ADA">
      <w:pPr>
        <w:pStyle w:val="Caption"/>
      </w:pPr>
      <w:bookmarkStart w:id="2" w:name="_Ref195288021"/>
      <w:r>
        <w:t xml:space="preserve">Table </w:t>
      </w:r>
      <w:r>
        <w:fldChar w:fldCharType="begin"/>
      </w:r>
      <w:r>
        <w:instrText xml:space="preserve"> SEQ Table \* ARABIC </w:instrText>
      </w:r>
      <w:r>
        <w:fldChar w:fldCharType="separate"/>
      </w:r>
      <w:r w:rsidR="007B159B">
        <w:rPr>
          <w:noProof/>
        </w:rPr>
        <w:t>3</w:t>
      </w:r>
      <w:r>
        <w:fldChar w:fldCharType="end"/>
      </w:r>
      <w:bookmarkEnd w:id="2"/>
      <w:r>
        <w:t xml:space="preserve"> Evaluators results: String distance based versus LLM</w:t>
      </w:r>
      <w:r>
        <w:rPr>
          <w:noProof/>
        </w:rPr>
        <w:t xml:space="preserve"> based score</w:t>
      </w:r>
    </w:p>
    <w:p w14:paraId="622F5787" w14:textId="7840AFBB" w:rsidR="00082ADA" w:rsidRPr="00886527" w:rsidRDefault="00082ADA" w:rsidP="00886527">
      <w:pPr>
        <w:pStyle w:val="BodyText"/>
      </w:pPr>
      <w:r>
        <w:t xml:space="preserve">In the </w:t>
      </w:r>
      <w:r>
        <w:fldChar w:fldCharType="begin"/>
      </w:r>
      <w:r>
        <w:instrText xml:space="preserve"> REF _Ref195288021 \h </w:instrText>
      </w:r>
      <w:r>
        <w:fldChar w:fldCharType="separate"/>
      </w:r>
      <w:r>
        <w:t xml:space="preserve">Table </w:t>
      </w:r>
      <w:r>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w:t>
      </w:r>
      <w:r w:rsidR="00635A2C">
        <w:rPr>
          <w:rFonts w:eastAsia="Times New Roman"/>
        </w:rPr>
        <w:t xml:space="preserve">evaluation </w:t>
      </w:r>
      <w:r w:rsidR="00635A2C">
        <w:rPr>
          <w:rFonts w:eastAsia="Times New Roman"/>
        </w:rPr>
        <w:t xml:space="preserve">doesn’t allow for string distance based evaluation </w:t>
      </w:r>
      <w:r w:rsidR="00635A2C">
        <w:rPr>
          <w:rFonts w:eastAsia="Times New Roman"/>
        </w:rPr>
        <w:t>as with that one loses the semantic aspect of the comparison; as such</w:t>
      </w:r>
      <w:r w:rsidR="00635A2C">
        <w:rPr>
          <w:rFonts w:eastAsia="Times New Roman"/>
        </w:rPr>
        <w:t xml:space="preserve"> we </w:t>
      </w:r>
      <w:r w:rsidR="00635A2C">
        <w:rPr>
          <w:rFonts w:eastAsia="Times New Roman"/>
        </w:rPr>
        <w:t xml:space="preserve">decided </w:t>
      </w:r>
      <w:r w:rsidR="00635A2C">
        <w:rPr>
          <w:rFonts w:eastAsia="Times New Roman"/>
        </w:rPr>
        <w:t xml:space="preserve">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635A2C">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 xml:space="preserve">Chunk size of </w:t>
      </w:r>
      <w:r>
        <w:t xml:space="preserve">1000 </w:t>
      </w:r>
      <w:r>
        <w:t>with overlap of 100 chunks</w:t>
      </w:r>
    </w:p>
    <w:p w14:paraId="3BF81397" w14:textId="14320474" w:rsidR="006F4F59" w:rsidRDefault="006F4F59" w:rsidP="006F4F59">
      <w:pPr>
        <w:pStyle w:val="bulletlist"/>
        <w:tabs>
          <w:tab w:val="clear" w:pos="32.40pt"/>
        </w:tabs>
        <w:ind w:start="28.80pt" w:hanging="14.40pt"/>
      </w:pPr>
      <w:r>
        <w:t xml:space="preserve">Chunk size of </w:t>
      </w:r>
      <w:r>
        <w:t>1500</w:t>
      </w:r>
      <w:r>
        <w:t xml:space="preserve">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 xml:space="preserve">RAG pipeline: </w:t>
      </w:r>
      <w:r>
        <w:t>ingesting the knowledge base data</w:t>
      </w:r>
    </w:p>
    <w:p w14:paraId="6B80609D" w14:textId="7D48AEDE"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w:instrText>
          </w:r>
          <w:r w:rsidR="00000000">
            <w:rPr>
              <w:lang w:val="en-CA"/>
            </w:rPr>
            <w:instrText xml:space="preserve"> en-CA </w:instrText>
          </w:r>
          <w:r>
            <w:fldChar w:fldCharType="separate"/>
          </w:r>
          <w:r w:rsidR="00E92426" w:rsidRPr="00E92426">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w:instrText>
          </w:r>
          <w:r w:rsidR="00000000">
            <w:rPr>
              <w:lang w:val="en-CA"/>
            </w:rPr>
            <w:instrText xml:space="preserve"> en-CA </w:instrText>
          </w:r>
          <w:r>
            <w:fldChar w:fldCharType="separate"/>
          </w:r>
          <w:r w:rsidR="00E92426" w:rsidRPr="00E92426">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2FDA631E"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sidR="00000000">
            <w:rPr>
              <w:lang w:val="en-CA"/>
            </w:rPr>
            <w:instrText xml:space="preserve"> en-CA </w:instrText>
          </w:r>
          <w:r w:rsidR="00DB3C1C">
            <w:rPr>
              <w:lang w:val="en-US"/>
            </w:rPr>
            <w:fldChar w:fldCharType="separate"/>
          </w:r>
          <w:r w:rsidR="00DB3C1C" w:rsidRPr="00DB3C1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pPr>
      <w:r>
        <w:t>Experiments and Results</w:t>
      </w:r>
    </w:p>
    <w:p w14:paraId="2D27694B" w14:textId="42C02DCB" w:rsidR="009303D9" w:rsidRDefault="00EC3027" w:rsidP="00ED0149">
      <w:pPr>
        <w:pStyle w:val="Heading2"/>
      </w:pPr>
      <w:r>
        <w:t>Baseline performance</w:t>
      </w:r>
    </w:p>
    <w:p w14:paraId="35F8F325" w14:textId="799FF194" w:rsidR="006957F1" w:rsidRDefault="00EC3027" w:rsidP="00E7596C">
      <w:pPr>
        <w:pStyle w:val="BodyText"/>
      </w:pPr>
      <w:r>
        <w:t xml:space="preserve">As seen in </w:t>
      </w:r>
      <w:r>
        <w:fldChar w:fldCharType="begin"/>
      </w:r>
      <w:r>
        <w:instrText xml:space="preserve"> REF _Ref195203070 \h </w:instrText>
      </w:r>
      <w:r>
        <w:fldChar w:fldCharType="separate"/>
      </w:r>
      <w:r>
        <w:t xml:space="preserve">Table </w:t>
      </w:r>
      <w:r>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p w14:paraId="7294834B" w14:textId="75C93AB5" w:rsidR="006957F1" w:rsidRDefault="00F76DE1" w:rsidP="00F76DE1">
      <w:pPr>
        <w:pStyle w:val="BodyText"/>
      </w:pPr>
      <w:r>
        <w:t xml:space="preserve">To test our hypothesis, that RAG could make small models be competitive against their large counterparts in domains like the closed domains in question and answer tasks, we executed the RAG pipeline and collected the results which can be seen in the </w:t>
      </w:r>
      <w:r>
        <w:fldChar w:fldCharType="begin"/>
      </w:r>
      <w:r>
        <w:instrText xml:space="preserve"> REF _Ref195381443 \h </w:instrText>
      </w:r>
      <w:r>
        <w:fldChar w:fldCharType="separate"/>
      </w:r>
      <w:r>
        <w:t xml:space="preserve">Table </w:t>
      </w:r>
      <w:r>
        <w:rPr>
          <w:noProof/>
        </w:rPr>
        <w:t>4</w:t>
      </w:r>
      <w:r>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visible in the </w:t>
      </w:r>
      <w:r w:rsidR="00051F5E">
        <w:fldChar w:fldCharType="begin"/>
      </w:r>
      <w:r w:rsidR="00051F5E">
        <w:instrText xml:space="preserve"> REF _Ref195381443 \h </w:instrText>
      </w:r>
      <w:r w:rsidR="00051F5E">
        <w:fldChar w:fldCharType="separate"/>
      </w:r>
      <w:r w:rsidR="00051F5E">
        <w:t xml:space="preserve">Table </w:t>
      </w:r>
      <w:r w:rsidR="00051F5E">
        <w:rPr>
          <w:noProof/>
        </w:rPr>
        <w:t>4</w:t>
      </w:r>
      <w:r w:rsidR="00051F5E">
        <w:fldChar w:fldCharType="end"/>
      </w:r>
      <w:r w:rsidR="00051F5E">
        <w:t xml:space="preserve">. We also see that not all models benefited from having RAG support such as Gemma3-12B that consistently performed worse when 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r w:rsidR="006957F1">
        <w:br w:type="page"/>
      </w:r>
    </w:p>
    <w:tbl>
      <w:tblPr>
        <w:tblStyle w:val="TableGrid"/>
        <w:tblW w:w="0pt" w:type="auto"/>
        <w:tblLook w:firstRow="1" w:lastRow="0" w:firstColumn="1" w:lastColumn="0" w:noHBand="0" w:noVBand="1"/>
      </w:tblPr>
      <w:tblGrid>
        <w:gridCol w:w="2160"/>
        <w:gridCol w:w="1188"/>
        <w:gridCol w:w="1048"/>
      </w:tblGrid>
      <w:tr w:rsidR="006957F1" w:rsidRPr="006957F1" w14:paraId="2956DE72" w14:textId="77777777" w:rsidTr="006957F1">
        <w:trPr>
          <w:trHeight w:val="255"/>
        </w:trPr>
        <w:tc>
          <w:tcPr>
            <w:tcW w:w="108pt" w:type="dxa"/>
            <w:noWrap/>
            <w:hideMark/>
          </w:tcPr>
          <w:p w14:paraId="35D6809E" w14:textId="77777777" w:rsidR="006957F1" w:rsidRPr="006957F1" w:rsidRDefault="006957F1" w:rsidP="006957F1">
            <w:pPr>
              <w:pStyle w:val="tablecolhead"/>
            </w:pPr>
            <w:r w:rsidRPr="006957F1">
              <w:lastRenderedPageBreak/>
              <w:t>Model</w:t>
            </w:r>
          </w:p>
        </w:tc>
        <w:tc>
          <w:tcPr>
            <w:tcW w:w="59.40pt" w:type="dxa"/>
            <w:noWrap/>
            <w:hideMark/>
          </w:tcPr>
          <w:p w14:paraId="0110F02A" w14:textId="5CC74164" w:rsidR="006957F1" w:rsidRPr="006957F1" w:rsidRDefault="002066E3" w:rsidP="006957F1">
            <w:pPr>
              <w:pStyle w:val="tablecolhead"/>
            </w:pPr>
            <w:r>
              <w:t>No</w:t>
            </w:r>
            <w:r w:rsidR="00FD60CF">
              <w:t xml:space="preserve"> </w:t>
            </w:r>
            <w:r w:rsidR="006957F1" w:rsidRPr="006957F1">
              <w:t>RAG</w:t>
            </w:r>
          </w:p>
        </w:tc>
        <w:tc>
          <w:tcPr>
            <w:tcW w:w="52.40pt" w:type="dxa"/>
            <w:noWrap/>
            <w:hideMark/>
          </w:tcPr>
          <w:p w14:paraId="01DA28AB" w14:textId="03247F49" w:rsidR="006957F1" w:rsidRPr="006957F1" w:rsidRDefault="006957F1" w:rsidP="006957F1">
            <w:pPr>
              <w:pStyle w:val="tablecolhead"/>
            </w:pPr>
            <w:r w:rsidRPr="006957F1">
              <w:t>RAG</w:t>
            </w:r>
          </w:p>
        </w:tc>
      </w:tr>
      <w:tr w:rsidR="006957F1" w:rsidRPr="006957F1" w14:paraId="61E93852" w14:textId="77777777" w:rsidTr="006957F1">
        <w:trPr>
          <w:trHeight w:val="255"/>
        </w:trPr>
        <w:tc>
          <w:tcPr>
            <w:tcW w:w="108pt" w:type="dxa"/>
            <w:noWrap/>
            <w:hideMark/>
          </w:tcPr>
          <w:p w14:paraId="04A094D8" w14:textId="77777777" w:rsidR="006957F1" w:rsidRPr="006957F1" w:rsidRDefault="006957F1" w:rsidP="006957F1">
            <w:pPr>
              <w:pStyle w:val="tablecolhead"/>
            </w:pPr>
            <w:r w:rsidRPr="006957F1">
              <w:t>gemma3-1b</w:t>
            </w:r>
          </w:p>
        </w:tc>
        <w:tc>
          <w:tcPr>
            <w:tcW w:w="59.40pt" w:type="dxa"/>
            <w:noWrap/>
            <w:hideMark/>
          </w:tcPr>
          <w:p w14:paraId="1F7AC9FF" w14:textId="77777777" w:rsidR="006957F1" w:rsidRPr="006957F1" w:rsidRDefault="006957F1" w:rsidP="006957F1">
            <w:pPr>
              <w:pStyle w:val="tablecolhead"/>
              <w:rPr>
                <w:b w:val="0"/>
                <w:bCs w:val="0"/>
              </w:rPr>
            </w:pPr>
            <w:r w:rsidRPr="006957F1">
              <w:rPr>
                <w:b w:val="0"/>
                <w:bCs w:val="0"/>
              </w:rPr>
              <w:t>0.1021</w:t>
            </w:r>
          </w:p>
        </w:tc>
        <w:tc>
          <w:tcPr>
            <w:tcW w:w="52.40pt" w:type="dxa"/>
            <w:noWrap/>
            <w:hideMark/>
          </w:tcPr>
          <w:p w14:paraId="44A3FB37" w14:textId="77777777" w:rsidR="006957F1" w:rsidRPr="006957F1" w:rsidRDefault="006957F1" w:rsidP="006957F1">
            <w:pPr>
              <w:pStyle w:val="tablecolhead"/>
              <w:rPr>
                <w:b w:val="0"/>
                <w:bCs w:val="0"/>
              </w:rPr>
            </w:pPr>
            <w:r w:rsidRPr="006957F1">
              <w:rPr>
                <w:b w:val="0"/>
                <w:bCs w:val="0"/>
              </w:rPr>
              <w:t>0.3000</w:t>
            </w:r>
          </w:p>
        </w:tc>
      </w:tr>
      <w:tr w:rsidR="006957F1" w:rsidRPr="006957F1" w14:paraId="1D98FC59" w14:textId="77777777" w:rsidTr="006957F1">
        <w:trPr>
          <w:trHeight w:val="255"/>
        </w:trPr>
        <w:tc>
          <w:tcPr>
            <w:tcW w:w="108pt" w:type="dxa"/>
            <w:noWrap/>
            <w:hideMark/>
          </w:tcPr>
          <w:p w14:paraId="4B228106" w14:textId="77777777" w:rsidR="006957F1" w:rsidRPr="006957F1" w:rsidRDefault="006957F1" w:rsidP="006957F1">
            <w:pPr>
              <w:pStyle w:val="tablecolhead"/>
            </w:pPr>
            <w:r w:rsidRPr="006957F1">
              <w:t>qwen2.5-0.5b</w:t>
            </w:r>
          </w:p>
        </w:tc>
        <w:tc>
          <w:tcPr>
            <w:tcW w:w="59.40pt" w:type="dxa"/>
            <w:noWrap/>
            <w:hideMark/>
          </w:tcPr>
          <w:p w14:paraId="05BC97DA" w14:textId="77777777" w:rsidR="006957F1" w:rsidRPr="006957F1" w:rsidRDefault="006957F1" w:rsidP="006957F1">
            <w:pPr>
              <w:pStyle w:val="tablecolhead"/>
              <w:rPr>
                <w:b w:val="0"/>
                <w:bCs w:val="0"/>
              </w:rPr>
            </w:pPr>
            <w:r w:rsidRPr="006957F1">
              <w:rPr>
                <w:b w:val="0"/>
                <w:bCs w:val="0"/>
              </w:rPr>
              <w:t>0.1184</w:t>
            </w:r>
          </w:p>
        </w:tc>
        <w:tc>
          <w:tcPr>
            <w:tcW w:w="52.40pt" w:type="dxa"/>
            <w:noWrap/>
            <w:hideMark/>
          </w:tcPr>
          <w:p w14:paraId="2F1A436A" w14:textId="77777777" w:rsidR="006957F1" w:rsidRPr="006957F1" w:rsidRDefault="006957F1" w:rsidP="006957F1">
            <w:pPr>
              <w:pStyle w:val="tablecolhead"/>
              <w:rPr>
                <w:b w:val="0"/>
                <w:bCs w:val="0"/>
              </w:rPr>
            </w:pPr>
            <w:r w:rsidRPr="006957F1">
              <w:rPr>
                <w:b w:val="0"/>
                <w:bCs w:val="0"/>
              </w:rPr>
              <w:t>0.3551</w:t>
            </w:r>
          </w:p>
        </w:tc>
      </w:tr>
      <w:tr w:rsidR="006957F1" w:rsidRPr="006957F1" w14:paraId="5DD3A313" w14:textId="77777777" w:rsidTr="006957F1">
        <w:trPr>
          <w:trHeight w:val="255"/>
        </w:trPr>
        <w:tc>
          <w:tcPr>
            <w:tcW w:w="108pt" w:type="dxa"/>
            <w:noWrap/>
            <w:hideMark/>
          </w:tcPr>
          <w:p w14:paraId="111596B6" w14:textId="77777777" w:rsidR="006957F1" w:rsidRPr="006957F1" w:rsidRDefault="006957F1" w:rsidP="006957F1">
            <w:pPr>
              <w:pStyle w:val="tablecolhead"/>
            </w:pPr>
            <w:r w:rsidRPr="006957F1">
              <w:t>deepseek-r1-1.5b</w:t>
            </w:r>
          </w:p>
        </w:tc>
        <w:tc>
          <w:tcPr>
            <w:tcW w:w="59.40pt" w:type="dxa"/>
            <w:noWrap/>
            <w:hideMark/>
          </w:tcPr>
          <w:p w14:paraId="04437653" w14:textId="77777777" w:rsidR="006957F1" w:rsidRPr="006957F1" w:rsidRDefault="006957F1" w:rsidP="006957F1">
            <w:pPr>
              <w:pStyle w:val="tablecolhead"/>
              <w:rPr>
                <w:b w:val="0"/>
                <w:bCs w:val="0"/>
              </w:rPr>
            </w:pPr>
            <w:r w:rsidRPr="006957F1">
              <w:rPr>
                <w:b w:val="0"/>
                <w:bCs w:val="0"/>
              </w:rPr>
              <w:t>0.2163</w:t>
            </w:r>
          </w:p>
        </w:tc>
        <w:tc>
          <w:tcPr>
            <w:tcW w:w="52.40pt" w:type="dxa"/>
            <w:noWrap/>
            <w:hideMark/>
          </w:tcPr>
          <w:p w14:paraId="2B1EF617" w14:textId="77777777" w:rsidR="006957F1" w:rsidRPr="006957F1" w:rsidRDefault="006957F1" w:rsidP="006957F1">
            <w:pPr>
              <w:pStyle w:val="tablecolhead"/>
              <w:rPr>
                <w:b w:val="0"/>
                <w:bCs w:val="0"/>
              </w:rPr>
            </w:pPr>
            <w:r w:rsidRPr="006957F1">
              <w:rPr>
                <w:b w:val="0"/>
                <w:bCs w:val="0"/>
              </w:rPr>
              <w:t>0.3571</w:t>
            </w:r>
          </w:p>
        </w:tc>
      </w:tr>
      <w:tr w:rsidR="006957F1" w:rsidRPr="006957F1" w14:paraId="7D2C7376" w14:textId="77777777" w:rsidTr="006957F1">
        <w:trPr>
          <w:trHeight w:val="255"/>
        </w:trPr>
        <w:tc>
          <w:tcPr>
            <w:tcW w:w="108pt" w:type="dxa"/>
            <w:noWrap/>
            <w:hideMark/>
          </w:tcPr>
          <w:p w14:paraId="1B23FE20" w14:textId="77777777" w:rsidR="006957F1" w:rsidRPr="006957F1" w:rsidRDefault="006957F1" w:rsidP="006957F1">
            <w:pPr>
              <w:pStyle w:val="tablecolhead"/>
            </w:pPr>
            <w:r w:rsidRPr="006957F1">
              <w:t>qwen2.5-1.5b</w:t>
            </w:r>
          </w:p>
        </w:tc>
        <w:tc>
          <w:tcPr>
            <w:tcW w:w="59.40pt" w:type="dxa"/>
            <w:noWrap/>
            <w:hideMark/>
          </w:tcPr>
          <w:p w14:paraId="4ED8CC85" w14:textId="77777777" w:rsidR="006957F1" w:rsidRPr="006957F1" w:rsidRDefault="006957F1" w:rsidP="006957F1">
            <w:pPr>
              <w:pStyle w:val="tablecolhead"/>
              <w:rPr>
                <w:b w:val="0"/>
                <w:bCs w:val="0"/>
              </w:rPr>
            </w:pPr>
            <w:r w:rsidRPr="006957F1">
              <w:rPr>
                <w:b w:val="0"/>
                <w:bCs w:val="0"/>
              </w:rPr>
              <w:t>0.2633</w:t>
            </w:r>
          </w:p>
        </w:tc>
        <w:tc>
          <w:tcPr>
            <w:tcW w:w="52.40pt" w:type="dxa"/>
            <w:noWrap/>
            <w:hideMark/>
          </w:tcPr>
          <w:p w14:paraId="6E2ADB50" w14:textId="77777777" w:rsidR="006957F1" w:rsidRPr="006957F1" w:rsidRDefault="006957F1" w:rsidP="006957F1">
            <w:pPr>
              <w:pStyle w:val="tablecolhead"/>
              <w:rPr>
                <w:b w:val="0"/>
                <w:bCs w:val="0"/>
              </w:rPr>
            </w:pPr>
            <w:r w:rsidRPr="006957F1">
              <w:rPr>
                <w:b w:val="0"/>
                <w:bCs w:val="0"/>
              </w:rPr>
              <w:t>0.3939</w:t>
            </w:r>
          </w:p>
        </w:tc>
      </w:tr>
      <w:tr w:rsidR="006957F1" w:rsidRPr="006957F1" w14:paraId="24F220F8" w14:textId="77777777" w:rsidTr="006957F1">
        <w:trPr>
          <w:trHeight w:val="255"/>
        </w:trPr>
        <w:tc>
          <w:tcPr>
            <w:tcW w:w="108pt" w:type="dxa"/>
            <w:noWrap/>
            <w:hideMark/>
          </w:tcPr>
          <w:p w14:paraId="2D56692F" w14:textId="77777777" w:rsidR="006957F1" w:rsidRPr="006957F1" w:rsidRDefault="006957F1" w:rsidP="006957F1">
            <w:pPr>
              <w:pStyle w:val="tablecolhead"/>
            </w:pPr>
            <w:r w:rsidRPr="006957F1">
              <w:t>gemma3-12b</w:t>
            </w:r>
          </w:p>
        </w:tc>
        <w:tc>
          <w:tcPr>
            <w:tcW w:w="59.40pt" w:type="dxa"/>
            <w:noWrap/>
            <w:hideMark/>
          </w:tcPr>
          <w:p w14:paraId="670DF887" w14:textId="77777777" w:rsidR="006957F1" w:rsidRPr="006957F1" w:rsidRDefault="006957F1" w:rsidP="006957F1">
            <w:pPr>
              <w:pStyle w:val="tablecolhead"/>
              <w:rPr>
                <w:b w:val="0"/>
                <w:bCs w:val="0"/>
              </w:rPr>
            </w:pPr>
            <w:r w:rsidRPr="006957F1">
              <w:rPr>
                <w:b w:val="0"/>
                <w:bCs w:val="0"/>
              </w:rPr>
              <w:t>0.4878</w:t>
            </w:r>
          </w:p>
        </w:tc>
        <w:tc>
          <w:tcPr>
            <w:tcW w:w="52.40pt" w:type="dxa"/>
            <w:noWrap/>
            <w:hideMark/>
          </w:tcPr>
          <w:p w14:paraId="1E0445B0" w14:textId="77777777" w:rsidR="006957F1" w:rsidRPr="006957F1" w:rsidRDefault="006957F1" w:rsidP="006957F1">
            <w:pPr>
              <w:pStyle w:val="tablecolhead"/>
              <w:rPr>
                <w:b w:val="0"/>
                <w:bCs w:val="0"/>
              </w:rPr>
            </w:pPr>
            <w:r w:rsidRPr="006957F1">
              <w:rPr>
                <w:b w:val="0"/>
                <w:bCs w:val="0"/>
              </w:rPr>
              <w:t>0.4204</w:t>
            </w:r>
          </w:p>
        </w:tc>
      </w:tr>
      <w:tr w:rsidR="006957F1" w:rsidRPr="006957F1" w14:paraId="3806DC22" w14:textId="77777777" w:rsidTr="006957F1">
        <w:trPr>
          <w:trHeight w:val="255"/>
        </w:trPr>
        <w:tc>
          <w:tcPr>
            <w:tcW w:w="108pt" w:type="dxa"/>
            <w:noWrap/>
            <w:hideMark/>
          </w:tcPr>
          <w:p w14:paraId="77E78E20" w14:textId="77777777" w:rsidR="006957F1" w:rsidRPr="006957F1" w:rsidRDefault="006957F1" w:rsidP="006957F1">
            <w:pPr>
              <w:pStyle w:val="tablecolhead"/>
            </w:pPr>
            <w:r w:rsidRPr="006957F1">
              <w:t>llama2-7b</w:t>
            </w:r>
          </w:p>
        </w:tc>
        <w:tc>
          <w:tcPr>
            <w:tcW w:w="59.40pt" w:type="dxa"/>
            <w:noWrap/>
            <w:hideMark/>
          </w:tcPr>
          <w:p w14:paraId="09445F22" w14:textId="77777777" w:rsidR="006957F1" w:rsidRPr="006957F1" w:rsidRDefault="006957F1" w:rsidP="006957F1">
            <w:pPr>
              <w:pStyle w:val="tablecolhead"/>
              <w:rPr>
                <w:b w:val="0"/>
                <w:bCs w:val="0"/>
              </w:rPr>
            </w:pPr>
            <w:r w:rsidRPr="006957F1">
              <w:rPr>
                <w:b w:val="0"/>
                <w:bCs w:val="0"/>
              </w:rPr>
              <w:t>0.2347</w:t>
            </w:r>
          </w:p>
        </w:tc>
        <w:tc>
          <w:tcPr>
            <w:tcW w:w="52.40pt" w:type="dxa"/>
            <w:noWrap/>
            <w:hideMark/>
          </w:tcPr>
          <w:p w14:paraId="1F02586C" w14:textId="77777777" w:rsidR="006957F1" w:rsidRPr="006957F1" w:rsidRDefault="006957F1" w:rsidP="006957F1">
            <w:pPr>
              <w:pStyle w:val="tablecolhead"/>
              <w:rPr>
                <w:b w:val="0"/>
                <w:bCs w:val="0"/>
              </w:rPr>
            </w:pPr>
            <w:r w:rsidRPr="006957F1">
              <w:rPr>
                <w:b w:val="0"/>
                <w:bCs w:val="0"/>
              </w:rPr>
              <w:t>0.4245</w:t>
            </w:r>
          </w:p>
        </w:tc>
      </w:tr>
      <w:tr w:rsidR="006957F1" w:rsidRPr="006957F1" w14:paraId="5F9C134B" w14:textId="77777777" w:rsidTr="006957F1">
        <w:trPr>
          <w:trHeight w:val="255"/>
        </w:trPr>
        <w:tc>
          <w:tcPr>
            <w:tcW w:w="108pt" w:type="dxa"/>
            <w:noWrap/>
            <w:hideMark/>
          </w:tcPr>
          <w:p w14:paraId="7A37E754" w14:textId="77777777" w:rsidR="006957F1" w:rsidRPr="006957F1" w:rsidRDefault="006957F1" w:rsidP="006957F1">
            <w:pPr>
              <w:pStyle w:val="tablecolhead"/>
            </w:pPr>
            <w:r w:rsidRPr="006957F1">
              <w:t>gemma2-2b</w:t>
            </w:r>
          </w:p>
        </w:tc>
        <w:tc>
          <w:tcPr>
            <w:tcW w:w="59.40pt" w:type="dxa"/>
            <w:noWrap/>
            <w:hideMark/>
          </w:tcPr>
          <w:p w14:paraId="4DB27FB2" w14:textId="77777777" w:rsidR="006957F1" w:rsidRPr="006957F1" w:rsidRDefault="006957F1" w:rsidP="006957F1">
            <w:pPr>
              <w:pStyle w:val="tablecolhead"/>
              <w:rPr>
                <w:b w:val="0"/>
                <w:bCs w:val="0"/>
              </w:rPr>
            </w:pPr>
            <w:r w:rsidRPr="006957F1">
              <w:rPr>
                <w:b w:val="0"/>
                <w:bCs w:val="0"/>
              </w:rPr>
              <w:t>0.3531</w:t>
            </w:r>
          </w:p>
        </w:tc>
        <w:tc>
          <w:tcPr>
            <w:tcW w:w="52.40pt" w:type="dxa"/>
            <w:noWrap/>
            <w:hideMark/>
          </w:tcPr>
          <w:p w14:paraId="53D9A502" w14:textId="77777777" w:rsidR="006957F1" w:rsidRPr="006957F1" w:rsidRDefault="006957F1" w:rsidP="006957F1">
            <w:pPr>
              <w:pStyle w:val="tablecolhead"/>
              <w:rPr>
                <w:b w:val="0"/>
                <w:bCs w:val="0"/>
              </w:rPr>
            </w:pPr>
            <w:r w:rsidRPr="006957F1">
              <w:rPr>
                <w:b w:val="0"/>
                <w:bCs w:val="0"/>
              </w:rPr>
              <w:t>0.4327</w:t>
            </w:r>
          </w:p>
        </w:tc>
      </w:tr>
      <w:tr w:rsidR="006957F1" w:rsidRPr="006957F1" w14:paraId="550EFA8B" w14:textId="77777777" w:rsidTr="006957F1">
        <w:trPr>
          <w:trHeight w:val="255"/>
        </w:trPr>
        <w:tc>
          <w:tcPr>
            <w:tcW w:w="108pt" w:type="dxa"/>
            <w:noWrap/>
            <w:hideMark/>
          </w:tcPr>
          <w:p w14:paraId="019D0EB9" w14:textId="77777777" w:rsidR="006957F1" w:rsidRPr="006957F1" w:rsidRDefault="006957F1" w:rsidP="006957F1">
            <w:pPr>
              <w:pStyle w:val="tablecolhead"/>
            </w:pPr>
            <w:r w:rsidRPr="006957F1">
              <w:t>llama3.2-3b</w:t>
            </w:r>
          </w:p>
        </w:tc>
        <w:tc>
          <w:tcPr>
            <w:tcW w:w="59.40pt" w:type="dxa"/>
            <w:noWrap/>
            <w:hideMark/>
          </w:tcPr>
          <w:p w14:paraId="014A86F5" w14:textId="77777777" w:rsidR="006957F1" w:rsidRPr="006957F1" w:rsidRDefault="006957F1" w:rsidP="006957F1">
            <w:pPr>
              <w:pStyle w:val="tablecolhead"/>
              <w:rPr>
                <w:b w:val="0"/>
                <w:bCs w:val="0"/>
              </w:rPr>
            </w:pPr>
            <w:r w:rsidRPr="006957F1">
              <w:rPr>
                <w:b w:val="0"/>
                <w:bCs w:val="0"/>
              </w:rPr>
              <w:t>0.3122</w:t>
            </w:r>
          </w:p>
        </w:tc>
        <w:tc>
          <w:tcPr>
            <w:tcW w:w="52.40pt" w:type="dxa"/>
            <w:noWrap/>
            <w:hideMark/>
          </w:tcPr>
          <w:p w14:paraId="23281DE1" w14:textId="77777777" w:rsidR="006957F1" w:rsidRPr="006957F1" w:rsidRDefault="006957F1" w:rsidP="006957F1">
            <w:pPr>
              <w:pStyle w:val="tablecolhead"/>
              <w:rPr>
                <w:b w:val="0"/>
                <w:bCs w:val="0"/>
              </w:rPr>
            </w:pPr>
            <w:r w:rsidRPr="006957F1">
              <w:rPr>
                <w:b w:val="0"/>
                <w:bCs w:val="0"/>
              </w:rPr>
              <w:t>0.4898</w:t>
            </w:r>
          </w:p>
        </w:tc>
      </w:tr>
      <w:tr w:rsidR="006957F1" w:rsidRPr="006957F1" w14:paraId="52E1EDFA" w14:textId="77777777" w:rsidTr="006957F1">
        <w:trPr>
          <w:trHeight w:val="255"/>
        </w:trPr>
        <w:tc>
          <w:tcPr>
            <w:tcW w:w="108pt" w:type="dxa"/>
            <w:noWrap/>
            <w:hideMark/>
          </w:tcPr>
          <w:p w14:paraId="3AAE81B9" w14:textId="77777777" w:rsidR="006957F1" w:rsidRPr="006957F1" w:rsidRDefault="006957F1" w:rsidP="006957F1">
            <w:pPr>
              <w:pStyle w:val="tablecolhead"/>
            </w:pPr>
            <w:r w:rsidRPr="006957F1">
              <w:t>deepseek-r1-14b</w:t>
            </w:r>
          </w:p>
        </w:tc>
        <w:tc>
          <w:tcPr>
            <w:tcW w:w="59.40pt" w:type="dxa"/>
            <w:noWrap/>
            <w:hideMark/>
          </w:tcPr>
          <w:p w14:paraId="53B3628F" w14:textId="77777777" w:rsidR="006957F1" w:rsidRPr="006957F1" w:rsidRDefault="006957F1" w:rsidP="006957F1">
            <w:pPr>
              <w:pStyle w:val="tablecolhead"/>
            </w:pPr>
            <w:r w:rsidRPr="006957F1">
              <w:t>0.6184</w:t>
            </w:r>
          </w:p>
        </w:tc>
        <w:tc>
          <w:tcPr>
            <w:tcW w:w="52.40pt" w:type="dxa"/>
            <w:noWrap/>
            <w:hideMark/>
          </w:tcPr>
          <w:p w14:paraId="23D8E550" w14:textId="77777777" w:rsidR="006957F1" w:rsidRPr="006957F1" w:rsidRDefault="006957F1" w:rsidP="006957F1">
            <w:pPr>
              <w:pStyle w:val="tablecolhead"/>
            </w:pPr>
            <w:r w:rsidRPr="006957F1">
              <w:t>0.6714</w:t>
            </w:r>
          </w:p>
        </w:tc>
      </w:tr>
      <w:tr w:rsidR="006957F1" w:rsidRPr="006957F1" w14:paraId="5F079D9D" w14:textId="77777777" w:rsidTr="006957F1">
        <w:trPr>
          <w:trHeight w:val="255"/>
        </w:trPr>
        <w:tc>
          <w:tcPr>
            <w:tcW w:w="108pt" w:type="dxa"/>
            <w:noWrap/>
            <w:hideMark/>
          </w:tcPr>
          <w:p w14:paraId="40736756" w14:textId="77777777" w:rsidR="006957F1" w:rsidRPr="006957F1" w:rsidRDefault="006957F1" w:rsidP="006957F1">
            <w:pPr>
              <w:pStyle w:val="tablecolhead"/>
            </w:pPr>
            <w:r w:rsidRPr="006957F1">
              <w:t>Small LLMs Average</w:t>
            </w:r>
          </w:p>
        </w:tc>
        <w:tc>
          <w:tcPr>
            <w:tcW w:w="59.40pt" w:type="dxa"/>
            <w:noWrap/>
            <w:hideMark/>
          </w:tcPr>
          <w:p w14:paraId="26502E14" w14:textId="77777777" w:rsidR="006957F1" w:rsidRPr="006957F1" w:rsidRDefault="006957F1" w:rsidP="006957F1">
            <w:pPr>
              <w:pStyle w:val="tablecolhead"/>
              <w:rPr>
                <w:b w:val="0"/>
                <w:bCs w:val="0"/>
              </w:rPr>
            </w:pPr>
            <w:r w:rsidRPr="006957F1">
              <w:rPr>
                <w:b w:val="0"/>
                <w:bCs w:val="0"/>
              </w:rPr>
              <w:t>0.3007</w:t>
            </w:r>
          </w:p>
        </w:tc>
        <w:tc>
          <w:tcPr>
            <w:tcW w:w="52.40pt" w:type="dxa"/>
            <w:noWrap/>
            <w:hideMark/>
          </w:tcPr>
          <w:p w14:paraId="6D0474F4" w14:textId="77777777" w:rsidR="006957F1" w:rsidRPr="006957F1" w:rsidRDefault="006957F1" w:rsidP="006957F1">
            <w:pPr>
              <w:pStyle w:val="tablecolhead"/>
              <w:rPr>
                <w:b w:val="0"/>
                <w:bCs w:val="0"/>
              </w:rPr>
            </w:pPr>
            <w:r w:rsidRPr="006957F1">
              <w:rPr>
                <w:b w:val="0"/>
                <w:bCs w:val="0"/>
              </w:rPr>
              <w:t>0.4272</w:t>
            </w:r>
          </w:p>
        </w:tc>
      </w:tr>
      <w:tr w:rsidR="006957F1" w:rsidRPr="006957F1" w14:paraId="12E95EDC" w14:textId="77777777" w:rsidTr="006957F1">
        <w:trPr>
          <w:trHeight w:val="255"/>
        </w:trPr>
        <w:tc>
          <w:tcPr>
            <w:tcW w:w="108pt" w:type="dxa"/>
            <w:noWrap/>
            <w:hideMark/>
          </w:tcPr>
          <w:p w14:paraId="42367C4F" w14:textId="0928284F" w:rsidR="006957F1" w:rsidRPr="006957F1" w:rsidRDefault="006957F1" w:rsidP="006957F1">
            <w:pPr>
              <w:pStyle w:val="tablecolhead"/>
            </w:pPr>
            <w:r w:rsidRPr="006957F1">
              <w:t>gpt-4o-mini</w:t>
            </w:r>
            <w:r w:rsidR="007B159B">
              <w:t xml:space="preserve"> (LLM)</w:t>
            </w:r>
          </w:p>
        </w:tc>
        <w:tc>
          <w:tcPr>
            <w:tcW w:w="59.40pt" w:type="dxa"/>
            <w:noWrap/>
            <w:hideMark/>
          </w:tcPr>
          <w:p w14:paraId="3F4BA83C" w14:textId="77777777" w:rsidR="006957F1" w:rsidRPr="006957F1" w:rsidRDefault="006957F1" w:rsidP="006957F1">
            <w:pPr>
              <w:pStyle w:val="tablecolhead"/>
              <w:rPr>
                <w:b w:val="0"/>
                <w:bCs w:val="0"/>
              </w:rPr>
            </w:pPr>
            <w:r w:rsidRPr="006957F1">
              <w:rPr>
                <w:b w:val="0"/>
                <w:bCs w:val="0"/>
              </w:rPr>
              <w:t>0.5959</w:t>
            </w:r>
          </w:p>
        </w:tc>
        <w:tc>
          <w:tcPr>
            <w:tcW w:w="52.40pt" w:type="dxa"/>
            <w:noWrap/>
            <w:hideMark/>
          </w:tcPr>
          <w:p w14:paraId="5481CEDA" w14:textId="77777777" w:rsidR="006957F1" w:rsidRPr="006957F1" w:rsidRDefault="006957F1" w:rsidP="007B159B">
            <w:pPr>
              <w:pStyle w:val="tablecolhead"/>
              <w:keepNext/>
              <w:rPr>
                <w:b w:val="0"/>
                <w:bCs w:val="0"/>
              </w:rPr>
            </w:pPr>
            <w:r w:rsidRPr="006957F1">
              <w:rPr>
                <w:b w:val="0"/>
                <w:bCs w:val="0"/>
              </w:rPr>
              <w:t>0.4694</w:t>
            </w:r>
          </w:p>
        </w:tc>
      </w:tr>
    </w:tbl>
    <w:p w14:paraId="2F91A75C" w14:textId="771FAC37" w:rsidR="006957F1" w:rsidRDefault="007B159B" w:rsidP="007B159B">
      <w:pPr>
        <w:pStyle w:val="Caption"/>
      </w:pPr>
      <w:bookmarkStart w:id="3" w:name="_Ref195381443"/>
      <w:r>
        <w:t xml:space="preserve">Table </w:t>
      </w:r>
      <w:r>
        <w:fldChar w:fldCharType="begin"/>
      </w:r>
      <w:r>
        <w:instrText xml:space="preserve"> SEQ Table \* ARABIC </w:instrText>
      </w:r>
      <w:r>
        <w:fldChar w:fldCharType="separate"/>
      </w:r>
      <w:r>
        <w:rPr>
          <w:noProof/>
        </w:rPr>
        <w:t>4</w:t>
      </w:r>
      <w:r>
        <w:fldChar w:fldCharType="end"/>
      </w:r>
      <w:bookmarkEnd w:id="3"/>
      <w:r>
        <w:t xml:space="preserve"> Small LLMs vs Large LLM with/out RAG</w:t>
      </w:r>
    </w:p>
    <w:p w14:paraId="27D03DB8" w14:textId="2ECA2B0D" w:rsidR="00674709" w:rsidRDefault="00B26067" w:rsidP="00674709">
      <w:pPr>
        <w:pStyle w:val="Heading2"/>
      </w:pPr>
      <w:r>
        <w:t>Analysis</w:t>
      </w:r>
      <w:r w:rsidR="00C706C6">
        <w:t xml:space="preserve"> on SMs </w:t>
      </w:r>
      <w:r w:rsidR="00036D2A">
        <w:t>where</w:t>
      </w:r>
      <w:r w:rsidR="00C706C6">
        <w:t xml:space="preserve"> performed worse with RAG</w:t>
      </w:r>
    </w:p>
    <w:p w14:paraId="679761D9" w14:textId="18CD637D" w:rsidR="009303D9" w:rsidRDefault="003F5597" w:rsidP="003F5597">
      <w:pPr>
        <w:pStyle w:val="BodyText"/>
      </w:pPr>
      <w:r>
        <w:t xml:space="preserve">We ran an analysis to understand why the model </w:t>
      </w:r>
      <w:r w:rsidR="00481E2E">
        <w:t xml:space="preserve">Gemma3-12B </w:t>
      </w:r>
      <w:r>
        <w:t>with RAG performed worse than without it. Here’s some results where the RAG version got a lower score:</w:t>
      </w:r>
    </w:p>
    <w:p w14:paraId="35919E98" w14:textId="666DB74C" w:rsidR="009303D9" w:rsidRDefault="003F5597" w:rsidP="00E7596C">
      <w:pPr>
        <w:pStyle w:val="bulletlist"/>
      </w:pPr>
      <w:r>
        <w:t xml:space="preserve">Q1: </w:t>
      </w:r>
      <w:r>
        <w:t>What sensation accompanies the Sea Urchin Jinx?</w:t>
      </w:r>
    </w:p>
    <w:p w14:paraId="0734327B" w14:textId="54E93422" w:rsidR="003F5597" w:rsidRDefault="003F5597" w:rsidP="00E7596C">
      <w:pPr>
        <w:pStyle w:val="bulletlist"/>
      </w:pPr>
      <w:r>
        <w:t xml:space="preserve">Ground Truth (GT): </w:t>
      </w:r>
      <w:r>
        <w:t>Discomfort</w:t>
      </w:r>
    </w:p>
    <w:p w14:paraId="1CCDF305" w14:textId="3971AE62" w:rsidR="003F5597" w:rsidRDefault="003F5597" w:rsidP="00E7596C">
      <w:pPr>
        <w:pStyle w:val="bulletlist"/>
      </w:pPr>
      <w:r>
        <w:t>No</w:t>
      </w:r>
      <w:r w:rsidR="00A7438A">
        <w:t xml:space="preserve"> </w:t>
      </w:r>
      <w:r>
        <w:t xml:space="preserve">RAG Answer (NRA): </w:t>
      </w:r>
      <w:r w:rsidRPr="003F5597">
        <w:t>A prickly sensation.</w:t>
      </w:r>
      <w:r>
        <w:t xml:space="preserve"> Score: 0.7</w:t>
      </w:r>
    </w:p>
    <w:p w14:paraId="78B22CCD" w14:textId="47AD0184" w:rsidR="003F5597" w:rsidRDefault="003F5597" w:rsidP="003F5597">
      <w:pPr>
        <w:pStyle w:val="bulletlist"/>
      </w:pPr>
      <w:r>
        <w:t xml:space="preserve">RAG Answer (RA): </w:t>
      </w:r>
      <w:r>
        <w:t>I don't know.</w:t>
      </w:r>
      <w:r>
        <w:t xml:space="preserve"> Score: 0.1</w:t>
      </w:r>
    </w:p>
    <w:p w14:paraId="06A35A3B" w14:textId="58B97208" w:rsidR="003F5597" w:rsidRDefault="003F5597" w:rsidP="003F5597">
      <w:pPr>
        <w:pStyle w:val="bulletlist"/>
      </w:pPr>
      <w:r>
        <w:t>Q2:</w:t>
      </w:r>
      <w:r w:rsidRPr="003F5597">
        <w:t xml:space="preserve"> </w:t>
      </w:r>
      <w:r w:rsidRPr="003F5597">
        <w:t>Vipera Evanesca is used to vaporize what kind of creature?</w:t>
      </w:r>
    </w:p>
    <w:p w14:paraId="2942C75B" w14:textId="5C315CBA" w:rsidR="003F5597" w:rsidRDefault="003F5597" w:rsidP="003F5597">
      <w:pPr>
        <w:pStyle w:val="bulletlist"/>
      </w:pPr>
      <w:r>
        <w:t xml:space="preserve">GT: </w:t>
      </w:r>
      <w:r w:rsidRPr="003F5597">
        <w:t>Snake</w:t>
      </w:r>
    </w:p>
    <w:p w14:paraId="7E414556" w14:textId="3BA0B856" w:rsidR="003F5597" w:rsidRDefault="003F5597" w:rsidP="003F5597">
      <w:pPr>
        <w:pStyle w:val="bulletlist"/>
      </w:pPr>
      <w:r>
        <w:t xml:space="preserve">NRA: </w:t>
      </w:r>
      <w:r>
        <w:t>Snakes.</w:t>
      </w:r>
      <w:r>
        <w:t xml:space="preserve"> Score: 0.7</w:t>
      </w:r>
    </w:p>
    <w:p w14:paraId="6EE31D5C" w14:textId="3E558C6E" w:rsidR="003F5597" w:rsidRDefault="003F5597" w:rsidP="003F5597">
      <w:pPr>
        <w:pStyle w:val="bulletlist"/>
      </w:pPr>
      <w:r>
        <w:t xml:space="preserve">RA: </w:t>
      </w:r>
      <w:r>
        <w:t>I don't know.</w:t>
      </w:r>
      <w:r>
        <w:t xml:space="preserve"> Score: 0.1</w:t>
      </w:r>
    </w:p>
    <w:p w14:paraId="4805D132" w14:textId="5838F6A3" w:rsidR="00A7438A" w:rsidRDefault="00A7438A" w:rsidP="003F5597">
      <w:pPr>
        <w:pStyle w:val="bulletlist"/>
      </w:pPr>
      <w:r>
        <w:t xml:space="preserve">Q3: </w:t>
      </w:r>
      <w:r w:rsidRPr="00A7438A">
        <w:t>Where is Hogwarts located?</w:t>
      </w:r>
    </w:p>
    <w:p w14:paraId="5F77795B" w14:textId="5586448F" w:rsidR="00A7438A" w:rsidRDefault="00A7438A" w:rsidP="003F5597">
      <w:pPr>
        <w:pStyle w:val="bulletlist"/>
      </w:pPr>
      <w:r>
        <w:t xml:space="preserve">GT: </w:t>
      </w:r>
      <w:r>
        <w:t>Scotland</w:t>
      </w:r>
    </w:p>
    <w:p w14:paraId="6831DA83" w14:textId="4DBBABD9" w:rsidR="00A7438A" w:rsidRDefault="00A7438A" w:rsidP="003F5597">
      <w:pPr>
        <w:pStyle w:val="bulletlist"/>
      </w:pPr>
      <w:r>
        <w:t xml:space="preserve">NRA: </w:t>
      </w:r>
      <w:r w:rsidRPr="00A7438A">
        <w:t>Scotland.</w:t>
      </w:r>
      <w:r>
        <w:t xml:space="preserve"> Score: 0.7</w:t>
      </w:r>
    </w:p>
    <w:p w14:paraId="46D9ED60" w14:textId="1A5E9473" w:rsidR="00A7438A" w:rsidRDefault="00A7438A" w:rsidP="003F5597">
      <w:pPr>
        <w:pStyle w:val="bulletlist"/>
      </w:pPr>
      <w:r>
        <w:t xml:space="preserve">RA: </w:t>
      </w:r>
      <w:r w:rsidRPr="00A7438A">
        <w:t>Hogwarts is located in the West Country.</w:t>
      </w:r>
      <w:r>
        <w:t xml:space="preserve"> Score: 0.2</w:t>
      </w:r>
    </w:p>
    <w:p w14:paraId="2D5432C5" w14:textId="733F9FC1" w:rsidR="009E3E86" w:rsidRDefault="009E3E86" w:rsidP="009E3E86">
      <w:pPr>
        <w:pStyle w:val="BodyText"/>
      </w:pPr>
      <w:r>
        <w:t xml:space="preserve">Based on the results above it appears that in some cases the SM knows the answer but when provided with more context it gets confused and uncertain about whether it knows the answer and follows the instruction that says that </w:t>
      </w:r>
      <w:r>
        <w:rPr>
          <w:i/>
          <w:iCs/>
        </w:rPr>
        <w:t>“when you don’t know the answer reply with ‘I don’t know’”</w:t>
      </w:r>
      <w:r>
        <w:t xml:space="preserve"> demonstrating that adding context to the query is not always positive to the question and answer process.</w:t>
      </w:r>
    </w:p>
    <w:p w14:paraId="4548AF7D" w14:textId="292CC6D5" w:rsidR="00201AA9" w:rsidRDefault="00201AA9" w:rsidP="009E3E86">
      <w:pPr>
        <w:pStyle w:val="BodyText"/>
      </w:pPr>
      <w:r>
        <w:t xml:space="preserve">Performing the same analysis on Large models we </w:t>
      </w:r>
      <w:r w:rsidR="00A66FE5">
        <w:t>found different characteristics in the mistakes or low score answers:</w:t>
      </w:r>
    </w:p>
    <w:p w14:paraId="59CBD08E" w14:textId="193206B9" w:rsidR="00A66FE5" w:rsidRDefault="00A66FE5" w:rsidP="00A66FE5">
      <w:pPr>
        <w:pStyle w:val="bulletlist"/>
      </w:pPr>
      <w:r>
        <w:t>Q</w:t>
      </w:r>
      <w:r w:rsidR="00035FCF">
        <w:t>4</w:t>
      </w:r>
      <w:r>
        <w:t>:</w:t>
      </w:r>
      <w:r w:rsidRPr="003F5597">
        <w:t xml:space="preserve"> </w:t>
      </w:r>
      <w:r w:rsidRPr="00A66FE5">
        <w:t>When was Hogwarts founded?</w:t>
      </w:r>
    </w:p>
    <w:p w14:paraId="7B0CB6E4" w14:textId="20A49BD5" w:rsidR="00A66FE5" w:rsidRDefault="00A66FE5" w:rsidP="00A66FE5">
      <w:pPr>
        <w:pStyle w:val="bulletlist"/>
      </w:pPr>
      <w:r>
        <w:t xml:space="preserve">GT: </w:t>
      </w:r>
      <w:r w:rsidRPr="00A66FE5">
        <w:t>10th century</w:t>
      </w:r>
    </w:p>
    <w:p w14:paraId="31D14AD4" w14:textId="6F58360A" w:rsidR="00A66FE5" w:rsidRDefault="00A66FE5" w:rsidP="00A66FE5">
      <w:pPr>
        <w:pStyle w:val="bulletlist"/>
      </w:pPr>
      <w:r>
        <w:t>NRA:</w:t>
      </w:r>
      <w:r>
        <w:t xml:space="preserve"> </w:t>
      </w:r>
      <w:r w:rsidRPr="00A66FE5">
        <w:t>Hogwarts was founded around 990 AD</w:t>
      </w:r>
      <w:r>
        <w:t>. Score: 0.</w:t>
      </w:r>
      <w:r>
        <w:t>8</w:t>
      </w:r>
    </w:p>
    <w:p w14:paraId="4530868D" w14:textId="6BBC144D" w:rsidR="00A66FE5" w:rsidRDefault="00A66FE5" w:rsidP="00A66FE5">
      <w:pPr>
        <w:pStyle w:val="bulletlist"/>
      </w:pPr>
      <w:r>
        <w:t xml:space="preserve">RA: </w:t>
      </w:r>
      <w:r w:rsidRPr="00A66FE5">
        <w:t>Hogwarts was founded over a thousand years ago</w:t>
      </w:r>
      <w:r>
        <w:t>. Score: 0.</w:t>
      </w:r>
      <w:r>
        <w:t>4</w:t>
      </w:r>
    </w:p>
    <w:p w14:paraId="29ED64BB" w14:textId="66D5FD09" w:rsidR="00035FCF" w:rsidRDefault="00035FCF" w:rsidP="00A66FE5">
      <w:pPr>
        <w:pStyle w:val="bulletlist"/>
      </w:pPr>
      <w:r>
        <w:t xml:space="preserve">Q5: </w:t>
      </w:r>
      <w:r w:rsidRPr="00035FCF">
        <w:t>Harry first took the Knight Bus in The Prisoner of Azkaban. How much does a ticket cost if it includes hot chocolate?</w:t>
      </w:r>
    </w:p>
    <w:p w14:paraId="0CF911E6" w14:textId="6CD2C22E" w:rsidR="00035FCF" w:rsidRDefault="00035FCF" w:rsidP="00A66FE5">
      <w:pPr>
        <w:pStyle w:val="bulletlist"/>
      </w:pPr>
      <w:r>
        <w:t xml:space="preserve">GT: </w:t>
      </w:r>
      <w:r>
        <w:t>14 sickles.</w:t>
      </w:r>
    </w:p>
    <w:p w14:paraId="108CF103" w14:textId="1AAD1C60" w:rsidR="00035FCF" w:rsidRDefault="00035FCF" w:rsidP="00A66FE5">
      <w:pPr>
        <w:pStyle w:val="bulletlist"/>
      </w:pPr>
      <w:r>
        <w:t xml:space="preserve">NRA: </w:t>
      </w:r>
      <w:r>
        <w:t>A ticket costs 14 Sickles if it includes hot chocolate.</w:t>
      </w:r>
      <w:r>
        <w:t xml:space="preserve"> Score 1.0</w:t>
      </w:r>
    </w:p>
    <w:p w14:paraId="5FD76982" w14:textId="1CDB37C5" w:rsidR="009303D9" w:rsidRPr="005B520E" w:rsidRDefault="00035FCF" w:rsidP="00742690">
      <w:pPr>
        <w:pStyle w:val="bulletlist"/>
      </w:pPr>
      <w:r>
        <w:t xml:space="preserve">RA: </w:t>
      </w:r>
      <w:r w:rsidRPr="00035FCF">
        <w:t>A ticket for the Knight Bus that includes hot chocolate costs 11 Sickles.</w:t>
      </w:r>
      <w:r>
        <w:t xml:space="preserve"> Score: 0.3</w:t>
      </w:r>
    </w:p>
    <w:p w14:paraId="03CDD94D" w14:textId="320AF210" w:rsidR="00742690" w:rsidRDefault="00742690" w:rsidP="00E7596C">
      <w:pPr>
        <w:pStyle w:val="BodyText"/>
      </w:pPr>
      <w:r>
        <w:t>The results show that providing context in this case actively confused the LLM who would have answered perfectly or with a very high score but was led to provide a less precise answer due to the extra context that was provided by the RAG pipeline.</w:t>
      </w:r>
    </w:p>
    <w:p w14:paraId="488B5627" w14:textId="4BCB440E" w:rsidR="00036D2A" w:rsidRDefault="00036D2A" w:rsidP="00036D2A">
      <w:pPr>
        <w:pStyle w:val="Heading2"/>
      </w:pPr>
      <w:r>
        <w:t xml:space="preserve">Analysis on SMs </w:t>
      </w:r>
      <w:r>
        <w:t>where</w:t>
      </w:r>
      <w:r>
        <w:t xml:space="preserve"> performed </w:t>
      </w:r>
      <w:r>
        <w:t xml:space="preserve">better </w:t>
      </w:r>
      <w:r>
        <w:t>with RAG</w:t>
      </w:r>
    </w:p>
    <w:p w14:paraId="7348BD19" w14:textId="17660400" w:rsidR="00036D2A" w:rsidRDefault="008911F2" w:rsidP="00E7596C">
      <w:pPr>
        <w:pStyle w:val="BodyText"/>
        <w:rPr>
          <w:lang w:val="en-US"/>
        </w:rPr>
      </w:pPr>
      <w:r>
        <w:rPr>
          <w:lang w:val="en-US"/>
        </w:rPr>
        <w:t xml:space="preserve">In order to analyze how RAG improved </w:t>
      </w:r>
      <w:r w:rsidR="0030691B">
        <w:rPr>
          <w:lang w:val="en-US"/>
        </w:rPr>
        <w:t>the Question-and-Answer process in the scope of small models we analyzed the results of the SM which had the biggest increase of all SMs when RAG was added: Q</w:t>
      </w:r>
      <w:r w:rsidR="0030691B" w:rsidRPr="0030691B">
        <w:rPr>
          <w:lang w:val="en-US"/>
        </w:rPr>
        <w:t>wen2.5</w:t>
      </w:r>
      <w:r w:rsidR="0030691B">
        <w:rPr>
          <w:lang w:val="en-US"/>
        </w:rPr>
        <w:t xml:space="preserve"> </w:t>
      </w:r>
      <w:r w:rsidR="0030691B" w:rsidRPr="0030691B">
        <w:rPr>
          <w:lang w:val="en-US"/>
        </w:rPr>
        <w:t>0.5</w:t>
      </w:r>
      <w:r w:rsidR="0030691B">
        <w:rPr>
          <w:lang w:val="en-US"/>
        </w:rPr>
        <w:t xml:space="preserve">B which had an increase of 200% going from 0.1184 without RAG to 0.3551 with RAG support. Here’s some results: </w:t>
      </w:r>
    </w:p>
    <w:p w14:paraId="66FF14F4" w14:textId="0B3AC891" w:rsidR="00A90097" w:rsidRPr="00B70E0A" w:rsidRDefault="00BE517A" w:rsidP="00A90097">
      <w:pPr>
        <w:pStyle w:val="bulletlist"/>
        <w:rPr>
          <w:lang w:val="en-CA"/>
        </w:rPr>
      </w:pPr>
      <w:r>
        <w:t>Q</w:t>
      </w:r>
      <w:r w:rsidR="00B70E0A">
        <w:t>6</w:t>
      </w:r>
      <w:r>
        <w:t xml:space="preserve">: </w:t>
      </w:r>
      <w:r w:rsidR="00B70E0A" w:rsidRPr="00B70E0A">
        <w:t>What are the three European wizarding schools that participate in the Triwizard Tournament?</w:t>
      </w:r>
    </w:p>
    <w:p w14:paraId="020DE3F7" w14:textId="026768C6" w:rsidR="00B70E0A" w:rsidRPr="00B70E0A" w:rsidRDefault="00B70E0A" w:rsidP="00A90097">
      <w:pPr>
        <w:pStyle w:val="bulletlist"/>
        <w:rPr>
          <w:lang w:val="en-CA"/>
        </w:rPr>
      </w:pPr>
      <w:r>
        <w:t xml:space="preserve">GT: </w:t>
      </w:r>
      <w:r>
        <w:t xml:space="preserve">Hogwarts, </w:t>
      </w:r>
      <w:proofErr w:type="spellStart"/>
      <w:r>
        <w:t>Beauxbatons</w:t>
      </w:r>
      <w:proofErr w:type="spellEnd"/>
      <w:r>
        <w:t xml:space="preserve">, and </w:t>
      </w:r>
      <w:proofErr w:type="spellStart"/>
      <w:r>
        <w:t>Durmstrang</w:t>
      </w:r>
      <w:proofErr w:type="spellEnd"/>
      <w:r>
        <w:t>.</w:t>
      </w:r>
    </w:p>
    <w:p w14:paraId="0BF4632D" w14:textId="1082462C" w:rsidR="00B70E0A" w:rsidRPr="00B70E0A" w:rsidRDefault="00B70E0A" w:rsidP="00A90097">
      <w:pPr>
        <w:pStyle w:val="bulletlist"/>
        <w:rPr>
          <w:lang w:val="en-CA"/>
        </w:rPr>
      </w:pPr>
      <w:r>
        <w:rPr>
          <w:lang w:val="en-CA"/>
        </w:rPr>
        <w:t xml:space="preserve">NRA: </w:t>
      </w:r>
      <w:r>
        <w:t>I don't know</w:t>
      </w:r>
      <w:r>
        <w:t>. Score: 0.1</w:t>
      </w:r>
    </w:p>
    <w:p w14:paraId="76F6976D" w14:textId="70CACEAA" w:rsidR="00B70E0A" w:rsidRPr="00B70E0A" w:rsidRDefault="00B70E0A" w:rsidP="00A90097">
      <w:pPr>
        <w:pStyle w:val="bulletlist"/>
        <w:rPr>
          <w:lang w:val="en-CA"/>
        </w:rPr>
      </w:pPr>
      <w:r>
        <w:rPr>
          <w:lang w:val="en-CA"/>
        </w:rPr>
        <w:t xml:space="preserve">RA: </w:t>
      </w:r>
      <w:r>
        <w:t xml:space="preserve">The three European wizarding schools that participate in the Triwizard Tournament are: 1. Hogwarts School of Witchcraft and Wizardry 2. </w:t>
      </w:r>
      <w:proofErr w:type="spellStart"/>
      <w:r>
        <w:t>Beauxbatons</w:t>
      </w:r>
      <w:proofErr w:type="spellEnd"/>
      <w:r>
        <w:t xml:space="preserve"> Academy 3. </w:t>
      </w:r>
      <w:proofErr w:type="spellStart"/>
      <w:r>
        <w:t>Durmstrang</w:t>
      </w:r>
      <w:proofErr w:type="spellEnd"/>
      <w:r>
        <w:t xml:space="preserve"> Institute</w:t>
      </w:r>
      <w:r>
        <w:t>. Score: 1.0</w:t>
      </w:r>
    </w:p>
    <w:p w14:paraId="59CD8134" w14:textId="2797DA0A" w:rsidR="00B70E0A" w:rsidRPr="00B70E0A" w:rsidRDefault="00B70E0A" w:rsidP="00A90097">
      <w:pPr>
        <w:pStyle w:val="bulletlist"/>
        <w:rPr>
          <w:lang w:val="en-CA"/>
        </w:rPr>
      </w:pPr>
      <w:r>
        <w:t xml:space="preserve">Q7: </w:t>
      </w:r>
      <w:r>
        <w:t>What magical creature runs guards wand wood trees?</w:t>
      </w:r>
    </w:p>
    <w:p w14:paraId="6A18881C" w14:textId="24B4E6B7" w:rsidR="00B70E0A" w:rsidRPr="00B70E0A" w:rsidRDefault="00B70E0A" w:rsidP="00A90097">
      <w:pPr>
        <w:pStyle w:val="bulletlist"/>
        <w:rPr>
          <w:lang w:val="en-CA"/>
        </w:rPr>
      </w:pPr>
      <w:r>
        <w:t xml:space="preserve">GT: </w:t>
      </w:r>
      <w:proofErr w:type="spellStart"/>
      <w:r>
        <w:t>Bowtruckles</w:t>
      </w:r>
      <w:proofErr w:type="spellEnd"/>
    </w:p>
    <w:p w14:paraId="7C111D80" w14:textId="11F21E54" w:rsidR="00B70E0A" w:rsidRPr="00B70E0A" w:rsidRDefault="00B70E0A" w:rsidP="00A90097">
      <w:pPr>
        <w:pStyle w:val="bulletlist"/>
        <w:rPr>
          <w:lang w:val="en-CA"/>
        </w:rPr>
      </w:pPr>
      <w:r>
        <w:t xml:space="preserve">NRA: </w:t>
      </w:r>
      <w:r>
        <w:t>I don't know</w:t>
      </w:r>
      <w:r>
        <w:t>. Score: 0.1</w:t>
      </w:r>
    </w:p>
    <w:p w14:paraId="34ABE2B3" w14:textId="0A59FC59" w:rsidR="00B70E0A" w:rsidRPr="0030691B" w:rsidRDefault="00B70E0A" w:rsidP="00A90097">
      <w:pPr>
        <w:pStyle w:val="bulletlist"/>
        <w:rPr>
          <w:lang w:val="en-CA"/>
        </w:rPr>
      </w:pPr>
      <w:r>
        <w:t xml:space="preserve">RA: </w:t>
      </w:r>
      <w:r>
        <w:t xml:space="preserve">The magical creature that runs guards wand wood trees is a </w:t>
      </w:r>
      <w:proofErr w:type="spellStart"/>
      <w:r>
        <w:t>bowtruckle</w:t>
      </w:r>
      <w:proofErr w:type="spellEnd"/>
      <w:r>
        <w:t>.</w:t>
      </w:r>
      <w:r>
        <w:t xml:space="preserve"> Score: 0.7</w:t>
      </w:r>
    </w:p>
    <w:p w14:paraId="3D7962A3" w14:textId="106862B6" w:rsidR="00BE517A" w:rsidRPr="0030691B" w:rsidRDefault="00D81C05" w:rsidP="00BE517A">
      <w:pPr>
        <w:pStyle w:val="BodyText"/>
        <w:rPr>
          <w:lang w:val="en-CA"/>
        </w:rPr>
      </w:pPr>
      <w:r>
        <w:rPr>
          <w:lang w:val="en-US"/>
        </w:rPr>
        <w:t>The results show that without additional context the model is uncertain about the answer and doesn’t provide a valid answer but given additional context, through the RAG support, it answers the question with a very high score which demonstrates that, indeed, RAG can be very useful in setups such the one described in this document.</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lastRenderedPageBreak/>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5446BD9" w14:textId="7CEA325A" w:rsidR="00502208" w:rsidRDefault="00502208">
      <w:pPr>
        <w:jc w:val="start"/>
        <w:rPr>
          <w:color w:val="FF0000"/>
        </w:rPr>
      </w:pPr>
      <w:r>
        <w:rPr>
          <w:color w:val="FF0000"/>
        </w:rPr>
        <w:br w:type="page"/>
      </w:r>
    </w:p>
    <w:p w14:paraId="3F9AB4AF" w14:textId="680E30DC" w:rsidR="00502208" w:rsidRDefault="00502208" w:rsidP="00502208">
      <w:pPr>
        <w:pStyle w:val="Heading5"/>
      </w:pPr>
      <w:r w:rsidRPr="00502208">
        <w:lastRenderedPageBreak/>
        <w:t>APPENDIX</w:t>
      </w:r>
    </w:p>
    <w:p w14:paraId="4D17037A" w14:textId="46868D9A" w:rsidR="002748F7" w:rsidRPr="002748F7" w:rsidRDefault="002748F7" w:rsidP="002748F7">
      <w:pPr>
        <w:pStyle w:val="Heading2"/>
        <w:numPr>
          <w:ilvl w:val="1"/>
          <w:numId w:val="27"/>
        </w:numPr>
      </w:pPr>
      <w:bookmarkStart w:id="4" w:name="_Ref195203927"/>
      <w:r>
        <w:t>Judge Prompt</w:t>
      </w:r>
      <w:bookmarkEnd w:id="4"/>
    </w:p>
    <w:p w14:paraId="7987C062" w14:textId="437DABBD" w:rsidR="002748F7" w:rsidRPr="002748F7" w:rsidRDefault="002748F7" w:rsidP="002748F7">
      <w:pPr>
        <w:jc w:val="both"/>
        <w:rPr>
          <w:rFonts w:ascii="Menlo" w:hAnsi="Menlo" w:cs="Menlo"/>
        </w:rPr>
      </w:pPr>
      <w:r w:rsidRPr="002748F7">
        <w:rPr>
          <w:rFonts w:ascii="Menlo" w:hAnsi="Menlo" w:cs="Menlo"/>
        </w:rPr>
        <w:t>[Instruction]\</w:t>
      </w:r>
      <w:proofErr w:type="spellStart"/>
      <w:r w:rsidRPr="002748F7">
        <w:rPr>
          <w:rFonts w:ascii="Menlo" w:hAnsi="Menlo" w:cs="Menlo"/>
        </w:rPr>
        <w:t>nPlease</w:t>
      </w:r>
      <w:proofErr w:type="spellEnd"/>
      <w:r w:rsidRPr="002748F7">
        <w:rPr>
          <w:rFonts w:ascii="Menlo" w:hAnsi="Menlo" w:cs="Menlo"/>
        </w:rPr>
        <w:t xml:space="preserve"> act as an impartial judge </w:t>
      </w:r>
    </w:p>
    <w:p w14:paraId="67EC6922" w14:textId="7496C1FB" w:rsidR="002748F7" w:rsidRPr="002748F7" w:rsidRDefault="002748F7" w:rsidP="002748F7">
      <w:pPr>
        <w:jc w:val="both"/>
        <w:rPr>
          <w:rFonts w:ascii="Menlo" w:hAnsi="Menlo" w:cs="Menlo"/>
        </w:rPr>
      </w:pPr>
      <w:r w:rsidRPr="002748F7">
        <w:rPr>
          <w:rFonts w:ascii="Menlo" w:hAnsi="Menlo" w:cs="Menlo"/>
        </w:rPr>
        <w:t xml:space="preserve">    and evaluate the quality of the response provided by an AI </w:t>
      </w:r>
    </w:p>
    <w:p w14:paraId="738A2F04" w14:textId="569CB118" w:rsidR="002748F7" w:rsidRPr="002748F7" w:rsidRDefault="002748F7" w:rsidP="002748F7">
      <w:pPr>
        <w:jc w:val="both"/>
        <w:rPr>
          <w:rFonts w:ascii="Menlo" w:hAnsi="Menlo" w:cs="Menlo"/>
        </w:rPr>
      </w:pPr>
      <w:r w:rsidRPr="002748F7">
        <w:rPr>
          <w:rFonts w:ascii="Menlo" w:hAnsi="Menlo" w:cs="Menlo"/>
        </w:rPr>
        <w:t xml:space="preserve">    assistant to the user question displayed below in a trivia game. </w:t>
      </w:r>
    </w:p>
    <w:p w14:paraId="173A9B5A" w14:textId="5442C9BF" w:rsidR="002748F7" w:rsidRPr="002748F7" w:rsidRDefault="002748F7" w:rsidP="002748F7">
      <w:pPr>
        <w:jc w:val="both"/>
        <w:rPr>
          <w:rFonts w:ascii="Menlo" w:hAnsi="Menlo" w:cs="Menlo"/>
        </w:rPr>
      </w:pPr>
      <w:r w:rsidRPr="002748F7">
        <w:rPr>
          <w:rFonts w:ascii="Menlo" w:hAnsi="Menlo" w:cs="Menlo"/>
        </w:rPr>
        <w:t xml:space="preserve">    The question is about something in the world the Harry Potter book series. </w:t>
      </w:r>
    </w:p>
    <w:p w14:paraId="3E667894" w14:textId="21429109" w:rsidR="002748F7" w:rsidRPr="002748F7" w:rsidRDefault="002748F7" w:rsidP="002748F7">
      <w:pPr>
        <w:jc w:val="both"/>
        <w:rPr>
          <w:rFonts w:ascii="Menlo" w:hAnsi="Menlo" w:cs="Menlo"/>
        </w:rPr>
      </w:pPr>
      <w:r w:rsidRPr="002748F7">
        <w:rPr>
          <w:rFonts w:ascii="Menlo" w:hAnsi="Menlo" w:cs="Menlo"/>
        </w:rPr>
        <w:t xml:space="preserve">    Your evaluation should consider factors such as the helpfulness, relevance, </w:t>
      </w:r>
    </w:p>
    <w:p w14:paraId="7C2C9809" w14:textId="11C2C849" w:rsidR="002748F7" w:rsidRPr="002748F7" w:rsidRDefault="002748F7" w:rsidP="002748F7">
      <w:pPr>
        <w:jc w:val="both"/>
        <w:rPr>
          <w:rFonts w:ascii="Menlo" w:hAnsi="Menlo" w:cs="Menlo"/>
        </w:rPr>
      </w:pPr>
      <w:r w:rsidRPr="002748F7">
        <w:rPr>
          <w:rFonts w:ascii="Menlo" w:hAnsi="Menlo" w:cs="Menlo"/>
        </w:rPr>
        <w:t xml:space="preserve">    accuracy, depth, creativity, and specially how direct the response was.</w:t>
      </w:r>
    </w:p>
    <w:p w14:paraId="55D17C0B" w14:textId="6CB7A5A0" w:rsidR="002748F7" w:rsidRPr="002748F7" w:rsidRDefault="002748F7" w:rsidP="002748F7">
      <w:pPr>
        <w:jc w:val="both"/>
        <w:rPr>
          <w:rFonts w:ascii="Menlo" w:hAnsi="Menlo" w:cs="Menlo"/>
        </w:rPr>
      </w:pPr>
      <w:r w:rsidRPr="002748F7">
        <w:rPr>
          <w:rFonts w:ascii="Menlo" w:hAnsi="Menlo" w:cs="Menlo"/>
        </w:rPr>
        <w:t xml:space="preserve">[Ground </w:t>
      </w:r>
      <w:proofErr w:type="gramStart"/>
      <w:r w:rsidRPr="002748F7">
        <w:rPr>
          <w:rFonts w:ascii="Menlo" w:hAnsi="Menlo" w:cs="Menlo"/>
        </w:rPr>
        <w:t>truth]\</w:t>
      </w:r>
      <w:proofErr w:type="gramEnd"/>
      <w:r w:rsidRPr="002748F7">
        <w:rPr>
          <w:rFonts w:ascii="Menlo" w:hAnsi="Menlo" w:cs="Menlo"/>
        </w:rPr>
        <w:t>n{reference}\</w:t>
      </w:r>
      <w:proofErr w:type="spellStart"/>
      <w:r w:rsidRPr="002748F7">
        <w:rPr>
          <w:rFonts w:ascii="Menlo" w:hAnsi="Menlo" w:cs="Menlo"/>
        </w:rPr>
        <w:t>nBegin</w:t>
      </w:r>
      <w:proofErr w:type="spellEnd"/>
      <w:r w:rsidRPr="002748F7">
        <w:rPr>
          <w:rFonts w:ascii="Menlo" w:hAnsi="Menlo" w:cs="Menlo"/>
        </w:rPr>
        <w:t xml:space="preserve"> your evaluation </w:t>
      </w:r>
    </w:p>
    <w:p w14:paraId="609085B0" w14:textId="4947A772" w:rsidR="002748F7" w:rsidRPr="002748F7" w:rsidRDefault="002748F7" w:rsidP="002748F7">
      <w:pPr>
        <w:jc w:val="both"/>
        <w:rPr>
          <w:rFonts w:ascii="Menlo" w:hAnsi="Menlo" w:cs="Menlo"/>
        </w:rPr>
      </w:pPr>
      <w:r w:rsidRPr="002748F7">
        <w:rPr>
          <w:rFonts w:ascii="Menlo" w:hAnsi="Menlo" w:cs="Menlo"/>
        </w:rPr>
        <w:t xml:space="preserve">    by providing a short explanation. Be as objective as possible. </w:t>
      </w:r>
    </w:p>
    <w:p w14:paraId="2365AD05" w14:textId="6F22DF9A" w:rsidR="002748F7" w:rsidRPr="002748F7" w:rsidRDefault="002748F7" w:rsidP="002748F7">
      <w:pPr>
        <w:jc w:val="both"/>
        <w:rPr>
          <w:rFonts w:ascii="Menlo" w:hAnsi="Menlo" w:cs="Menlo"/>
        </w:rPr>
      </w:pPr>
      <w:r w:rsidRPr="002748F7">
        <w:rPr>
          <w:rFonts w:ascii="Menlo" w:hAnsi="Menlo" w:cs="Menlo"/>
        </w:rPr>
        <w:t xml:space="preserve">    After providing your explanation, you must rate the response on a scale of 1 to 10</w:t>
      </w:r>
    </w:p>
    <w:p w14:paraId="0EAB6ADE" w14:textId="1B5D42DF" w:rsidR="002748F7" w:rsidRPr="002748F7" w:rsidRDefault="002748F7" w:rsidP="002748F7">
      <w:pPr>
        <w:jc w:val="both"/>
        <w:rPr>
          <w:rFonts w:ascii="Menlo" w:hAnsi="Menlo" w:cs="Menlo"/>
        </w:rPr>
      </w:pPr>
      <w:r w:rsidRPr="002748F7">
        <w:rPr>
          <w:rFonts w:ascii="Menlo" w:hAnsi="Menlo" w:cs="Menlo"/>
        </w:rPr>
        <w:t xml:space="preserve">    by strictly following this format: [[rating]], for example: Rating: [[5]].</w:t>
      </w:r>
    </w:p>
    <w:p w14:paraId="612F7627" w14:textId="3FFCC108" w:rsidR="002748F7" w:rsidRPr="002748F7" w:rsidRDefault="002748F7" w:rsidP="002748F7">
      <w:pPr>
        <w:jc w:val="both"/>
        <w:rPr>
          <w:rFonts w:ascii="Menlo" w:hAnsi="Menlo" w:cs="Menlo"/>
        </w:rPr>
      </w:pPr>
      <w:r w:rsidRPr="002748F7">
        <w:rPr>
          <w:rFonts w:ascii="Menlo" w:hAnsi="Menlo" w:cs="Menlo"/>
        </w:rPr>
        <w:t>[Question]\n{input}</w:t>
      </w:r>
      <w:proofErr w:type="gramStart"/>
      <w:r w:rsidRPr="002748F7">
        <w:rPr>
          <w:rFonts w:ascii="Menlo" w:hAnsi="Menlo" w:cs="Menlo"/>
        </w:rPr>
        <w:t>\n\n[</w:t>
      </w:r>
      <w:proofErr w:type="gramEnd"/>
      <w:r w:rsidRPr="002748F7">
        <w:rPr>
          <w:rFonts w:ascii="Menlo" w:hAnsi="Menlo" w:cs="Menlo"/>
        </w:rPr>
        <w:t xml:space="preserve">The Start of Assistant\'s </w:t>
      </w:r>
      <w:proofErr w:type="gramStart"/>
      <w:r w:rsidRPr="002748F7">
        <w:rPr>
          <w:rFonts w:ascii="Menlo" w:hAnsi="Menlo" w:cs="Menlo"/>
        </w:rPr>
        <w:t>Answer]\</w:t>
      </w:r>
      <w:proofErr w:type="gramEnd"/>
      <w:r w:rsidRPr="002748F7">
        <w:rPr>
          <w:rFonts w:ascii="Menlo" w:hAnsi="Menlo" w:cs="Menlo"/>
        </w:rPr>
        <w:t>n{prediction}\n\</w:t>
      </w:r>
    </w:p>
    <w:p w14:paraId="2107C68A" w14:textId="33CD82A7" w:rsidR="00502208" w:rsidRPr="002748F7" w:rsidRDefault="002748F7" w:rsidP="002748F7">
      <w:pPr>
        <w:jc w:val="both"/>
        <w:rPr>
          <w:rFonts w:ascii="Menlo" w:hAnsi="Menlo" w:cs="Menlo"/>
        </w:rPr>
      </w:pPr>
      <w:r w:rsidRPr="002748F7">
        <w:rPr>
          <w:rFonts w:ascii="Menlo" w:hAnsi="Menlo" w:cs="Menlo"/>
        </w:rPr>
        <w:t>[The End of Assistant\'s Answer]',</w:t>
      </w:r>
    </w:p>
    <w:sectPr w:rsidR="00502208"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93EB7B" w14:textId="77777777" w:rsidR="001840EE" w:rsidRDefault="001840EE" w:rsidP="001A3B3D">
      <w:r>
        <w:separator/>
      </w:r>
    </w:p>
  </w:endnote>
  <w:endnote w:type="continuationSeparator" w:id="0">
    <w:p w14:paraId="7965DF1D" w14:textId="77777777" w:rsidR="001840EE" w:rsidRDefault="001840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6C566FA" w14:textId="77777777" w:rsidR="001840EE" w:rsidRDefault="001840EE" w:rsidP="001A3B3D">
      <w:r>
        <w:separator/>
      </w:r>
    </w:p>
  </w:footnote>
  <w:footnote w:type="continuationSeparator" w:id="0">
    <w:p w14:paraId="4B842BF9" w14:textId="77777777" w:rsidR="001840EE" w:rsidRDefault="001840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 w:numId="27" w16cid:durableId="1573659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CF"/>
    <w:rsid w:val="00036D2A"/>
    <w:rsid w:val="0004781E"/>
    <w:rsid w:val="00051F5E"/>
    <w:rsid w:val="00082ADA"/>
    <w:rsid w:val="0008758A"/>
    <w:rsid w:val="000C1E68"/>
    <w:rsid w:val="000C5A5A"/>
    <w:rsid w:val="000C67C0"/>
    <w:rsid w:val="001224DE"/>
    <w:rsid w:val="0015079E"/>
    <w:rsid w:val="00156B74"/>
    <w:rsid w:val="00171721"/>
    <w:rsid w:val="001840EE"/>
    <w:rsid w:val="00196ADE"/>
    <w:rsid w:val="001A2EFD"/>
    <w:rsid w:val="001A3B3D"/>
    <w:rsid w:val="001A42EA"/>
    <w:rsid w:val="001B67DC"/>
    <w:rsid w:val="001C6A6D"/>
    <w:rsid w:val="001D7BCF"/>
    <w:rsid w:val="00201AA9"/>
    <w:rsid w:val="00202D05"/>
    <w:rsid w:val="002066E3"/>
    <w:rsid w:val="002254A9"/>
    <w:rsid w:val="00233D97"/>
    <w:rsid w:val="00251D41"/>
    <w:rsid w:val="002748F7"/>
    <w:rsid w:val="002850E3"/>
    <w:rsid w:val="002B1993"/>
    <w:rsid w:val="002C1E4E"/>
    <w:rsid w:val="002D2912"/>
    <w:rsid w:val="0030691B"/>
    <w:rsid w:val="00322186"/>
    <w:rsid w:val="00354FCF"/>
    <w:rsid w:val="003940CF"/>
    <w:rsid w:val="003A19E2"/>
    <w:rsid w:val="003A51D0"/>
    <w:rsid w:val="003F5597"/>
    <w:rsid w:val="0042137C"/>
    <w:rsid w:val="00421EC6"/>
    <w:rsid w:val="0042284E"/>
    <w:rsid w:val="004233EE"/>
    <w:rsid w:val="004325FB"/>
    <w:rsid w:val="004432BA"/>
    <w:rsid w:val="0044407E"/>
    <w:rsid w:val="00451753"/>
    <w:rsid w:val="00470318"/>
    <w:rsid w:val="00476A87"/>
    <w:rsid w:val="00477A06"/>
    <w:rsid w:val="00481E2E"/>
    <w:rsid w:val="004A3C22"/>
    <w:rsid w:val="004C217E"/>
    <w:rsid w:val="004D72B5"/>
    <w:rsid w:val="004F057E"/>
    <w:rsid w:val="00502208"/>
    <w:rsid w:val="00513D7A"/>
    <w:rsid w:val="0054052C"/>
    <w:rsid w:val="00547E73"/>
    <w:rsid w:val="00551B7F"/>
    <w:rsid w:val="00563B94"/>
    <w:rsid w:val="0056583B"/>
    <w:rsid w:val="0056610F"/>
    <w:rsid w:val="00575BCA"/>
    <w:rsid w:val="005B0344"/>
    <w:rsid w:val="005B520E"/>
    <w:rsid w:val="005E2800"/>
    <w:rsid w:val="00600525"/>
    <w:rsid w:val="00605407"/>
    <w:rsid w:val="006347CF"/>
    <w:rsid w:val="00635A2C"/>
    <w:rsid w:val="00645D22"/>
    <w:rsid w:val="00651A08"/>
    <w:rsid w:val="00654204"/>
    <w:rsid w:val="00670434"/>
    <w:rsid w:val="00674709"/>
    <w:rsid w:val="006957F1"/>
    <w:rsid w:val="006B6B66"/>
    <w:rsid w:val="006D335D"/>
    <w:rsid w:val="006E3FA5"/>
    <w:rsid w:val="006F4F59"/>
    <w:rsid w:val="006F6D3D"/>
    <w:rsid w:val="00701FF3"/>
    <w:rsid w:val="00704134"/>
    <w:rsid w:val="00715BEA"/>
    <w:rsid w:val="007257F3"/>
    <w:rsid w:val="00740EEA"/>
    <w:rsid w:val="00742690"/>
    <w:rsid w:val="00746B41"/>
    <w:rsid w:val="00794804"/>
    <w:rsid w:val="007A4CB1"/>
    <w:rsid w:val="007A6ED1"/>
    <w:rsid w:val="007B159B"/>
    <w:rsid w:val="007B33F1"/>
    <w:rsid w:val="007C0308"/>
    <w:rsid w:val="007C2FF2"/>
    <w:rsid w:val="007D6232"/>
    <w:rsid w:val="007E1F91"/>
    <w:rsid w:val="007F1F99"/>
    <w:rsid w:val="007F768F"/>
    <w:rsid w:val="00800F1E"/>
    <w:rsid w:val="0080791D"/>
    <w:rsid w:val="008144B7"/>
    <w:rsid w:val="00872106"/>
    <w:rsid w:val="00873603"/>
    <w:rsid w:val="00886527"/>
    <w:rsid w:val="008911F2"/>
    <w:rsid w:val="008A2C7D"/>
    <w:rsid w:val="008A4E1D"/>
    <w:rsid w:val="008B7E87"/>
    <w:rsid w:val="008C1302"/>
    <w:rsid w:val="008C4B23"/>
    <w:rsid w:val="008F6E2C"/>
    <w:rsid w:val="009303D9"/>
    <w:rsid w:val="00933C64"/>
    <w:rsid w:val="00972203"/>
    <w:rsid w:val="00987CF0"/>
    <w:rsid w:val="00990539"/>
    <w:rsid w:val="009A70A2"/>
    <w:rsid w:val="009C7355"/>
    <w:rsid w:val="009E3E86"/>
    <w:rsid w:val="00A059B3"/>
    <w:rsid w:val="00A071E1"/>
    <w:rsid w:val="00A66FE5"/>
    <w:rsid w:val="00A7438A"/>
    <w:rsid w:val="00A83751"/>
    <w:rsid w:val="00A90097"/>
    <w:rsid w:val="00A96292"/>
    <w:rsid w:val="00AE3409"/>
    <w:rsid w:val="00B11A60"/>
    <w:rsid w:val="00B2245B"/>
    <w:rsid w:val="00B22613"/>
    <w:rsid w:val="00B26067"/>
    <w:rsid w:val="00B4367D"/>
    <w:rsid w:val="00B50DFA"/>
    <w:rsid w:val="00B6644C"/>
    <w:rsid w:val="00B70E0A"/>
    <w:rsid w:val="00B97A31"/>
    <w:rsid w:val="00BA1025"/>
    <w:rsid w:val="00BA77C1"/>
    <w:rsid w:val="00BB656A"/>
    <w:rsid w:val="00BC3420"/>
    <w:rsid w:val="00BE517A"/>
    <w:rsid w:val="00BE7D3C"/>
    <w:rsid w:val="00BF5FF6"/>
    <w:rsid w:val="00C0207F"/>
    <w:rsid w:val="00C16117"/>
    <w:rsid w:val="00C3075A"/>
    <w:rsid w:val="00C30C4B"/>
    <w:rsid w:val="00C706C6"/>
    <w:rsid w:val="00C722F9"/>
    <w:rsid w:val="00C76FFC"/>
    <w:rsid w:val="00C919A4"/>
    <w:rsid w:val="00C97A72"/>
    <w:rsid w:val="00CA4392"/>
    <w:rsid w:val="00CC393F"/>
    <w:rsid w:val="00D004B9"/>
    <w:rsid w:val="00D04744"/>
    <w:rsid w:val="00D061EC"/>
    <w:rsid w:val="00D11509"/>
    <w:rsid w:val="00D13749"/>
    <w:rsid w:val="00D2176E"/>
    <w:rsid w:val="00D27CC0"/>
    <w:rsid w:val="00D632BE"/>
    <w:rsid w:val="00D64B66"/>
    <w:rsid w:val="00D64C06"/>
    <w:rsid w:val="00D72D06"/>
    <w:rsid w:val="00D7522C"/>
    <w:rsid w:val="00D7536F"/>
    <w:rsid w:val="00D76668"/>
    <w:rsid w:val="00D81C05"/>
    <w:rsid w:val="00DB3C1C"/>
    <w:rsid w:val="00DC4722"/>
    <w:rsid w:val="00DD5BFD"/>
    <w:rsid w:val="00E02AF5"/>
    <w:rsid w:val="00E601A1"/>
    <w:rsid w:val="00E61E12"/>
    <w:rsid w:val="00E7546B"/>
    <w:rsid w:val="00E7596C"/>
    <w:rsid w:val="00E878F2"/>
    <w:rsid w:val="00E92426"/>
    <w:rsid w:val="00EA2433"/>
    <w:rsid w:val="00EA269E"/>
    <w:rsid w:val="00EB796A"/>
    <w:rsid w:val="00EB7F8A"/>
    <w:rsid w:val="00EC3027"/>
    <w:rsid w:val="00ED0149"/>
    <w:rsid w:val="00ED3810"/>
    <w:rsid w:val="00EF7DE3"/>
    <w:rsid w:val="00F03103"/>
    <w:rsid w:val="00F12284"/>
    <w:rsid w:val="00F271DE"/>
    <w:rsid w:val="00F37CE2"/>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340656">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TotalTime>
  <Pages>7</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17</cp:revision>
  <dcterms:created xsi:type="dcterms:W3CDTF">2025-04-13T00:30:00Z</dcterms:created>
  <dcterms:modified xsi:type="dcterms:W3CDTF">2025-04-13T01:40:00Z</dcterms:modified>
</cp:coreProperties>
</file>