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657B" w:rsidRDefault="00D56A7F">
      <w:pPr>
        <w:pStyle w:val="Title"/>
      </w:pPr>
      <w:bookmarkStart w:id="0" w:name="_GoBack"/>
      <w:bookmarkEnd w:id="0"/>
      <w:r>
        <w:t>Magna Gallery — Admin Tools User’s Guide</w:t>
      </w:r>
    </w:p>
    <w:p w:rsidR="003E657B" w:rsidRDefault="00D56A7F">
      <w:pPr>
        <w:pStyle w:val="Subtitle"/>
      </w:pPr>
      <w:r>
        <w:t>How to manage artworks, exhibitions, certificates, and labels</w:t>
      </w:r>
    </w:p>
    <w:p w:rsidR="003E657B" w:rsidRDefault="00D56A7F">
      <w:pPr>
        <w:pStyle w:val="Date"/>
      </w:pPr>
      <w:r>
        <w:t>June 14,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30722870"/>
        <w:docPartObj>
          <w:docPartGallery w:val="Table of Contents"/>
          <w:docPartUnique/>
        </w:docPartObj>
      </w:sdtPr>
      <w:sdtEndPr/>
      <w:sdtContent>
        <w:p w:rsidR="003E657B" w:rsidRDefault="00D56A7F">
          <w:pPr>
            <w:pStyle w:val="TOCHeading"/>
          </w:pPr>
          <w:r>
            <w:t>Table of Contents</w:t>
          </w:r>
        </w:p>
        <w:p w:rsidR="009E7271" w:rsidRDefault="00D56A7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9E7271">
            <w:fldChar w:fldCharType="separate"/>
          </w:r>
          <w:hyperlink w:anchor="_Toc232360899" w:history="1">
            <w:r w:rsidR="009E7271" w:rsidRPr="00F0546E">
              <w:rPr>
                <w:rStyle w:val="Hyperlink"/>
                <w:noProof/>
              </w:rPr>
              <w:t>1. Getting Started</w:t>
            </w:r>
            <w:r w:rsidR="009E7271">
              <w:rPr>
                <w:noProof/>
                <w:webHidden/>
              </w:rPr>
              <w:tab/>
            </w:r>
            <w:r w:rsidR="009E7271">
              <w:rPr>
                <w:noProof/>
                <w:webHidden/>
              </w:rPr>
              <w:fldChar w:fldCharType="begin"/>
            </w:r>
            <w:r w:rsidR="009E7271">
              <w:rPr>
                <w:noProof/>
                <w:webHidden/>
              </w:rPr>
              <w:instrText xml:space="preserve"> PAGEREF _Toc232360899 \h </w:instrText>
            </w:r>
            <w:r w:rsidR="009E7271">
              <w:rPr>
                <w:noProof/>
                <w:webHidden/>
              </w:rPr>
            </w:r>
            <w:r w:rsidR="009E7271">
              <w:rPr>
                <w:noProof/>
                <w:webHidden/>
              </w:rPr>
              <w:fldChar w:fldCharType="separate"/>
            </w:r>
            <w:r w:rsidR="009E7271">
              <w:rPr>
                <w:noProof/>
                <w:webHidden/>
              </w:rPr>
              <w:t>1</w:t>
            </w:r>
            <w:r w:rsidR="009E7271"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60900" w:history="1">
            <w:r w:rsidRPr="00F0546E">
              <w:rPr>
                <w:rStyle w:val="Hyperlink"/>
                <w:noProof/>
              </w:rPr>
              <w:t xml:space="preserve">2. Editing Artworks — </w:t>
            </w:r>
            <w:r w:rsidRPr="00F0546E">
              <w:rPr>
                <w:rStyle w:val="Hyperlink"/>
                <w:rFonts w:ascii="Consolas" w:hAnsi="Consolas"/>
                <w:noProof/>
              </w:rPr>
              <w:t>magna-manager-x9z2-safe.html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01" w:history="1">
            <w:r w:rsidRPr="00F0546E">
              <w:rPr>
                <w:rStyle w:val="Hyperlink"/>
                <w:noProof/>
              </w:rPr>
              <w:t>2.1 Opening the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02" w:history="1">
            <w:r w:rsidRPr="00F0546E">
              <w:rPr>
                <w:rStyle w:val="Hyperlink"/>
                <w:noProof/>
              </w:rPr>
              <w:t>2.2 Editing an existing artwork (e.g. changing only the price)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03" w:history="1">
            <w:r w:rsidRPr="00F0546E">
              <w:rPr>
                <w:rStyle w:val="Hyperlink"/>
                <w:noProof/>
              </w:rPr>
              <w:t>2.3 Adding a new artwork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04" w:history="1">
            <w:r w:rsidRPr="00F0546E">
              <w:rPr>
                <w:rStyle w:val="Hyperlink"/>
                <w:noProof/>
              </w:rPr>
              <w:t>2.4 Adding/updating an artwork’s image and thumbnail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05" w:history="1">
            <w:r w:rsidRPr="00F0546E">
              <w:rPr>
                <w:rStyle w:val="Hyperlink"/>
                <w:noProof/>
              </w:rPr>
              <w:t>2.5 Provenance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06" w:history="1">
            <w:r w:rsidRPr="00F0546E">
              <w:rPr>
                <w:rStyle w:val="Hyperlink"/>
                <w:noProof/>
              </w:rPr>
              <w:t>2.6 Helper links (bottom of the 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60907" w:history="1">
            <w:r w:rsidRPr="00F0546E">
              <w:rPr>
                <w:rStyle w:val="Hyperlink"/>
                <w:noProof/>
              </w:rPr>
              <w:t xml:space="preserve">3. Editing Exhibitions — </w:t>
            </w:r>
            <w:r w:rsidRPr="00F0546E">
              <w:rPr>
                <w:rStyle w:val="Hyperlink"/>
                <w:rFonts w:ascii="Consolas" w:hAnsi="Consolas"/>
                <w:noProof/>
              </w:rPr>
              <w:t>magna-exhibitions-manager.html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08" w:history="1">
            <w:r w:rsidRPr="00F0546E">
              <w:rPr>
                <w:rStyle w:val="Hyperlink"/>
                <w:noProof/>
              </w:rPr>
              <w:t>3.1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09" w:history="1">
            <w:r w:rsidRPr="00F0546E">
              <w:rPr>
                <w:rStyle w:val="Hyperlink"/>
                <w:noProof/>
              </w:rPr>
              <w:t>3.2 Folder reminder for exhibition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60910" w:history="1">
            <w:r w:rsidRPr="00F0546E">
              <w:rPr>
                <w:rStyle w:val="Hyperlink"/>
                <w:noProof/>
              </w:rPr>
              <w:t>4. Generating Certificates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11" w:history="1">
            <w:r w:rsidRPr="00F0546E">
              <w:rPr>
                <w:rStyle w:val="Hyperlink"/>
                <w:noProof/>
              </w:rPr>
              <w:t xml:space="preserve">4.1 </w:t>
            </w:r>
            <w:r w:rsidRPr="00F0546E">
              <w:rPr>
                <w:rStyle w:val="Hyperlink"/>
                <w:rFonts w:ascii="Consolas" w:hAnsi="Consolas"/>
                <w:noProof/>
              </w:rPr>
              <w:t>admin-generator.html</w:t>
            </w:r>
            <w:r w:rsidRPr="00F0546E">
              <w:rPr>
                <w:rStyle w:val="Hyperlink"/>
                <w:noProof/>
              </w:rPr>
              <w:t xml:space="preserve"> — Quick / On-Screen Certificate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12" w:history="1">
            <w:r w:rsidRPr="00F0546E">
              <w:rPr>
                <w:rStyle w:val="Hyperlink"/>
                <w:noProof/>
              </w:rPr>
              <w:t xml:space="preserve">4.2 </w:t>
            </w:r>
            <w:r w:rsidRPr="00F0546E">
              <w:rPr>
                <w:rStyle w:val="Hyperlink"/>
                <w:rFonts w:ascii="Consolas" w:hAnsi="Consolas"/>
                <w:noProof/>
              </w:rPr>
              <w:t>print-certificate.html</w:t>
            </w:r>
            <w:r w:rsidRPr="00F0546E">
              <w:rPr>
                <w:rStyle w:val="Hyperlink"/>
                <w:noProof/>
              </w:rPr>
              <w:t xml:space="preserve"> — Formal Print Certificate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13" w:history="1">
            <w:r w:rsidRPr="00F0546E">
              <w:rPr>
                <w:rStyle w:val="Hyperlink"/>
                <w:noProof/>
              </w:rPr>
              <w:t xml:space="preserve">4.3 </w:t>
            </w:r>
            <w:r w:rsidRPr="00F0546E">
              <w:rPr>
                <w:rStyle w:val="Hyperlink"/>
                <w:rFonts w:ascii="Consolas" w:hAnsi="Consolas"/>
                <w:noProof/>
              </w:rPr>
              <w:t>certificate.html</w:t>
            </w:r>
            <w:r w:rsidRPr="00F0546E">
              <w:rPr>
                <w:rStyle w:val="Hyperlink"/>
                <w:noProof/>
              </w:rPr>
              <w:t xml:space="preserve"> — Admin Certificate 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60914" w:history="1">
            <w:r w:rsidRPr="00F0546E">
              <w:rPr>
                <w:rStyle w:val="Hyperlink"/>
                <w:noProof/>
              </w:rPr>
              <w:t>5. Generating 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15" w:history="1">
            <w:r w:rsidRPr="00F0546E">
              <w:rPr>
                <w:rStyle w:val="Hyperlink"/>
                <w:noProof/>
              </w:rPr>
              <w:t xml:space="preserve">5.1 </w:t>
            </w:r>
            <w:r w:rsidRPr="00F0546E">
              <w:rPr>
                <w:rStyle w:val="Hyperlink"/>
                <w:rFonts w:ascii="Consolas" w:hAnsi="Consolas"/>
                <w:noProof/>
              </w:rPr>
              <w:t>admin-labels.html</w:t>
            </w:r>
            <w:r w:rsidRPr="00F0546E">
              <w:rPr>
                <w:rStyle w:val="Hyperlink"/>
                <w:noProof/>
              </w:rPr>
              <w:t xml:space="preserve"> — Artwork 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16" w:history="1">
            <w:r w:rsidRPr="00F0546E">
              <w:rPr>
                <w:rStyle w:val="Hyperlink"/>
                <w:noProof/>
              </w:rPr>
              <w:t xml:space="preserve">5.2 </w:t>
            </w:r>
            <w:r w:rsidRPr="00F0546E">
              <w:rPr>
                <w:rStyle w:val="Hyperlink"/>
                <w:rFonts w:ascii="Consolas" w:hAnsi="Consolas"/>
                <w:noProof/>
              </w:rPr>
              <w:t>exhibition-label.html</w:t>
            </w:r>
            <w:r w:rsidRPr="00F0546E">
              <w:rPr>
                <w:rStyle w:val="Hyperlink"/>
                <w:noProof/>
              </w:rPr>
              <w:t xml:space="preserve"> — Exhibition Piece 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60917" w:history="1">
            <w:r w:rsidRPr="00F0546E">
              <w:rPr>
                <w:rStyle w:val="Hyperlink"/>
                <w:noProof/>
              </w:rPr>
              <w:t>6. Deployment Checklist (After Making Changes)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71" w:rsidRDefault="009E727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60918" w:history="1">
            <w:r w:rsidRPr="00F0546E">
              <w:rPr>
                <w:rStyle w:val="Hyperlink"/>
                <w:noProof/>
              </w:rPr>
              <w:t>7. Quick Reference — Tool URLs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657B" w:rsidRDefault="00D56A7F">
          <w:r>
            <w:fldChar w:fldCharType="end"/>
          </w:r>
        </w:p>
      </w:sdtContent>
    </w:sdt>
    <w:p w:rsidR="003E657B" w:rsidRDefault="00D56A7F">
      <w:pPr>
        <w:pStyle w:val="Heading1"/>
      </w:pPr>
      <w:bookmarkStart w:id="1" w:name="getting-started"/>
      <w:bookmarkStart w:id="2" w:name="_Toc232360899"/>
      <w:r>
        <w:t>1. Getting Started</w:t>
      </w:r>
      <w:bookmarkEnd w:id="2"/>
    </w:p>
    <w:p w:rsidR="003E657B" w:rsidRDefault="00D56A7F">
      <w:pPr>
        <w:pStyle w:val="FirstParagraph"/>
      </w:pPr>
      <w:r>
        <w:t xml:space="preserve">All admin tools live in the </w:t>
      </w:r>
      <w:r>
        <w:rPr>
          <w:rStyle w:val="VerbatimChar"/>
        </w:rPr>
        <w:t>/admin/</w:t>
      </w:r>
      <w:r>
        <w:t xml:space="preserve"> </w:t>
      </w:r>
      <w:r>
        <w:t>folder. Access them via the central dashboard:</w:t>
      </w:r>
    </w:p>
    <w:p w:rsidR="003E657B" w:rsidRDefault="00D56A7F">
      <w:pPr>
        <w:pStyle w:val="SourceCode"/>
      </w:pPr>
      <w:r>
        <w:rPr>
          <w:rStyle w:val="VerbatimChar"/>
        </w:rPr>
        <w:t>https://magnaleite.com/admin/admin-hub.html</w:t>
      </w:r>
    </w:p>
    <w:p w:rsidR="003E657B" w:rsidRDefault="00D56A7F">
      <w:pPr>
        <w:pStyle w:val="FirstParagraph"/>
      </w:pPr>
      <w:r>
        <w:rPr>
          <w:rStyle w:val="VerbatimChar"/>
        </w:rPr>
        <w:lastRenderedPageBreak/>
        <w:t>admin-hub.html</w:t>
      </w:r>
      <w:r>
        <w:t xml:space="preserve"> is your starting point — it links to every tool described below. None of these pages are linked from the public site; only people who know the URL (yo</w:t>
      </w:r>
      <w:r>
        <w:t>u) can reach them. Keep this URL private.</w:t>
      </w:r>
    </w:p>
    <w:p w:rsidR="003E657B" w:rsidRDefault="00D56A7F">
      <w:r>
        <w:pict>
          <v:rect id="_x0000_i1025" style="width:0;height:1.5pt" o:hralign="center" o:hrstd="t" o:hr="t"/>
        </w:pict>
      </w:r>
    </w:p>
    <w:p w:rsidR="003E657B" w:rsidRDefault="00D56A7F">
      <w:pPr>
        <w:pStyle w:val="Heading1"/>
      </w:pPr>
      <w:bookmarkStart w:id="3" w:name="Xd745cec974fd2d8c857c9cd3d2f3f469071e19c"/>
      <w:bookmarkStart w:id="4" w:name="_Toc232360900"/>
      <w:bookmarkEnd w:id="1"/>
      <w:r>
        <w:t xml:space="preserve">2. Editing Artworks — </w:t>
      </w:r>
      <w:r>
        <w:rPr>
          <w:rStyle w:val="VerbatimChar"/>
        </w:rPr>
        <w:t>magna-manager-x9z2-safe.html</w:t>
      </w:r>
      <w:bookmarkEnd w:id="4"/>
    </w:p>
    <w:p w:rsidR="003E657B" w:rsidRDefault="00D56A7F">
      <w:pPr>
        <w:pStyle w:val="FirstParagraph"/>
      </w:pPr>
      <w:r>
        <w:t xml:space="preserve">This is your </w:t>
      </w:r>
      <w:r>
        <w:rPr>
          <w:b/>
          <w:bCs/>
        </w:rPr>
        <w:t>main tool</w:t>
      </w:r>
      <w:r>
        <w:t xml:space="preserve"> for day-to-day changes: prices, descriptions, provenance history, Stripe links, and images.</w:t>
      </w:r>
    </w:p>
    <w:p w:rsidR="003E657B" w:rsidRDefault="00D56A7F">
      <w:pPr>
        <w:pStyle w:val="Heading2"/>
      </w:pPr>
      <w:bookmarkStart w:id="5" w:name="opening-the-tool"/>
      <w:bookmarkStart w:id="6" w:name="_Toc232360901"/>
      <w:r>
        <w:t>2.1 Opening the tool</w:t>
      </w:r>
      <w:bookmarkEnd w:id="6"/>
    </w:p>
    <w:p w:rsidR="003E657B" w:rsidRDefault="00D56A7F">
      <w:pPr>
        <w:pStyle w:val="Compact"/>
        <w:numPr>
          <w:ilvl w:val="0"/>
          <w:numId w:val="2"/>
        </w:numPr>
      </w:pPr>
      <w:r>
        <w:t xml:space="preserve">Go to </w:t>
      </w:r>
      <w:r>
        <w:rPr>
          <w:rStyle w:val="VerbatimChar"/>
        </w:rPr>
        <w:t>admin-hub.html</w:t>
      </w:r>
      <w:r>
        <w:t xml:space="preserve"> → cl</w:t>
      </w:r>
      <w:r>
        <w:t xml:space="preserve">ick </w:t>
      </w:r>
      <w:r>
        <w:rPr>
          <w:b/>
          <w:bCs/>
        </w:rPr>
        <w:t>“Magna Manager”</w:t>
      </w:r>
      <w:r>
        <w:t xml:space="preserve"> (or open </w:t>
      </w:r>
      <w:r>
        <w:rPr>
          <w:rStyle w:val="VerbatimChar"/>
        </w:rPr>
        <w:t>magna-manager-x9z2-safe.html</w:t>
      </w:r>
      <w:r>
        <w:t xml:space="preserve"> directly).</w:t>
      </w:r>
    </w:p>
    <w:p w:rsidR="003E657B" w:rsidRDefault="00D56A7F">
      <w:pPr>
        <w:pStyle w:val="Compact"/>
        <w:numPr>
          <w:ilvl w:val="0"/>
          <w:numId w:val="2"/>
        </w:numPr>
      </w:pPr>
      <w:r>
        <w:t>Enter the password to unlock the editor.</w:t>
      </w:r>
    </w:p>
    <w:p w:rsidR="003E657B" w:rsidRDefault="00D56A7F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“↓ Carregar do Servidor”</w:t>
      </w:r>
      <w:r>
        <w:t xml:space="preserve"> (Load from Server) — this fetches the current </w:t>
      </w:r>
      <w:r>
        <w:rPr>
          <w:rStyle w:val="VerbatimChar"/>
        </w:rPr>
        <w:t>artworks.json</w:t>
      </w:r>
      <w:r>
        <w:t xml:space="preserve"> live from the production server.</w:t>
      </w:r>
    </w:p>
    <w:p w:rsidR="003E657B" w:rsidRDefault="00D56A7F">
      <w:pPr>
        <w:pStyle w:val="Heading2"/>
      </w:pPr>
      <w:bookmarkStart w:id="7" w:name="Xcebba2dbceaa65d6796d39f5b878a979ea79c30"/>
      <w:bookmarkStart w:id="8" w:name="_Toc232360902"/>
      <w:bookmarkEnd w:id="5"/>
      <w:r>
        <w:t>2.2 Editing an existin</w:t>
      </w:r>
      <w:r>
        <w:t>g artwork (e.g. changing only the price)</w:t>
      </w:r>
      <w:bookmarkEnd w:id="8"/>
    </w:p>
    <w:p w:rsidR="003E657B" w:rsidRDefault="00D56A7F">
      <w:pPr>
        <w:pStyle w:val="Compact"/>
        <w:numPr>
          <w:ilvl w:val="0"/>
          <w:numId w:val="3"/>
        </w:numPr>
      </w:pPr>
      <w:r>
        <w:t>Click the artwork selector dropdown — it shows a thumbnail, title, and slug for each artwork.</w:t>
      </w:r>
    </w:p>
    <w:p w:rsidR="003E657B" w:rsidRDefault="00D56A7F">
      <w:pPr>
        <w:pStyle w:val="Compact"/>
        <w:numPr>
          <w:ilvl w:val="0"/>
          <w:numId w:val="3"/>
        </w:numPr>
      </w:pPr>
      <w:r>
        <w:t xml:space="preserve">Select the artwork you want to edit. The form fills in automatically with </w:t>
      </w:r>
      <w:r>
        <w:rPr>
          <w:b/>
          <w:bCs/>
        </w:rPr>
        <w:t>all</w:t>
      </w:r>
      <w:r>
        <w:t xml:space="preserve"> its current data.</w:t>
      </w:r>
    </w:p>
    <w:p w:rsidR="003E657B" w:rsidRDefault="00D56A7F">
      <w:pPr>
        <w:pStyle w:val="Compact"/>
        <w:numPr>
          <w:ilvl w:val="0"/>
          <w:numId w:val="3"/>
        </w:numPr>
      </w:pPr>
      <w:r>
        <w:t xml:space="preserve">Change only the field(s) </w:t>
      </w:r>
      <w:r>
        <w:t xml:space="preserve">you need — e.g. scroll to the pricing section and update </w:t>
      </w:r>
      <w:r>
        <w:rPr>
          <w:b/>
          <w:bCs/>
        </w:rPr>
        <w:t>Preço Original</w:t>
      </w:r>
      <w:r>
        <w:t xml:space="preserve">, </w:t>
      </w:r>
      <w:r>
        <w:rPr>
          <w:b/>
          <w:bCs/>
        </w:rPr>
        <w:t>Preço Print Galeria</w:t>
      </w:r>
      <w:r>
        <w:t>, etc.</w:t>
      </w:r>
    </w:p>
    <w:p w:rsidR="003E657B" w:rsidRDefault="00D56A7F">
      <w:pPr>
        <w:pStyle w:val="Compact"/>
        <w:numPr>
          <w:ilvl w:val="0"/>
          <w:numId w:val="3"/>
        </w:numPr>
      </w:pPr>
      <w:r>
        <w:t>Leave everything else as-is.</w:t>
      </w:r>
    </w:p>
    <w:p w:rsidR="003E657B" w:rsidRDefault="00D56A7F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Save</w:t>
      </w:r>
      <w:r>
        <w:t xml:space="preserve"> (the black “Salvar” button at the bottom).</w:t>
      </w:r>
    </w:p>
    <w:p w:rsidR="003E657B" w:rsidRDefault="00D56A7F">
      <w:pPr>
        <w:pStyle w:val="FirstParagraph"/>
      </w:pPr>
      <w:r>
        <w:rPr>
          <w:b/>
          <w:bCs/>
        </w:rPr>
        <w:t>You don’t need to re-enter anything else.</w:t>
      </w:r>
      <w:r>
        <w:t xml:space="preserve"> The form holds the complete reco</w:t>
      </w:r>
      <w:r>
        <w:t>rd for that artwork; saving sends the full object back to the server, so untouched fields are preserved exactly as they were.</w:t>
      </w:r>
    </w:p>
    <w:p w:rsidR="003E657B" w:rsidRDefault="00D56A7F">
      <w:pPr>
        <w:pStyle w:val="Heading2"/>
      </w:pPr>
      <w:bookmarkStart w:id="9" w:name="adding-a-new-artwork"/>
      <w:bookmarkStart w:id="10" w:name="_Toc232360903"/>
      <w:bookmarkEnd w:id="7"/>
      <w:r>
        <w:t>2.3 Adding a new artwork</w:t>
      </w:r>
      <w:bookmarkEnd w:id="10"/>
    </w:p>
    <w:p w:rsidR="003E657B" w:rsidRDefault="00D56A7F">
      <w:pPr>
        <w:pStyle w:val="Compact"/>
        <w:numPr>
          <w:ilvl w:val="0"/>
          <w:numId w:val="4"/>
        </w:numPr>
      </w:pPr>
      <w:r>
        <w:t xml:space="preserve">Click the dropdown → </w:t>
      </w:r>
      <w:r>
        <w:rPr>
          <w:b/>
          <w:bCs/>
        </w:rPr>
        <w:t>“Criar Nova Obra”</w:t>
      </w:r>
      <w:r>
        <w:t>.</w:t>
      </w:r>
    </w:p>
    <w:p w:rsidR="003E657B" w:rsidRDefault="00D56A7F">
      <w:pPr>
        <w:pStyle w:val="Compact"/>
        <w:numPr>
          <w:ilvl w:val="0"/>
          <w:numId w:val="4"/>
        </w:numPr>
      </w:pPr>
      <w:r>
        <w:t xml:space="preserve">Fill in the </w:t>
      </w:r>
      <w:r>
        <w:rPr>
          <w:b/>
          <w:bCs/>
        </w:rPr>
        <w:t>Slug ID</w:t>
      </w:r>
      <w:r>
        <w:t xml:space="preserve"> (a short unique identifier, e.g. </w:t>
      </w:r>
      <w:r>
        <w:rPr>
          <w:rStyle w:val="VerbatimChar"/>
        </w:rPr>
        <w:t>girassol-2026</w:t>
      </w:r>
      <w:r>
        <w:t xml:space="preserve"> — lowercase, no spaces, used in URLs).</w:t>
      </w:r>
    </w:p>
    <w:p w:rsidR="003E657B" w:rsidRDefault="00D56A7F">
      <w:pPr>
        <w:pStyle w:val="Compact"/>
        <w:numPr>
          <w:ilvl w:val="0"/>
          <w:numId w:val="4"/>
        </w:numPr>
      </w:pPr>
      <w:r>
        <w:t>Fill in title, year, dimensions, technique (PT/EN/ES), story (PT/EN/ES), pricing, and collection.</w:t>
      </w:r>
    </w:p>
    <w:p w:rsidR="003E657B" w:rsidRDefault="00D56A7F">
      <w:pPr>
        <w:pStyle w:val="Compact"/>
        <w:numPr>
          <w:ilvl w:val="0"/>
          <w:numId w:val="4"/>
        </w:numPr>
      </w:pPr>
      <w:r>
        <w:t xml:space="preserve">Set the </w:t>
      </w:r>
      <w:r>
        <w:rPr>
          <w:b/>
          <w:bCs/>
        </w:rPr>
        <w:t>Imagem (nome do ficheiro)</w:t>
      </w:r>
      <w:r>
        <w:t xml:space="preserve"> field — see Section 2.4 below for image handling.</w:t>
      </w:r>
    </w:p>
    <w:p w:rsidR="003E657B" w:rsidRDefault="00D56A7F">
      <w:pPr>
        <w:pStyle w:val="Compact"/>
        <w:numPr>
          <w:ilvl w:val="0"/>
          <w:numId w:val="4"/>
        </w:numPr>
      </w:pPr>
      <w:r>
        <w:t>A UUID is auto-genera</w:t>
      </w:r>
      <w:r>
        <w:t xml:space="preserve">ted for </w:t>
      </w:r>
      <w:r>
        <w:rPr>
          <w:b/>
          <w:bCs/>
        </w:rPr>
        <w:t>Hash Original</w:t>
      </w:r>
      <w:r>
        <w:t xml:space="preserve"> if left empty (this is the artwork’s unique provenance identifier).</w:t>
      </w:r>
    </w:p>
    <w:p w:rsidR="003E657B" w:rsidRDefault="00D56A7F">
      <w:pPr>
        <w:pStyle w:val="Compact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:rsidR="003E657B" w:rsidRDefault="00D56A7F">
      <w:pPr>
        <w:pStyle w:val="Heading2"/>
      </w:pPr>
      <w:bookmarkStart w:id="11" w:name="Xdc6a482341c6f1a44013e0e5b7c709a19c4fabb"/>
      <w:bookmarkStart w:id="12" w:name="_Toc232360904"/>
      <w:bookmarkEnd w:id="9"/>
      <w:r>
        <w:lastRenderedPageBreak/>
        <w:t>2.4 Adding/updating an artwork’s image and thumbnail</w:t>
      </w:r>
      <w:bookmarkEnd w:id="12"/>
    </w:p>
    <w:p w:rsidR="003E657B" w:rsidRDefault="00D56A7F">
      <w:pPr>
        <w:pStyle w:val="FirstParagraph"/>
      </w:pPr>
      <w:r>
        <w:t xml:space="preserve">Each artwork needs </w:t>
      </w:r>
      <w:r>
        <w:rPr>
          <w:b/>
          <w:bCs/>
        </w:rPr>
        <w:t>two image files</w:t>
      </w:r>
      <w:r>
        <w:t xml:space="preserve"> with the </w:t>
      </w:r>
      <w:r>
        <w:rPr>
          <w:b/>
          <w:bCs/>
        </w:rPr>
        <w:t>same filename</w:t>
      </w:r>
      <w:r>
        <w:t>, placed in two folders:</w:t>
      </w:r>
    </w:p>
    <w:p w:rsidR="003E657B" w:rsidRDefault="00D56A7F">
      <w:pPr>
        <w:pStyle w:val="Compact"/>
        <w:numPr>
          <w:ilvl w:val="0"/>
          <w:numId w:val="5"/>
        </w:numPr>
      </w:pPr>
      <w:r>
        <w:rPr>
          <w:rStyle w:val="VerbatimChar"/>
        </w:rPr>
        <w:t>assets/paintings/fu</w:t>
      </w:r>
      <w:r>
        <w:rPr>
          <w:rStyle w:val="VerbatimChar"/>
        </w:rPr>
        <w:t>ll/&lt;filename&gt;</w:t>
      </w:r>
      <w:r>
        <w:t xml:space="preserve"> — high-resolution original (used for zoom, certificates, printing)</w:t>
      </w:r>
    </w:p>
    <w:p w:rsidR="003E657B" w:rsidRDefault="00D56A7F">
      <w:pPr>
        <w:pStyle w:val="Compact"/>
        <w:numPr>
          <w:ilvl w:val="0"/>
          <w:numId w:val="5"/>
        </w:numPr>
      </w:pPr>
      <w:r>
        <w:rPr>
          <w:rStyle w:val="VerbatimChar"/>
        </w:rPr>
        <w:t>assets/paintings/thumbnails/&lt;filename&gt;</w:t>
      </w:r>
      <w:r>
        <w:t xml:space="preserve"> — low-res version (used in gallery grids, Stripe checkout, previews)</w:t>
      </w:r>
    </w:p>
    <w:p w:rsidR="003E657B" w:rsidRDefault="00D56A7F">
      <w:pPr>
        <w:pStyle w:val="FirstParagraph"/>
      </w:pPr>
      <w:r>
        <w:rPr>
          <w:b/>
          <w:bCs/>
        </w:rPr>
        <w:t>Steps:</w:t>
      </w:r>
    </w:p>
    <w:p w:rsidR="003E657B" w:rsidRDefault="00D56A7F">
      <w:pPr>
        <w:pStyle w:val="Compact"/>
        <w:numPr>
          <w:ilvl w:val="0"/>
          <w:numId w:val="6"/>
        </w:numPr>
      </w:pPr>
      <w:r>
        <w:t xml:space="preserve">In the </w:t>
      </w:r>
      <w:r>
        <w:rPr>
          <w:b/>
          <w:bCs/>
        </w:rPr>
        <w:t>“Imagem (nome do ficheiro)”</w:t>
      </w:r>
      <w:r>
        <w:t xml:space="preserve"> field, type or drag-and-d</w:t>
      </w:r>
      <w:r>
        <w:t>rop the filename (e.g. </w:t>
      </w:r>
      <w:r>
        <w:rPr>
          <w:rStyle w:val="VerbatimChar"/>
        </w:rPr>
        <w:t>girassol-2026.jpg</w:t>
      </w:r>
      <w:r>
        <w:t>). You only enter the filename — the tool automatically builds both paths (</w:t>
      </w:r>
      <w:r>
        <w:rPr>
          <w:rStyle w:val="VerbatimChar"/>
        </w:rPr>
        <w:t>paintings/full/...</w:t>
      </w:r>
      <w:r>
        <w:t xml:space="preserve"> and </w:t>
      </w:r>
      <w:r>
        <w:rPr>
          <w:rStyle w:val="VerbatimChar"/>
        </w:rPr>
        <w:t>paintings/thumbnails/...</w:t>
      </w:r>
      <w:r>
        <w:t>) from it.</w:t>
      </w:r>
    </w:p>
    <w:p w:rsidR="003E657B" w:rsidRDefault="00D56A7F">
      <w:pPr>
        <w:pStyle w:val="Compact"/>
        <w:numPr>
          <w:ilvl w:val="0"/>
          <w:numId w:val="6"/>
        </w:numPr>
      </w:pPr>
      <w:r>
        <w:t xml:space="preserve">Place your full-resolution image file in your local </w:t>
      </w:r>
      <w:r>
        <w:rPr>
          <w:rStyle w:val="VerbatimChar"/>
        </w:rPr>
        <w:t>assets/paintings/full/</w:t>
      </w:r>
      <w:r>
        <w:t xml:space="preserve"> folder (</w:t>
      </w:r>
      <w:r>
        <w:t>matching the filename you entered).</w:t>
      </w:r>
    </w:p>
    <w:p w:rsidR="003E657B" w:rsidRDefault="00D56A7F">
      <w:pPr>
        <w:pStyle w:val="Compact"/>
        <w:numPr>
          <w:ilvl w:val="0"/>
          <w:numId w:val="6"/>
        </w:numPr>
      </w:pPr>
      <w:r>
        <w:rPr>
          <w:b/>
          <w:bCs/>
        </w:rPr>
        <w:t>Generate the thumbnail</w:t>
      </w:r>
      <w:r>
        <w:t xml:space="preserve"> using the built-in tool right below the image field:</w:t>
      </w:r>
    </w:p>
    <w:p w:rsidR="003E657B" w:rsidRDefault="00D56A7F">
      <w:pPr>
        <w:pStyle w:val="Compact"/>
        <w:numPr>
          <w:ilvl w:val="1"/>
          <w:numId w:val="7"/>
        </w:numPr>
      </w:pPr>
      <w:r>
        <w:t xml:space="preserve">Click the file picker under </w:t>
      </w:r>
      <w:r>
        <w:rPr>
          <w:b/>
          <w:bCs/>
        </w:rPr>
        <w:t>“Gerar Thumbnail (Stripe / Grade)”</w:t>
      </w:r>
      <w:r>
        <w:t>.</w:t>
      </w:r>
    </w:p>
    <w:p w:rsidR="003E657B" w:rsidRDefault="00D56A7F">
      <w:pPr>
        <w:pStyle w:val="Compact"/>
        <w:numPr>
          <w:ilvl w:val="1"/>
          <w:numId w:val="7"/>
        </w:numPr>
      </w:pPr>
      <w:r>
        <w:t xml:space="preserve">Select the </w:t>
      </w:r>
      <w:r>
        <w:rPr>
          <w:b/>
          <w:bCs/>
        </w:rPr>
        <w:t>same full-resolution image</w:t>
      </w:r>
      <w:r>
        <w:t xml:space="preserve"> you placed in </w:t>
      </w:r>
      <w:r>
        <w:rPr>
          <w:rStyle w:val="VerbatimChar"/>
        </w:rPr>
        <w:t>full/</w:t>
      </w:r>
      <w:r>
        <w:t>.</w:t>
      </w:r>
    </w:p>
    <w:p w:rsidR="003E657B" w:rsidRDefault="00D56A7F">
      <w:pPr>
        <w:pStyle w:val="Compact"/>
        <w:numPr>
          <w:ilvl w:val="1"/>
          <w:numId w:val="7"/>
        </w:numPr>
      </w:pPr>
      <w:r>
        <w:t xml:space="preserve">Click </w:t>
      </w:r>
      <w:r>
        <w:rPr>
          <w:b/>
          <w:bCs/>
        </w:rPr>
        <w:t>“Gerar &amp; Guarda</w:t>
      </w:r>
      <w:r>
        <w:rPr>
          <w:b/>
          <w:bCs/>
        </w:rPr>
        <w:t>r”</w:t>
      </w:r>
      <w:r>
        <w:t>.</w:t>
      </w:r>
    </w:p>
    <w:p w:rsidR="003E657B" w:rsidRDefault="00D56A7F">
      <w:pPr>
        <w:pStyle w:val="Compact"/>
        <w:numPr>
          <w:ilvl w:val="1"/>
          <w:numId w:val="7"/>
        </w:numPr>
      </w:pPr>
      <w:r>
        <w:t xml:space="preserve">The first time you use this in a session, your browser will ask you to pick a folder — select your local </w:t>
      </w:r>
      <w:r>
        <w:rPr>
          <w:rStyle w:val="VerbatimChar"/>
        </w:rPr>
        <w:t>assets/paintings/thumbnails/</w:t>
      </w:r>
      <w:r>
        <w:t xml:space="preserve"> folder. (Chrome/Edge only.)</w:t>
      </w:r>
    </w:p>
    <w:p w:rsidR="003E657B" w:rsidRDefault="00D56A7F">
      <w:pPr>
        <w:pStyle w:val="Compact"/>
        <w:numPr>
          <w:ilvl w:val="1"/>
          <w:numId w:val="7"/>
        </w:numPr>
      </w:pPr>
      <w:r>
        <w:t xml:space="preserve">The tool resizes the image to 800px (longest side), compresses it, and saves it into that </w:t>
      </w:r>
      <w:r>
        <w:t xml:space="preserve">folder with the </w:t>
      </w:r>
      <w:r>
        <w:rPr>
          <w:b/>
          <w:bCs/>
        </w:rPr>
        <w:t>same filename</w:t>
      </w:r>
      <w:r>
        <w:t>, automatically.</w:t>
      </w:r>
    </w:p>
    <w:p w:rsidR="003E657B" w:rsidRDefault="00D56A7F">
      <w:pPr>
        <w:pStyle w:val="Compact"/>
        <w:numPr>
          <w:ilvl w:val="0"/>
          <w:numId w:val="6"/>
        </w:numPr>
      </w:pPr>
      <w:r>
        <w:t>Save the artwork form as usual.</w:t>
      </w:r>
    </w:p>
    <w:p w:rsidR="003E657B" w:rsidRDefault="00D56A7F">
      <w:pPr>
        <w:pStyle w:val="FirstParagraph"/>
      </w:pPr>
      <w:r>
        <w:rPr>
          <w:b/>
          <w:bCs/>
        </w:rPr>
        <w:t>Result:</w:t>
      </w:r>
      <w:r>
        <w:t xml:space="preserve"> both </w:t>
      </w:r>
      <w:r>
        <w:rPr>
          <w:rStyle w:val="VerbatimChar"/>
        </w:rPr>
        <w:t>assets/paintings/full/&lt;filename&gt;</w:t>
      </w:r>
      <w:r>
        <w:t xml:space="preserve"> and </w:t>
      </w:r>
      <w:r>
        <w:rPr>
          <w:rStyle w:val="VerbatimChar"/>
        </w:rPr>
        <w:t>assets/paintings/thumbnails/&lt;filename&gt;</w:t>
      </w:r>
      <w:r>
        <w:t xml:space="preserve"> exist locally, and </w:t>
      </w:r>
      <w:r>
        <w:rPr>
          <w:rStyle w:val="VerbatimChar"/>
        </w:rPr>
        <w:t>artworks.json</w:t>
      </w:r>
      <w:r>
        <w:t xml:space="preserve"> correctly references both. When you next deploy (Section</w:t>
      </w:r>
      <w:r>
        <w:t xml:space="preserve"> 6), both files get transferred via WinSCP.</w:t>
      </w:r>
    </w:p>
    <w:p w:rsidR="003E657B" w:rsidRDefault="00D56A7F">
      <w:pPr>
        <w:pStyle w:val="Heading2"/>
      </w:pPr>
      <w:bookmarkStart w:id="13" w:name="provenance-history"/>
      <w:bookmarkStart w:id="14" w:name="_Toc232360905"/>
      <w:bookmarkEnd w:id="11"/>
      <w:r>
        <w:t>2.5 Provenance history</w:t>
      </w:r>
      <w:bookmarkEnd w:id="14"/>
    </w:p>
    <w:p w:rsidR="003E657B" w:rsidRDefault="00D56A7F">
      <w:pPr>
        <w:pStyle w:val="FirstParagraph"/>
      </w:pPr>
      <w:r>
        <w:t xml:space="preserve">The </w:t>
      </w:r>
      <w:r>
        <w:rPr>
          <w:b/>
          <w:bCs/>
        </w:rPr>
        <w:t>História</w:t>
      </w:r>
      <w:r>
        <w:t xml:space="preserve"> section lets you add timeline events (sales, exhibitions, ownership changes) for an artwork’s provenance record — each entry has a date, event type, location, and details. Thes</w:t>
      </w:r>
      <w:r>
        <w:t xml:space="preserve">e appear on the public </w:t>
      </w:r>
      <w:r>
        <w:rPr>
          <w:rStyle w:val="VerbatimChar"/>
        </w:rPr>
        <w:t>verify-original.html</w:t>
      </w:r>
      <w:r>
        <w:t xml:space="preserve"> page. New entries are automatically sorted by date (most recent first).</w:t>
      </w:r>
    </w:p>
    <w:p w:rsidR="003E657B" w:rsidRDefault="00D56A7F">
      <w:pPr>
        <w:pStyle w:val="Heading2"/>
      </w:pPr>
      <w:bookmarkStart w:id="15" w:name="helper-links-bottom-of-the-form"/>
      <w:bookmarkStart w:id="16" w:name="_Toc232360906"/>
      <w:bookmarkEnd w:id="13"/>
      <w:r>
        <w:t>2.6 Helper links (bottom of the form)</w:t>
      </w:r>
      <w:bookmarkEnd w:id="16"/>
    </w:p>
    <w:p w:rsidR="003E657B" w:rsidRDefault="00D56A7F">
      <w:pPr>
        <w:pStyle w:val="FirstParagraph"/>
      </w:pPr>
      <w:r>
        <w:t xml:space="preserve">After selecting an artwork, the form generates ready-to-use links: - </w:t>
      </w:r>
      <w:r>
        <w:rPr>
          <w:b/>
          <w:bCs/>
        </w:rPr>
        <w:t>Success (Original)</w:t>
      </w:r>
      <w:r>
        <w:t xml:space="preserve"> </w:t>
      </w:r>
      <w:r>
        <w:t xml:space="preserve">— link shown after purchasing the original - </w:t>
      </w:r>
      <w:r>
        <w:rPr>
          <w:b/>
          <w:bCs/>
        </w:rPr>
        <w:t>Digital Token (Gallery/Collector)</w:t>
      </w:r>
      <w:r>
        <w:t xml:space="preserve"> — links for print edition buyers - </w:t>
      </w:r>
      <w:r>
        <w:rPr>
          <w:b/>
          <w:bCs/>
        </w:rPr>
        <w:t>Download Page</w:t>
      </w:r>
      <w:r>
        <w:t xml:space="preserve"> — link for digital download buyers - </w:t>
      </w:r>
      <w:r>
        <w:rPr>
          <w:b/>
          <w:bCs/>
        </w:rPr>
        <w:t>Certificate</w:t>
      </w:r>
      <w:r>
        <w:t xml:space="preserve"> — link to the admin certificate viewer</w:t>
      </w:r>
    </w:p>
    <w:p w:rsidR="003E657B" w:rsidRDefault="00D56A7F">
      <w:pPr>
        <w:pStyle w:val="BodyText"/>
      </w:pPr>
      <w:r>
        <w:t xml:space="preserve">Toggle </w:t>
      </w:r>
      <w:r>
        <w:rPr>
          <w:b/>
          <w:bCs/>
        </w:rPr>
        <w:t>LIVE/TESTE</w:t>
      </w:r>
      <w:r>
        <w:t xml:space="preserve"> to switch between prod</w:t>
      </w:r>
      <w:r>
        <w:t>uction (</w:t>
      </w:r>
      <w:r>
        <w:rPr>
          <w:rStyle w:val="VerbatimChar"/>
        </w:rPr>
        <w:t>brainboxmed.com/magna</w:t>
      </w:r>
      <w:r>
        <w:t>) and local dev (</w:t>
      </w:r>
      <w:r>
        <w:rPr>
          <w:rStyle w:val="VerbatimChar"/>
        </w:rPr>
        <w:t>127.0.0.1:5500</w:t>
      </w:r>
      <w:r>
        <w:t>) URLs — useful for testing before going live with a new artwork.</w:t>
      </w:r>
    </w:p>
    <w:p w:rsidR="003E657B" w:rsidRDefault="00D56A7F">
      <w:r>
        <w:lastRenderedPageBreak/>
        <w:pict>
          <v:rect id="_x0000_i1026" style="width:0;height:1.5pt" o:hralign="center" o:hrstd="t" o:hr="t"/>
        </w:pict>
      </w:r>
    </w:p>
    <w:p w:rsidR="003E657B" w:rsidRDefault="00D56A7F">
      <w:pPr>
        <w:pStyle w:val="Heading1"/>
      </w:pPr>
      <w:bookmarkStart w:id="17" w:name="X8aec1e1ff6c8a3fdeff3815851258d12954b1c8"/>
      <w:bookmarkStart w:id="18" w:name="_Toc232360907"/>
      <w:bookmarkEnd w:id="3"/>
      <w:bookmarkEnd w:id="15"/>
      <w:r>
        <w:t xml:space="preserve">3. Editing Exhibitions — </w:t>
      </w:r>
      <w:r>
        <w:rPr>
          <w:rStyle w:val="VerbatimChar"/>
        </w:rPr>
        <w:t>magna-exhibitions-manager.html</w:t>
      </w:r>
      <w:bookmarkEnd w:id="18"/>
    </w:p>
    <w:p w:rsidR="003E657B" w:rsidRDefault="00D56A7F">
      <w:pPr>
        <w:pStyle w:val="FirstParagraph"/>
      </w:pPr>
      <w:r>
        <w:t xml:space="preserve">Unlike the artwork manager, this tool </w:t>
      </w:r>
      <w:r>
        <w:rPr>
          <w:b/>
          <w:bCs/>
        </w:rPr>
        <w:t>does not save automatically</w:t>
      </w:r>
      <w:r>
        <w:t xml:space="preserve"> </w:t>
      </w:r>
      <w:r>
        <w:t xml:space="preserve">to the server. It generates a JSON snippet that you manually paste into </w:t>
      </w:r>
      <w:r>
        <w:rPr>
          <w:rStyle w:val="VerbatimChar"/>
        </w:rPr>
        <w:t>exhibitions.json</w:t>
      </w:r>
      <w:r>
        <w:t>. This is intentional — exhibitions change only a few times a year.</w:t>
      </w:r>
    </w:p>
    <w:p w:rsidR="003E657B" w:rsidRDefault="00D56A7F">
      <w:pPr>
        <w:pStyle w:val="Heading2"/>
      </w:pPr>
      <w:bookmarkStart w:id="19" w:name="workflow"/>
      <w:bookmarkStart w:id="20" w:name="_Toc232360908"/>
      <w:r>
        <w:t>3.1 Workflow</w:t>
      </w:r>
      <w:bookmarkEnd w:id="20"/>
    </w:p>
    <w:p w:rsidR="003E657B" w:rsidRDefault="00D56A7F">
      <w:pPr>
        <w:pStyle w:val="Compact"/>
        <w:numPr>
          <w:ilvl w:val="0"/>
          <w:numId w:val="8"/>
        </w:numPr>
      </w:pPr>
      <w:r>
        <w:t xml:space="preserve">Open </w:t>
      </w:r>
      <w:r>
        <w:rPr>
          <w:rStyle w:val="VerbatimChar"/>
        </w:rPr>
        <w:t>magna-exhibitions-manager.html</w:t>
      </w:r>
      <w:r>
        <w:t>, log in.</w:t>
      </w:r>
    </w:p>
    <w:p w:rsidR="003E657B" w:rsidRDefault="00D56A7F">
      <w:pPr>
        <w:pStyle w:val="Compact"/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“Carregar ‘exhibitions.json’”</w:t>
      </w:r>
      <w:r>
        <w:t xml:space="preserve"> and se</w:t>
      </w:r>
      <w:r>
        <w:t xml:space="preserve">lect your local </w:t>
      </w:r>
      <w:r>
        <w:rPr>
          <w:rStyle w:val="VerbatimChar"/>
        </w:rPr>
        <w:t>exhibitions.json</w:t>
      </w:r>
      <w:r>
        <w:t xml:space="preserve"> file.</w:t>
      </w:r>
    </w:p>
    <w:p w:rsidR="003E657B" w:rsidRDefault="00D56A7F">
      <w:pPr>
        <w:pStyle w:val="Compact"/>
        <w:numPr>
          <w:ilvl w:val="0"/>
          <w:numId w:val="8"/>
        </w:numPr>
      </w:pPr>
      <w:r>
        <w:t xml:space="preserve">Select an existing exhibition from the dropdown to edit, or </w:t>
      </w:r>
      <w:r>
        <w:rPr>
          <w:b/>
          <w:bCs/>
        </w:rPr>
        <w:t>“Criar Nova Exposição”</w:t>
      </w:r>
      <w:r>
        <w:t xml:space="preserve"> for a new one.</w:t>
      </w:r>
    </w:p>
    <w:p w:rsidR="003E657B" w:rsidRDefault="00D56A7F">
      <w:pPr>
        <w:pStyle w:val="Compact"/>
        <w:numPr>
          <w:ilvl w:val="0"/>
          <w:numId w:val="8"/>
        </w:numPr>
      </w:pPr>
      <w:r>
        <w:t>Fill in:</w:t>
      </w:r>
    </w:p>
    <w:p w:rsidR="003E657B" w:rsidRDefault="00D56A7F">
      <w:pPr>
        <w:pStyle w:val="Compact"/>
        <w:numPr>
          <w:ilvl w:val="1"/>
          <w:numId w:val="9"/>
        </w:numPr>
      </w:pPr>
      <w:r>
        <w:rPr>
          <w:b/>
          <w:bCs/>
        </w:rPr>
        <w:t>Título, Data, Localização</w:t>
      </w:r>
    </w:p>
    <w:p w:rsidR="003E657B" w:rsidRDefault="00D56A7F">
      <w:pPr>
        <w:pStyle w:val="Compact"/>
        <w:numPr>
          <w:ilvl w:val="1"/>
          <w:numId w:val="9"/>
        </w:numPr>
      </w:pPr>
      <w:r>
        <w:rPr>
          <w:b/>
          <w:bCs/>
        </w:rPr>
        <w:t>Capa (Flyer)</w:t>
      </w:r>
      <w:r>
        <w:t>: enter just the filename (e.g. </w:t>
      </w:r>
      <w:r>
        <w:rPr>
          <w:rStyle w:val="VerbatimChar"/>
        </w:rPr>
        <w:t>2025-8_ed_vinhos.png</w:t>
      </w:r>
      <w:r>
        <w:t>). The flyer file it</w:t>
      </w:r>
      <w:r>
        <w:t xml:space="preserve">self goes in </w:t>
      </w:r>
      <w:r>
        <w:rPr>
          <w:rStyle w:val="VerbatimChar"/>
        </w:rPr>
        <w:t>assets/exhibition/flyers/</w:t>
      </w:r>
      <w:r>
        <w:t xml:space="preserve"> (flat folder, no subfolders — every exhibition’s flyer sits directly in this folder).</w:t>
      </w:r>
    </w:p>
    <w:p w:rsidR="003E657B" w:rsidRDefault="00D56A7F">
      <w:pPr>
        <w:pStyle w:val="Compact"/>
        <w:numPr>
          <w:ilvl w:val="1"/>
          <w:numId w:val="9"/>
        </w:numPr>
      </w:pPr>
      <w:r>
        <w:rPr>
          <w:b/>
          <w:bCs/>
        </w:rPr>
        <w:t>Installation Views (Galeria)</w:t>
      </w:r>
      <w:r>
        <w:t>: enter filenames separated by commas (e.g. </w:t>
      </w:r>
      <w:r>
        <w:rPr>
          <w:rStyle w:val="VerbatimChar"/>
        </w:rPr>
        <w:t>foto01.jpeg, foto02.jpeg, Chocochique03.jpeg</w:t>
      </w:r>
      <w:r>
        <w:t xml:space="preserve">). These photo </w:t>
      </w:r>
      <w:r>
        <w:t xml:space="preserve">files go in </w:t>
      </w:r>
      <w:r>
        <w:rPr>
          <w:rStyle w:val="VerbatimChar"/>
        </w:rPr>
        <w:t>assets/exhibition/img/&lt;slug&gt;/</w:t>
      </w:r>
      <w:r>
        <w:t xml:space="preserve"> — a subfolder named after the exhibition’s slug.</w:t>
      </w:r>
    </w:p>
    <w:p w:rsidR="003E657B" w:rsidRDefault="00D56A7F">
      <w:pPr>
        <w:pStyle w:val="Compact"/>
        <w:numPr>
          <w:ilvl w:val="1"/>
          <w:numId w:val="9"/>
        </w:numPr>
      </w:pPr>
      <w:r>
        <w:rPr>
          <w:b/>
          <w:bCs/>
        </w:rPr>
        <w:t>Descrições</w:t>
      </w:r>
      <w:r>
        <w:t xml:space="preserve"> (PT/EN/ES)</w:t>
      </w:r>
    </w:p>
    <w:p w:rsidR="003E657B" w:rsidRDefault="00D56A7F">
      <w:pPr>
        <w:pStyle w:val="Compact"/>
        <w:numPr>
          <w:ilvl w:val="1"/>
          <w:numId w:val="9"/>
        </w:numPr>
      </w:pPr>
      <w:r>
        <w:rPr>
          <w:b/>
          <w:bCs/>
        </w:rPr>
        <w:t>Obras</w:t>
      </w:r>
      <w:r>
        <w:t>: comma-separated artwork slugs to feature on this exhibition’s page (e.g. </w:t>
      </w:r>
      <w:r>
        <w:rPr>
          <w:rStyle w:val="VerbatimChar"/>
        </w:rPr>
        <w:t>choco, coral</w:t>
      </w:r>
      <w:r>
        <w:t>)</w:t>
      </w:r>
    </w:p>
    <w:p w:rsidR="003E657B" w:rsidRDefault="00D56A7F">
      <w:pPr>
        <w:pStyle w:val="Compact"/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“GERAR JSON ATUALIZADO”</w:t>
      </w:r>
      <w:r>
        <w:t>.</w:t>
      </w:r>
    </w:p>
    <w:p w:rsidR="003E657B" w:rsidRDefault="00D56A7F">
      <w:pPr>
        <w:pStyle w:val="Compact"/>
        <w:numPr>
          <w:ilvl w:val="0"/>
          <w:numId w:val="8"/>
        </w:numPr>
      </w:pPr>
      <w:r>
        <w:t>Copy the generated</w:t>
      </w:r>
      <w:r>
        <w:t xml:space="preserve"> snippet (green box) and paste it into </w:t>
      </w:r>
      <w:r>
        <w:rPr>
          <w:rStyle w:val="VerbatimChar"/>
        </w:rPr>
        <w:t>exhibitions.json</w:t>
      </w:r>
      <w:r>
        <w:t>, replacing the existing entry for that slug (or adding it as a new entry).</w:t>
      </w:r>
    </w:p>
    <w:p w:rsidR="003E657B" w:rsidRDefault="00D56A7F">
      <w:pPr>
        <w:pStyle w:val="Compact"/>
        <w:numPr>
          <w:ilvl w:val="0"/>
          <w:numId w:val="8"/>
        </w:numPr>
      </w:pPr>
      <w:r>
        <w:t xml:space="preserve">Save </w:t>
      </w:r>
      <w:r>
        <w:rPr>
          <w:rStyle w:val="VerbatimChar"/>
        </w:rPr>
        <w:t>exhibitions.json</w:t>
      </w:r>
      <w:r>
        <w:t xml:space="preserve"> locally, then proceed with Git push as usual.</w:t>
      </w:r>
    </w:p>
    <w:p w:rsidR="003E657B" w:rsidRDefault="00D56A7F">
      <w:pPr>
        <w:pStyle w:val="Heading2"/>
      </w:pPr>
      <w:bookmarkStart w:id="21" w:name="folder-reminder-for-exhibition-images"/>
      <w:bookmarkStart w:id="22" w:name="_Toc232360909"/>
      <w:bookmarkEnd w:id="19"/>
      <w:r>
        <w:t>3.2 Folder reminder for exhibition images</w:t>
      </w:r>
      <w:bookmarkEnd w:id="22"/>
    </w:p>
    <w:p w:rsidR="003E657B" w:rsidRDefault="00D56A7F">
      <w:pPr>
        <w:pStyle w:val="SourceCode"/>
      </w:pPr>
      <w:r>
        <w:rPr>
          <w:rStyle w:val="VerbatimChar"/>
        </w:rPr>
        <w:t>assets/exhibiti</w:t>
      </w:r>
      <w:r>
        <w:rPr>
          <w:rStyle w:val="VerbatimChar"/>
        </w:rPr>
        <w:t>on/</w:t>
      </w:r>
      <w:r>
        <w:br/>
      </w:r>
      <w:r>
        <w:rPr>
          <w:rStyle w:val="VerbatimChar"/>
        </w:rPr>
        <w:t>├── flyers/</w:t>
      </w:r>
      <w:r>
        <w:br/>
      </w:r>
      <w:r>
        <w:rPr>
          <w:rStyle w:val="VerbatimChar"/>
        </w:rPr>
        <w:t>│   ├── 2025-8_ed_vinhos.png      ← flyer for "2025-chocochique"</w:t>
      </w:r>
      <w:r>
        <w:br/>
      </w:r>
      <w:r>
        <w:rPr>
          <w:rStyle w:val="VerbatimChar"/>
        </w:rPr>
        <w:t>│   └── 2025-1a_ed_LASA.png       ← flyer for "2025-lasa"</w:t>
      </w:r>
      <w:r>
        <w:br/>
      </w:r>
      <w:r>
        <w:rPr>
          <w:rStyle w:val="VerbatimChar"/>
        </w:rPr>
        <w:t>└── img/</w:t>
      </w:r>
      <w:r>
        <w:br/>
      </w:r>
      <w:r>
        <w:rPr>
          <w:rStyle w:val="VerbatimChar"/>
        </w:rPr>
        <w:t xml:space="preserve">    ├── 2025-chocochique/          ← all installation photos for this exhibition</w:t>
      </w:r>
      <w:r>
        <w:br/>
      </w:r>
      <w:r>
        <w:rPr>
          <w:rStyle w:val="VerbatimChar"/>
        </w:rPr>
        <w:t xml:space="preserve">    └── 2025-lasa/                 ← all installation photos for this exhibition</w:t>
      </w:r>
    </w:p>
    <w:p w:rsidR="003E657B" w:rsidRDefault="00D56A7F">
      <w:pPr>
        <w:pStyle w:val="FirstParagraph"/>
      </w:pPr>
      <w:r>
        <w:t xml:space="preserve">The subfolder name under </w:t>
      </w:r>
      <w:r>
        <w:rPr>
          <w:rStyle w:val="VerbatimChar"/>
        </w:rPr>
        <w:t>img/</w:t>
      </w:r>
      <w:r>
        <w:t xml:space="preserve"> </w:t>
      </w:r>
      <w:r>
        <w:rPr>
          <w:b/>
          <w:bCs/>
        </w:rPr>
        <w:t>must match the exhibition’s slug</w:t>
      </w:r>
      <w:r>
        <w:t xml:space="preserve"> (the JSON key) exactly.</w:t>
      </w:r>
    </w:p>
    <w:p w:rsidR="003E657B" w:rsidRDefault="00D56A7F">
      <w:r>
        <w:pict>
          <v:rect id="_x0000_i1027" style="width:0;height:1.5pt" o:hralign="center" o:hrstd="t" o:hr="t"/>
        </w:pict>
      </w:r>
    </w:p>
    <w:p w:rsidR="003E657B" w:rsidRDefault="00D56A7F">
      <w:pPr>
        <w:pStyle w:val="Heading1"/>
      </w:pPr>
      <w:bookmarkStart w:id="23" w:name="generating-certificates"/>
      <w:bookmarkStart w:id="24" w:name="_Toc232360910"/>
      <w:bookmarkEnd w:id="17"/>
      <w:bookmarkEnd w:id="21"/>
      <w:r>
        <w:lastRenderedPageBreak/>
        <w:t>4. Generating Certificates</w:t>
      </w:r>
      <w:bookmarkEnd w:id="24"/>
    </w:p>
    <w:p w:rsidR="003E657B" w:rsidRDefault="00D56A7F">
      <w:pPr>
        <w:pStyle w:val="FirstParagraph"/>
      </w:pPr>
      <w:r>
        <w:t xml:space="preserve">You have two certificate tools — use the one that fits the </w:t>
      </w:r>
      <w:r>
        <w:t>situation:</w:t>
      </w:r>
    </w:p>
    <w:p w:rsidR="003E657B" w:rsidRDefault="00D56A7F">
      <w:pPr>
        <w:pStyle w:val="Heading2"/>
      </w:pPr>
      <w:bookmarkStart w:id="25" w:name="X08aa2f0b9584edbdc9cc2bab0afba566786dc1d"/>
      <w:bookmarkStart w:id="26" w:name="_Toc232360911"/>
      <w:r>
        <w:t xml:space="preserve">4.1 </w:t>
      </w:r>
      <w:r>
        <w:rPr>
          <w:rStyle w:val="VerbatimChar"/>
        </w:rPr>
        <w:t>admin-generator.html</w:t>
      </w:r>
      <w:r>
        <w:t xml:space="preserve"> — Quick / On-Screen Certificate</w:t>
      </w:r>
      <w:bookmarkEnd w:id="26"/>
    </w:p>
    <w:p w:rsidR="003E657B" w:rsidRDefault="00D56A7F">
      <w:pPr>
        <w:pStyle w:val="FirstParagraph"/>
      </w:pPr>
      <w:r>
        <w:t xml:space="preserve">Use this for a </w:t>
      </w:r>
      <w:r>
        <w:rPr>
          <w:b/>
          <w:bCs/>
        </w:rPr>
        <w:t>fast, on-screen preview or demo</w:t>
      </w:r>
      <w:r>
        <w:t xml:space="preserve"> — e.g. showing a collector what their certificate will look like, or generating a one-off without much formality.</w:t>
      </w:r>
    </w:p>
    <w:p w:rsidR="003E657B" w:rsidRDefault="00D56A7F">
      <w:pPr>
        <w:pStyle w:val="Compact"/>
        <w:numPr>
          <w:ilvl w:val="0"/>
          <w:numId w:val="10"/>
        </w:numPr>
      </w:pPr>
      <w:r>
        <w:t xml:space="preserve">Open </w:t>
      </w:r>
      <w:r>
        <w:rPr>
          <w:rStyle w:val="VerbatimChar"/>
        </w:rPr>
        <w:t>admin-generator.html</w:t>
      </w:r>
      <w:r>
        <w:t>.</w:t>
      </w:r>
    </w:p>
    <w:p w:rsidR="003E657B" w:rsidRDefault="00D56A7F">
      <w:pPr>
        <w:pStyle w:val="Compact"/>
        <w:numPr>
          <w:ilvl w:val="0"/>
          <w:numId w:val="10"/>
        </w:numPr>
      </w:pPr>
      <w:r>
        <w:t>Select the artwork and print type (Gallery / Collector / Original).</w:t>
      </w:r>
    </w:p>
    <w:p w:rsidR="003E657B" w:rsidRDefault="00D56A7F">
      <w:pPr>
        <w:pStyle w:val="Compact"/>
        <w:numPr>
          <w:ilvl w:val="0"/>
          <w:numId w:val="10"/>
        </w:numPr>
      </w:pPr>
      <w:r>
        <w:t>For limited editions, set the copy number and total.</w:t>
      </w:r>
    </w:p>
    <w:p w:rsidR="003E657B" w:rsidRDefault="00D56A7F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“</w:t>
      </w:r>
      <w:r>
        <w:rPr>
          <w:b/>
          <w:bCs/>
        </w:rPr>
        <w:t>🎲</w:t>
      </w:r>
      <w:r>
        <w:rPr>
          <w:b/>
          <w:bCs/>
        </w:rPr>
        <w:t xml:space="preserve"> Gerar Novo”</w:t>
      </w:r>
      <w:r>
        <w:t xml:space="preserve"> to generate a new UUID/hash, or paste an existing one and click </w:t>
      </w:r>
      <w:r>
        <w:rPr>
          <w:b/>
          <w:bCs/>
        </w:rPr>
        <w:t>“✅ Usar Este Hash”</w:t>
      </w:r>
      <w:r>
        <w:t>.</w:t>
      </w:r>
    </w:p>
    <w:p w:rsidR="003E657B" w:rsidRDefault="00D56A7F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“</w:t>
      </w:r>
      <w:r>
        <w:rPr>
          <w:b/>
          <w:bCs/>
        </w:rPr>
        <w:t>🖨</w:t>
      </w:r>
      <w:r>
        <w:rPr>
          <w:b/>
          <w:bCs/>
        </w:rPr>
        <w:t>️</w:t>
      </w:r>
      <w:r>
        <w:rPr>
          <w:b/>
          <w:bCs/>
        </w:rPr>
        <w:t xml:space="preserve"> Imprimir PDF”</w:t>
      </w:r>
      <w:r>
        <w:t xml:space="preserve"> </w:t>
      </w:r>
      <w:r>
        <w:t>to print or save as PDF.</w:t>
      </w:r>
    </w:p>
    <w:p w:rsidR="003E657B" w:rsidRDefault="00D56A7F">
      <w:pPr>
        <w:pStyle w:val="Heading2"/>
      </w:pPr>
      <w:bookmarkStart w:id="27" w:name="X1240ccb1d9567031ed5d73798e87b5e7bd7fadf"/>
      <w:bookmarkStart w:id="28" w:name="_Toc232360912"/>
      <w:bookmarkEnd w:id="25"/>
      <w:r>
        <w:t xml:space="preserve">4.2 </w:t>
      </w:r>
      <w:r>
        <w:rPr>
          <w:rStyle w:val="VerbatimChar"/>
        </w:rPr>
        <w:t>print-certificate.html</w:t>
      </w:r>
      <w:r>
        <w:t xml:space="preserve"> — Formal Print Certificate</w:t>
      </w:r>
      <w:bookmarkEnd w:id="28"/>
    </w:p>
    <w:p w:rsidR="003E657B" w:rsidRDefault="00D56A7F">
      <w:pPr>
        <w:pStyle w:val="FirstParagraph"/>
      </w:pPr>
      <w:r>
        <w:t xml:space="preserve">Use this for the </w:t>
      </w:r>
      <w:r>
        <w:rPr>
          <w:b/>
          <w:bCs/>
        </w:rPr>
        <w:t>official document that ships with a print</w:t>
      </w:r>
      <w:r>
        <w:t xml:space="preserve"> — includes paper specification, full provenance details, and the artist’s signature.</w:t>
      </w:r>
    </w:p>
    <w:p w:rsidR="003E657B" w:rsidRDefault="00D56A7F">
      <w:pPr>
        <w:numPr>
          <w:ilvl w:val="0"/>
          <w:numId w:val="11"/>
        </w:numPr>
      </w:pPr>
      <w:r>
        <w:t>Open the URL with the artwork slu</w:t>
      </w:r>
      <w:r>
        <w:t>g and (optionally) edition info:</w:t>
      </w:r>
    </w:p>
    <w:p w:rsidR="003E657B" w:rsidRDefault="00D56A7F">
      <w:pPr>
        <w:pStyle w:val="SourceCode"/>
        <w:numPr>
          <w:ilvl w:val="0"/>
          <w:numId w:val="1"/>
        </w:numPr>
      </w:pPr>
      <w:r>
        <w:rPr>
          <w:rStyle w:val="VerbatimChar"/>
        </w:rPr>
        <w:t>print-certificate.html?id=&lt;slug&gt;&amp;edition=01/50</w:t>
      </w:r>
    </w:p>
    <w:p w:rsidR="003E657B" w:rsidRDefault="00D56A7F">
      <w:pPr>
        <w:numPr>
          <w:ilvl w:val="0"/>
          <w:numId w:val="11"/>
        </w:numPr>
      </w:pPr>
      <w:r>
        <w:t xml:space="preserve">The page auto-fills from </w:t>
      </w:r>
      <w:r>
        <w:rPr>
          <w:rStyle w:val="VerbatimChar"/>
        </w:rPr>
        <w:t>artworks.json</w:t>
      </w:r>
      <w:r>
        <w:t xml:space="preserve">: title, original location, status, hash, and embeds the QR code linking to </w:t>
      </w:r>
      <w:r>
        <w:rPr>
          <w:rStyle w:val="VerbatimChar"/>
        </w:rPr>
        <w:t>certificate.html</w:t>
      </w:r>
      <w:r>
        <w:t>.</w:t>
      </w:r>
    </w:p>
    <w:p w:rsidR="003E657B" w:rsidRDefault="00D56A7F">
      <w:pPr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“Imprimir Certificado (PDF)”</w:t>
      </w:r>
      <w:r>
        <w:t>.</w:t>
      </w:r>
    </w:p>
    <w:p w:rsidR="003E657B" w:rsidRDefault="00D56A7F">
      <w:pPr>
        <w:pStyle w:val="FirstParagraph"/>
      </w:pPr>
      <w:r>
        <w:rPr>
          <w:b/>
          <w:bCs/>
        </w:rPr>
        <w:t>Tip:</w:t>
      </w:r>
      <w:r>
        <w:t xml:space="preserve"> gen</w:t>
      </w:r>
      <w:r>
        <w:t xml:space="preserve">erate the hash/UUID first using </w:t>
      </w:r>
      <w:r>
        <w:rPr>
          <w:rStyle w:val="VerbatimChar"/>
        </w:rPr>
        <w:t>admin-generator.html</w:t>
      </w:r>
      <w:r>
        <w:t xml:space="preserve"> if you need one, then use it in the </w:t>
      </w:r>
      <w:r>
        <w:rPr>
          <w:rStyle w:val="VerbatimChar"/>
        </w:rPr>
        <w:t>print-certificate.html</w:t>
      </w:r>
      <w:r>
        <w:t xml:space="preserve"> URL via the </w:t>
      </w:r>
      <w:r>
        <w:rPr>
          <w:rStyle w:val="VerbatimChar"/>
        </w:rPr>
        <w:t>edition</w:t>
      </w:r>
      <w:r>
        <w:t xml:space="preserve"> parameter.</w:t>
      </w:r>
    </w:p>
    <w:p w:rsidR="003E657B" w:rsidRDefault="00D56A7F">
      <w:pPr>
        <w:pStyle w:val="Heading2"/>
      </w:pPr>
      <w:bookmarkStart w:id="29" w:name="Xfc10e988e0213f8f66178548b58a20a26ade4ed"/>
      <w:bookmarkStart w:id="30" w:name="_Toc232360913"/>
      <w:bookmarkEnd w:id="27"/>
      <w:r>
        <w:t xml:space="preserve">4.3 </w:t>
      </w:r>
      <w:r>
        <w:rPr>
          <w:rStyle w:val="VerbatimChar"/>
        </w:rPr>
        <w:t>certificate.html</w:t>
      </w:r>
      <w:r>
        <w:t xml:space="preserve"> — Admin Certificate Viewer</w:t>
      </w:r>
      <w:bookmarkEnd w:id="30"/>
    </w:p>
    <w:p w:rsidR="003E657B" w:rsidRDefault="00D56A7F">
      <w:pPr>
        <w:pStyle w:val="FirstParagraph"/>
      </w:pPr>
      <w:r>
        <w:t xml:space="preserve">This page is reached by scanning the QR code on a </w:t>
      </w:r>
      <w:r>
        <w:rPr>
          <w:rStyle w:val="VerbatimChar"/>
        </w:rPr>
        <w:t>print-certifica</w:t>
      </w:r>
      <w:r>
        <w:rPr>
          <w:rStyle w:val="VerbatimChar"/>
        </w:rPr>
        <w:t>te.html</w:t>
      </w:r>
      <w:r>
        <w:t xml:space="preserve"> document. It shows the certificate details and provides a QR code linking to the </w:t>
      </w:r>
      <w:r>
        <w:rPr>
          <w:b/>
          <w:bCs/>
        </w:rPr>
        <w:t>public</w:t>
      </w:r>
      <w:r>
        <w:t xml:space="preserve"> </w:t>
      </w:r>
      <w:r>
        <w:rPr>
          <w:rStyle w:val="VerbatimChar"/>
        </w:rPr>
        <w:t>verify-original.html</w:t>
      </w:r>
      <w:r>
        <w:t xml:space="preserve"> page — the page collectors/visitors can use to verify the artwork’s authenticity online. You don’t typically open this directly; it’s a lin</w:t>
      </w:r>
      <w:r>
        <w:t>k target embedded in printed certificates.</w:t>
      </w:r>
    </w:p>
    <w:p w:rsidR="003E657B" w:rsidRDefault="00D56A7F">
      <w:r>
        <w:pict>
          <v:rect id="_x0000_i1028" style="width:0;height:1.5pt" o:hralign="center" o:hrstd="t" o:hr="t"/>
        </w:pict>
      </w:r>
    </w:p>
    <w:p w:rsidR="003E657B" w:rsidRDefault="00D56A7F">
      <w:pPr>
        <w:pStyle w:val="Heading1"/>
      </w:pPr>
      <w:bookmarkStart w:id="31" w:name="generating-labels"/>
      <w:bookmarkStart w:id="32" w:name="_Toc232360914"/>
      <w:bookmarkEnd w:id="23"/>
      <w:bookmarkEnd w:id="29"/>
      <w:r>
        <w:t>5. Generating Labels</w:t>
      </w:r>
      <w:bookmarkEnd w:id="32"/>
    </w:p>
    <w:p w:rsidR="003E657B" w:rsidRDefault="00D56A7F">
      <w:pPr>
        <w:pStyle w:val="FirstParagraph"/>
      </w:pPr>
      <w:r>
        <w:t>Labels are small QR + hash stickers meant to be placed behind or near physical artworks, linking to the artwork’s public page.</w:t>
      </w:r>
    </w:p>
    <w:p w:rsidR="003E657B" w:rsidRDefault="00D56A7F">
      <w:pPr>
        <w:pStyle w:val="Heading2"/>
      </w:pPr>
      <w:bookmarkStart w:id="33" w:name="admin-labels.html-artwork-labels"/>
      <w:bookmarkStart w:id="34" w:name="_Toc232360915"/>
      <w:r>
        <w:lastRenderedPageBreak/>
        <w:t xml:space="preserve">5.1 </w:t>
      </w:r>
      <w:r>
        <w:rPr>
          <w:rStyle w:val="VerbatimChar"/>
        </w:rPr>
        <w:t>admin-labels.html</w:t>
      </w:r>
      <w:r>
        <w:t xml:space="preserve"> — Artwork Labels</w:t>
      </w:r>
      <w:bookmarkEnd w:id="34"/>
    </w:p>
    <w:p w:rsidR="003E657B" w:rsidRDefault="00D56A7F">
      <w:pPr>
        <w:pStyle w:val="Compact"/>
        <w:numPr>
          <w:ilvl w:val="0"/>
          <w:numId w:val="12"/>
        </w:numPr>
      </w:pPr>
      <w:r>
        <w:t xml:space="preserve">Open </w:t>
      </w:r>
      <w:r>
        <w:rPr>
          <w:rStyle w:val="VerbatimChar"/>
        </w:rPr>
        <w:t>admin-labels.html</w:t>
      </w:r>
      <w:r>
        <w:t>.</w:t>
      </w:r>
    </w:p>
    <w:p w:rsidR="003E657B" w:rsidRDefault="00D56A7F">
      <w:pPr>
        <w:pStyle w:val="Compact"/>
        <w:numPr>
          <w:ilvl w:val="0"/>
          <w:numId w:val="12"/>
        </w:numPr>
      </w:pPr>
      <w:r>
        <w:t>Select the artwork from the dropdown.</w:t>
      </w:r>
    </w:p>
    <w:p w:rsidR="003E657B" w:rsidRDefault="00D56A7F">
      <w:pPr>
        <w:pStyle w:val="Compact"/>
        <w:numPr>
          <w:ilvl w:val="0"/>
          <w:numId w:val="12"/>
        </w:numPr>
      </w:pPr>
      <w:r>
        <w:t>Set the quantity (6–12 is a good batch for a sheet).</w:t>
      </w:r>
    </w:p>
    <w:p w:rsidR="003E657B" w:rsidRDefault="00D56A7F">
      <w:pPr>
        <w:pStyle w:val="Compact"/>
        <w:numPr>
          <w:ilvl w:val="0"/>
          <w:numId w:val="12"/>
        </w:numPr>
      </w:pPr>
      <w:r>
        <w:t>Choose your paper size (A4/Letter/Legal/A5) and label preset (Avery 5160, Avery 3422, Herma 4410, or Custom dimensions).</w:t>
      </w:r>
    </w:p>
    <w:p w:rsidR="003E657B" w:rsidRDefault="00D56A7F">
      <w:pPr>
        <w:pStyle w:val="Compact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Print</w:t>
      </w:r>
      <w:r>
        <w:t>.</w:t>
      </w:r>
    </w:p>
    <w:p w:rsidR="003E657B" w:rsidRDefault="00D56A7F">
      <w:pPr>
        <w:pStyle w:val="FirstParagraph"/>
      </w:pPr>
      <w:r>
        <w:t>Each label shows a QR code (lin</w:t>
      </w:r>
      <w:r>
        <w:t xml:space="preserve">king to </w:t>
      </w:r>
      <w:r>
        <w:rPr>
          <w:rStyle w:val="VerbatimChar"/>
        </w:rPr>
        <w:t>artwork.html?id=&lt;slug&gt;</w:t>
      </w:r>
      <w:r>
        <w:t>), the artwork title, and its provenance hash.</w:t>
      </w:r>
    </w:p>
    <w:p w:rsidR="003E657B" w:rsidRDefault="00D56A7F">
      <w:pPr>
        <w:pStyle w:val="Heading2"/>
      </w:pPr>
      <w:bookmarkStart w:id="35" w:name="X9e9fd6c2fe78cd5e6f75b065d07a9224c648c9a"/>
      <w:bookmarkStart w:id="36" w:name="_Toc232360916"/>
      <w:bookmarkEnd w:id="33"/>
      <w:r>
        <w:t xml:space="preserve">5.2 </w:t>
      </w:r>
      <w:r>
        <w:rPr>
          <w:rStyle w:val="VerbatimChar"/>
        </w:rPr>
        <w:t>exhibition-label.html</w:t>
      </w:r>
      <w:r>
        <w:t xml:space="preserve"> — Exhibition Piece Labels</w:t>
      </w:r>
      <w:bookmarkEnd w:id="36"/>
    </w:p>
    <w:p w:rsidR="003E657B" w:rsidRDefault="00D56A7F">
      <w:pPr>
        <w:pStyle w:val="FirstParagraph"/>
      </w:pPr>
      <w:r>
        <w:t xml:space="preserve">Same concept, tailored for artworks on display at an exhibition. Access via the </w:t>
      </w:r>
      <w:r>
        <w:rPr>
          <w:b/>
          <w:bCs/>
        </w:rPr>
        <w:t>“Back”</w:t>
      </w:r>
      <w:r>
        <w:t xml:space="preserve"> button on </w:t>
      </w:r>
      <w:r>
        <w:rPr>
          <w:rStyle w:val="VerbatimChar"/>
        </w:rPr>
        <w:t>admin-hub.html</w:t>
      </w:r>
      <w:r>
        <w:t>.</w:t>
      </w:r>
    </w:p>
    <w:p w:rsidR="003E657B" w:rsidRDefault="00D56A7F">
      <w:r>
        <w:pict>
          <v:rect id="_x0000_i1029" style="width:0;height:1.5pt" o:hralign="center" o:hrstd="t" o:hr="t"/>
        </w:pict>
      </w:r>
    </w:p>
    <w:p w:rsidR="003E657B" w:rsidRDefault="00D56A7F">
      <w:pPr>
        <w:pStyle w:val="Heading1"/>
      </w:pPr>
      <w:bookmarkStart w:id="37" w:name="Xae59e613e0ddb4a4dab6a22ab0fa188f68e6784"/>
      <w:bookmarkStart w:id="38" w:name="_Toc232360917"/>
      <w:bookmarkEnd w:id="31"/>
      <w:bookmarkEnd w:id="35"/>
      <w:r>
        <w:t>6. Deploymen</w:t>
      </w:r>
      <w:r>
        <w:t>t Checklist (After Making Changes)</w:t>
      </w:r>
      <w:bookmarkEnd w:id="38"/>
    </w:p>
    <w:p w:rsidR="003E657B" w:rsidRDefault="00D56A7F">
      <w:pPr>
        <w:pStyle w:val="FirstParagraph"/>
      </w:pPr>
      <w:r>
        <w:t>Whenever you’ve made changes using these admin tools (or edited files directly):</w:t>
      </w:r>
    </w:p>
    <w:p w:rsidR="003E657B" w:rsidRDefault="00D56A7F">
      <w:pPr>
        <w:pStyle w:val="Compact"/>
        <w:numPr>
          <w:ilvl w:val="0"/>
          <w:numId w:val="13"/>
        </w:numPr>
      </w:pPr>
      <w:r>
        <w:rPr>
          <w:b/>
          <w:bCs/>
        </w:rPr>
        <w:t>Artwork changes via Manager</w:t>
      </w:r>
      <w:r>
        <w:t xml:space="preserve"> </w:t>
      </w:r>
      <w:r>
        <w:t>(Section 2): these save directly to the server — no Git/SCP needed for the JSON data itself. However, if you added/changed images, you still need step 3 below.</w:t>
      </w:r>
    </w:p>
    <w:p w:rsidR="003E657B" w:rsidRDefault="00D56A7F">
      <w:pPr>
        <w:pStyle w:val="Compact"/>
        <w:numPr>
          <w:ilvl w:val="0"/>
          <w:numId w:val="13"/>
        </w:numPr>
      </w:pPr>
      <w:r>
        <w:rPr>
          <w:b/>
          <w:bCs/>
        </w:rPr>
        <w:t>Exhibition changes</w:t>
      </w:r>
      <w:r>
        <w:t xml:space="preserve"> (Section 3): edit </w:t>
      </w:r>
      <w:r>
        <w:rPr>
          <w:rStyle w:val="VerbatimChar"/>
        </w:rPr>
        <w:t>exhibitions.json</w:t>
      </w:r>
      <w:r>
        <w:t xml:space="preserve"> locally → Git commit → push → </w:t>
      </w:r>
      <w:r>
        <w:rPr>
          <w:rStyle w:val="VerbatimChar"/>
        </w:rPr>
        <w:t>git pull</w:t>
      </w:r>
      <w:r>
        <w:t xml:space="preserve"> on </w:t>
      </w:r>
      <w:r>
        <w:t>server.</w:t>
      </w:r>
    </w:p>
    <w:p w:rsidR="003E657B" w:rsidRDefault="00D56A7F">
      <w:pPr>
        <w:pStyle w:val="Compact"/>
        <w:numPr>
          <w:ilvl w:val="0"/>
          <w:numId w:val="13"/>
        </w:numPr>
      </w:pPr>
      <w:r>
        <w:rPr>
          <w:b/>
          <w:bCs/>
        </w:rPr>
        <w:t>New or changed images</w:t>
      </w:r>
      <w:r>
        <w:t xml:space="preserve"> (artwork full-res/thumbnails, exhibition flyers/photos, hero images): transfer via WinSCP to the matching </w:t>
      </w:r>
      <w:r>
        <w:rPr>
          <w:rStyle w:val="VerbatimChar"/>
        </w:rPr>
        <w:t>assets/...</w:t>
      </w:r>
      <w:r>
        <w:t xml:space="preserve"> subfolder on the server (these are never tracked in Git — see </w:t>
      </w:r>
      <w:r>
        <w:rPr>
          <w:rStyle w:val="VerbatimChar"/>
        </w:rPr>
        <w:t>.gitignore</w:t>
      </w:r>
      <w:r>
        <w:t>).</w:t>
      </w:r>
    </w:p>
    <w:p w:rsidR="003E657B" w:rsidRDefault="00D56A7F">
      <w:pPr>
        <w:pStyle w:val="Compact"/>
        <w:numPr>
          <w:ilvl w:val="0"/>
          <w:numId w:val="13"/>
        </w:numPr>
      </w:pPr>
      <w:r>
        <w:rPr>
          <w:b/>
          <w:bCs/>
        </w:rPr>
        <w:t>Code changes</w:t>
      </w:r>
      <w:r>
        <w:t xml:space="preserve"> (HTML/JS edits to any</w:t>
      </w:r>
      <w:r>
        <w:t xml:space="preserve"> tool or public page): Git commit → push → </w:t>
      </w:r>
      <w:r>
        <w:rPr>
          <w:rStyle w:val="VerbatimChar"/>
        </w:rPr>
        <w:t>git pull</w:t>
      </w:r>
      <w:r>
        <w:t xml:space="preserve"> on server.</w:t>
      </w:r>
    </w:p>
    <w:p w:rsidR="003E657B" w:rsidRDefault="00D56A7F">
      <w:pPr>
        <w:pStyle w:val="FirstParagraph"/>
      </w:pPr>
      <w:r>
        <w:rPr>
          <w:b/>
          <w:bCs/>
        </w:rPr>
        <w:t>Golden rule:</w:t>
      </w:r>
      <w:r>
        <w:t xml:space="preserve"> never edit files directly on the production server. Always: local change → test locally → Git (for code/JSON) or WinSCP (for images) → verify on </w:t>
      </w:r>
      <w:r>
        <w:rPr>
          <w:rStyle w:val="VerbatimChar"/>
        </w:rPr>
        <w:t>magnaleite.com</w:t>
      </w:r>
      <w:r>
        <w:t>.</w:t>
      </w:r>
    </w:p>
    <w:p w:rsidR="003E657B" w:rsidRDefault="00D56A7F">
      <w:r>
        <w:pict>
          <v:rect id="_x0000_i1030" style="width:0;height:1.5pt" o:hralign="center" o:hrstd="t" o:hr="t"/>
        </w:pict>
      </w:r>
    </w:p>
    <w:p w:rsidR="003E657B" w:rsidRDefault="00D56A7F">
      <w:pPr>
        <w:pStyle w:val="Heading1"/>
      </w:pPr>
      <w:bookmarkStart w:id="39" w:name="quick-reference-tool-urls"/>
      <w:bookmarkStart w:id="40" w:name="_Toc232360918"/>
      <w:bookmarkEnd w:id="37"/>
      <w:r>
        <w:t>7. Quick Referenc</w:t>
      </w:r>
      <w:r>
        <w:t>e — Tool URLs</w:t>
      </w:r>
      <w:bookmarkEnd w:id="4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05"/>
        <w:gridCol w:w="5092"/>
        <w:gridCol w:w="2879"/>
      </w:tblGrid>
      <w:tr w:rsidR="003E657B" w:rsidTr="003E65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t xml:space="preserve">URL (relative to </w:t>
            </w:r>
            <w:r>
              <w:rPr>
                <w:rStyle w:val="VerbatimChar"/>
              </w:rPr>
              <w:t>/admin/</w:t>
            </w:r>
            <w:r>
              <w:t>)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Purpose</w:t>
            </w:r>
          </w:p>
        </w:tc>
      </w:tr>
      <w:tr w:rsidR="003E657B"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rPr>
                <w:rStyle w:val="VerbatimChar"/>
              </w:rPr>
              <w:t>admin-hub.html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Links to everything below</w:t>
            </w:r>
          </w:p>
        </w:tc>
      </w:tr>
      <w:tr w:rsidR="003E657B"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Artwork editor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rPr>
                <w:rStyle w:val="VerbatimChar"/>
              </w:rPr>
              <w:t>magna-manager-x9z2-safe.html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Edit/add artworks, prices, images, thumbnails</w:t>
            </w:r>
          </w:p>
        </w:tc>
      </w:tr>
      <w:tr w:rsidR="003E657B">
        <w:tc>
          <w:tcPr>
            <w:tcW w:w="0" w:type="auto"/>
          </w:tcPr>
          <w:p w:rsidR="003E657B" w:rsidRDefault="00D56A7F">
            <w:pPr>
              <w:pStyle w:val="Compact"/>
            </w:pPr>
            <w:r>
              <w:lastRenderedPageBreak/>
              <w:t>Exhibition editor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rPr>
                <w:rStyle w:val="VerbatimChar"/>
              </w:rPr>
              <w:t>magna-exhibitions-manager.html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Edit/add exhibitions (manual JSON paste)</w:t>
            </w:r>
          </w:p>
        </w:tc>
      </w:tr>
      <w:tr w:rsidR="003E657B"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Quick certificate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rPr>
                <w:rStyle w:val="VerbatimChar"/>
              </w:rPr>
              <w:t>admin-generator.html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On-screen/demo certificate</w:t>
            </w:r>
          </w:p>
        </w:tc>
      </w:tr>
      <w:tr w:rsidR="003E657B"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Formal certificate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rPr>
                <w:rStyle w:val="VerbatimChar"/>
              </w:rPr>
              <w:t>print-certificate.html?id=&lt;slug&gt;&amp;edition=N/T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Printable A4 certificate</w:t>
            </w:r>
          </w:p>
        </w:tc>
      </w:tr>
      <w:tr w:rsidR="003E657B"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Certificate viewer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rPr>
                <w:rStyle w:val="VerbatimChar"/>
              </w:rPr>
              <w:t>certificate.html?id=&lt;slug&gt;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Reached via</w:t>
            </w:r>
            <w:r>
              <w:t xml:space="preserve"> QR from printed certificates</w:t>
            </w:r>
          </w:p>
        </w:tc>
      </w:tr>
      <w:tr w:rsidR="003E657B"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Artwork labels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rPr>
                <w:rStyle w:val="VerbatimChar"/>
              </w:rPr>
              <w:t>admin-labels.html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QR + hash sticker sheets</w:t>
            </w:r>
          </w:p>
        </w:tc>
      </w:tr>
      <w:tr w:rsidR="003E657B"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Exhibition labels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rPr>
                <w:rStyle w:val="VerbatimChar"/>
              </w:rPr>
              <w:t>exhibition-label.html</w:t>
            </w:r>
          </w:p>
        </w:tc>
        <w:tc>
          <w:tcPr>
            <w:tcW w:w="0" w:type="auto"/>
          </w:tcPr>
          <w:p w:rsidR="003E657B" w:rsidRDefault="00D56A7F">
            <w:pPr>
              <w:pStyle w:val="Compact"/>
            </w:pPr>
            <w:r>
              <w:t>QR + hash sticker sheets for exhibition pieces</w:t>
            </w:r>
          </w:p>
        </w:tc>
      </w:tr>
      <w:bookmarkEnd w:id="39"/>
    </w:tbl>
    <w:p w:rsidR="00D56A7F" w:rsidRDefault="00D56A7F"/>
    <w:sectPr w:rsidR="00D56A7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6A7F" w:rsidRDefault="00D56A7F">
      <w:pPr>
        <w:spacing w:after="0"/>
      </w:pPr>
      <w:r>
        <w:separator/>
      </w:r>
    </w:p>
  </w:endnote>
  <w:endnote w:type="continuationSeparator" w:id="0">
    <w:p w:rsidR="00D56A7F" w:rsidRDefault="00D56A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6A7F" w:rsidRDefault="00D56A7F">
      <w:r>
        <w:separator/>
      </w:r>
    </w:p>
  </w:footnote>
  <w:footnote w:type="continuationSeparator" w:id="0">
    <w:p w:rsidR="00D56A7F" w:rsidRDefault="00D56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A476E7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A280F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94A6B3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57B"/>
    <w:rsid w:val="003E657B"/>
    <w:rsid w:val="008E2313"/>
    <w:rsid w:val="009E7271"/>
    <w:rsid w:val="00D5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056EF2-5E67-46EC-8CFD-18163820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9E72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727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1835</Words>
  <Characters>10460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Magna Gallery — Admin Tools User’s Guide</vt:lpstr>
    </vt:vector>
  </TitlesOfParts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Magna Gallery — Admin Tools User’s Guide</dc:title>
  <dc:creator>HP</dc:creator>
  <cp:keywords/>
  <cp:lastModifiedBy>HP</cp:lastModifiedBy>
  <cp:revision>2</cp:revision>
  <dcterms:created xsi:type="dcterms:W3CDTF">2026-06-14T19:22:00Z</dcterms:created>
  <dcterms:modified xsi:type="dcterms:W3CDTF">2026-06-14T19:22:00Z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14, 2026</vt:lpwstr>
  </property>
  <property fmtid="{D5CDD505-2E9C-101B-9397-08002B2CF9AE}" pid="3" name="subtitle">
    <vt:lpwstr>How to manage artworks, exhibitions, certificates, and labels</vt:lpwstr>
  </property>
</Properties>
</file>